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суперокендіикіМ/ЗІК) мг уллаға)</w:t>
        <w:br/>
        <w:t>Ескерту: 1- 24 сағат; 2- 48 сағат; 3-72 сағат; а - Бақылау; 6 - ГК (1 мкМ);</w:t>
        <w:br/>
        <w:t>в-ГК(1 мкМ)-- АБҚ (5 мкМ);г- АБҚ (5 мкМ)</w:t>
        <w:br/>
        <w:t>Сурет 8 - Бидай алейрон клеткаларында супероксид радикалының</w:t>
        <w:br/>
        <w:t>жинақталуына ГҚ мен АБҚ әсері</w:t>
        <w:br/>
        <w:t>Ее Ма</w:t>
        <w:br/>
        <w:t>Бе</w:t>
        <w:br/>
        <w:t>Ге/Л |</w:t>
        <w:br/>
        <w:t>С71</w:t>
        <w:br/>
        <w:t>Сс22 с22</w:t>
        <w:br/>
        <w:t>С?З сіз</w:t>
        <w:br/>
        <w:t>24с. 48с. 72с. 24с. 48с. 72с. 24с. 48с.72с.</w:t>
        <w:br/>
        <w:t>ГҚ (1мкМ); ГК (1мкМ) “ АБҚ (5мкМ) АБҚ (5мкМ)</w:t>
        <w:br/>
        <w:t>Сурет 9 - Бидай алейрон ұлпаларының супероксиддисмутаза</w:t>
        <w:br/>
        <w:t>изоферменттерінің әртүрлі формаларының белсенділігіне ГК мен АБҚ әсері</w:t>
        <w:br/>
        <w:t>Жалпы жұмыстан алынған нәтижелер АБҚ фитогормоны СОД белсенділігін</w:t>
        <w:br/>
        <w:t>арттыру арқылы алейрон клеткаларындағы супероксид радикалдарының</w:t>
        <w:br/>
        <w:t>жинақталуын тежейтіндігін көрсетеді. Ал ГҚ керісінше бұл модельдік жүйеде</w:t>
        <w:br/>
        <w:t>СОД белсенділігін төмендету арқылы аталмыш радикалдың жинақталуын</w:t>
        <w:br/>
        <w:t>арттырады; ср 5 қаған в” өз де і</w:t>
        <w:br/>
        <w:t>кізж</w:t>
        <w:br/>
        <w:t>Із</w:t>
        <w:br/>
        <w:t>Дассертациялық жұмыс әл-Фараби атындағы Қазақ ұлттық университетінің</w:t>
        <w:br/>
        <w:t>генетика және молекулалық биология кафедрасында орындалған</w:t>
        <w:br/>
        <w:t>Ғылыми жетекшілері:</w:t>
        <w:br/>
        <w:t>Ресми оппоненттері:</w:t>
        <w:br/>
        <w:t>Жетекші ұйым:</w:t>
        <w:br/>
        <w:t>ҚР ҰҒА академигі, биология</w:t>
        <w:br/>
        <w:t>ғылымдарының докторы,</w:t>
        <w:br/>
        <w:t>профессор Берсімбаев Р.1.</w:t>
        <w:br/>
        <w:t>биология ғылымдарының</w:t>
        <w:br/>
        <w:t>кандидаты,</w:t>
        <w:br/>
        <w:t>доцент Бисенбаев А.К.</w:t>
        <w:br/>
        <w:t>биология ғылымдарының</w:t>
        <w:br/>
        <w:t>докторы, профессор</w:t>
        <w:br/>
        <w:t>ДильбаркановаР. Д.</w:t>
        <w:br/>
        <w:t>биология ғылымдарының</w:t>
        <w:br/>
        <w:t>кандидаты, доцент Ережепов А.Е.</w:t>
        <w:br/>
        <w:t>ҚР Ұлттық Биотехнология</w:t>
        <w:br/>
        <w:t>Орталығының Алматы филиалы</w:t>
        <w:br/>
        <w:t>Қорғау 2006 жылы «25» желтоқсанда сағат 14%-де әл-Фараби атындағы</w:t>
      </w:r>
    </w:p>
    <w:p>
      <w:r>
        <w:t>Қазақ ұлттық университетінің биология факультетінің жаныңдағы Д14/А.01.01</w:t>
        <w:br/>
        <w:t>диссертациялық кеңесінің мәжілісінде өтеді. Мекен жайы: 050038, Алматы</w:t>
        <w:br/>
        <w:t>қаласы, әл-Фараби даңғылы 71.</w:t>
        <w:br/>
        <w:t>Диссертациямен әл-Фараби атындағы Қазақ ұлттық университетінің</w:t>
        <w:br/>
        <w:t>кітапханасы нда-танысуға болады.</w:t>
        <w:br/>
        <w:t>Автореферат « 4 Ч » ҡарашада 2006 жылы таратылды</w:t>
        <w:br/>
        <w:t>Диссертациялық кенестің</w:t>
        <w:br/>
        <w:t>Ғылыми хатшысы, биология</w:t>
        <w:br/>
        <w:t>ғылымдарының кандидаты. лопент</w:t>
        <w:br/>
        <w:t>-“2.м4-</w:t>
        <w:br/>
        <w:t>С.Ж Колумбаева</w:t>
        <w:br/>
        <w:t>3.4 Бидай алейрон қабаттарындағы сутек тотығының жинақталу</w:t>
        <w:br/>
        <w:t>динамнкасының және аскорбат пероксидаза белсенділігінің гормондар</w:t>
        <w:br/>
        <w:t>арқылы реттелуі.</w:t>
        <w:br/>
        <w:t>Жоғарыда атап өткендей, супероксиддисмутаза супероксид радикалын</w:t>
        <w:br/>
        <w:t>дисмутациялайды. Нәтижесінде улылығы төмен сутегінің асқын тотығы пайда</w:t>
        <w:br/>
        <w:t>болады. Аскорбат пероксидаза Н;О;-н дисмутациялайтын негізгі ферменттің</w:t>
        <w:br/>
        <w:t>бірі болып табылады.</w:t>
        <w:br/>
        <w:t>Инкубациялық ортада 1 мкМ ГК болған жағдайда бидай алейрон</w:t>
        <w:br/>
        <w:t>клеткаларында Н;О;-ның клетка ішілік мөлшері уақыт артқан сайын артып</w:t>
        <w:br/>
        <w:t>отырып, 72 сағаттан соң 0,5 г ұлпаның массасына шаққанда шамамен 95 мкМ</w:t>
        <w:br/>
        <w:t>дәрежесіне дейін жетті. 5мюМ/ дозада АБҚ-ын ортаға енгізу ГҚ-ның бұл</w:t>
        <w:br/>
        <w:t>эффектісін толық тежеді (10-сурет).</w:t>
        <w:br/>
        <w:t>120 ,</w:t>
        <w:br/>
        <w:t>100</w:t>
        <w:br/>
        <w:t>80</w:t>
        <w:br/>
        <w:t>6)</w:t>
        <w:br/>
        <w:t>40</w:t>
        <w:br/>
        <w:t>20:</w:t>
        <w:br/>
        <w:t>Н7202 (мкМ/500 мг (улпага)</w:t>
        <w:br/>
        <w:t>о</w:t>
        <w:br/>
        <w:t>Ескерту:1--&lt;24сағат; 2-48 сағат; 3- 72 сағат; а - Бақылау; 6- ГК</w:t>
        <w:br/>
        <w:t>(1 мкМ); в- ГҚ (імкМ) -- АБҚ (5мкМ); г- АБҚ (5 мкМ)</w:t>
        <w:br/>
        <w:t>Сурет 10 - Бидай алейрон клеткаларында сутектің асқын тотығының</w:t>
        <w:br/>
        <w:t>жинақталуына ГК және АБҚ фитогормондарының әсері</w:t>
        <w:br/>
        <w:t>24с. 48с. 72с. 24. 4%с. 7с 24с. 48с. 7с</w:t>
        <w:br/>
        <w:t>ГҚ (1 мкМ) АБҚ (5 мкМ) ГҚ-АБҚ</w:t>
        <w:br/>
        <w:t>Сурет 11 - Бидай алейрон клеткаларында аскорбатпероксидаза ферментінің</w:t>
        <w:br/>
        <w:t>изоферменттеріне фитогормондардың әсері</w:t>
        <w:br/>
        <w:t>14</w:t>
      </w:r>
    </w:p>
    <w:p>
      <w:r>
        <w:t>35 7 т т 1 4: т қ</w:t>
        <w:br/>
        <w:t>1 2 3 4 5 9 105 197 105 199 000%</w:t>
        <w:br/>
        <w:t>Ескерту: 1-бақылау; 2-ГҚ, 1 - суретте ордината бойынша инкубация уақыты</w:t>
        <w:br/>
        <w:t>(тәулік), ал 2-суретте ГҚ мөлшері моль түрінде берілген.</w:t>
        <w:br/>
        <w:t>Сурет 1-- Инкубациялық орта рН Сурет 2 - Инкубациялық ортаның ГК</w:t>
        <w:br/>
        <w:t>мәнінің уақытқа қатысты асидифика- мәлшеріне қатысты қатысты асиди-</w:t>
        <w:br/>
        <w:t>циялануы фикациялануы</w:t>
        <w:br/>
        <w:t>мінің асидификациялануы, оның пісіп-жетілу сатысында емес, ГҚ-ның әсерінен</w:t>
        <w:br/>
        <w:t>өсіп-өну сатысында жүзеге асады деп болжам жасауға мүмкіндік береді. Астық</w:t>
        <w:br/>
        <w:t>тұқымдастарында алейрон клеткалары гидролиттік ферменттердің, сонымен</w:t>
        <w:br/>
        <w:t>қатар а-амилазаның синтезі мен секрециясын жүзеге асыратын секреторлық</w:t>
        <w:br/>
        <w:t>ұлпа болып табылады. Бұл ферменттердің синтезі ортада ГҚ-ның болуына</w:t>
        <w:br/>
        <w:t>тәуелді. Бұл фитогормонның (-амилаза ферментінің секрециясына әсері</w:t>
        <w:br/>
        <w:t>ортаның рН мәніне тәуелділігін зерттеу үшін, біз әр түрлі рН мәні тән буферлік</w:t>
        <w:br/>
        <w:t>жүйелерде, ГҚ және АБҚ-ның а-амилаза секрециясына әсерін қарастырдық.</w:t>
        <w:br/>
        <w:t>Бұл тәжірибелердің қорытындылары, 48 сағат бойы ІмкМ мелшерде ГҚ бар</w:t>
        <w:br/>
        <w:t>дистилденген суда инкубацияланған жекеленген алейрон қабаттарының 9-</w:t>
        <w:br/>
        <w:t>амилаза секрециясының белсенділігі бақылаумен салыстырғанда 60%-ке жоғар-</w:t>
        <w:br/>
        <w:t>Кесте 1 - Бастапқы рН мәнінің және ГҚ-ның инкубациялық ортаның</w:t>
        <w:br/>
        <w:t>асидификациялану дәрежесіне әсері</w:t>
        <w:br/>
        <w:t>Ортаның А</w:t>
        <w:br/>
        <w:t>бастапқы РН Инкубациядан кейінгі рН мәні (гк) қ ын)</w:t>
        <w:br/>
        <w:t>мәні бақылау ық сены.</w:t>
        <w:br/>
        <w:t>5,0 5,79:0,23 5,74 %.0,25 0,05</w:t>
        <w:br/>
        <w:t>5,5 6,12 0,07 603023 0,12</w:t>
        <w:br/>
        <w:t>6,0 5,7%0,4 | 5,550,116 0,2</w:t>
        <w:br/>
        <w:t>63 3,5%0,15 4,9:0,29 0,66</w:t>
        <w:br/>
        <w:t>М0 |</w:t>
        <w:br/>
        <w:t>7,0 6,0%042 | 5,01%0,17</w:t>
        <w:br/>
        <w:t>А 206</w:t>
        <w:br/>
        <w:t>14----</w:t>
        <w:br/>
        <w:t>6%</w:t>
        <w:br/>
        <w:t>ӘОЖ 5771152 Қолжазба құқығында</w:t>
        <w:br/>
        <w:t>АЛТЫБАЕВА НАЗГУЛЬ АБДУЛЛАЕВНА</w:t>
        <w:br/>
        <w:t>Бидай дәңінің алейрон ұлпаларының антиоксидантты жүйелерінің және</w:t>
        <w:br/>
        <w:t>эндоспермнің асндификациялануының гормондар арқылы реттелуі</w:t>
        <w:br/>
        <w:t>03.00.04 - биохимия</w:t>
        <w:br/>
        <w:t>Биология ғылымдарының кандидаты ғылыми</w:t>
        <w:br/>
        <w:t>дәрежесін алу үшін дайындалған диссертация</w:t>
        <w:br/>
        <w:t>Авторефераты</w:t>
        <w:br/>
        <w:t>Қазакстан Республикасы</w:t>
        <w:br/>
        <w:t>Алматы, 2006</w:t>
      </w:r>
    </w:p>
    <w:p>
      <w:r>
        <w:t>Подписано в печать 23.11.2006.Формат 60х84 1/16.</w:t>
        <w:br/>
        <w:t>Бумага офсетная. Усл. печ. л. 1,5. Тираж 100 экз. Заказ Х% 112.</w:t>
        <w:br/>
        <w:t>Отпечатано в ТОО «Издательство І.ЕМ»</w:t>
        <w:br/>
        <w:t>г. Алматы, ул. Байтурсынова, 78а, тел. 42-82-33</w:t>
        <w:br/>
        <w:t>Дистальды</w:t>
        <w:br/>
        <w:t>10%10710% 107 10710%10 710%</w:t>
        <w:br/>
        <w:t>ГҚ, Моль</w:t>
        <w:br/>
        <w:t>Сурет 7 - Бидай алейрон ұлпаларының проксимальды және дистальды</w:t>
        <w:br/>
        <w:t>клеткаларындағы амилаза изоферменттерінің синтезіне ГҚ-ның әртүрлі</w:t>
        <w:br/>
        <w:t>дозаларының әсері</w:t>
        <w:br/>
        <w:t>проксимальды алейрон клеткаларындағы амилаза изоферменттерінің</w:t>
        <w:br/>
        <w:t>қалыптасуына әсерін зерттеу тәжірибелері де, ГК наномолярлы мәлшерде а-</w:t>
        <w:br/>
        <w:t>амилаза изоферменттерінің толық компоненттерінің синтезін индукциялай-</w:t>
        <w:br/>
        <w:t>тынын анықтады. Ал дистальды алейрон клеткаларында ГК, 109 М мөлшерде</w:t>
        <w:br/>
        <w:t>ГҚ о-амилаза изофермевттерінің синтезін жандандырмады. ГҚ мөлшерін ары</w:t>
        <w:br/>
        <w:t>қарай көтеру а-амилаза изоферментерінің электрофореграммада әлсіз жолақ</w:t>
        <w:br/>
        <w:t>түріңде пайда болуын қамтамасыз етті (7-сурет).</w:t>
        <w:br/>
        <w:t>Жоғарыда келтірілген жалпы алынған деректер, алейрон клеткаларының</w:t>
        <w:br/>
        <w:t>ГҚ-на қатысты сезімталдылығы мен олардың ұрыққа қатысты кеңістіктікте</w:t>
        <w:br/>
        <w:t>орналасуы арасында қатаң тәуелділікті айқын көрсетіп отыр.</w:t>
        <w:br/>
        <w:t>3,3 Бидай дәнінің алейрон клеткаларындағы супероксид мөлшерінің</w:t>
        <w:br/>
        <w:t>және супероксиддисмутазаның фитогормондар арқылы реттелуі</w:t>
        <w:br/>
        <w:t>Антиоксидантты ферменттердің ішіңде ОБТ-не қарсы клетка ішілік</w:t>
        <w:br/>
        <w:t>қорғаныстың алғашқы қатарын СОД құрайтыны анықталған. Ол супероксид</w:t>
        <w:br/>
        <w:t>радикалдарын өзара әсерлестіріп, аса улы супероксид радикалының улылығы</w:t>
        <w:br/>
        <w:t>төмен сутегінің асқын тотығына айналуын катализдейді.</w:t>
        <w:br/>
        <w:t>Инкубациялық ортаға ГҚ-ның 1 мкМ мөлшерін қосқан жағдайда 48 сағатта</w:t>
        <w:br/>
        <w:t>супероксид радикалының мөлшері бақылаумен салыстырғанда статистикалық</w:t>
        <w:br/>
        <w:t>сенімді дәрежеде болды. ГҚ-ның бұл эффектісін инкубациялық ортаға АБҚ-</w:t>
        <w:br/>
        <w:t>ның 5 мкМ мөлшерін қосу толығымен тежеді (8-сурет).</w:t>
        <w:br/>
        <w:t>Келесі тәжірибелерде біздер алейрон қабаттарының СОД ферментінің</w:t>
        <w:br/>
        <w:t>әртүрлі клетка ішілік формаларының белсенділігінің уақытқа қатысты өзгеру</w:t>
        <w:br/>
        <w:t>динамикасын зерттеу уақыт артқан сайын ГҚ СОД белсенділігін едәуір</w:t>
        <w:br/>
        <w:t>төмендететіні анықталды. Ал АБҚ бұл ферменттің барлық клетка ішілік</w:t>
        <w:br/>
        <w:t>формаларының белсенділігін, инкубачиялану уақытына тәуелсіз жандандырды</w:t>
        <w:br/>
        <w:t>(9-сурет).. .4...</w:t>
        <w:br/>
        <w:t>лағанын көрсетті. Ұлпаларды рН мәні 5,0 және 6,0 буферлік жүйелерде, о-</w:t>
        <w:br/>
        <w:t>амилаза секрециясының белсенділігінің гормонға тәуелділігі, алдағы</w:t>
        <w:br/>
        <w:t>тәжірибемен айтарлықтай айырмашылығы болған жоқ (65-75%). Осы жағдайда</w:t>
        <w:br/>
        <w:t>5мкМ мөлшерде АБҚ-ны инкубация ортасына қосу, о-амидаза секрециясының</w:t>
        <w:br/>
        <w:t>ГҚ-на тәуелділігін бакылау деңгейіне дейін тежеді.</w:t>
        <w:br/>
        <w:t>Келесі тәжірибелерде біздер, бидай алейрон клеткаларындағы о-амилаза</w:t>
        <w:br/>
        <w:t>изоферменттерінің ГҚ-на тәуелді қалыптасуына ортаның РН мәңінің әсерін</w:t>
        <w:br/>
        <w:t>зерттедік. Нәтижесінде алейрон ұлпаларын рН мәні 5,0, 6,0 буферлік</w:t>
      </w:r>
    </w:p>
    <w:p>
      <w:r>
        <w:t>жүйелерде инкубациялау барысында электрофореграммада о-амилаза</w:t>
        <w:br/>
        <w:t>изоферменттерінің белсенділігінің әлсіз деңгейде болатынын көрсетсе, ортаның</w:t>
        <w:br/>
        <w:t>бастапқы рН мәні нейтральды болған жағдайда және ГҚ-ның імкмМ мөлшерінің</w:t>
        <w:br/>
        <w:t>болуы, алейрон клеткаларындағы а-амилаза изоферменттерінің толық</w:t>
        <w:br/>
        <w:t>компоненттерінің пайда болуын индукциялады (3-сурет). ДСН-электрофо-</w:t>
        <w:br/>
        <w:t>ретикалық талдау тәжірибелері де, а-амилазаның молекулалық массасына</w:t>
        <w:br/>
        <w:t>(45хДа) сәйкес келетін белоктық аймақта ГҚ-ның әсері инкубациялық орта рН</w:t>
        <w:br/>
        <w:t>ЯН,О рН 5,0 рН 6,0 рН7,0</w:t>
        <w:br/>
        <w:t>12121212 е,</w:t>
        <w:br/>
        <w:t>Ескерту: 1 - Бақылау; 2-ГҚ (1мкМ)</w:t>
        <w:br/>
        <w:t>Сурет 3 - Ортаның бастапқы рН мәнінің алейрон клеткаларындағы а-</w:t>
        <w:br/>
        <w:t>амилаза изоферменттерінің секрециясына әсері</w:t>
        <w:br/>
        <w:t>мәніне тікелей тәуелді болатынын көрсетті. Осы жағдайда) осы</w:t>
        <w:br/>
        <w:t>фитогормондардың нақтырақ әсері, инкубациялық ортаның нейтральды рН</w:t>
        <w:br/>
        <w:t>мәнінде байқалды.</w:t>
        <w:br/>
        <w:t>Олай болса бұл деректер, ортаның рН мәнінің ГҚ-ның алейрон</w:t>
        <w:br/>
        <w:t>клеткаларына қатысты амилазасекрециялау нәтижелігін дифференциалды түрде</w:t>
        <w:br/>
        <w:t>реттейді деп айтуға болады. ГҚ нәтижелігінің рН-тың нейтральды мәнінде</w:t>
        <w:br/>
        <w:t>жоғары болуы оның алейрон кпеткаларына плазматикалық мембранадағы</w:t>
        <w:br/>
        <w:t>рецептор арқылы әсер ететіндігін қолдай түседі.</w:t>
        <w:br/>
        <w:t>Аталған тәжірибелер іп уйғо, яғни жекеленген алейрон ұлпаларында жүзеге</w:t>
        <w:br/>
        <w:t>асырылған. Жоғарыдағы анықталған заңдылықтар ім уіуо жағдайда іске аса ма?</w:t>
        <w:br/>
        <w:t>Осы сұраққа жауап беру үшін біздер арнайы қышқылдық-негізді</w:t>
        <w:br/>
        <w:t>бромкреозолды күлгін индикаторын пайдаландық. Индикатордың жұмысшы</w:t>
        <w:br/>
        <w:t>РН ауданы 5,2-6,8 аралығында. Бромкреозолды күлгін индикаторы, рН 5,2 не-</w:t>
        <w:br/>
        <w:t>9</w:t>
        <w:br/>
        <w:t>ҰН</w:t>
        <w:br/>
        <w:t>амилаза жазлетліддегі</w:t>
        <w:br/>
        <w:t>в</w:t>
        <w:br/>
        <w:t>зі</w:t>
        <w:br/>
        <w:t>0 10% 050 97</w:t>
        <w:br/>
        <w:t>ГҚ. Моль</w:t>
        <w:br/>
        <w:t>1- проксимальды бөлік; 2- дис-</w:t>
        <w:br/>
        <w:t>тальды бөлік</w:t>
        <w:br/>
        <w:t>Сурет 5 - Алейрон қабат-</w:t>
        <w:br/>
        <w:t>тарының проксимальды</w:t>
        <w:br/>
        <w:t>және дистальды бөліктерін-</w:t>
        <w:br/>
        <w:t>дегі амилаза белсенділігінің</w:t>
        <w:br/>
        <w:t>%” М саты</w:t>
        <w:br/>
        <w:t>ГК, Моль</w:t>
        <w:br/>
        <w:t>1- проксимальды бәлік; 2 - дис-</w:t>
        <w:br/>
        <w:t>тальды бөлік</w:t>
        <w:br/>
        <w:t>Сурет 6 - ГҚ-ның әртүрлі:</w:t>
        <w:br/>
        <w:t>дозаларының алейрон қабат-</w:t>
        <w:br/>
        <w:t>тарының ортаны асидифика-</w:t>
        <w:br/>
        <w:t>циялануына әсері</w:t>
      </w:r>
    </w:p>
    <w:p>
      <w:r>
        <w:t>ГҚ-ның әртүрлі дозаларына</w:t>
        <w:br/>
        <w:t>сезімталдылығы</w:t>
        <w:br/>
        <w:t>Бұл тәжірибелер алейрон клеткаларының функинональды активтілігінің,</w:t>
        <w:br/>
        <w:t>олардың ұрыққа қатысты кеңістіктік орналасу ерекшеліктеріне байланысты ГҚ-</w:t>
        <w:br/>
        <w:t>мен әртүрлі деңгейде реттелетіндігін көрсетеді.</w:t>
        <w:br/>
        <w:t>Келесі тәжірибелерде проксимальды және дистальды бөліктерінің ГҚ-ның</w:t>
        <w:br/>
        <w:t>әртүрлі дозаларына қатысты а -амилаза ферментін секрециялау ерекшеліктерін</w:t>
        <w:br/>
        <w:t>зерттедік (сурет 5). Суреттен көріп отырғандарыңыздай, ГҚ-ның әртүрлі</w:t>
        <w:br/>
        <w:t>мөлшерін (0,001 мкМ, 0,01 мкМ, 0, 1 мкМ, 1 мкМ) пайдалану арқылы алынған</w:t>
        <w:br/>
        <w:t>мөлшерге тәуелді қисық, проксимальды клеткалардың дистальдыға қарағанда,</w:t>
        <w:br/>
        <w:t>ГҚ-на едәуір сезімталдығын көрсетіп тұр.</w:t>
        <w:br/>
        <w:t>Дәннің проксимальды алейрон ұпаларының о-амилазаны секрециялау</w:t>
        <w:br/>
        <w:t>белсенділігі статистикалық сенімді жағдайға жету үшін инкубациялық ортада</w:t>
        <w:br/>
        <w:t>ГҚ-ның 1 мкМ мөлшерде болуы жеткілікті болды (6-сурет). Ал дистальды</w:t>
        <w:br/>
        <w:t>бөлікте осындай нәтиже болуы үшін инкубациялық ортада ГҚ мөлшерін 0,1</w:t>
        <w:br/>
        <w:t>мкюМ-ге дейін жеткізу қажет болды. Бидай алейрон клеткаларының</w:t>
        <w:br/>
        <w:t>проксимальды және дистальды бөліктерінің ГҚ-на тәуелді ортаны</w:t>
        <w:br/>
        <w:t>асидификациялау қабілетгілігі зерттеу нәтижелері, бидай дәнінің</w:t>
        <w:br/>
        <w:t>проксимальды бөлігі ГҚ-ның 0,01 мкМ және 0,1 мкМ мөлшерінде ортаны</w:t>
        <w:br/>
        <w:t>едәуір қышқылық бағытқа өзгерсе, ал бидай дәнінің дистальды бөлігі ортаның</w:t>
        <w:br/>
        <w:t>жоғарыдағы айтқан мәніне (проксимальды бөлікпен салыстырғанда) ГҚ-ның</w:t>
        <w:br/>
        <w:t>тек 1 мкМ мөлшерінде ғана жететіндігін көрсетті. ГҚ-ның әртүрлі мөлшерінің</w:t>
        <w:br/>
        <w:t>П</w:t>
        <w:br/>
        <w:t>- Бидай алейрон ұлпаларында азот тотығы оттегі радикалдарының</w:t>
        <w:br/>
        <w:t>жинақталуына антиоксидантты әсері, клеткадағы тотығу үрдістерінің жүруін</w:t>
        <w:br/>
        <w:t>төмендету арқылы, антиоксидантты ферменттердің қызмет ету уақытының</w:t>
        <w:br/>
        <w:t>ұзартуымен байланысты.</w:t>
        <w:br/>
        <w:t>Зерттеу нәтижелерінің сыннан өтуі</w:t>
        <w:br/>
        <w:t>Жұмыстың нәтижелері әл-Фараби атындағы ҚазҰУ-нің студенттер мен</w:t>
        <w:br/>
        <w:t>жас ғалымдардың «Актуальные вопросы современной биологии и</w:t>
        <w:br/>
        <w:t>биотехнология» атты ІП, ГУ және УІ халықаралық ғылыми конференцияларда</w:t>
        <w:br/>
        <w:t>(2003, 2004, 2005 жылдары, Алматы), ҚР ҒА корр. мүшесі, б.ғ.д., профессор</w:t>
        <w:br/>
        <w:t>Н.Л.Удольскаяның 100 жылдығына арналған «Современное состояние проблем</w:t>
        <w:br/>
        <w:t>и достижений в области генетики и селекции» атты халықаралық ғылыми</w:t>
        <w:br/>
        <w:t>конференцияда (2003 жылы, Алматы), «Химия және биология салаларының</w:t>
        <w:br/>
        <w:t>білім мен ғылымдағы өзекті проблемалары» атты (2005 жылы, Алматы)</w:t>
        <w:br/>
        <w:t>халықаралық ғылыми конференцияда (2005 жылы, Алматы). Академик Г.З.</w:t>
        <w:br/>
        <w:t>Бияшевтың 100 жылдығына арналған «Современные методы генетики И</w:t>
        <w:br/>
        <w:t>селекция, новые агротехнология производства продукции» атты халықаралық</w:t>
        <w:br/>
        <w:t>ғылыми конференцияда (10-11 қазан 2006 ж. Алматы) баяндалды және жоғары</w:t>
        <w:br/>
        <w:t>бағаланды.</w:t>
        <w:br/>
        <w:t>Диссертания құрылымы және көлемі</w:t>
        <w:br/>
        <w:t>Диссертациялық жұмыс компьютерлік текстпен 96 бетте жазылған, кіріспе,</w:t>
        <w:br/>
        <w:t>3 бөлім, қорытынды, 3 кестеден, 23 суреттен тұрады. Пайдаланылған</w:t>
        <w:br/>
        <w:t>| әдебиеттер тізімі 223. кецикиадырра аықыданыамалт- .</w:t>
        <w:br/>
        <w:t>| НЕГІЗГІ БӨЛІМ лэвкикмвінімодовдтовидиі. -”</w:t>
        <w:br/>
        <w:t>Кіріспеде қорғауға жіберінетін негізгі қағидалар, жұмыстың практикалық</w:t>
        <w:br/>
        <w:t>маңыздылығы және ғылыми жаңалығы, жұмыстың өзектілігі көрсетілген,</w:t>
        <w:br/>
        <w:t>сонымен қатар, зерттеудің мақсаты мен міндеті қамтылған.</w:t>
      </w:r>
    </w:p>
    <w:p>
      <w:r>
        <w:t>1 ӘДЕБИЕТТЕРГЕ ШОЛУ</w:t>
        <w:br/>
        <w:t>1-ші бөлімде бидай алейрон ұлпаларының антиоксидантты жүйелерінің</w:t>
        <w:br/>
        <w:t>және эндоспермнің асидификациялануына әсер ететін гормондар функциясы</w:t>
        <w:br/>
        <w:t>| мен құрлысын зерттеуге арналған әдеби мәліметтерге аналитикалық шолу</w:t>
        <w:br/>
        <w:t>жасалынған.</w:t>
        <w:br/>
        <w:t>2 МАТЕРИАЛДАР МЕН ЗЕРТТЕУ ӘДІСТЕРІ</w:t>
        <w:br/>
        <w:t>Зерттеулерде Қазақстан 4 сортты гексаплоидты бидайдың (Туіісит</w:t>
        <w:br/>
        <w:t>аезПуит) дезмбриональды дәндерізең жекеленген алейрон ұлпалары</w:t>
        <w:br/>
        <w:t>қолданылды. Сонымен қатар келесі реактивтер: гиббереллин қышқылы және</w:t>
        <w:br/>
        <w:t>абсциз қышқылы ("бірша", АҚШ) сулы ерітінді түрінде (ГҚ 1 мкМ және АБҚ5</w:t>
        <w:br/>
        <w:t>мкМ дозада) пайдаланылды.</w:t>
        <w:br/>
        <w:t>а-амилаза белсенділік деңгейін 620 нм толқын ұзындығында</w:t>
        <w:br/>
        <w:t>спектрофотометрлеу арқылы зерттелінді (Бисенбаев А.К. 1992). СОД</w:t>
        <w:br/>
        <w:t>активтілігін нитро тетразольды көк ерітіндісін және рибофлавин ерітіндісін</w:t>
        <w:br/>
        <w:t>пайдалану арқылы, 560 нм толқын ұзындығында спектрофотометрлеу арқылы</w:t>
        <w:br/>
        <w:t>анықтадық және СОД изоферменттерінің электрофорезін 4С температурада,</w:t>
        <w:br/>
        <w:t>6</w:t>
        <w:br/>
        <w:t>қатысатындығы, сонымен қатар әртүрлі инфекция процестеріне жауап ретінде,</w:t>
        <w:br/>
        <w:t>қорғаныш белоктарының синтезін индукциялайтыны дәлелденген.</w:t>
        <w:br/>
        <w:t>ОБТ-нің клетка ішілік мөлшері мен антиоксидантты ферменттердің</w:t>
        <w:br/>
        <w:t>функциональды белсенділігі алейрон клеткаларының секреторлық белсенділігі</w:t>
        <w:br/>
        <w:t>мен өмір сүру ұзақтығын анықтайтын ең басты факторлардың бірі болып</w:t>
        <w:br/>
        <w:t>табылады.Өсімдік клеткаларында ОБТ-ін залалсыздау үшін белгілі бір</w:t>
        <w:br/>
        <w:t>кпетқалық метаболиттер немесе арнайы антиоксидантты ферменттер</w:t>
        <w:br/>
        <w:t>қолданылады (Лап М. ес а1., 2001).</w:t>
        <w:br/>
        <w:t>Антиоксидантты ферменттердің ішінде ОБТ-не қарсы клетка ішілік</w:t>
        <w:br/>
        <w:t>қорғаныстың алғашқы қатарын супероксиддисмутаза (СОД) құрайтыны</w:t>
        <w:br/>
        <w:t>анықталған (ВауЛег С. ей а!., 1994). СОД өсімдік клеткасында детоксикация</w:t>
        <w:br/>
        <w:t>реакциясын катализдейді. Ол супероксид радикалдарын өзара әсерлестіріп, аса</w:t>
        <w:br/>
        <w:t>улы супероксид радикалының улылығы тәмен сутегінің асқын тотығына</w:t>
        <w:br/>
        <w:t>айналуын катализдейді. Ал, өз кезегінде Н.О;-ын залалсыздандыратын негізгі</w:t>
        <w:br/>
        <w:t>ферменттердің бірі аскорбат пероксидаза болып табылады (Еауеп Е.Г.., 2000).</w:t>
        <w:br/>
        <w:t>Олай болса апейрон клеткаларындағы оттегі радикалдарының жинақталу</w:t>
        <w:br/>
        <w:t>үрдістері мен оларды залалсыздандыруға бағытталған негізгі антиоксидантты</w:t>
        <w:br/>
        <w:t>ферменттердің синтезінің реттелу механизмдерін зерттеу көкейкесті</w:t>
        <w:br/>
        <w:t>мәселелердің бірі болып табылады.</w:t>
        <w:br/>
        <w:t>Жұмыстың мақсаты мен міндеттері</w:t>
        <w:br/>
        <w:t>Жұмыстың мақсаты бидай алейрон клеткаларындағы антиоксидантты</w:t>
        <w:br/>
        <w:t>ферменттік жүйелерінің және өттегінің белсенді радикалдарының жинақталу</w:t>
        <w:br/>
        <w:t>динамикасының фитогормондар арқылы қадағалану заңдылықтарын</w:t>
        <w:br/>
        <w:t>қарастыру. Сонымен қатар бидай дәнінің ҡрахмалды эндоспермінің</w:t>
        <w:br/>
        <w:t>асидификациялануының уақытқа және кеңістікке қатысты реттелу</w:t>
        <w:br/>
        <w:t>механизімдерін зерттеу.</w:t>
        <w:br/>
        <w:t>Жұмыстың негізгі міндеттері:</w:t>
        <w:br/>
        <w:t>1. Бидайдың онтогенезінің өсіп-өну және пісіп-жетілу сатыларындағы</w:t>
        <w:br/>
        <w:t>крахмалды эндоспермнің асидификациялану заңдылықтарын және бұл үрдістің</w:t>
        <w:br/>
        <w:t>алейрон клеткаларының кеңістікке қатысты орналасуына байланысты реттелу</w:t>
      </w:r>
    </w:p>
    <w:p>
      <w:r>
        <w:t>ерекшеліктерін іл үй/о және іл үйто жағдайларда зерттеу.</w:t>
        <w:br/>
        <w:t>2. Алейрон ұлпаларының гидролиттік ферменттерді секрециялау және</w:t>
        <w:br/>
        <w:t>ортаны асидификациялау қабілетінің, бұл ұлпа клеткаларының ұрыққа</w:t>
        <w:br/>
        <w:t>қатысты кеңістіктік орналасу ерекшеліктеріне тәуелділігін анықтау. Сонымен</w:t>
        <w:br/>
        <w:t>қатар, бұл үрдістердегі фитогармондардың маңызын айқындау.</w:t>
        <w:br/>
        <w:t>3. Бидай дәнінің алейрон клеткаларындағы оттегінің радикалдарының</w:t>
        <w:br/>
        <w:t>жинақталуы мен антиоксидантты ферменттік жүйелердің фитогормондар</w:t>
        <w:br/>
        <w:t>арқылы қадағалану зандылықтарын анықтау.</w:t>
        <w:br/>
        <w:t>4. Бидай алейрон клеткаларында оттегінің радикалдарының жинақталуы</w:t>
        <w:br/>
        <w:t>мен антиоксидантты ферменттердің белсенділігінің ГҚ-на тәуелді реттелуіндегі</w:t>
        <w:br/>
        <w:t>азот тотығының рөлін зерттеу.</w:t>
        <w:br/>
        <w:t>Ғылыми жаңалығы және практикалық маңыздылығы</w:t>
        <w:br/>
        <w:t>м уйю жағдайдағы тәжірибелер негізінде бидай дәнінің крахмалды</w:t>
        <w:br/>
        <w:t>эндоспермінің асидификациялануы эндогендік ГҚ әсерінен өсімдіктің өсіп-өну</w:t>
        <w:br/>
        <w:t>сатысында жүзеге асатындығы анықталды. Сонымен қатар бұл үрдіс</w:t>
        <w:br/>
        <w:t>4</w:t>
        <w:br/>
        <w:t>эндоспермнің ұрыққа қатысты проксимальды бөлігінде басталып, дистальды</w:t>
        <w:br/>
        <w:t>бағытта ұлғайатындығы дәлелденді. Жұмыс барысында ГҚ бидай дәнінің</w:t>
        <w:br/>
        <w:t>крахмалды эндоспермінің асидификациялануын жандандыратыны және</w:t>
        <w:br/>
        <w:t>аталмыш эффектінің инкубациялық ортаның рН-ның нейтралды мәнінде</w:t>
        <w:br/>
        <w:t>жоғары болатыны көрсетілді. Әртүрлі буферлік жүйелерді пайдалану арқылы</w:t>
        <w:br/>
        <w:t>ортаның рН ГҚ-ның бидай алейрон клеткаларының 0-амилаза секрециялау</w:t>
        <w:br/>
        <w:t>белсенділігін дифференциялды түрде реттейтіні анықталды. ГҚ-ның әртүрлі</w:t>
        <w:br/>
        <w:t>мөлшерінің әсерін зерттеу нәтижелері дәннің проксимальды бөлігіндегі</w:t>
        <w:br/>
        <w:t>алейрон ұлпасы негізінен ГҚ-ға сезімтал клеткалардан тұратындығын көрсетті.</w:t>
        <w:br/>
        <w:t>Бидай алейрон клеткаларында ГҚ супероксид радикалы мен сутегінің асқын</w:t>
        <w:br/>
        <w:t>тотығының клетка ішілік мөлшерін арттырып, керсінше бұл радикалдарды</w:t>
        <w:br/>
        <w:t>залалсыздандыратын антиоксидантты ферменттердің әртүрлі клетка ішілік</w:t>
        <w:br/>
        <w:t>формаларының белсенділігін тежейтіндігі анықталды. Бидай алейрон</w:t>
        <w:br/>
        <w:t>клеткаларында АБҚ-ның керісінше әсері оттегінің радикалдарының мөлшерін</w:t>
        <w:br/>
        <w:t>арттыратын метаболиттік процестерді тежеуге, соңымен қатар антиоксидантты</w:t>
        <w:br/>
        <w:t>ферменттерінің белсенділігін арттыруға бағытталғандығы көрсетілді. Бидай</w:t>
        <w:br/>
        <w:t>алейрон кдеткаларында оттегінің радикалдарының жинақталуы мен</w:t>
        <w:br/>
        <w:t>антиоксиданты ферменттердің белсенділігінің ГҚ-на тәуелді реттелуінде азот</w:t>
        <w:br/>
        <w:t>тотығының маңызды рәлі анықталды.</w:t>
        <w:br/>
        <w:t>Бидай алейрон ұлпаларындағы антиоксидантты жүйелер мен крахмалды</w:t>
        <w:br/>
        <w:t>эндоспермнің асидификациялануының гормондар арқылы/ реттелу</w:t>
        <w:br/>
        <w:t>механизмдерін-зерттеу өсімдіктің дамуы мен жалпы қалыптасу заңдылықтарын</w:t>
        <w:br/>
        <w:t>түсінуде “Маңызы: зор. Сонымен қатар, жұмыста алынған Деректер астық</w:t>
        <w:br/>
        <w:t>тұқымдастар дәнінің-санасын, белгілі бір патогендерге төзімділігін, әсіп-өну</w:t>
        <w:br/>
        <w:t>потенциялын, масақта өну қабілетін анықтауда пайдалануға болады.</w:t>
        <w:br/>
        <w:t>Қорғауға енгізілетін негізгі қағидалар</w:t>
        <w:br/>
        <w:t>- Бидай дәнінің крахмалды эндоспермінің асидификациялануын алейрон</w:t>
        <w:br/>
        <w:t>ұлшалары қамтамасыз етеді, сонымен қатар бұл процесс гиббереллин</w:t>
        <w:br/>
        <w:t>фитогормонымен қадағаланады.</w:t>
        <w:br/>
        <w:t>-ГКҚ әсерінен алейрон ұлпаларының ортаны асидификациялау және амилаза</w:t>
        <w:br/>
        <w:t>секрециялау белсенділігі инкубациялық ортаның РН-ның нейтралды мәнінде</w:t>
        <w:br/>
        <w:t>жоғары болады.</w:t>
      </w:r>
    </w:p>
    <w:p>
      <w:r>
        <w:t>- Іп уһо жағдайдағы тәжірибелер негізінде бидай дәнінің крахмалды</w:t>
        <w:br/>
        <w:t>эндоспермінің асидификациялануы өсімдікті, | өсіп-өну сатысында</w:t>
        <w:br/>
        <w:t>эндоспермнің ұрыққа қатысты проксимальды бөлігінде басталып, дистальды</w:t>
        <w:br/>
        <w:t>бағытта ұлғайады.</w:t>
        <w:br/>
        <w:t>- Алейрон клеткаларының гидролиттік ферменттерді секрециялау</w:t>
        <w:br/>
        <w:t>белсенділігі, олардың ұрыққа қатысты кеңістіктік орналасу ерекшеліктеріне</w:t>
        <w:br/>
        <w:t>байланысты гиббереллин қышқылымен әртүрлі деңгейде реттеледі.</w:t>
        <w:br/>
        <w:t>- Бидай алейрон клеткаларда супероксид және сутектің асқын тотығы</w:t>
        <w:br/>
        <w:t>радикалының жинақталу динамикасының ерекшеліктері фитогормондарға</w:t>
        <w:br/>
        <w:t>тәуелді. Сонымен қатар бидай алейрон клеткаларында антиоксидантты</w:t>
        <w:br/>
        <w:t>ферменттердің әртүрлі изоформаларының белсенділігін абсциз қышқылы</w:t>
        <w:br/>
        <w:t>жандандырады, ал гиббереллин қышқылы бұл антиоксидантты ферменттердің</w:t>
        <w:br/>
        <w:t>белсенділігін тежейді. і і</w:t>
        <w:br/>
        <w:t>АШЮуһауеуа Мата АіміШіаеула</w:t>
        <w:br/>
        <w:t>НОВМОМАІ, КЕСІЛ.,АТТІОМ ЕМВОЗРЕЕМ АСИЯҒТСАТІОМ АМО</w:t>
        <w:br/>
        <w:t>АМТТОХІВАТІУЕ 5Ү8ТЕМ68 ОЕ УУНЕАТ АІ.ЕТЛЕОМЕ І.АҮЕН5</w:t>
        <w:br/>
        <w:t>Ол е Іһезіз оп сотрейбіоп оҒөсіепіЯс дергее 1не сапдібае оҒ Боіодісаі</w:t>
        <w:br/>
        <w:t>всіепсев ассоғдіпр, іо вресізіу 03.00.04- Міосһешізігу</w:t>
        <w:br/>
        <w:t>ФЯОММАНҮ</w:t>
        <w:br/>
        <w:t>Тһе ршрове оҒ Іһе мог ууаз % іпуеніраіе іһе шесһапізшв оҒ рһуіоһоппопев</w:t>
        <w:br/>
        <w:t>іпЙшепсе оп геасіуе охірепе зресіез депегагіоп (вирегокійе, һудговепе регохійе)</w:t>
        <w:br/>
        <w:t>апФ асбуйу оҒ Һаәвіс апіохідаіуе ептушев (вурегохійе «ізтшіаве, авсогһав</w:t>
        <w:br/>
        <w:t>регохідазе) оҒ чһезі айешопе |ауегв. Апб 10 геуезі Тегарога! ап4 враНа!</w:t>
        <w:br/>
        <w:t>сһагасіегізісв оҒтершаНоп о? епдоврепп асіФЕсайоп апбі ату!аве зесгейіпр асіуну</w:t>
        <w:br/>
        <w:t>оҒ меді аГепгопе сей.</w:t>
        <w:br/>
        <w:t>бітшагіпр еНесі оғ А оп загсһ епдовретта асібіНсайол ууаз геуеліесі, КЕ. һа</w:t>
        <w:br/>
        <w:t>Бегп вһоулп (һай асіуайпр еНесі оҒ гіБрегеШіс асій оп һе асійіНсайоп (АрН -1,01)</w:t>
        <w:br/>
        <w:t>апа (һе зесгейоп оҒ а-ату!азе із ппоге ейісіепі аі пешіга! рН. Ву изіпр «ІНегені</w:t>
        <w:br/>
        <w:t>БаЙег вузете «ІНегепігі еЙесі оғ рН аше оҒ іпсирайоп шейнші оп СА</w:t>
        <w:br/>
        <w:t>віпшаһес ату!азе зесгейоп Жоштп ууһеді аІелгопе Іһуег у/аз геуеаіес. Іп віш рН</w:t>
        <w:br/>
        <w:t>зізіпіпк ехрегітепіз 5һоууед бпгі ө1агсһу епдоврешп асібіНсаноп (акез ріасе фшіпр,</w:t>
        <w:br/>
        <w:t>вепшіпайоп оҒ у/һелг втайпв. Соларагізоп ОҒ «һе о-атуіаве бестейей іп гевропве ію</w:t>
        <w:br/>
        <w:t>ІНегепі дове оҒ СА Бу аіешгопе Ніөөше Бот (һе ргохіта! апсі дізіді рагі оҒ Іһе</w:t>
        <w:br/>
        <w:t>өггіп геіаГуе о һе ешітуо вһоуед віаНвНсаЙу вірпіНсапі Нірһег Іеуе| епдуте</w:t>
        <w:br/>
        <w:t>асПуйу іп ргохила! рағів. 1 Һаз Бееп ргоровей іһай асійіЯсайов оҒ з4агсһу</w:t>
        <w:br/>
        <w:t>елсіюоврегті апа о-агпуіазе зесгебоп еЙісіепсу вітопр фу Фереп45 оп враба! Тосайоп оҒ</w:t>
        <w:br/>
        <w:t>аепгопе сейі5 іп чһедг өтдіп.</w:t>
        <w:br/>
        <w:t>Рһуюһостпопа! сһагастег о? гершапйоп о? теасіуе охуреп зресіез репегабоп апа</w:t>
        <w:br/>
        <w:t>асбуйу оҒ «НИ Ғегепі іпігасеішаг (огтав о? апіохідаті епгутев оҒ елі аешгопе</w:t>
        <w:br/>
        <w:t>сей5 »аз теуезісй. Пі. һав Бееп «һомті (һас 1тезітепі ОҒ аПепгопе Пауег уһ (А</w:t>
        <w:br/>
        <w:t>вірпіНсапбу іпсгеавей (һе Іеуе! ОҒ теасіуе охуреп вресісв апа Іһів асбоп оҒ</w:t>
        <w:br/>
        <w:t>рһуіоһоптопе ассогпрапіей Бу шахіта! десгезве іп асбуйу оҒапШохідапі епгушев.</w:t>
        <w:br/>
        <w:t>Ву сөпігану АВА асід іп Ініз тоде! вузелі гергеввей ішейдһойс райпуғауз (һәй</w:t>
        <w:br/>
        <w:t>рговіксе геасбіуе охуреп вресіев Бу іпсгеавіпр асНуЙу оҒапШохібалі елгушез</w:t>
        <w:br/>
        <w:t>прогізлі го!е оҒ тігіс охіде іп гершабоп оҒ гезсіуе охудеп вресіез репегайоп</w:t>
        <w:br/>
        <w:t>апФ апіохібайуе іоепгутвев асбуйу оҒ мәйегі аіешопе Івуег ууаз детопвітаіегі.</w:t>
        <w:br/>
        <w:t>Әітопв вшргезвіпр еНес! оҒ пігіс охійе оп вепегайоп теасіуе охуреп вресіев</w:t>
        <w:br/>
        <w:t>депегабоп іп хуһеа( аІезтопе Ізуег уғаз геуейіед, П һав Бееп 5һозлі (һас пігіс охіде</w:t>
        <w:br/>
        <w:t>еШеуаіев асПуйу оҒ ФНегепі іштасейшаг Ғоппв оҒ уезге айешопе апбохійапі</w:t>
        <w:br/>
        <w:t>ізоепгутев асбуйу Бу іпнікііоп оҒсейшаг охідайуе д4атасе.</w:t>
      </w:r>
    </w:p>
    <w:p>
      <w:r>
        <w:t>таымынмымыы</w:t>
        <w:br/>
        <w:t>ЕТТІПІШІШГЕ</w:t>
        <w:br/>
        <w:t>210030087850</w:t>
        <w:br/>
        <w:t>;</w:t>
        <w:br/>
        <w:t>10 Алтыбаева Н.А, Бисенбаев А.К. Бидай эндоспермінің асидифика-</w:t>
        <w:br/>
        <w:t>циялануының уақытқа және кеңістікке қатысты фитогормональды реттелуі //</w:t>
        <w:br/>
        <w:t>«Химия және биология салаларының білім мен ғылымдағы өзекті мәселелері»</w:t>
        <w:br/>
        <w:t>атты халықаралық ғылыми конференция материалдары. - Алматы, 2005. - 514-</w:t>
        <w:br/>
        <w:t>518 66.</w:t>
        <w:br/>
        <w:t>11 Кениев А.М., Берсимбаев Р.И. Бисенбаев А.К., Алтыбаева Н.А.,</w:t>
        <w:br/>
        <w:t>Тазабекова Ж.Ж. Эндодезоксирибонуклеазы и апоптоз клеток алейронового</w:t>
        <w:br/>
        <w:t>слоя зерна пшеницы // Материалы международной научной конференции</w:t>
        <w:br/>
        <w:t>«Биологические основы селекции и генофонда растений». - Алматы, 2005. - С.</w:t>
        <w:br/>
        <w:t>41-44.</w:t>
        <w:br/>
        <w:t>12 Алтыбаева Н.А. Бисенбаев А.К. Берсимбаев Р.И. Активные</w:t>
        <w:br/>
        <w:t>киспородные соединение и апоптоз клеток алейрононого слоя зерна пшеницы //</w:t>
        <w:br/>
        <w:t>Материалы международной научной конференции «Биологические основы</w:t>
        <w:br/>
        <w:t>селекции и генофонда растений». - Алматы, 2005. - С. 16-18.</w:t>
        <w:br/>
        <w:t>13 Алтыбаева Н.А., Шаметова У.К. Гормональная регуляция активации</w:t>
        <w:br/>
        <w:t>супероксиддисмутазы алейронового слоя зерна пшеницы // Тезисы докладов</w:t>
        <w:br/>
        <w:t>59-ой Республиканской научной конференции молодых ученых и студентов.</w:t>
        <w:br/>
        <w:t>- Алматы, 2005. - С. 139-140.</w:t>
        <w:br/>
        <w:t>14 Алтыбаева Н.А., Тайпакова С.М. Фитогормональная регуляция гене-</w:t>
        <w:br/>
        <w:t>рации пероксида водорода и активности аскорбат пероксидазы алейронового</w:t>
        <w:br/>
        <w:t>слоя зерна пшеницы // Тезисы докладов 59-ой Республиканской научной</w:t>
        <w:br/>
        <w:t>конференций молодых ученых и студентов. - Алматы, 2005. - С. 182-183.</w:t>
        <w:br/>
        <w:t>15 Алтыбаева Н.А., Бисенбаев А.К. Действие оксида азота на генерацию</w:t>
        <w:br/>
        <w:t>радикалов кислорода в ходе реализации программированной гибели кдеток</w:t>
        <w:br/>
        <w:t>алейронового слоя зерна пшеницы // Тезисы докладов ГУ международной</w:t>
        <w:br/>
        <w:t>научной конференции молодых ученых и студентов. - Алматы, 2006. - С. 118-</w:t>
        <w:br/>
        <w:t>119.</w:t>
        <w:br/>
        <w:t>16 Алтыбаева Н.А., Отарбаев М.К. Антиоксидантты ферменттер және</w:t>
        <w:br/>
        <w:t>бидай алейрон клеткаларының программаланған өлімі // Студенттер мен жас</w:t>
        <w:br/>
        <w:t>ғалымдардың ТУ халықаралық ғылыми конференция тезистері. - Алматы, 2006.</w:t>
        <w:br/>
        <w:t>119-120 66.</w:t>
        <w:br/>
        <w:t>17 Бисенбаев А.К., Алтыбаева Н.А., Тазабекова. Ж.Ж., Кольбаева Г.А.</w:t>
        <w:br/>
        <w:t>Роль окиси азота в апоптозе клеток алейронового слоя зерна пшеницы // Тезисы</w:t>
        <w:br/>
        <w:t>докладов международной научно-практической конференция. - Алматы, 2006.</w:t>
        <w:br/>
        <w:t>-С.26-27.</w:t>
        <w:br/>
        <w:t>18</w:t>
        <w:br/>
        <w:t>өсінді</w:t>
        <w:br/>
        <w:t>Сурет 4 - Дәннің өсіп-өну барысындағы эндоспермнің асидификациялануы</w:t>
      </w:r>
    </w:p>
    <w:p>
      <w:r>
        <w:t>месе одан төмен болсаортаны сары, ал жоғары болса (рН6,8) күлгін түске</w:t>
        <w:br/>
        <w:t>бояйды. Құрғақ, өсіп-өнбеген дәннің эндоспермі күлгін түсті, яғни рН-тың</w:t>
        <w:br/>
        <w:t>нейтральды мәнінде болады. Бір күндік әсіндіде асидификациялану дән ұрығы</w:t>
        <w:br/>
        <w:t>жанындағы эндосперм бөлігінде басталып, екі күндік өсіндіде ұрыққа қатысты</w:t>
        <w:br/>
        <w:t>дистальды бағытта ұлғая түсетіндігі байқалады. Ал үш күндік өсіндіде дән</w:t>
        <w:br/>
        <w:t>эндоспермі толық қышқылдық рН мәнді болатыны айқындалды (сурет 4).</w:t>
        <w:br/>
        <w:t>Алынған деректер негізінде бидай дәнінің крахмалды эндоспермінің</w:t>
        <w:br/>
        <w:t>асидификациялануы оның пісіп-жетілу сатысында емес, эндогендік ГҚ әсерінен</w:t>
        <w:br/>
        <w:t>өсіп-өну сатысында жүзеге асатындығын дәлелдейді. Сонымен қатар, бұл</w:t>
        <w:br/>
        <w:t>процесс спецификалық тұрғыда жүзеге асады: эндоспермнің ұрық жанындағы</w:t>
        <w:br/>
        <w:t>ауданында (проксимальды бөлік) басталып, дистальды бағытта ұлғаяды. Олай</w:t>
        <w:br/>
        <w:t>болса, эндоспермнің асидификациялану үрдісі уақыт және кеңістікке қатысты</w:t>
        <w:br/>
        <w:t>қатаң реттеліп отырады.</w:t>
        <w:br/>
        <w:t>3.22 Билай алейрон ұлпаларынан альфа-амилаза изоферменттерінің</w:t>
        <w:br/>
        <w:t>секрециялануының кеңістікке және уақытқа қатысты гиббереллин қыш-</w:t>
        <w:br/>
        <w:t>қылымен реттелуі</w:t>
        <w:br/>
        <w:t>Келесі тәжірибелерде негізгі гидролиттік фермент -- а -амилаза синтезі мен</w:t>
        <w:br/>
        <w:t>секрециясының алейрон ұлпаларының кеңістікке және уақытқа қатысты ГҚ-</w:t>
        <w:br/>
        <w:t>мен реттелуін зерттедік. Ол үшін алейрон ұлпаларын ұрыққа қатысты</w:t>
        <w:br/>
        <w:t>проксимальды және дистальды бөліктерге бөліп, жеке-жеке 48 сағат бойы</w:t>
        <w:br/>
        <w:t>иңкубацияладық. ГҚ 1 мкМ мөлшерде проксимальды алейрон клеткаларындағы</w:t>
        <w:br/>
        <w:t>о. -амидаза секрециясын шамамен 175%-ке арттырды. Инкубациялық ортаға 5</w:t>
        <w:br/>
        <w:t>мкМ мөлшерде АБҚ-ын енгізу ГҚ индукциялаған проксимальды бөліктегі а-</w:t>
        <w:br/>
        <w:t>амилаза секрециясын едәуір тежеді. Ал АБҚ-ның өзі а-амилазаның базальды</w:t>
        <w:br/>
        <w:t>секрециясына әсер еткен жоқ.</w:t>
        <w:br/>
        <w:t>Проксимальды алейрон бөліктерінің клеткалық 0-амилаза белсенділігін ГҚ</w:t>
        <w:br/>
        <w:t>бақылаумен салыстырғанда шамамен 180%-ке жоғарлатты. АБҚ бұл жағдайда</w:t>
        <w:br/>
        <w:t>даГҚ-ның бұл эффектісін толық тежеді. Дистальды алейрон клеткаларын да ГҚ</w:t>
        <w:br/>
        <w:t>1 мкМ мөлшерде секрецияланған және клеткалық амилаза белсенділігін</w:t>
        <w:br/>
        <w:t>шамамен 90-100%-ке жандандырды. Алайда, апейронның проксимальды</w:t>
        <w:br/>
        <w:t>клеткалары дистальды бөлікке қарағанда статистикалық тұрғыда өте жоғары</w:t>
        <w:br/>
        <w:t>а-амилаза активтілігін көрсетті.</w:t>
        <w:br/>
        <w:t>10</w:t>
        <w:br/>
        <w:t>Алтыбаева Назгуль Абдуллаевна</w:t>
        <w:br/>
        <w:t>ГОРМОНАЛЬНАЯ РЕГУЛЯЦИЯ АСИДИФИКАЦИИЙ ЭНДОСПЕРМА</w:t>
        <w:br/>
        <w:t>И АНТИОКСИДАНТНОЙ СИСТЕМЫ АЛЕИРОНОВОГО СЛОЯ ЗЕРНА</w:t>
        <w:br/>
        <w:t>ПШЕНИЦЫ</w:t>
        <w:br/>
        <w:t>РЕЗЮМЕ</w:t>
        <w:br/>
        <w:t>автореферат на соискание ученой степени кандидата биологических наук</w:t>
        <w:br/>
        <w:t>03.00.04 -- биохимия</w:t>
        <w:br/>
        <w:t>Пелью работы являетоя исследование механизма действия фитогормонов на</w:t>
        <w:br/>
        <w:t>процессы генерация активныҡ форм кислорода (супероксяд, пероксид</w:t>
        <w:br/>
        <w:t>водорода) и активности основных антиоксидантных ферментов (супероксид-</w:t>
        <w:br/>
        <w:t>дисмутаза, аскорбатпероксидаза) - алейронового слоя зерна пшеницы. А также</w:t>
        <w:br/>
        <w:t>изучение особенностей пространственного и временного контроля</w:t>
        <w:br/>
        <w:t>асидификации крахмального эндосперма и амилазосекретируюшшей активности</w:t>
        <w:br/>
        <w:t>алейронового слоя зерна пшеницы. Выявлен стимулируюший эффект ГК на</w:t>
        <w:br/>
        <w:t>асидификацию крахмального эндосперма. Показано, что данный эффект ГК</w:t>
        <w:br/>
        <w:t>максимально проявляется при нейтральном значений рН инкубационной</w:t>
        <w:br/>
        <w:t>среды(АрН &gt;1,01). С использованием разных буферных систем выявлено</w:t>
      </w:r>
    </w:p>
    <w:p>
      <w:r>
        <w:t>дифференциальное виияние значений рН инкубационной среды на действие ГК</w:t>
        <w:br/>
        <w:t>на амилазосекретируюшую активность клеток алейронового слоя зерна</w:t>
        <w:br/>
        <w:t>пшеницы. Экспериментами по іп зің окрашиванию ҡрахмального эндосперма</w:t>
        <w:br/>
        <w:t>показано, что процесс асидификаций эндосперма в условиях іп УіУо</w:t>
        <w:br/>
        <w:t>происходит во время прорастания зерна. Исследованы дозозависимые</w:t>
        <w:br/>
        <w:t>эффекты ГК на секредию о-амилазы алейронового слоя проксимальной и</w:t>
        <w:br/>
        <w:t>дистальной части зерна. Показано, что проксимальная часть алейронового слоя</w:t>
        <w:br/>
        <w:t>имеет значительный статистический уровень секретированной (--вмилазы В</w:t>
        <w:br/>
        <w:t>ответ к ГК. Высказано предположение о строгой зависимости процессов</w:t>
        <w:br/>
        <w:t>асидификаций эндосперма и секреция д-амилазы от пространственного</w:t>
        <w:br/>
        <w:t>расположения алейроновых клеток в зерне пиеницы.</w:t>
        <w:br/>
        <w:t>Выявлен гормональный характер регуляции генерации активных форм</w:t>
        <w:br/>
        <w:t>кислорода и антиоксидантных ферментов алейроноваго слоя зерна пшеницы.</w:t>
        <w:br/>
        <w:t>Показано, что под действием ГК в клетках алейронового слоя зерна пшеницы</w:t>
        <w:br/>
        <w:t>происходило сушественное увеличение содержания активных форм кислорода.</w:t>
        <w:br/>
        <w:t>Это действие фитогормона сопровождалось мақсимальным снижением</w:t>
        <w:br/>
        <w:t>активности антиоксидантных ферментов. Установлено, что действие АБК в</w:t>
        <w:br/>
        <w:t>этой модельной системе направлено на задержку генерации активных форм</w:t>
        <w:br/>
        <w:t>кислорода за счет усиления синтеза антиоксидантных ферментов.</w:t>
        <w:br/>
        <w:t>Выявлена ключевая роль окиси азота в регуляции гормонозависимых</w:t>
        <w:br/>
        <w:t>процессов генерации радикалов кислорода И активности антиоксидантных</w:t>
        <w:br/>
        <w:t>ферментов. Установлено, что донор окиси азота задерживает ингибируюий</w:t>
        <w:br/>
        <w:t>эффект ГК на активность антиоксидантных ферментов, 3а счет предотврашения</w:t>
        <w:br/>
        <w:t>окислительного повреждения клеток.</w:t>
        <w:br/>
        <w:t>12,5% полиакриламид гелінде жүргіздік (Беапсһатр С. ег а!., 1997).</w:t>
        <w:br/>
        <w:t>Аскорбатпероксидаза белсенділігін 290 нм толқын ұзындығында</w:t>
        <w:br/>
        <w:t>спектрофотометрлеп, АРХ изоферменттерінің электрофорезін полиакриламид</w:t>
        <w:br/>
        <w:t>гелінде жүргіздік (бе Саға Т.. ес а!., 1997). Супероксид мөлшерін супероксид</w:t>
        <w:br/>
        <w:t>радикалы қатысуымен ғидроксиламиннен нитриттің түзілуін 550 нм толқын</w:t>
        <w:br/>
        <w:t>ұзындығында спектрофотометрлік тіркеу арқылы өлшедік. Сутегінің асқын</w:t>
        <w:br/>
        <w:t>тотығының мөлшерін 415нм толқын ұзындығында спектрофотометрлеу</w:t>
        <w:br/>
        <w:t>арқылы, НО; негізінде тұрғызылған капибрлік қисық негізінде есептедік</w:t>
        <w:br/>
        <w:t>ОВгеппап 7. ег а1., 1997).</w:t>
        <w:br/>
        <w:t>3 ЗЕРТТЕУ НӘТИЖЕЛЕРІ ЖӘНЕ ОЛАРДЫ ТАЛДАУ</w:t>
        <w:br/>
        <w:t>31 Бидай эндоспермінің асидификациялануының уақытқа жәңе</w:t>
        <w:br/>
        <w:t>кеңістікке қатысты фитогормональды реттелуі</w:t>
        <w:br/>
        <w:t>Алейрон клеткаларының крахмалды эндоспермінің асидификациялан-</w:t>
        <w:br/>
        <w:t>уындағы рөлін зерттеу мақсатында, біздер жекеленген алейрон ұлпаларын 24</w:t>
        <w:br/>
        <w:t>сағат бойы стерильді суда инкубацияладық. ГҚЮ ІмкМ мөлшерінде</w:t>
        <w:br/>
        <w:t>инкубациялық ортаның асидификациялануын (бақылау вариантымен</w:t>
        <w:br/>
        <w:t>салыстырғанда) едәуір жандандырды. Ал ортада оның табиғи антоганисі - АБҚ</w:t>
        <w:br/>
        <w:t>болуы (5мкМ) рН мәнінің қышқылдық бағытта әлсіз өзгеруіне алып келді.</w:t>
        <w:br/>
        <w:t>Келесі тәжірибелерде инкубациялық орта рН мәнінің уақытқа және ГК</w:t>
        <w:br/>
        <w:t>мөлшеріне қатысты өзгеруі зерттелінді. 1-суреттен көріп отырғандарыңыздай,</w:t>
        <w:br/>
        <w:t>бақылау вариантында уақытқа қатысты рН мәнінің қышқылдық бағытта әлсіз</w:t>
        <w:br/>
        <w:t>өзгеруі байқалады. Ал алейрон клеткаларын ГҚ (імкМ) бар ортада 1, 2, 3 және</w:t>
        <w:br/>
        <w:t>4 тәулік бойы инкубациялау ортаның зсидификациялануын едәуір арттыра</w:t>
        <w:br/>
        <w:t>түсті. ГҚ-ның әртүрлі мөлшерін а97м, 107М, 107М, 10%М) пайдалану</w:t>
        <w:br/>
        <w:t>тәжірибелері, оның тиімді мөлшерін айқындауға мүмкіндік берді. Алынған</w:t>
        <w:br/>
        <w:t>деректерден аталмыш нәтижеге қатысты ГҚ-ның оңтайлы мөлшері 107М, 109М</w:t>
        <w:br/>
        <w:t>О-сурет) екендігін көруге болады. Олай болса, алынған тәжірибелер</w:t>
        <w:br/>
        <w:t>инкубациялық ортаның эсидификациялануында ГҚЮ мен алейрон</w:t>
        <w:br/>
        <w:t>клеткаларының маңызды рөлін айқын көрсетіп отыр.</w:t>
      </w:r>
    </w:p>
    <w:p>
      <w:r>
        <w:t>ГҚ гидрофобты әлсіз қышқыл, рК мәні 4,0-4,2 болып келеді. Осыған орай</w:t>
        <w:br/>
        <w:t>ортаның қышқылдық болуы, оны зарядсыз күйде клетка ішіне енжар түрде енуі</w:t>
        <w:br/>
        <w:t>ықтималдығын арттырады. Ал ортаның рН мәнінің негіздік болуы, керісінше</w:t>
        <w:br/>
        <w:t>ГҚ молекуласының басым бөлігінің теріс зарядты болуын қамтамасыз етеді.</w:t>
        <w:br/>
        <w:t>Олай болса, ортаның рН мәні ГҚ молекулаларының қандай күйде басым</w:t>
        <w:br/>
        <w:t>болатынын анықтайды. Осыған орай, инкубациялық ортаның рН мәнінің ГҚ-</w:t>
        <w:br/>
        <w:t>ның жоғарыда айтылған нәтижесіне (асидификациялау) әсерін зерттеу үшін,</w:t>
        <w:br/>
        <w:t>бастапқы рН мәні әртүрлі буферлік жүйелерді пайдаландық. Ортаның бастапқы</w:t>
        <w:br/>
        <w:t>РН мәні 6-? болған жағдайда инкубациялық ортаның асидификациялануы</w:t>
        <w:br/>
        <w:t>артатыны, ал осы жағдайда ГҚ-ның бұл нәтижені жандандыра түсетіні</w:t>
        <w:br/>
        <w:t>анықталды. Ал, рН мәні 5 болған жағдайда ортаның асидификациялануы</w:t>
        <w:br/>
        <w:t>байқалмады (1- кесте).</w:t>
        <w:br/>
        <w:t>Бұл деректер ГҚ-ның жоғары да аталған әсері рН-тың нейтральды мәнінде</w:t>
        <w:br/>
        <w:t>жүзеге асатынын көрсетеді.Сонымен қатар, бидай дәнінің крахмалды эндоспер-</w:t>
        <w:br/>
        <w:t>7</w:t>
        <w:br/>
        <w:t>|</w:t>
        <w:br/>
        <w:t>ЕТЕНСТЕН</w:t>
        <w:br/>
        <w:t>Жұмыстың: өзбіктілігі ” ен к</w:t>
        <w:br/>
        <w:t>Бидай дәнініңіэндоспермасыг тозаң: жақбтынында: әртялык клетканың аталық</w:t>
        <w:br/>
        <w:t>жыныс клеткасымен ұрықтану нәтижесінде пайда болатын, триплоидты қор</w:t>
        <w:br/>
        <w:t>ұлпа болып табылады. Тозаңдану үрдісінен кейін, шамамен 8-10 тәуліктен соң,</w:t>
        <w:br/>
        <w:t>дән эндоспермасы крахмалды эндоспермге және алейрон қабатына</w:t>
        <w:br/>
        <w:t>дифференциацияланады-(Фурсобв: Ө.В., 1990). Крахмалды “Эндоснерм &lt;клеткас</w:t>
        <w:br/>
        <w:t>лары, астық тұқымдастары. дәнінің: пісіп-жетілу барысында өліп, дән қуысын</w:t>
        <w:br/>
        <w:t>белокты және Крахмалды гранулалар түрінде толтырып тұрады.</w:t>
        <w:br/>
        <w:t>Бидай дәнінің апейрон ұлпасы жоғары дифференциацияланған секреторлық</w:t>
        <w:br/>
        <w:t>ұлпа болып табылады. Алейрон ұлпасы дәннің Пісіп-жетілу сатысында еш</w:t>
        <w:br/>
        <w:t>өзгеріссіз сақталып, гидролиттік ферменттерді синтездеп, секрециялау арқылы</w:t>
        <w:br/>
        <w:t>бидай дәнінің өсіп-өнуін.индукциялайды (Веіһке Р. С. ес а!., 1996 ).</w:t>
        <w:br/>
        <w:t>Алейрон клеткаларының секреторлық белсенділігі, яғни гидролиттік</w:t>
        <w:br/>
        <w:t>ферменттердің синтезі мен секрециясының гормондар арқылы реттелу</w:t>
        <w:br/>
        <w:t>механизмдері . қазіргі кезге жақсы зерттелген мәселелердің -бірі-:болын</w:t>
        <w:br/>
        <w:t>табылады (Фурсов О.В., 1990; Веіке Р. С. ег а!., 1996; Раш С. ег а!., 1997).</w:t>
        <w:br/>
        <w:t>Алайда осы ұлпаның функциональды белсенділігіне байланысты көптеген</w:t>
        <w:br/>
        <w:t>проблемалар әлі күнге дейін ғалымдардың көңілінен тыс қалып отыр. Оларға</w:t>
        <w:br/>
        <w:t>эндосперм асидификациялануындағы алейрон ұлпасының рөлі, оның</w:t>
        <w:br/>
        <w:t>фитогормондар арқылы реттелу механизмдері, алейрон ұлпаларының</w:t>
        <w:br/>
        <w:t>проксимальды және дистальды бөліктеріндегі клеткалардың гормондарға</w:t>
        <w:br/>
        <w:t>сезімталдылығы, алейрон клеткаларының антиоксидантты ферменттік жүйелері</w:t>
        <w:br/>
        <w:t>және олардың гормондар арқылы реттелу ерекшеліктері және т.б.</w:t>
        <w:br/>
        <w:t>Өсіп жатқан дәннің эндоспермасының рН-ның қышқылдық; бояу</w:t>
        <w:br/>
        <w:t>бірнеше “себеп бар: 1) Алейрон клеткаларында синтезделетін гидролиттік</w:t>
        <w:br/>
        <w:t>ферменттердің опимальды рН мәні қышқылдық рН аралығында; 2) гидролиттік</w:t>
        <w:br/>
        <w:t>ферменттер өнімдері қанттар, пептидтер, амин қышқылдар және қор</w:t>
        <w:br/>
        <w:t>белоктардың ұрыққа тасымалдану үрдісі қышқылдық вН мәнінде жүзеге асады</w:t>
        <w:br/>
        <w:t>(НатаһВала А. ега!., 1988).:</w:t>
        <w:br/>
        <w:t>Осы себептерді ескере отырып арта РН. мәнінің . өзгеруінің тек қана</w:t>
        <w:br/>
        <w:t>ферменттер белсенділіктерін реттеуде ғана емес, сонымен: қатар жалпы?дәннің</w:t>
        <w:br/>
        <w:t>өсіп-өнуінде маңызы зор екенін байқауға болады. .. талер омдаыыР</w:t>
      </w:r>
    </w:p>
    <w:p>
      <w:r>
        <w:t>Жоғарыда айтылғандай алейрон клеткалары секреторлық ұлпа болып</w:t>
        <w:br/>
        <w:t>табылады. Сондықтанда алейрон клеткаларында, секреторлық ұлпаларға тәң</w:t>
        <w:br/>
        <w:t>эндоплазматикалық “тор, “Гольджи. аппараты; : .митохондрияст:жанез?л..</w:t>
        <w:br/>
        <w:t>органеллалар өте жақсы дамыған (Топев К.Т. еі а!., 19919-- Б</w:t>
        <w:br/>
        <w:t>Митохондрялардағы АТФ синтезін қамтамасыз ететін электрон тасымалдау</w:t>
        <w:br/>
        <w:t>тізбегі, клетканы тек энергиямен қатамасыз етпейді, олар оттегіні пайдалану</w:t>
        <w:br/>
        <w:t>барысында клеткаға зиян оттегінің белсенді радикалдарын да жанама “әнім</w:t>
        <w:br/>
        <w:t>ретінде синтездейді (Кісһеег Сһ. ей а1., 1995).</w:t>
        <w:br/>
        <w:t>Оттегінің белсенді түрлері (ОБТ) - супероксид (О), сутектің асқын тотығы</w:t>
        <w:br/>
        <w:t>(Н,О3), гидроксид радикалы СОН) және нитрит тотығы (МО) клеткалардың</w:t>
        <w:br/>
        <w:t>функциональды белсенділігін реттеуде маңызды рөл: атқыратындығы- белгілі</w:t>
        <w:br/>
        <w:t>(Коучаһоуувісі А.). е: а!., 1999). ОБТ кпетка қабатының лигнификациясына</w:t>
        <w:br/>
        <w:t>ТҮУ)</w:t>
        <w:br/>
        <w:t>ликасының</w:t>
        <w:br/>
        <w:t>алық СІТАПКАНАСЫ</w:t>
        <w:br/>
        <w:t>ПУБ.</w:t>
        <w:br/>
        <w:t>ҚАЗАҚСТАН 1214</w:t>
        <w:br/>
        <w:t>Ұлттық АКАДЕМИЯЛЫҚ</w:t>
        <w:br/>
        <w:t>азот тотығы шешуші рол атқаратындығы көрсетілді. Азот тотығының оттегі</w:t>
        <w:br/>
        <w:t>радикалдарының жинақталуына әсері антиоксидантты ферменттердің белсенді</w:t>
        <w:br/>
        <w:t>күйге көшуімен байланысты емес, ол тек клеткадағы тотығу процестерінің</w:t>
        <w:br/>
        <w:t>жүруін тоқтату арқылы бұл ферменттердің қызмет ету уақытын ұзартады деген</w:t>
        <w:br/>
        <w:t>болжам жасалынды.</w:t>
        <w:br/>
        <w:t>ДИССЕРТАЦИЯ БОЙЫНША ЖАРИЯЛАНҒАН МАҚАЛАЛАР</w:t>
        <w:br/>
        <w:t>ТІЗІМІ</w:t>
        <w:br/>
        <w:t>1 Бисенбаев А.К., Алтыбаева Н.А., Шулембаева К.К. Бидайдың Қазақстан 4</w:t>
        <w:br/>
        <w:t>сорты негізінде алынған изогенді линиялардың альфа-амилаза изофер-</w:t>
        <w:br/>
        <w:t>менттерінің электрофоретикалық гетерогенділігі // Вестник КазНУ. Серия</w:t>
        <w:br/>
        <w:t>биолог. - 2000. - Хо1(9). - 65-70 66.</w:t>
        <w:br/>
        <w:t>2 Алтыбаева Н.А., Бисенбаев А.К., Берсимбаев Р.И., Получение</w:t>
        <w:br/>
        <w:t>изолированных протопластов из алейронового слоя зерна пшеницы // Вестник</w:t>
        <w:br/>
        <w:t>КазНУ. Серия биолог. - 2000. - Х&gt;1(9).- С. 88-95.</w:t>
        <w:br/>
        <w:t>3 Алтыбаева Н.А., Бисенбаев А.К., Берсимбаев Р.И., Бельгубаева АК.</w:t>
        <w:br/>
        <w:t>Бидай алейрон ұлпаларының инкубациалық ортаны асидификациялау</w:t>
        <w:br/>
        <w:t>активтілігіне фитогормондардың әсері // Известия НАН РК. Серия биолог. -</w:t>
        <w:br/>
        <w:t>2004. - Ув1. - 18-23 66.</w:t>
        <w:br/>
        <w:t>4 Бисенбаев А.К., Алтыбаева Н.А. Гормональная регуляция активации</w:t>
        <w:br/>
        <w:t>супероксиддисмутазы алейронового слоя зерна пшеницы // Вестник КазНУ.</w:t>
        <w:br/>
        <w:t>Серия биолог. - 2004. - Кә2(23). - С.27-31.</w:t>
        <w:br/>
        <w:t>5 Алтыбаева Н.А., Бисенбаев А.К. Влияние рН инкубационной среды на</w:t>
        <w:br/>
        <w:t>фитогормональную рггуляцию функциональной активности клеток алей-</w:t>
        <w:br/>
        <w:t>ронового слоя зерна пшеницы // Поиск-ізденіс. - 2005.- Уе1.- С. 87-93.</w:t>
        <w:br/>
        <w:t>6 Бисенбаев А.К., Алтыбаева Н.А., Тазабекова. Ж.Ж., Кольбаева Г.А.</w:t>
        <w:br/>
        <w:t>Действие донора азота на ғармонозависимые процессы генерации пероксида</w:t>
        <w:br/>
        <w:t>водорода и активность аскорбат пероксидазы в алейроновом слое зерна</w:t>
        <w:br/>
        <w:t>тненицы // Вестник КазНУ. Серия биолог. - 2006. - Хо3(29). - С. 94-98.</w:t>
        <w:br/>
        <w:t>7 Алтыбаева Н.А., Бисенбаев А.К., Берсимбаев Р.И. Гиббереллин және</w:t>
      </w:r>
    </w:p>
    <w:p>
      <w:r>
        <w:t>абсциз қышқылдарының бидай апейрон ұлпаларының ортаны асиди-</w:t>
        <w:br/>
        <w:t>фикациялау активтілігіне әсері // ҚР ҒА корр. мүшесі, б.ғ.д., профессор Н.Л.</w:t>
        <w:br/>
        <w:t>Удольскаяның және ҚазҰУ-нің 70 жылдығына арналған “Генетика және</w:t>
        <w:br/>
        <w:t>селекция саласының қазыргі заман мәселелері және жетістіктері” атты</w:t>
        <w:br/>
        <w:t>халыкаралық ғылыми конференция тезистері. - Апматы, 2003. - 85-86 бб.</w:t>
        <w:br/>
        <w:t>8 Алтыбаева Н.А. Бисенбаев А.К. Асидификация эндосперма и</w:t>
        <w:br/>
        <w:t>амилазосекретируюцая активность клеток алейронового слоя зерна пшеницы //</w:t>
        <w:br/>
        <w:t>Тезисы,,доклвдов 58-ой Республиканской научной конференции молодых</w:t>
        <w:br/>
        <w:t>ученыҡ и.тулантов, - Алматы, 2004. - С. 133-134.</w:t>
        <w:br/>
        <w:t>9 Бисенбаев,,А.К., Алтыбаева Н.А. Бидай алейрон қабаттарында сутектің</w:t>
        <w:br/>
        <w:t>асқын тотығының;, жинақталу динамикасына фитогормондардың әсері //</w:t>
        <w:br/>
        <w:t>«Химия және биология салаларының білім мен ғылымдағы өзекті мәселелері»</w:t>
        <w:br/>
        <w:t>атты халықаралық ғылыми конференция материалдары. - Алматы, 2005. - 518-</w:t>
        <w:br/>
        <w:t>521 66. :</w:t>
        <w:br/>
        <w:t>47</w:t>
        <w:br/>
        <w:t>Одай болса, бұл тәжірибелер бидай алейрон клеткаларында ГК әсерінен</w:t>
        <w:br/>
        <w:t>Н.Оҙ-ның клетка ішілік жинақталу үрдістерінің күшейе түсетінді ІҢ</w:t>
        <w:br/>
        <w:t>дәлелдемесі бола алады. Ал, АБҚ, Н,О;-ның ГҚ-на тәуелді клетка ішілік</w:t>
        <w:br/>
        <w:t>жинақталуын толық тежейді.</w:t>
        <w:br/>
        <w:t>Жоғарыда айтылғандай клеткадағы Н;О;-ны залалсыздандыратын негізгі</w:t>
        <w:br/>
        <w:t>ферменттердің бірі аскорбат пероксидаза болып табылады Фитогормондардың</w:t>
        <w:br/>
        <w:t>АРХ-тің әртүрлі клетка ішілік формаларына әсерін анықтау үшін белоктарды</w:t>
        <w:br/>
        <w:t>НААГ электрофорезі арқылы фракциялап, АРХ активтілігін гистохимиялық</w:t>
        <w:br/>
        <w:t>жолмен айқындадық (11-сурет). Инкубациялық ортада ГҚ болған жағдайда</w:t>
        <w:br/>
        <w:t>АРХ изоферменттерінің белсенділігі инкубация уақыты арқан сайын төмендей</w:t>
        <w:br/>
        <w:t>ді. АБҚ фитогормоны АРХ изоферменттерінің белсенділігін арттыратынын</w:t>
        <w:br/>
        <w:t>көрсетті. ГК, бар ортада инкубацияланып жатқан алейрон клет каларына 5</w:t>
        <w:br/>
        <w:t>МкМ дозада АБҚ енгізу, ГҚ-ның АРХ изоферменттеріне қатысты тежегіш</w:t>
        <w:br/>
        <w:t>эффектісін толығымен тежеді (11-сурет).</w:t>
        <w:br/>
        <w:t>Бұл деректер бидай алейрон клеткаларындағы АРХ изоферменттерінің</w:t>
        <w:br/>
        <w:t>белсенділігінің артуындағы АБҚ-ның маңызды рөлін көрсетеді.</w:t>
        <w:br/>
        <w:t>3.5 Азот тотығының бидай алейрон клеткаларындағы оттегі</w:t>
        <w:br/>
        <w:t>радикалдарының мәлшері мен антиокендантты ферменттерді реттеудегі</w:t>
        <w:br/>
        <w:t>рөлі</w:t>
        <w:br/>
        <w:t>МО- газ тәрізді бос радикал, сондықтан да ол клеткааралық зат пен</w:t>
        <w:br/>
        <w:t>плазматикалық мембрана арқылы оңай өтеді. Сонымен қатар, азот тотығы</w:t>
        <w:br/>
        <w:t>антиоксидант, яғни клетка ішілік радикалдардың деңгейін төмендететін агент</w:t>
        <w:br/>
        <w:t>ретінде де қарастырылады.</w:t>
        <w:br/>
        <w:t>Біздің тәжірибелердің нәтижесі 1 мкМ дозадағы ГҚ-мен жекелеген алейрон</w:t>
        <w:br/>
        <w:t>қабаттарын инкубациялау, бақылау варианттарымен салыстырғанда супероксид</w:t>
        <w:br/>
        <w:t>мөлшерінің жинақталуының артатынын көрсетті (120,0 мкМ). Инкубациялық</w:t>
        <w:br/>
        <w:t>ортаға азот тотығының доноры 58МАР-ты 300 мкМ мөлшерде енгізу, оның ГҚ-</w:t>
        <w:br/>
        <w:t>ның бұл әсерін толық тежейтіндігі байқалды (43,0 мкМ). Ал инкубациялық</w:t>
        <w:br/>
        <w:t>ортада тек 300 мӘ/М мөлшерде 5МАР-тың болуы, алейрон клеткаларында</w:t>
        <w:br/>
        <w:t>супероксидтің мөлшерінің бақылаумен (85мкМ) салыстырған да төмендеуін</w:t>
        <w:br/>
        <w:t>жандандырды (60 мкМ). Келесі тәжірибелерде біздер бидай дәнінің алейрон</w:t>
        <w:br/>
        <w:t>қабатында сутектің асқын тотығының жинақталу динамикасына ГҚ мен азот</w:t>
        <w:br/>
        <w:t>тотығының доноры 5МАР-тың әсерлерін зерттедік. Бұл тәжірибе шартында да</w:t>
        <w:br/>
        <w:t>азот тотығының доноры - 8МАР 300 мкМ мөлшерде ГҚ жандандырған Н;О;-</w:t>
        <w:br/>
        <w:t>ның клетка ішілік мөпшерінің артуын едәуір деңгейге дейін төмендетіп,</w:t>
        <w:br/>
        <w:t>антиоксиданттық қасиет көрсетті.</w:t>
      </w:r>
    </w:p>
    <w:p>
      <w:r>
        <w:t>Бұл нәтижелер оттегінің радикалдарының гормонға тәуелді жинақталуын</w:t>
        <w:br/>
        <w:t>«реттеуде азот тотығы маңызды рөл атқаратынын көрсетеді.</w:t>
        <w:br/>
        <w:t>Келесі тәжірибелерде азот тотығының гормондар арқылы реттелетін</w:t>
        <w:br/>
        <w:t>антиоксидантты ферменттердің (СОД, АРХ) белсенділігіне әсерін зерттедік.</w:t>
        <w:br/>
        <w:t>Бұл тәжірибелер ГҚ-ның антиоксидантты ферменттердің белсенділігіне</w:t>
        <w:br/>
        <w:t>тежегіш әсерін МО уақытша тоқтататынын көрсетті. Яғни, тек 72 сағат</w:t>
        <w:br/>
        <w:t>инкубациядан кейін ғана ӨЧАР ГҚ-ның антиоксидантты ферменттердің (СОД,</w:t>
        <w:br/>
        <w:t>АРХ) белсенділіктерін төмендетуге бағытталған әсерін өзгерте алмады. Бұл</w:t>
        <w:br/>
        <w:t>15</w:t>
        <w:br/>
        <w:t>мәліметтер бидай дәнінің алейрон қабатындағы антиоксидантты фермент-</w:t>
        <w:br/>
        <w:t>тердің белсенділігін реттеуде азот тотығы маңызды қызмет атқаратындығын</w:t>
        <w:br/>
        <w:t>көрсетеді. Алайда азот тотығы ГҚ-ның АРХ белсенділігіне қарсы бағытталған</w:t>
        <w:br/>
        <w:t>әсерін толық тежей алмайды, ол тек бұл фитогормонның әсерін уақытқа</w:t>
        <w:br/>
        <w:t>. қатысты немесе белгілі бір уақыт аралығында ғана тоқтатады.</w:t>
        <w:br/>
        <w:t>Осылайша, бұл нәтижелер азот тотығының бидай алейрон клеткаларындағы</w:t>
        <w:br/>
        <w:t>өттегі радикалдарының жинақталуына әсері антиоксидантты ферменттердің</w:t>
        <w:br/>
        <w:t>белсенді күйге көшуімен байланысты емес (мысалы: абсциз қышқылы әсері), ол</w:t>
        <w:br/>
        <w:t>тек клеткадағы тотығу үрдістерінің жүруін тоқтату арқылы бұл ферменттердің</w:t>
        <w:br/>
        <w:t>қызмет ету уақытын ұзартады деп қорытынды жасауға болады.</w:t>
        <w:br/>
        <w:t>ҚОРЫТЫНДЫ</w:t>
        <w:br/>
        <w:t>1. ГҚ бидай дәнінің крахмалды эндоспермінің асидификациялануын</w:t>
        <w:br/>
        <w:t>жандандыратыны және бұл фитогормонның аталмыш эффектісінің</w:t>
        <w:br/>
        <w:t>инкубациялық ортаның рН-ның нейтралды мәнінде жоғары болатыны</w:t>
        <w:br/>
        <w:t>көрсетілді (АрН -1,01). Сонымен қатар, әртүрлі буферлік жүйелерді пайдалану</w:t>
        <w:br/>
        <w:t>арқылы ортаның рН мәнінің ГҚ-ның бидай алейрон клеткаларының</w:t>
        <w:br/>
        <w:t>амилазасекрециялау белсенділігін дифференциалды реттейтіні анықталды.</w:t>
        <w:br/>
        <w:t>2. іп уйо жағдайдағы тәжірибелер негізінде бидай дәнінің крахмалды</w:t>
        <w:br/>
        <w:t>эндоспермінің асидификациялануы эндогендік ГҚ әсерінен өсімдіктің әсіп-өну</w:t>
        <w:br/>
        <w:t>сатысында жүзеге асатындығы анықталды. Сонымен қатар бұл үрдіс</w:t>
        <w:br/>
        <w:t>эндоспермнің ұрыққа қатысты проксимальды бөлігінде басталып, дистальды</w:t>
        <w:br/>
        <w:t>бағытта ұлғаятындығы дәлелденді.</w:t>
        <w:br/>
        <w:t>3. Алейрон клеткаларының гидролитикалық ферменттерді секрециялау</w:t>
        <w:br/>
        <w:t>белсенділігі, олардың ұрыққа қатысты кеңістіктік орналасу ерекшеліктеріне</w:t>
        <w:br/>
        <w:t>байланысты ГҚ -мен әртүрлі деңгейде реттелетінін дәлелденді. Сонымен қатар,</w:t>
        <w:br/>
        <w:t>алейрон ұлпаларының проксимальды және дистальды бөліктерінің</w:t>
        <w:br/>
        <w:t>функциональды белсенділіктерінің ГҚ-ның әртүрлі дозаларына тәуелділігін</w:t>
        <w:br/>
        <w:t>зерттеу нәтижелері дәннің проксимальды бөлігіндегі алейрон ұлпасы негізінен</w:t>
        <w:br/>
        <w:t>ГҚ-ына сезімтал клеткалардан тұратындығын көрсетті.</w:t>
        <w:br/>
        <w:t>4. Бидай алейрон клеткаларда супероксид радикалының фитогормондарға</w:t>
        <w:br/>
        <w:t>тәуелді жинақталу динамикасының ерекшеліктері анықталды. Сонымен қатар,</w:t>
        <w:br/>
        <w:t>бидай алейрон клеткаларында абсциз қышқылының супероксиддисмутаза</w:t>
        <w:br/>
        <w:t>ферментінің әртүрлі изоформаларының белсенділігін жандандыратыны (166 %-</w:t>
        <w:br/>
        <w:t>ке), ал ГҚ-ның бұл моделді жүйедегі әсері бұл антиоксидантты ферменттің</w:t>
        <w:br/>
        <w:t>белсенділігін тежеуге бағытталғандығы көрсетілді (83 %-ке).</w:t>
        <w:br/>
        <w:t>5. Бидай алейрон клеткаларда ГЮ сутегінің асқын тотығының</w:t>
        <w:br/>
        <w:t>ішкіклеткалық мөлшерін арттырып (120 мкМ), керісінше сутегінің асқын</w:t>
      </w:r>
    </w:p>
    <w:p>
      <w:r>
        <w:t>тотығын залалсыздандыратын аскорбатпероксидаза ферментінің белсенділігін</w:t>
        <w:br/>
        <w:t>тежейтіндігі анықталды. АБК, бидай алейрон клеткаларында сутегінің асқын</w:t>
        <w:br/>
        <w:t>тотығының мөлшерін арттыратын, метаболитикалық процестерді тежеп,</w:t>
        <w:br/>
        <w:t>антиоксидантты фермент - аскорбат пероксидаза ферментінің әртүрлі</w:t>
        <w:br/>
        <w:t>изоформаларының белсенділігін арттырады.</w:t>
        <w:br/>
        <w:t>6. Бидай алейрон клеткаларында оттегінің радикалдарының жинақталуы</w:t>
        <w:br/>
        <w:t>мен антиоксиданты ферменттердің белсенділігінің ГҚ-на тәуелді реттелуінде</w:t>
        <w:br/>
        <w:t>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