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I programmed a solution that performed a simple linear search, which would have worst case O(N). This is because the loop will simply iterate through the every element of the data structure until it finds the query.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ProblemThree(Data 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bCs/>
          <w:color w:val="7F0055"/>
          <w:sz w:val="20"/>
          <w:highlight w:val="lightGray"/>
        </w:rPr>
        <w:t>while</w:t>
      </w:r>
      <w:r>
        <w:rPr>
          <w:rFonts w:ascii="Monospace" w:hAnsi="Monospace"/>
          <w:b/>
          <w:bCs/>
          <w:color w:val="000000"/>
          <w:sz w:val="20"/>
        </w:rPr>
        <w:t>(</w:t>
      </w:r>
      <w:r>
        <w:rPr>
          <w:rFonts w:ascii="Monospace" w:hAnsi="Monospace"/>
          <w:b/>
          <w:bCs/>
          <w:color w:val="6A3E3E"/>
          <w:sz w:val="20"/>
        </w:rPr>
        <w:t>data</w:t>
      </w:r>
      <w:r>
        <w:rPr>
          <w:rFonts w:ascii="Monospace" w:hAnsi="Monospace"/>
          <w:b/>
          <w:bCs/>
          <w:color w:val="000000"/>
          <w:sz w:val="20"/>
        </w:rPr>
        <w:t>.getValue(</w:t>
      </w:r>
      <w:r>
        <w:rPr>
          <w:rFonts w:ascii="Monospace" w:hAnsi="Monospace"/>
          <w:b/>
          <w:bCs/>
          <w:color w:val="6A3E3E"/>
          <w:sz w:val="20"/>
        </w:rPr>
        <w:t>i</w:t>
      </w:r>
      <w:r>
        <w:rPr>
          <w:rFonts w:ascii="Monospace" w:hAnsi="Monospace"/>
          <w:b/>
          <w:bCs/>
          <w:color w:val="000000"/>
          <w:sz w:val="20"/>
        </w:rPr>
        <w:t xml:space="preserve">) &lt;= </w:t>
      </w:r>
      <w:r>
        <w:rPr>
          <w:rFonts w:ascii="Monospace" w:hAnsi="Monospace"/>
          <w:b/>
          <w:bCs/>
          <w:color w:val="6A3E3E"/>
          <w:sz w:val="20"/>
        </w:rPr>
        <w:t>value</w:t>
      </w:r>
      <w:r>
        <w:rPr>
          <w:rFonts w:ascii="Monospace" w:hAnsi="Monospace"/>
          <w:b/>
          <w:bCs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>.getValue(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) ==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00"/>
          <w:sz w:val="20"/>
          <w:highlight w:val="lightGray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"Number of compares: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2) In order to achieve  O(logN) time, a search for the length would need to be completed using a binary search (values greater then what we want are -1). Once this length is found we can use a binary search on the data structure to find the result. </w:t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Ziad Mallah</w:t>
    </w:r>
  </w:p>
  <w:p>
    <w:pPr>
      <w:pStyle w:val="Header"/>
      <w:rPr/>
    </w:pPr>
    <w:r>
      <w:rPr/>
      <w:t>RUID: 173002461</w:t>
    </w:r>
  </w:p>
  <w:p>
    <w:pPr>
      <w:pStyle w:val="Header"/>
      <w:rPr/>
    </w:pPr>
    <w:r>
      <w:rPr/>
      <w:t xml:space="preserve">PMII Exam Question </w:t>
    </w:r>
    <w:r>
      <w:rPr/>
      <w:t>3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123</Words>
  <Characters>596</Characters>
  <CharactersWithSpaces>725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2018-11-02T18:29:12Z</dcterms:created>
  <dc:creator/>
  <dc:description/>
  <dc:language>en-US</dc:language>
  <cp:lastModifiedBy/>
  <dcterms:modified xsi:type="dcterms:W3CDTF">2018-11-02T18:35:41Z</dcterms:modified>
  <cp:revision>1</cp:revision>
  <dc:subject/>
  <dc:title/>
</cp:coreProperties>
</file>