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SNHU Travel Project</w:t>
        <w:br w:type="textWrapping"/>
        <w:t xml:space="preserve">Justin Shahan</w:t>
        <w:br w:type="textWrapping"/>
        <w:t xml:space="preserve">CS 250: Software Development Lifecycle</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years, ChadaTech has built all of its software using the traditional Waterfall model. While Waterfall provides clear sequential milestones, it makes adapting to changes difficult once development begins. ChadaTech decided to pilot the Scrum-Agile framework with our team on a project for SNHU Travel, a company looking to expand its customer base through a modern web application. As the Scrum Master, I led our Sprint Review and Retrospective at the end of the project. This retrospective evaluates how our team worked together, how we handled directional changes, how we communicated, and whether ChadaTech should transition all development teams to Scrum.</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 Roles</w:t>
        <w:br w:type="textWrapping"/>
      </w:r>
      <w:r w:rsidDel="00000000" w:rsidR="00000000" w:rsidRPr="00000000">
        <w:rPr>
          <w:rFonts w:ascii="Times New Roman" w:cs="Times New Roman" w:eastAsia="Times New Roman" w:hAnsi="Times New Roman"/>
          <w:sz w:val="24"/>
          <w:szCs w:val="24"/>
          <w:rtl w:val="0"/>
        </w:rPr>
        <w:t xml:space="preserve">A key reason our pilot succeeded was that our team used clearly defined Scrum roles rather than relying on a single project manager to control everything. The Product Owner represented SNHU Travel and actively managed the Product Backlog. Instead of writing a static requirements document at the start, the Product Owner continuously reprioritized work. For example, when market feedback revealed that travelers prioritized price filtering over destination photos, the Product Owner moved pricing filters to the top of the backlog so we built the most valuable feature first.</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Scrum Master, my responsibility was to keep meetings efficient and clear blockers. During Sprint 2, developers lost access to the test database due to permission errors. Instead of letting the team sit idle, I worked directly with system administrators to resolve the issue within a few hours. The cross-functional development team included developers and a quality assurance tester working in parallel. Rather than waiting until the end of the project to test code, our QA tester wrote tests while features were being developed, ensuring our user stories met our Definition of Done within the two-week sprint.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Completing User Stories</w:t>
        <w:br w:type="textWrapping"/>
      </w:r>
      <w:r w:rsidDel="00000000" w:rsidR="00000000" w:rsidRPr="00000000">
        <w:rPr>
          <w:rFonts w:ascii="Times New Roman" w:cs="Times New Roman" w:eastAsia="Times New Roman" w:hAnsi="Times New Roman"/>
          <w:sz w:val="24"/>
          <w:szCs w:val="24"/>
          <w:rtl w:val="0"/>
        </w:rPr>
        <w:t xml:space="preserve">We captured all requirements as user stories following the format: "As a [user], I want [feature], so that [benefit]." An example was User Story 14: "As a traveler, I want to filter vacation packages by destination and budget so that I can quickly find trips I can afford."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Waterfall, this requirement would have remained text in a specification document for months. In Scrum, we refined the story during backlog refinement, established acceptance criteria—such as search results loading in under two seconds and working on mobile screens—and estimated the effort. The developers built the search queries and user interface, while QA tested the feature across multiple devices during the sprint. At the Sprint Review, we demonstrated the working filter to SNHU Travel stakeholders, who tested it and approved it immediately.</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 Interruptions</w:t>
        <w:br w:type="textWrapping"/>
      </w:r>
      <w:r w:rsidDel="00000000" w:rsidR="00000000" w:rsidRPr="00000000">
        <w:rPr>
          <w:rFonts w:ascii="Times New Roman" w:cs="Times New Roman" w:eastAsia="Times New Roman" w:hAnsi="Times New Roman"/>
          <w:sz w:val="24"/>
          <w:szCs w:val="24"/>
          <w:rtl w:val="0"/>
        </w:rPr>
        <w:t xml:space="preserve">During Sprint 3, a major business interruption occurred. A regional airline partner offered SNHU Travel discounted charter flights, requiring us to integrate a real-time Flight Booking API immediately. At the same time, user surveys indicated that a planned community travel forum offered very little value.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Waterfall model, this shift would have required formal change requests, weeks of management approvals, redrawn architecture diagrams, and delayed project deadlines. In Scrum, we handled the pivot without disrupting our workflow. The team finished their active sprint without distraction. Meanwhile, the Product Owner archived the forum stories and added the Flight API to the backlog. During the next Sprint Planning meeting, the team estimated the API work and began development immediately. We accommodated a major business opportunity with zero schedule delay.</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br w:type="textWrapping"/>
        <w:t xml:space="preserve">Direct, concise communication kept the team aligned and prevented delays. For our daily check-ins, we used an asynchronous messaging format where team members answered three questions: what was completed yesterday, what was planned for today, and what blockers existed. For example, a developer posted:</w:t>
        <w:br w:type="textWrapping"/>
        <w:t xml:space="preserve">"Yesterday: Finished login API endpoints. Today: Connecting user profile page to the database. Blockers: Test payment server is returning 500 errors; need the Scrum Master to check API keys."</w:t>
        <w:br w:type="textWrapping"/>
        <w:t xml:space="preserve">This allowed me to resolve the server issue before lunch, preventing the QA tester from being blocked.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effective sample came from the Product Owner, who messaged the team:</w:t>
        <w:br w:type="textWrapping"/>
        <w:t xml:space="preserve">"Team: SNHU Travel wants itineraries downloaded as clean PDFs rather than spreadsheets. I updated acceptance criteria on Story 24 in Jira. Please review before tomorrow's refinement."</w:t>
        <w:br w:type="textWrapping"/>
        <w:t xml:space="preserve">This message provided clear direction, updated our tracking tool immediately, and kept developers from coding features the client no longer wanted.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w:t>
        <w:br w:type="textWrapping"/>
        <w:t xml:space="preserve">We used a Jira Scrum board to track user stories across To Do, In Progress, Testing, and Done columns, providing transparency into project progress. We paired this board with standard Scrum events. Daily Standups kept everyone aligned on daily goals, Sprint Planning ensured we committed only to work we could complete, Sprint Reviews allowed us to demo working software to SNHU Travel, and Sprint Retrospectives gave our team time to inspect and improve our internal processes.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Evaluating the Agile Process</w:t>
        <w:br w:type="textWrapping"/>
      </w:r>
      <w:r w:rsidDel="00000000" w:rsidR="00000000" w:rsidRPr="00000000">
        <w:rPr>
          <w:rFonts w:ascii="Times New Roman" w:cs="Times New Roman" w:eastAsia="Times New Roman" w:hAnsi="Times New Roman"/>
          <w:sz w:val="24"/>
          <w:szCs w:val="24"/>
          <w:rtl w:val="0"/>
        </w:rPr>
        <w:t xml:space="preserve">The Scrum pilot demonstrated clear advantages. We delivered working software every two weeks, accommodated changes easily, and caught defects early through continuous testing. The main challenge was the initial adjustment for team members used to Waterfall, as daily standups initially felt unfamiliar.</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Scrum was the best approach for SNHU Travel. In the travel industry, customer demands and partner integrations change rapidly. Waterfall would have locked us into plans that quickly became obsolete. Scrum gave us the flexibility to build a product that matched real-time business needs. ChadaTech should transition all development teams to Scrum.</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