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CC98" w14:textId="5157EC72" w:rsidR="00EC18C7" w:rsidRPr="00EC18C7" w:rsidRDefault="00EC18C7" w:rsidP="00EC18C7">
      <w:pPr>
        <w:jc w:val="both"/>
        <w:rPr>
          <w:rFonts w:cstheme="minorHAnsi"/>
          <w:b/>
          <w:bCs/>
          <w:sz w:val="36"/>
          <w:szCs w:val="36"/>
        </w:rPr>
      </w:pPr>
      <w:r w:rsidRPr="00EC18C7">
        <w:rPr>
          <w:rFonts w:cstheme="minorHAnsi"/>
          <w:b/>
          <w:bCs/>
          <w:sz w:val="36"/>
          <w:szCs w:val="36"/>
        </w:rPr>
        <w:t xml:space="preserve">Project Title: </w:t>
      </w:r>
      <w:proofErr w:type="spellStart"/>
      <w:r w:rsidRPr="00EC18C7">
        <w:rPr>
          <w:rFonts w:cstheme="minorHAnsi"/>
          <w:b/>
          <w:bCs/>
          <w:sz w:val="36"/>
          <w:szCs w:val="36"/>
        </w:rPr>
        <w:t>SchoolHire</w:t>
      </w:r>
      <w:proofErr w:type="spellEnd"/>
    </w:p>
    <w:p w14:paraId="3FCD8F0D" w14:textId="4546C529" w:rsidR="00EC18C7" w:rsidRPr="00EC18C7" w:rsidRDefault="00EC18C7" w:rsidP="00EC18C7">
      <w:pPr>
        <w:jc w:val="both"/>
        <w:rPr>
          <w:rFonts w:cstheme="minorHAnsi"/>
          <w:b/>
          <w:bCs/>
          <w:sz w:val="28"/>
          <w:szCs w:val="28"/>
        </w:rPr>
      </w:pPr>
      <w:r w:rsidRPr="00EC18C7">
        <w:rPr>
          <w:rFonts w:cstheme="minorHAnsi"/>
          <w:b/>
          <w:bCs/>
          <w:sz w:val="28"/>
          <w:szCs w:val="28"/>
        </w:rPr>
        <w:t>Objective</w:t>
      </w:r>
    </w:p>
    <w:p w14:paraId="4BF5C987" w14:textId="77777777" w:rsidR="00EC18C7" w:rsidRPr="00EC18C7" w:rsidRDefault="00EC18C7" w:rsidP="00EC18C7">
      <w:pPr>
        <w:jc w:val="both"/>
        <w:rPr>
          <w:rFonts w:cstheme="minorHAnsi"/>
          <w:sz w:val="28"/>
          <w:szCs w:val="28"/>
        </w:rPr>
      </w:pPr>
      <w:r w:rsidRPr="00EC18C7">
        <w:rPr>
          <w:rFonts w:cstheme="minorHAnsi"/>
          <w:sz w:val="28"/>
          <w:szCs w:val="28"/>
        </w:rPr>
        <w:t xml:space="preserve">The </w:t>
      </w:r>
      <w:proofErr w:type="spellStart"/>
      <w:r w:rsidRPr="00EC18C7">
        <w:rPr>
          <w:rFonts w:cstheme="minorHAnsi"/>
          <w:b/>
          <w:bCs/>
          <w:sz w:val="28"/>
          <w:szCs w:val="28"/>
        </w:rPr>
        <w:t>SchoolHire</w:t>
      </w:r>
      <w:proofErr w:type="spellEnd"/>
      <w:r w:rsidRPr="00EC18C7">
        <w:rPr>
          <w:rFonts w:cstheme="minorHAnsi"/>
          <w:sz w:val="28"/>
          <w:szCs w:val="28"/>
        </w:rPr>
        <w:t xml:space="preserve"> project aims to bridge the gap between job-seeking candidates and educational institutions. Schools can post job vacancies based on their staffing requirements, and interested candidates can apply directly through the platform. This system streamlines the recruitment process, ensuring transparency, efficiency, and accessibility for both parties.</w:t>
      </w:r>
    </w:p>
    <w:p w14:paraId="7874BA94" w14:textId="77777777" w:rsidR="00EC18C7" w:rsidRPr="00EC18C7" w:rsidRDefault="00EC18C7" w:rsidP="00EC18C7">
      <w:pPr>
        <w:jc w:val="both"/>
        <w:rPr>
          <w:rFonts w:cstheme="minorHAnsi"/>
          <w:b/>
          <w:bCs/>
          <w:sz w:val="28"/>
          <w:szCs w:val="28"/>
        </w:rPr>
      </w:pPr>
      <w:r w:rsidRPr="00EC18C7">
        <w:rPr>
          <w:rFonts w:cstheme="minorHAnsi"/>
          <w:b/>
          <w:bCs/>
          <w:sz w:val="28"/>
          <w:szCs w:val="28"/>
        </w:rPr>
        <w:t>Modules Overview</w:t>
      </w:r>
    </w:p>
    <w:p w14:paraId="3126AC6A" w14:textId="77777777" w:rsidR="00EC18C7" w:rsidRPr="00EC18C7" w:rsidRDefault="00EC18C7" w:rsidP="00EC18C7">
      <w:pPr>
        <w:jc w:val="both"/>
        <w:rPr>
          <w:rFonts w:cstheme="minorHAnsi"/>
          <w:sz w:val="28"/>
          <w:szCs w:val="28"/>
        </w:rPr>
      </w:pPr>
      <w:r w:rsidRPr="00EC18C7">
        <w:rPr>
          <w:rFonts w:cstheme="minorHAnsi"/>
          <w:sz w:val="28"/>
          <w:szCs w:val="28"/>
        </w:rPr>
        <w:t xml:space="preserve">The </w:t>
      </w:r>
      <w:proofErr w:type="spellStart"/>
      <w:r w:rsidRPr="00EC18C7">
        <w:rPr>
          <w:rFonts w:cstheme="minorHAnsi"/>
          <w:sz w:val="28"/>
          <w:szCs w:val="28"/>
        </w:rPr>
        <w:t>SchoolHire</w:t>
      </w:r>
      <w:proofErr w:type="spellEnd"/>
      <w:r w:rsidRPr="00EC18C7">
        <w:rPr>
          <w:rFonts w:cstheme="minorHAnsi"/>
          <w:sz w:val="28"/>
          <w:szCs w:val="28"/>
        </w:rPr>
        <w:t xml:space="preserve"> system is structured around two main modules, each serving a distinct purpose:</w:t>
      </w:r>
    </w:p>
    <w:p w14:paraId="33B120AC" w14:textId="77777777" w:rsidR="00EC18C7" w:rsidRPr="00EC18C7" w:rsidRDefault="00EC18C7" w:rsidP="00EC18C7">
      <w:pPr>
        <w:numPr>
          <w:ilvl w:val="0"/>
          <w:numId w:val="9"/>
        </w:numPr>
        <w:jc w:val="both"/>
        <w:rPr>
          <w:rFonts w:cstheme="minorHAnsi"/>
          <w:sz w:val="28"/>
          <w:szCs w:val="28"/>
        </w:rPr>
      </w:pPr>
      <w:r w:rsidRPr="00EC18C7">
        <w:rPr>
          <w:rFonts w:cstheme="minorHAnsi"/>
          <w:b/>
          <w:bCs/>
          <w:sz w:val="28"/>
          <w:szCs w:val="28"/>
        </w:rPr>
        <w:t>Admin Module:</w:t>
      </w:r>
      <w:r w:rsidRPr="00EC18C7">
        <w:rPr>
          <w:rFonts w:cstheme="minorHAnsi"/>
          <w:sz w:val="28"/>
          <w:szCs w:val="28"/>
        </w:rPr>
        <w:t xml:space="preserve"> This module is responsible for managing job vacancies, overseeing candidate profiles, and handling the overall operations of the system. Admins can post new openings, review applications, and maintain the integrity of the platform.</w:t>
      </w:r>
    </w:p>
    <w:p w14:paraId="2D3F28DF" w14:textId="77777777" w:rsidR="00EC18C7" w:rsidRPr="00EC18C7" w:rsidRDefault="00EC18C7" w:rsidP="00EC18C7">
      <w:pPr>
        <w:numPr>
          <w:ilvl w:val="0"/>
          <w:numId w:val="9"/>
        </w:numPr>
        <w:jc w:val="both"/>
        <w:rPr>
          <w:rFonts w:cstheme="minorHAnsi"/>
          <w:sz w:val="28"/>
          <w:szCs w:val="28"/>
        </w:rPr>
      </w:pPr>
      <w:r w:rsidRPr="00EC18C7">
        <w:rPr>
          <w:rFonts w:cstheme="minorHAnsi"/>
          <w:b/>
          <w:bCs/>
          <w:sz w:val="28"/>
          <w:szCs w:val="28"/>
        </w:rPr>
        <w:t>Candidate Module:</w:t>
      </w:r>
      <w:r w:rsidRPr="00EC18C7">
        <w:rPr>
          <w:rFonts w:cstheme="minorHAnsi"/>
          <w:sz w:val="28"/>
          <w:szCs w:val="28"/>
        </w:rPr>
        <w:t xml:space="preserve"> Designed for job seekers, this module allows users to register on the platform, browse available vacancies, submit applications, and monitor the status of their submissions. It provides a user-friendly interface for interacting with the hiring process.</w:t>
      </w:r>
    </w:p>
    <w:p w14:paraId="127637EF" w14:textId="1AA157B9" w:rsidR="00EC18C7" w:rsidRPr="00EC18C7" w:rsidRDefault="00EC18C7" w:rsidP="00EC18C7">
      <w:pPr>
        <w:jc w:val="both"/>
        <w:rPr>
          <w:rFonts w:cstheme="minorHAnsi"/>
          <w:b/>
          <w:bCs/>
          <w:sz w:val="28"/>
          <w:szCs w:val="28"/>
        </w:rPr>
      </w:pPr>
      <w:r w:rsidRPr="00EC18C7">
        <w:rPr>
          <w:rFonts w:cstheme="minorHAnsi"/>
          <w:b/>
          <w:bCs/>
          <w:sz w:val="28"/>
          <w:szCs w:val="28"/>
        </w:rPr>
        <w:t>Functionality Breakdown</w:t>
      </w:r>
    </w:p>
    <w:p w14:paraId="5C4C7928" w14:textId="3AAF2475" w:rsidR="00EC18C7" w:rsidRPr="00EC18C7" w:rsidRDefault="00EC18C7" w:rsidP="00EC18C7">
      <w:pPr>
        <w:jc w:val="both"/>
        <w:rPr>
          <w:rFonts w:cstheme="minorHAnsi"/>
          <w:b/>
          <w:bCs/>
          <w:sz w:val="28"/>
          <w:szCs w:val="28"/>
        </w:rPr>
      </w:pPr>
      <w:r w:rsidRPr="00EC18C7">
        <w:rPr>
          <w:rFonts w:cstheme="minorHAnsi"/>
          <w:b/>
          <w:bCs/>
          <w:sz w:val="28"/>
          <w:szCs w:val="28"/>
        </w:rPr>
        <w:t xml:space="preserve"> Admin Functionality</w:t>
      </w:r>
    </w:p>
    <w:p w14:paraId="7CD0C93F"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Login to the system securely</w:t>
      </w:r>
    </w:p>
    <w:p w14:paraId="70C56E4B"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View and verify candidate profiles</w:t>
      </w:r>
    </w:p>
    <w:p w14:paraId="61252F8D"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Block unauthorized or suspicious candidates</w:t>
      </w:r>
    </w:p>
    <w:p w14:paraId="6A9E1B3F"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 xml:space="preserve">Perform </w:t>
      </w:r>
      <w:r w:rsidRPr="00EC18C7">
        <w:rPr>
          <w:rFonts w:cstheme="minorHAnsi"/>
          <w:b/>
          <w:bCs/>
          <w:sz w:val="28"/>
          <w:szCs w:val="28"/>
        </w:rPr>
        <w:t>CRUD</w:t>
      </w:r>
      <w:r w:rsidRPr="00EC18C7">
        <w:rPr>
          <w:rFonts w:cstheme="minorHAnsi"/>
          <w:sz w:val="28"/>
          <w:szCs w:val="28"/>
        </w:rPr>
        <w:t xml:space="preserve"> (Create, Read, Update, Delete) operations on job vacancies</w:t>
      </w:r>
    </w:p>
    <w:p w14:paraId="4E8836B9"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View list of candidates who applied for specific vacancies</w:t>
      </w:r>
    </w:p>
    <w:p w14:paraId="5AA83431"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t>Update candidate application status: Pending, Shortlisted, or Rejected</w:t>
      </w:r>
    </w:p>
    <w:p w14:paraId="01E7259B" w14:textId="77777777" w:rsidR="00EC18C7" w:rsidRPr="00EC18C7" w:rsidRDefault="00EC18C7" w:rsidP="00EC18C7">
      <w:pPr>
        <w:numPr>
          <w:ilvl w:val="0"/>
          <w:numId w:val="4"/>
        </w:numPr>
        <w:jc w:val="both"/>
        <w:rPr>
          <w:rFonts w:cstheme="minorHAnsi"/>
          <w:sz w:val="28"/>
          <w:szCs w:val="28"/>
        </w:rPr>
      </w:pPr>
      <w:r w:rsidRPr="00EC18C7">
        <w:rPr>
          <w:rFonts w:cstheme="minorHAnsi"/>
          <w:sz w:val="28"/>
          <w:szCs w:val="28"/>
        </w:rPr>
        <w:lastRenderedPageBreak/>
        <w:t>Change or reset admin password</w:t>
      </w:r>
    </w:p>
    <w:p w14:paraId="1B9A4AB5" w14:textId="321D9E4B" w:rsidR="00EC18C7" w:rsidRPr="00EC18C7" w:rsidRDefault="00EC18C7" w:rsidP="00EC18C7">
      <w:pPr>
        <w:jc w:val="both"/>
        <w:rPr>
          <w:rFonts w:cstheme="minorHAnsi"/>
          <w:b/>
          <w:bCs/>
          <w:sz w:val="28"/>
          <w:szCs w:val="28"/>
        </w:rPr>
      </w:pPr>
      <w:r w:rsidRPr="00EC18C7">
        <w:rPr>
          <w:rFonts w:cstheme="minorHAnsi"/>
          <w:b/>
          <w:bCs/>
          <w:sz w:val="28"/>
          <w:szCs w:val="28"/>
        </w:rPr>
        <w:t>Candidate Functionality</w:t>
      </w:r>
    </w:p>
    <w:p w14:paraId="0930B95B" w14:textId="2FAA042A" w:rsidR="00EC18C7" w:rsidRPr="00EC18C7" w:rsidRDefault="00EC18C7" w:rsidP="00EC18C7">
      <w:pPr>
        <w:numPr>
          <w:ilvl w:val="0"/>
          <w:numId w:val="5"/>
        </w:numPr>
        <w:jc w:val="both"/>
        <w:rPr>
          <w:rFonts w:cstheme="minorHAnsi"/>
          <w:sz w:val="28"/>
          <w:szCs w:val="28"/>
        </w:rPr>
      </w:pPr>
      <w:r w:rsidRPr="00EC18C7">
        <w:rPr>
          <w:rFonts w:cstheme="minorHAnsi"/>
          <w:sz w:val="28"/>
          <w:szCs w:val="28"/>
        </w:rPr>
        <w:t xml:space="preserve">Register on the platform </w:t>
      </w:r>
    </w:p>
    <w:p w14:paraId="2D4399FF" w14:textId="354F2570" w:rsidR="00EC18C7" w:rsidRPr="00EC18C7" w:rsidRDefault="00ED0558" w:rsidP="00EC18C7">
      <w:pPr>
        <w:numPr>
          <w:ilvl w:val="0"/>
          <w:numId w:val="5"/>
        </w:numPr>
        <w:jc w:val="both"/>
        <w:rPr>
          <w:rFonts w:cstheme="minorHAnsi"/>
          <w:sz w:val="28"/>
          <w:szCs w:val="28"/>
        </w:rPr>
      </w:pPr>
      <w:r>
        <w:rPr>
          <w:rFonts w:cstheme="minorHAnsi"/>
          <w:sz w:val="28"/>
          <w:szCs w:val="28"/>
        </w:rPr>
        <w:t xml:space="preserve">After Registration, Candidate </w:t>
      </w:r>
      <w:r w:rsidR="00EC18C7" w:rsidRPr="00EC18C7">
        <w:rPr>
          <w:rFonts w:cstheme="minorHAnsi"/>
          <w:sz w:val="28"/>
          <w:szCs w:val="28"/>
        </w:rPr>
        <w:t xml:space="preserve">Login </w:t>
      </w:r>
    </w:p>
    <w:p w14:paraId="15779F7C"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Update personal profile, change password, or deactivate account</w:t>
      </w:r>
    </w:p>
    <w:p w14:paraId="292E1557"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Browse available vacancies posted by schools</w:t>
      </w:r>
    </w:p>
    <w:p w14:paraId="67F57468" w14:textId="77777777" w:rsidR="00EC18C7" w:rsidRPr="00EC18C7" w:rsidRDefault="00EC18C7" w:rsidP="00EC18C7">
      <w:pPr>
        <w:numPr>
          <w:ilvl w:val="0"/>
          <w:numId w:val="5"/>
        </w:numPr>
        <w:jc w:val="both"/>
        <w:rPr>
          <w:rFonts w:cstheme="minorHAnsi"/>
          <w:sz w:val="28"/>
          <w:szCs w:val="28"/>
        </w:rPr>
      </w:pPr>
      <w:r w:rsidRPr="00EC18C7">
        <w:rPr>
          <w:rFonts w:cstheme="minorHAnsi"/>
          <w:sz w:val="28"/>
          <w:szCs w:val="28"/>
        </w:rPr>
        <w:t>Apply for desired vacancies</w:t>
      </w:r>
    </w:p>
    <w:p w14:paraId="4E7FB6C3" w14:textId="77777777" w:rsidR="00EC18C7" w:rsidRDefault="00EC18C7" w:rsidP="00EC18C7">
      <w:pPr>
        <w:numPr>
          <w:ilvl w:val="0"/>
          <w:numId w:val="5"/>
        </w:numPr>
        <w:jc w:val="both"/>
        <w:rPr>
          <w:rFonts w:cstheme="minorHAnsi"/>
          <w:sz w:val="28"/>
          <w:szCs w:val="28"/>
        </w:rPr>
      </w:pPr>
      <w:r w:rsidRPr="00EC18C7">
        <w:rPr>
          <w:rFonts w:cstheme="minorHAnsi"/>
          <w:sz w:val="28"/>
          <w:szCs w:val="28"/>
        </w:rPr>
        <w:t>Track the status of submitted applications</w:t>
      </w:r>
    </w:p>
    <w:p w14:paraId="78F87568" w14:textId="77777777" w:rsidR="00EC18C7" w:rsidRPr="00EC18C7" w:rsidRDefault="00EC18C7" w:rsidP="00EC18C7">
      <w:pPr>
        <w:jc w:val="both"/>
        <w:rPr>
          <w:rFonts w:cstheme="minorHAnsi"/>
          <w:b/>
          <w:bCs/>
          <w:sz w:val="28"/>
          <w:szCs w:val="28"/>
        </w:rPr>
      </w:pPr>
      <w:r w:rsidRPr="00EC18C7">
        <w:rPr>
          <w:rFonts w:cstheme="minorHAnsi"/>
          <w:b/>
          <w:bCs/>
          <w:sz w:val="28"/>
          <w:szCs w:val="28"/>
        </w:rPr>
        <w:t>Hardware Requirements</w:t>
      </w:r>
    </w:p>
    <w:p w14:paraId="6EBD0CF1" w14:textId="77777777" w:rsidR="00EC18C7" w:rsidRPr="00EC18C7" w:rsidRDefault="00EC18C7" w:rsidP="00EC18C7">
      <w:pPr>
        <w:jc w:val="both"/>
        <w:rPr>
          <w:rFonts w:cstheme="minorHAnsi"/>
          <w:sz w:val="28"/>
          <w:szCs w:val="28"/>
        </w:rPr>
      </w:pPr>
      <w:r w:rsidRPr="00EC18C7">
        <w:rPr>
          <w:rFonts w:cstheme="minorHAnsi"/>
          <w:sz w:val="28"/>
          <w:szCs w:val="28"/>
        </w:rPr>
        <w:t xml:space="preserve">To run and develop the </w:t>
      </w:r>
      <w:proofErr w:type="spellStart"/>
      <w:r w:rsidRPr="00EC18C7">
        <w:rPr>
          <w:rFonts w:cstheme="minorHAnsi"/>
          <w:sz w:val="28"/>
          <w:szCs w:val="28"/>
        </w:rPr>
        <w:t>SchoolHire</w:t>
      </w:r>
      <w:proofErr w:type="spellEnd"/>
      <w:r w:rsidRPr="00EC18C7">
        <w:rPr>
          <w:rFonts w:cstheme="minorHAnsi"/>
          <w:sz w:val="28"/>
          <w:szCs w:val="28"/>
        </w:rPr>
        <w:t xml:space="preserve"> project smoothly, you'll need a system with:</w:t>
      </w:r>
    </w:p>
    <w:p w14:paraId="65A6649F"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Windows 11 (64-bit) operating system</w:t>
      </w:r>
    </w:p>
    <w:p w14:paraId="3B6F1755"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Intel Core i5 processor or better</w:t>
      </w:r>
    </w:p>
    <w:p w14:paraId="2FDEDD1D"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At least 8 GB of RAM</w:t>
      </w:r>
    </w:p>
    <w:p w14:paraId="13D57515"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SSD storage with a minimum of 512 GB</w:t>
      </w:r>
    </w:p>
    <w:p w14:paraId="7EF96E68"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A full HD display for comfortable UI development and testing</w:t>
      </w:r>
    </w:p>
    <w:p w14:paraId="420D8C6F" w14:textId="77777777" w:rsidR="00EC18C7" w:rsidRPr="00EC18C7" w:rsidRDefault="00EC18C7" w:rsidP="00EC18C7">
      <w:pPr>
        <w:numPr>
          <w:ilvl w:val="0"/>
          <w:numId w:val="7"/>
        </w:numPr>
        <w:jc w:val="both"/>
        <w:rPr>
          <w:rFonts w:cstheme="minorHAnsi"/>
          <w:sz w:val="28"/>
          <w:szCs w:val="28"/>
        </w:rPr>
      </w:pPr>
      <w:r w:rsidRPr="00EC18C7">
        <w:rPr>
          <w:rFonts w:cstheme="minorHAnsi"/>
          <w:sz w:val="28"/>
          <w:szCs w:val="28"/>
        </w:rPr>
        <w:t>Stable internet connection for downloading dependencies and accessing online resources</w:t>
      </w:r>
    </w:p>
    <w:p w14:paraId="1CD15385" w14:textId="77777777" w:rsidR="00EC18C7" w:rsidRPr="00EC18C7" w:rsidRDefault="00EC18C7" w:rsidP="00EC18C7">
      <w:pPr>
        <w:jc w:val="both"/>
        <w:rPr>
          <w:rFonts w:cstheme="minorHAnsi"/>
          <w:b/>
          <w:bCs/>
          <w:sz w:val="28"/>
          <w:szCs w:val="28"/>
        </w:rPr>
      </w:pPr>
      <w:r w:rsidRPr="00EC18C7">
        <w:rPr>
          <w:rFonts w:cstheme="minorHAnsi"/>
          <w:b/>
          <w:bCs/>
          <w:sz w:val="28"/>
          <w:szCs w:val="28"/>
        </w:rPr>
        <w:t>Software Requirements</w:t>
      </w:r>
    </w:p>
    <w:p w14:paraId="257DDCF3" w14:textId="77777777" w:rsidR="00EC18C7" w:rsidRPr="00EC18C7" w:rsidRDefault="00EC18C7" w:rsidP="00EC18C7">
      <w:pPr>
        <w:ind w:left="360"/>
        <w:jc w:val="both"/>
        <w:rPr>
          <w:rFonts w:cstheme="minorHAnsi"/>
          <w:sz w:val="28"/>
          <w:szCs w:val="28"/>
        </w:rPr>
      </w:pPr>
      <w:r w:rsidRPr="00EC18C7">
        <w:rPr>
          <w:rFonts w:cstheme="minorHAnsi"/>
          <w:sz w:val="28"/>
          <w:szCs w:val="28"/>
        </w:rPr>
        <w:t xml:space="preserve">For building and managing the </w:t>
      </w:r>
      <w:proofErr w:type="spellStart"/>
      <w:r w:rsidRPr="00EC18C7">
        <w:rPr>
          <w:rFonts w:cstheme="minorHAnsi"/>
          <w:sz w:val="28"/>
          <w:szCs w:val="28"/>
        </w:rPr>
        <w:t>SchoolHire</w:t>
      </w:r>
      <w:proofErr w:type="spellEnd"/>
      <w:r w:rsidRPr="00EC18C7">
        <w:rPr>
          <w:rFonts w:cstheme="minorHAnsi"/>
          <w:sz w:val="28"/>
          <w:szCs w:val="28"/>
        </w:rPr>
        <w:t xml:space="preserve"> application, the following software tools and technologies are required:</w:t>
      </w:r>
    </w:p>
    <w:p w14:paraId="689222A1"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Java Development Kit (JDK 8) for compiling and running Java code</w:t>
      </w:r>
    </w:p>
    <w:p w14:paraId="494757D9"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NetBeans 8 as the Integrated Development Environment (IDE)</w:t>
      </w:r>
    </w:p>
    <w:p w14:paraId="5102061C"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MySQL Server for database management</w:t>
      </w:r>
    </w:p>
    <w:p w14:paraId="55B137B0"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t>MySQL Workbench for designing and executing database queries</w:t>
      </w:r>
    </w:p>
    <w:p w14:paraId="0AB23AC6" w14:textId="77777777" w:rsidR="00EC18C7" w:rsidRPr="00EC18C7" w:rsidRDefault="00EC18C7" w:rsidP="00EC18C7">
      <w:pPr>
        <w:numPr>
          <w:ilvl w:val="0"/>
          <w:numId w:val="8"/>
        </w:numPr>
        <w:jc w:val="both"/>
        <w:rPr>
          <w:rFonts w:cstheme="minorHAnsi"/>
          <w:sz w:val="28"/>
          <w:szCs w:val="28"/>
        </w:rPr>
      </w:pPr>
      <w:r w:rsidRPr="00EC18C7">
        <w:rPr>
          <w:rFonts w:cstheme="minorHAnsi"/>
          <w:sz w:val="28"/>
          <w:szCs w:val="28"/>
        </w:rPr>
        <w:lastRenderedPageBreak/>
        <w:t>HTML, CSS, Bootstrap, and JavaScript for frontend development</w:t>
      </w:r>
    </w:p>
    <w:p w14:paraId="20C1CBC9" w14:textId="5831FDBB" w:rsidR="00EC18C7" w:rsidRPr="00EC18C7" w:rsidRDefault="00EC18C7" w:rsidP="00EC18C7">
      <w:pPr>
        <w:numPr>
          <w:ilvl w:val="0"/>
          <w:numId w:val="8"/>
        </w:numPr>
        <w:jc w:val="both"/>
        <w:rPr>
          <w:rFonts w:cstheme="minorHAnsi"/>
          <w:sz w:val="28"/>
          <w:szCs w:val="28"/>
        </w:rPr>
      </w:pPr>
      <w:r w:rsidRPr="00EC18C7">
        <w:rPr>
          <w:rFonts w:cstheme="minorHAnsi"/>
          <w:sz w:val="28"/>
          <w:szCs w:val="28"/>
        </w:rPr>
        <w:t>A modern web browser like Chrome, Firefox, or Edge for testing the user interface</w:t>
      </w:r>
    </w:p>
    <w:p w14:paraId="14932FC8" w14:textId="1BF6EB23" w:rsidR="00EC18C7" w:rsidRPr="00EC18C7" w:rsidRDefault="00EC18C7" w:rsidP="00EC18C7">
      <w:pPr>
        <w:jc w:val="both"/>
        <w:rPr>
          <w:rFonts w:cstheme="minorHAnsi"/>
          <w:b/>
          <w:bCs/>
          <w:sz w:val="28"/>
          <w:szCs w:val="28"/>
        </w:rPr>
      </w:pPr>
      <w:r w:rsidRPr="00EC18C7">
        <w:rPr>
          <w:rFonts w:cstheme="minorHAnsi"/>
          <w:b/>
          <w:bCs/>
          <w:sz w:val="28"/>
          <w:szCs w:val="28"/>
        </w:rPr>
        <w:t>Conclusion</w:t>
      </w:r>
    </w:p>
    <w:p w14:paraId="6D9CD66F" w14:textId="77777777" w:rsidR="00EC18C7" w:rsidRPr="00EC18C7" w:rsidRDefault="00EC18C7" w:rsidP="00EC18C7">
      <w:pPr>
        <w:jc w:val="both"/>
        <w:rPr>
          <w:rFonts w:cstheme="minorHAnsi"/>
          <w:sz w:val="28"/>
          <w:szCs w:val="28"/>
        </w:rPr>
      </w:pPr>
      <w:proofErr w:type="spellStart"/>
      <w:r w:rsidRPr="00EC18C7">
        <w:rPr>
          <w:rFonts w:cstheme="minorHAnsi"/>
          <w:b/>
          <w:bCs/>
          <w:sz w:val="28"/>
          <w:szCs w:val="28"/>
        </w:rPr>
        <w:t>SchoolHire</w:t>
      </w:r>
      <w:proofErr w:type="spellEnd"/>
      <w:r w:rsidRPr="00EC18C7">
        <w:rPr>
          <w:rFonts w:cstheme="minorHAnsi"/>
          <w:sz w:val="28"/>
          <w:szCs w:val="28"/>
        </w:rPr>
        <w:t xml:space="preserve"> provides a robust and user-friendly platform for educational institutions and job seekers to connect. By digitizing the hiring process, it reduces manual effort, enhances communication, and ensures that schools find qualified candidates efficiently while candidates gain access to relevant opportunities. This project not only simplifies recruitment but also contributes to building a more organized and transparent hiring ecosystem in the education sector.</w:t>
      </w:r>
    </w:p>
    <w:sectPr w:rsidR="00EC18C7" w:rsidRPr="00EC18C7" w:rsidSect="00D01B2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99C19" w14:textId="77777777" w:rsidR="00450511" w:rsidRDefault="00450511" w:rsidP="00D01B2A">
      <w:pPr>
        <w:spacing w:after="0" w:line="240" w:lineRule="auto"/>
      </w:pPr>
      <w:r>
        <w:separator/>
      </w:r>
    </w:p>
  </w:endnote>
  <w:endnote w:type="continuationSeparator" w:id="0">
    <w:p w14:paraId="2583BF32" w14:textId="77777777" w:rsidR="00450511" w:rsidRDefault="00450511" w:rsidP="00D01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E99C4" w14:textId="77777777" w:rsidR="00450511" w:rsidRDefault="00450511" w:rsidP="00D01B2A">
      <w:pPr>
        <w:spacing w:after="0" w:line="240" w:lineRule="auto"/>
      </w:pPr>
      <w:r>
        <w:separator/>
      </w:r>
    </w:p>
  </w:footnote>
  <w:footnote w:type="continuationSeparator" w:id="0">
    <w:p w14:paraId="3AF01DDA" w14:textId="77777777" w:rsidR="00450511" w:rsidRDefault="00450511" w:rsidP="00D01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00AC"/>
    <w:multiLevelType w:val="multilevel"/>
    <w:tmpl w:val="08D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24FC3"/>
    <w:multiLevelType w:val="multilevel"/>
    <w:tmpl w:val="837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B6F68"/>
    <w:multiLevelType w:val="multilevel"/>
    <w:tmpl w:val="4F5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F6E24"/>
    <w:multiLevelType w:val="hybridMultilevel"/>
    <w:tmpl w:val="F744728E"/>
    <w:lvl w:ilvl="0" w:tplc="30B26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08138B"/>
    <w:multiLevelType w:val="hybridMultilevel"/>
    <w:tmpl w:val="1F382E64"/>
    <w:lvl w:ilvl="0" w:tplc="CD780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81012A"/>
    <w:multiLevelType w:val="multilevel"/>
    <w:tmpl w:val="8C34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117D8"/>
    <w:multiLevelType w:val="multilevel"/>
    <w:tmpl w:val="C1C0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143A9"/>
    <w:multiLevelType w:val="multilevel"/>
    <w:tmpl w:val="FEA0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C556E"/>
    <w:multiLevelType w:val="hybridMultilevel"/>
    <w:tmpl w:val="8A6A91C4"/>
    <w:lvl w:ilvl="0" w:tplc="7944CB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592277630">
    <w:abstractNumId w:val="4"/>
  </w:num>
  <w:num w:numId="2" w16cid:durableId="1023554820">
    <w:abstractNumId w:val="3"/>
  </w:num>
  <w:num w:numId="3" w16cid:durableId="1647398538">
    <w:abstractNumId w:val="8"/>
  </w:num>
  <w:num w:numId="4" w16cid:durableId="118574733">
    <w:abstractNumId w:val="6"/>
  </w:num>
  <w:num w:numId="5" w16cid:durableId="519205720">
    <w:abstractNumId w:val="1"/>
  </w:num>
  <w:num w:numId="6" w16cid:durableId="140587548">
    <w:abstractNumId w:val="2"/>
  </w:num>
  <w:num w:numId="7" w16cid:durableId="1419713457">
    <w:abstractNumId w:val="0"/>
  </w:num>
  <w:num w:numId="8" w16cid:durableId="1408307658">
    <w:abstractNumId w:val="5"/>
  </w:num>
  <w:num w:numId="9" w16cid:durableId="586771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E0"/>
    <w:rsid w:val="00000048"/>
    <w:rsid w:val="000A6DE0"/>
    <w:rsid w:val="000D0798"/>
    <w:rsid w:val="002B5A2B"/>
    <w:rsid w:val="002C7F5F"/>
    <w:rsid w:val="002F2CFA"/>
    <w:rsid w:val="00395228"/>
    <w:rsid w:val="00450511"/>
    <w:rsid w:val="00473D11"/>
    <w:rsid w:val="006D584A"/>
    <w:rsid w:val="007C097D"/>
    <w:rsid w:val="00863EDE"/>
    <w:rsid w:val="00A64B4B"/>
    <w:rsid w:val="00C84633"/>
    <w:rsid w:val="00D01B2A"/>
    <w:rsid w:val="00EC18C7"/>
    <w:rsid w:val="00ED0558"/>
    <w:rsid w:val="00F11AFD"/>
    <w:rsid w:val="00FB421A"/>
    <w:rsid w:val="00FF0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F907"/>
  <w15:chartTrackingRefBased/>
  <w15:docId w15:val="{DBF758F3-CB97-443D-9998-DC07388B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6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6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6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6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6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6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6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6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6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DE0"/>
    <w:rPr>
      <w:rFonts w:eastAsiaTheme="majorEastAsia" w:cstheme="majorBidi"/>
      <w:color w:val="272727" w:themeColor="text1" w:themeTint="D8"/>
    </w:rPr>
  </w:style>
  <w:style w:type="paragraph" w:styleId="Title">
    <w:name w:val="Title"/>
    <w:basedOn w:val="Normal"/>
    <w:next w:val="Normal"/>
    <w:link w:val="TitleChar"/>
    <w:uiPriority w:val="10"/>
    <w:qFormat/>
    <w:rsid w:val="000A6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DE0"/>
    <w:pPr>
      <w:spacing w:before="160"/>
      <w:jc w:val="center"/>
    </w:pPr>
    <w:rPr>
      <w:i/>
      <w:iCs/>
      <w:color w:val="404040" w:themeColor="text1" w:themeTint="BF"/>
    </w:rPr>
  </w:style>
  <w:style w:type="character" w:customStyle="1" w:styleId="QuoteChar">
    <w:name w:val="Quote Char"/>
    <w:basedOn w:val="DefaultParagraphFont"/>
    <w:link w:val="Quote"/>
    <w:uiPriority w:val="29"/>
    <w:rsid w:val="000A6DE0"/>
    <w:rPr>
      <w:i/>
      <w:iCs/>
      <w:color w:val="404040" w:themeColor="text1" w:themeTint="BF"/>
    </w:rPr>
  </w:style>
  <w:style w:type="paragraph" w:styleId="ListParagraph">
    <w:name w:val="List Paragraph"/>
    <w:basedOn w:val="Normal"/>
    <w:uiPriority w:val="34"/>
    <w:qFormat/>
    <w:rsid w:val="000A6DE0"/>
    <w:pPr>
      <w:ind w:left="720"/>
      <w:contextualSpacing/>
    </w:pPr>
  </w:style>
  <w:style w:type="character" w:styleId="IntenseEmphasis">
    <w:name w:val="Intense Emphasis"/>
    <w:basedOn w:val="DefaultParagraphFont"/>
    <w:uiPriority w:val="21"/>
    <w:qFormat/>
    <w:rsid w:val="000A6DE0"/>
    <w:rPr>
      <w:i/>
      <w:iCs/>
      <w:color w:val="2F5496" w:themeColor="accent1" w:themeShade="BF"/>
    </w:rPr>
  </w:style>
  <w:style w:type="paragraph" w:styleId="IntenseQuote">
    <w:name w:val="Intense Quote"/>
    <w:basedOn w:val="Normal"/>
    <w:next w:val="Normal"/>
    <w:link w:val="IntenseQuoteChar"/>
    <w:uiPriority w:val="30"/>
    <w:qFormat/>
    <w:rsid w:val="000A6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6DE0"/>
    <w:rPr>
      <w:i/>
      <w:iCs/>
      <w:color w:val="2F5496" w:themeColor="accent1" w:themeShade="BF"/>
    </w:rPr>
  </w:style>
  <w:style w:type="character" w:styleId="IntenseReference">
    <w:name w:val="Intense Reference"/>
    <w:basedOn w:val="DefaultParagraphFont"/>
    <w:uiPriority w:val="32"/>
    <w:qFormat/>
    <w:rsid w:val="000A6DE0"/>
    <w:rPr>
      <w:b/>
      <w:bCs/>
      <w:smallCaps/>
      <w:color w:val="2F5496" w:themeColor="accent1" w:themeShade="BF"/>
      <w:spacing w:val="5"/>
    </w:rPr>
  </w:style>
  <w:style w:type="paragraph" w:styleId="Header">
    <w:name w:val="header"/>
    <w:basedOn w:val="Normal"/>
    <w:link w:val="HeaderChar"/>
    <w:uiPriority w:val="99"/>
    <w:unhideWhenUsed/>
    <w:rsid w:val="00D01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2A"/>
  </w:style>
  <w:style w:type="paragraph" w:styleId="Footer">
    <w:name w:val="footer"/>
    <w:basedOn w:val="Normal"/>
    <w:link w:val="FooterChar"/>
    <w:uiPriority w:val="99"/>
    <w:unhideWhenUsed/>
    <w:rsid w:val="00D01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Kothari</dc:creator>
  <cp:keywords/>
  <dc:description/>
  <cp:lastModifiedBy>Gaurav Kothari</cp:lastModifiedBy>
  <cp:revision>16</cp:revision>
  <dcterms:created xsi:type="dcterms:W3CDTF">2025-09-04T10:57:00Z</dcterms:created>
  <dcterms:modified xsi:type="dcterms:W3CDTF">2025-09-11T10:37:00Z</dcterms:modified>
</cp:coreProperties>
</file>