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E19" w:rsidRDefault="001C449C">
      <w:r>
        <w:t>El builder se encarga de hacer un auto o un manual_de_Auto, el director distintos tipos de auto o de manual_de_auto</w:t>
      </w:r>
      <w:r w:rsidR="000201B3">
        <w:t>.</w:t>
      </w:r>
      <w:r w:rsidR="000201B3">
        <w:tab/>
      </w:r>
      <w:bookmarkStart w:id="0" w:name="_GoBack"/>
      <w:bookmarkEnd w:id="0"/>
    </w:p>
    <w:sectPr w:rsidR="00FB5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9C"/>
    <w:rsid w:val="000201B3"/>
    <w:rsid w:val="001C449C"/>
    <w:rsid w:val="00FB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Vera</dc:creator>
  <cp:lastModifiedBy>Max Vera</cp:lastModifiedBy>
  <cp:revision>2</cp:revision>
  <dcterms:created xsi:type="dcterms:W3CDTF">2022-10-03T23:42:00Z</dcterms:created>
  <dcterms:modified xsi:type="dcterms:W3CDTF">2022-10-03T23:44:00Z</dcterms:modified>
</cp:coreProperties>
</file>