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sz w:val="24"/>
          <w:szCs w:val="24"/>
        </w:rPr>
      </w:pPr>
      <w:r w:rsidDel="00000000" w:rsidR="00000000" w:rsidRPr="00000000">
        <w:rPr>
          <w:b w:val="1"/>
          <w:bCs w:val="1"/>
          <w:sz w:val="24"/>
          <w:szCs w:val="24"/>
          <w:rtl w:val="0"/>
        </w:rPr>
        <w:t xml:space="preserve">Brightlearn Coffee Data Agent</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b w:val="1"/>
          <w:bCs w:val="1"/>
        </w:rPr>
      </w:pPr>
      <w:r w:rsidDel="00000000" w:rsidR="00000000" w:rsidRPr="00000000">
        <w:rPr>
          <w:b w:val="1"/>
          <w:bCs w:val="1"/>
          <w:rtl w:val="0"/>
        </w:rPr>
        <w:t xml:space="preserve">Step 1. Upload data</w:t>
      </w:r>
    </w:p>
    <w:p w:rsidR="00000000" w:rsidDel="00000000" w:rsidP="00000000" w:rsidRDefault="00000000" w:rsidRPr="00000000" w14:paraId="00000004">
      <w:pPr>
        <w:jc w:val="both"/>
        <w:rPr/>
      </w:pPr>
      <w:r w:rsidDel="00000000" w:rsidR="00000000" w:rsidRPr="00000000">
        <w:rPr>
          <w:rtl w:val="0"/>
        </w:rPr>
        <w:t xml:space="preserve">The first step is to upload the Brightlearn clean dataset into databricks.i went to catalogue, created a catalogue, named my catalogue and created.a schema was also created, named brightcoffee_data. This was followed by creating a table where the dataset was uploaded.</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drawing>
          <wp:inline distB="114300" distT="114300" distL="114300" distR="114300">
            <wp:extent cx="5629275" cy="2352945"/>
            <wp:effectExtent b="0" l="0" r="0" t="0"/>
            <wp:docPr id="8" name="image30.jpg"/>
            <a:graphic>
              <a:graphicData uri="http://schemas.openxmlformats.org/drawingml/2006/picture">
                <pic:pic>
                  <pic:nvPicPr>
                    <pic:cNvPr id="0" name="image30.jpg"/>
                    <pic:cNvPicPr preferRelativeResize="0"/>
                  </pic:nvPicPr>
                  <pic:blipFill>
                    <a:blip r:embed="rId6"/>
                    <a:srcRect b="0" l="0" r="0" t="0"/>
                    <a:stretch>
                      <a:fillRect/>
                    </a:stretch>
                  </pic:blipFill>
                  <pic:spPr>
                    <a:xfrm>
                      <a:off x="0" y="0"/>
                      <a:ext cx="5629275" cy="235294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b w:val="1"/>
          <w:bCs w:val="1"/>
        </w:rPr>
      </w:pPr>
      <w:r w:rsidDel="00000000" w:rsidR="00000000" w:rsidRPr="00000000">
        <w:rPr>
          <w:b w:val="1"/>
          <w:bCs w:val="1"/>
          <w:rtl w:val="0"/>
        </w:rPr>
        <w:t xml:space="preserve">Step 2. Column review. </w:t>
      </w:r>
    </w:p>
    <w:p w:rsidR="00000000" w:rsidDel="00000000" w:rsidP="00000000" w:rsidRDefault="00000000" w:rsidRPr="00000000" w14:paraId="00000009">
      <w:pPr>
        <w:jc w:val="both"/>
        <w:rPr/>
      </w:pPr>
      <w:r w:rsidDel="00000000" w:rsidR="00000000" w:rsidRPr="00000000">
        <w:rPr>
          <w:rtl w:val="0"/>
        </w:rPr>
        <w:t xml:space="preserve">The uploaded dataset contains 20 columns that have different data types as follows</w:t>
      </w:r>
    </w:p>
    <w:p w:rsidR="00000000" w:rsidDel="00000000" w:rsidP="00000000" w:rsidRDefault="00000000" w:rsidRPr="00000000" w14:paraId="0000000A">
      <w:pPr>
        <w:jc w:val="both"/>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Column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Columns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Transaction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numPr>
                <w:ilvl w:val="0"/>
                <w:numId w:val="7"/>
              </w:numPr>
              <w:ind w:left="720" w:hanging="360"/>
              <w:jc w:val="both"/>
            </w:pPr>
            <w:r w:rsidDel="00000000" w:rsidR="00000000" w:rsidRPr="00000000">
              <w:rPr>
                <w:rtl w:val="0"/>
              </w:rPr>
              <w:t xml:space="preserve">Transaction_id (bigint)</w:t>
            </w:r>
          </w:p>
          <w:p w:rsidR="00000000" w:rsidDel="00000000" w:rsidP="00000000" w:rsidRDefault="00000000" w:rsidRPr="00000000" w14:paraId="0000000F">
            <w:pPr>
              <w:numPr>
                <w:ilvl w:val="0"/>
                <w:numId w:val="7"/>
              </w:numPr>
              <w:ind w:left="720" w:hanging="360"/>
              <w:jc w:val="both"/>
              <w:rPr>
                <w:u w:val="none"/>
              </w:rPr>
            </w:pPr>
            <w:r w:rsidDel="00000000" w:rsidR="00000000" w:rsidRPr="00000000">
              <w:rPr>
                <w:rtl w:val="0"/>
              </w:rPr>
              <w:t xml:space="preserve">Transaction_date (date)</w:t>
            </w:r>
          </w:p>
          <w:p w:rsidR="00000000" w:rsidDel="00000000" w:rsidP="00000000" w:rsidRDefault="00000000" w:rsidRPr="00000000" w14:paraId="00000010">
            <w:pPr>
              <w:numPr>
                <w:ilvl w:val="0"/>
                <w:numId w:val="7"/>
              </w:numPr>
              <w:ind w:left="720" w:hanging="360"/>
              <w:jc w:val="both"/>
            </w:pPr>
            <w:r w:rsidDel="00000000" w:rsidR="00000000" w:rsidRPr="00000000">
              <w:rPr>
                <w:rtl w:val="0"/>
              </w:rPr>
              <w:t xml:space="preserve">Transaction_qty (bigint)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Store_id (bigint)</w:t>
            </w:r>
          </w:p>
          <w:p w:rsidR="00000000" w:rsidDel="00000000" w:rsidP="00000000" w:rsidRDefault="00000000" w:rsidRPr="00000000" w14:paraId="0000001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Store_location (string)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Sales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Unit_price (string)</w:t>
            </w:r>
          </w:p>
          <w:p w:rsidR="00000000" w:rsidDel="00000000" w:rsidP="00000000" w:rsidRDefault="00000000" w:rsidRPr="00000000" w14:paraId="0000001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Clean_unit_price (double)</w:t>
            </w:r>
          </w:p>
          <w:p w:rsidR="00000000" w:rsidDel="00000000" w:rsidP="00000000" w:rsidRDefault="00000000" w:rsidRPr="00000000" w14:paraId="0000001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Revenue (double)</w:t>
            </w:r>
          </w:p>
          <w:p w:rsidR="00000000" w:rsidDel="00000000" w:rsidP="00000000" w:rsidRDefault="00000000" w:rsidRPr="00000000" w14:paraId="0000001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Spend_bucket (string)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Product_type (string)</w:t>
            </w:r>
          </w:p>
          <w:p w:rsidR="00000000" w:rsidDel="00000000" w:rsidP="00000000" w:rsidRDefault="00000000" w:rsidRPr="00000000" w14:paraId="0000001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Product_detail (string)</w:t>
            </w:r>
          </w:p>
          <w:p w:rsidR="00000000" w:rsidDel="00000000" w:rsidP="00000000" w:rsidRDefault="00000000" w:rsidRPr="00000000" w14:paraId="0000001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Product_category (string)</w:t>
            </w:r>
          </w:p>
          <w:p w:rsidR="00000000" w:rsidDel="00000000" w:rsidP="00000000" w:rsidRDefault="00000000" w:rsidRPr="00000000" w14:paraId="0000001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Product_id (bigint)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Clean_time (timestamp)</w:t>
            </w:r>
          </w:p>
          <w:p w:rsidR="00000000" w:rsidDel="00000000" w:rsidP="00000000" w:rsidRDefault="00000000" w:rsidRPr="00000000" w14:paraId="0000002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Time_bucket (string)</w:t>
            </w:r>
          </w:p>
          <w:p w:rsidR="00000000" w:rsidDel="00000000" w:rsidP="00000000" w:rsidRDefault="00000000" w:rsidRPr="00000000" w14:paraId="0000002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Day_type (string)</w:t>
            </w:r>
          </w:p>
          <w:p w:rsidR="00000000" w:rsidDel="00000000" w:rsidP="00000000" w:rsidRDefault="00000000" w:rsidRPr="00000000" w14:paraId="0000002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Day_name (string)</w:t>
            </w:r>
          </w:p>
          <w:p w:rsidR="00000000" w:rsidDel="00000000" w:rsidP="00000000" w:rsidRDefault="00000000" w:rsidRPr="00000000" w14:paraId="0000002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Day_of_month (bigint)</w:t>
            </w:r>
          </w:p>
          <w:p w:rsidR="00000000" w:rsidDel="00000000" w:rsidP="00000000" w:rsidRDefault="00000000" w:rsidRPr="00000000" w14:paraId="0000002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Month_name (string)</w:t>
            </w:r>
          </w:p>
          <w:p w:rsidR="00000000" w:rsidDel="00000000" w:rsidP="00000000" w:rsidRDefault="00000000" w:rsidRPr="00000000" w14:paraId="0000002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Month_period (string)</w:t>
            </w:r>
          </w:p>
        </w:tc>
      </w:tr>
    </w:tbl>
    <w:p w:rsidR="00000000" w:rsidDel="00000000" w:rsidP="00000000" w:rsidRDefault="00000000" w:rsidRPr="00000000" w14:paraId="00000026">
      <w:pPr>
        <w:ind w:left="0" w:firstLine="0"/>
        <w:jc w:val="both"/>
        <w:rPr/>
      </w:pPr>
      <w:r w:rsidDel="00000000" w:rsidR="00000000" w:rsidRPr="00000000">
        <w:rPr>
          <w:rtl w:val="0"/>
        </w:rPr>
      </w:r>
    </w:p>
    <w:p w:rsidR="00000000" w:rsidDel="00000000" w:rsidP="00000000" w:rsidRDefault="00000000" w:rsidRPr="00000000" w14:paraId="00000027">
      <w:pPr>
        <w:ind w:left="0" w:firstLine="0"/>
        <w:jc w:val="both"/>
        <w:rPr>
          <w:b w:val="1"/>
          <w:bCs w:val="1"/>
        </w:rPr>
      </w:pPr>
      <w:r w:rsidDel="00000000" w:rsidR="00000000" w:rsidRPr="00000000">
        <w:rPr>
          <w:b w:val="1"/>
          <w:bCs w:val="1"/>
          <w:rtl w:val="0"/>
        </w:rPr>
        <w:t xml:space="preserve">Step 3. Prepare Table</w:t>
      </w:r>
    </w:p>
    <w:p w:rsidR="00000000" w:rsidDel="00000000" w:rsidP="00000000" w:rsidRDefault="00000000" w:rsidRPr="00000000" w14:paraId="00000028">
      <w:pPr>
        <w:ind w:left="0" w:firstLine="0"/>
        <w:jc w:val="both"/>
        <w:rPr/>
      </w:pPr>
      <w:r w:rsidDel="00000000" w:rsidR="00000000" w:rsidRPr="00000000">
        <w:rPr>
          <w:rtl w:val="0"/>
        </w:rPr>
        <w:t xml:space="preserve">Some preparations to transform the data into a clean analysis ready format  were already done on the data. These include handling missing values, data type conversions such as converting date string to date format, standardisation, validation, creating derived columns and categorisation. In addition, the unit price was dropped. I also added the comments for easy understanding.</w:t>
      </w:r>
    </w:p>
    <w:p w:rsidR="00000000" w:rsidDel="00000000" w:rsidP="00000000" w:rsidRDefault="00000000" w:rsidRPr="00000000" w14:paraId="00000029">
      <w:pPr>
        <w:ind w:left="0" w:firstLine="0"/>
        <w:jc w:val="both"/>
        <w:rPr/>
      </w:pPr>
      <w:r w:rsidDel="00000000" w:rsidR="00000000" w:rsidRPr="00000000">
        <w:rPr>
          <w:rtl w:val="0"/>
        </w:rPr>
      </w:r>
    </w:p>
    <w:p w:rsidR="00000000" w:rsidDel="00000000" w:rsidP="00000000" w:rsidRDefault="00000000" w:rsidRPr="00000000" w14:paraId="0000002A">
      <w:pPr>
        <w:ind w:left="0" w:firstLine="0"/>
        <w:jc w:val="both"/>
        <w:rPr/>
      </w:pPr>
      <w:r w:rsidDel="00000000" w:rsidR="00000000" w:rsidRPr="00000000">
        <w:rPr>
          <w:rtl w:val="0"/>
        </w:rPr>
      </w:r>
    </w:p>
    <w:p w:rsidR="00000000" w:rsidDel="00000000" w:rsidP="00000000" w:rsidRDefault="00000000" w:rsidRPr="00000000" w14:paraId="0000002B">
      <w:pPr>
        <w:ind w:left="0" w:firstLine="0"/>
        <w:jc w:val="both"/>
        <w:rPr>
          <w:b w:val="1"/>
          <w:bCs w:val="1"/>
        </w:rPr>
      </w:pPr>
      <w:r w:rsidDel="00000000" w:rsidR="00000000" w:rsidRPr="00000000">
        <w:rPr>
          <w:b w:val="1"/>
          <w:bCs w:val="1"/>
          <w:rtl w:val="0"/>
        </w:rPr>
        <w:t xml:space="preserve">Step 4. Create Agent</w:t>
      </w:r>
    </w:p>
    <w:p w:rsidR="00000000" w:rsidDel="00000000" w:rsidP="00000000" w:rsidRDefault="00000000" w:rsidRPr="00000000" w14:paraId="0000002C">
      <w:pPr>
        <w:ind w:left="0" w:firstLine="0"/>
        <w:jc w:val="both"/>
        <w:rPr/>
      </w:pPr>
      <w:r w:rsidDel="00000000" w:rsidR="00000000" w:rsidRPr="00000000">
        <w:rPr>
          <w:rtl w:val="0"/>
        </w:rPr>
        <w:t xml:space="preserve">An AI data agent named Brightcoffee Agent was created and the description was provided.</w:t>
      </w:r>
    </w:p>
    <w:p w:rsidR="00000000" w:rsidDel="00000000" w:rsidP="00000000" w:rsidRDefault="00000000" w:rsidRPr="00000000" w14:paraId="0000002D">
      <w:pPr>
        <w:ind w:left="0" w:firstLine="0"/>
        <w:jc w:val="both"/>
        <w:rPr/>
      </w:pPr>
      <w:r w:rsidDel="00000000" w:rsidR="00000000" w:rsidRPr="00000000">
        <w:rPr/>
        <w:drawing>
          <wp:inline distB="114300" distT="114300" distL="114300" distR="114300">
            <wp:extent cx="5943600" cy="3093779"/>
            <wp:effectExtent b="0" l="0" r="0" t="0"/>
            <wp:docPr id="1" name="image31.jpg"/>
            <a:graphic>
              <a:graphicData uri="http://schemas.openxmlformats.org/drawingml/2006/picture">
                <pic:pic>
                  <pic:nvPicPr>
                    <pic:cNvPr id="0" name="image31.jpg"/>
                    <pic:cNvPicPr preferRelativeResize="0"/>
                  </pic:nvPicPr>
                  <pic:blipFill>
                    <a:blip r:embed="rId7"/>
                    <a:srcRect b="27523" l="0" r="0" t="3035"/>
                    <a:stretch>
                      <a:fillRect/>
                    </a:stretch>
                  </pic:blipFill>
                  <pic:spPr>
                    <a:xfrm>
                      <a:off x="0" y="0"/>
                      <a:ext cx="5943600" cy="3093779"/>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ind w:left="0" w:firstLine="0"/>
        <w:jc w:val="both"/>
        <w:rPr>
          <w:b w:val="1"/>
          <w:bCs w:val="1"/>
        </w:rPr>
      </w:pPr>
      <w:r w:rsidDel="00000000" w:rsidR="00000000" w:rsidRPr="00000000">
        <w:rPr>
          <w:b w:val="1"/>
          <w:bCs w:val="1"/>
          <w:rtl w:val="0"/>
        </w:rPr>
        <w:t xml:space="preserve">Step 5. Give Instructions</w:t>
      </w:r>
    </w:p>
    <w:p w:rsidR="00000000" w:rsidDel="00000000" w:rsidP="00000000" w:rsidRDefault="00000000" w:rsidRPr="00000000" w14:paraId="0000002F">
      <w:pPr>
        <w:ind w:left="0" w:firstLine="0"/>
        <w:jc w:val="both"/>
        <w:rPr/>
      </w:pPr>
      <w:r w:rsidDel="00000000" w:rsidR="00000000" w:rsidRPr="00000000">
        <w:rPr>
          <w:rtl w:val="0"/>
        </w:rPr>
        <w:t xml:space="preserve">The following instructions were given to the agent.</w:t>
      </w:r>
    </w:p>
    <w:p w:rsidR="00000000" w:rsidDel="00000000" w:rsidP="00000000" w:rsidRDefault="00000000" w:rsidRPr="00000000" w14:paraId="00000030">
      <w:pPr>
        <w:ind w:left="0" w:firstLine="0"/>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1. You must respond to questions as a business analyst who gives detailed insights from the data.</w:t>
      </w:r>
    </w:p>
    <w:p w:rsidR="00000000" w:rsidDel="00000000" w:rsidP="00000000" w:rsidRDefault="00000000" w:rsidRPr="00000000" w14:paraId="00000032">
      <w:pPr>
        <w:jc w:val="both"/>
        <w:rPr/>
      </w:pPr>
      <w:r w:rsidDel="00000000" w:rsidR="00000000" w:rsidRPr="00000000">
        <w:rPr>
          <w:rtl w:val="0"/>
        </w:rPr>
        <w:t xml:space="preserve">2. You must use plain business English language for non- technical users to understand your responses.</w:t>
      </w:r>
    </w:p>
    <w:p w:rsidR="00000000" w:rsidDel="00000000" w:rsidP="00000000" w:rsidRDefault="00000000" w:rsidRPr="00000000" w14:paraId="00000033">
      <w:pPr>
        <w:jc w:val="both"/>
        <w:rPr/>
      </w:pPr>
      <w:r w:rsidDel="00000000" w:rsidR="00000000" w:rsidRPr="00000000">
        <w:rPr>
          <w:rtl w:val="0"/>
        </w:rPr>
        <w:t xml:space="preserve">3. When a user asks for product performance, they will be asking about product performance by revenue (transaction_quantity*clean_unit_price).</w:t>
      </w:r>
    </w:p>
    <w:p w:rsidR="00000000" w:rsidDel="00000000" w:rsidP="00000000" w:rsidRDefault="00000000" w:rsidRPr="00000000" w14:paraId="00000034">
      <w:pPr>
        <w:jc w:val="both"/>
        <w:rPr/>
      </w:pPr>
      <w:r w:rsidDel="00000000" w:rsidR="00000000" w:rsidRPr="00000000">
        <w:rPr>
          <w:rtl w:val="0"/>
        </w:rPr>
        <w:t xml:space="preserve">4. Your answers must be based on the columns in the dataset, do not create your own.</w:t>
      </w:r>
    </w:p>
    <w:p w:rsidR="00000000" w:rsidDel="00000000" w:rsidP="00000000" w:rsidRDefault="00000000" w:rsidRPr="00000000" w14:paraId="00000035">
      <w:pPr>
        <w:jc w:val="both"/>
        <w:rPr/>
      </w:pPr>
      <w:r w:rsidDel="00000000" w:rsidR="00000000" w:rsidRPr="00000000">
        <w:rPr>
          <w:rtl w:val="0"/>
        </w:rPr>
        <w:t xml:space="preserve">5. You must always explain visualisations.</w:t>
      </w:r>
    </w:p>
    <w:p w:rsidR="00000000" w:rsidDel="00000000" w:rsidP="00000000" w:rsidRDefault="00000000" w:rsidRPr="00000000" w14:paraId="00000036">
      <w:pPr>
        <w:jc w:val="both"/>
        <w:rPr/>
      </w:pPr>
      <w:r w:rsidDel="00000000" w:rsidR="00000000" w:rsidRPr="00000000">
        <w:rPr>
          <w:rtl w:val="0"/>
        </w:rPr>
        <w:t xml:space="preserve">6. Provide recommendations to inquiries, do not just state numbers.</w:t>
      </w:r>
    </w:p>
    <w:p w:rsidR="00000000" w:rsidDel="00000000" w:rsidP="00000000" w:rsidRDefault="00000000" w:rsidRPr="00000000" w14:paraId="00000037">
      <w:pPr>
        <w:jc w:val="both"/>
        <w:rPr/>
      </w:pPr>
      <w:r w:rsidDel="00000000" w:rsidR="00000000" w:rsidRPr="00000000">
        <w:rPr>
          <w:rtl w:val="0"/>
        </w:rPr>
        <w:t xml:space="preserve">7. Identify business opportunities and provide them as part of your recommendations. </w:t>
      </w:r>
    </w:p>
    <w:p w:rsidR="00000000" w:rsidDel="00000000" w:rsidP="00000000" w:rsidRDefault="00000000" w:rsidRPr="00000000" w14:paraId="00000038">
      <w:pPr>
        <w:jc w:val="both"/>
        <w:rPr/>
      </w:pPr>
      <w:r w:rsidDel="00000000" w:rsidR="00000000" w:rsidRPr="00000000">
        <w:rPr>
          <w:rtl w:val="0"/>
        </w:rPr>
        <w:t xml:space="preserve">8. Do comparisons wherever possible for example across store locations, time buckets, product categories, product type, etc. Also compare in terms of revenue, quantity, top performing, least performing, etc.</w:t>
      </w:r>
    </w:p>
    <w:p w:rsidR="00000000" w:rsidDel="00000000" w:rsidP="00000000" w:rsidRDefault="00000000" w:rsidRPr="00000000" w14:paraId="00000039">
      <w:pPr>
        <w:jc w:val="both"/>
        <w:rPr/>
      </w:pPr>
      <w:r w:rsidDel="00000000" w:rsidR="00000000" w:rsidRPr="00000000">
        <w:rPr>
          <w:rtl w:val="0"/>
        </w:rPr>
        <w:t xml:space="preserve">9. Provide an executive summary whenever necessary focusing on the KPIs.</w:t>
      </w:r>
    </w:p>
    <w:p w:rsidR="00000000" w:rsidDel="00000000" w:rsidP="00000000" w:rsidRDefault="00000000" w:rsidRPr="00000000" w14:paraId="0000003A">
      <w:pPr>
        <w:jc w:val="both"/>
        <w:rPr/>
      </w:pPr>
      <w:r w:rsidDel="00000000" w:rsidR="00000000" w:rsidRPr="00000000">
        <w:rPr>
          <w:rtl w:val="0"/>
        </w:rPr>
        <w:t xml:space="preserve">10. Do not generate your own data, stick to the given dataset.</w:t>
      </w:r>
    </w:p>
    <w:p w:rsidR="00000000" w:rsidDel="00000000" w:rsidP="00000000" w:rsidRDefault="00000000" w:rsidRPr="00000000" w14:paraId="0000003B">
      <w:pPr>
        <w:rPr/>
      </w:pPr>
      <w:r w:rsidDel="00000000" w:rsidR="00000000" w:rsidRPr="00000000">
        <w:rPr/>
        <w:drawing>
          <wp:inline distB="114300" distT="114300" distL="114300" distR="114300">
            <wp:extent cx="5495925" cy="3773137"/>
            <wp:effectExtent b="0" l="0" r="0" t="0"/>
            <wp:docPr id="9" name="image32.jpg"/>
            <a:graphic>
              <a:graphicData uri="http://schemas.openxmlformats.org/drawingml/2006/picture">
                <pic:pic>
                  <pic:nvPicPr>
                    <pic:cNvPr id="0" name="image32.jpg"/>
                    <pic:cNvPicPr preferRelativeResize="0"/>
                  </pic:nvPicPr>
                  <pic:blipFill>
                    <a:blip r:embed="rId8"/>
                    <a:srcRect b="-32590" l="0" r="0" t="0"/>
                    <a:stretch>
                      <a:fillRect/>
                    </a:stretch>
                  </pic:blipFill>
                  <pic:spPr>
                    <a:xfrm>
                      <a:off x="0" y="0"/>
                      <a:ext cx="5495925" cy="3773137"/>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Step 6. Test questions and responses</w:t>
      </w:r>
    </w:p>
    <w:p w:rsidR="00000000" w:rsidDel="00000000" w:rsidP="00000000" w:rsidRDefault="00000000" w:rsidRPr="00000000" w14:paraId="0000003D">
      <w:pPr>
        <w:numPr>
          <w:ilvl w:val="0"/>
          <w:numId w:val="1"/>
        </w:numPr>
        <w:ind w:left="720" w:hanging="360"/>
        <w:rPr/>
      </w:pPr>
      <w:r w:rsidDel="00000000" w:rsidR="00000000" w:rsidRPr="00000000">
        <w:rPr>
          <w:rtl w:val="0"/>
        </w:rPr>
      </w:r>
    </w:p>
    <w:p w:rsidR="00000000" w:rsidDel="00000000" w:rsidP="00000000" w:rsidRDefault="00000000" w:rsidRPr="00000000" w14:paraId="0000003E">
      <w:pPr>
        <w:ind w:left="720" w:firstLine="0"/>
        <w:rPr/>
      </w:pPr>
      <w:r w:rsidDel="00000000" w:rsidR="00000000" w:rsidRPr="00000000">
        <w:rPr/>
        <w:drawing>
          <wp:inline distB="114300" distT="114300" distL="114300" distR="114300">
            <wp:extent cx="5943600" cy="2743200"/>
            <wp:effectExtent b="0" l="0" r="0" t="0"/>
            <wp:docPr id="1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drawing>
          <wp:inline distB="114300" distT="114300" distL="114300" distR="114300">
            <wp:extent cx="5943600" cy="2311400"/>
            <wp:effectExtent b="12700" l="12700" r="12700" t="12700"/>
            <wp:docPr id="10"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943600" cy="231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1">
      <w:pPr>
        <w:ind w:left="720" w:firstLine="0"/>
        <w:rPr/>
      </w:pPr>
      <w:r w:rsidDel="00000000" w:rsidR="00000000" w:rsidRPr="00000000">
        <w:rPr/>
        <w:drawing>
          <wp:inline distB="114300" distT="114300" distL="114300" distR="114300">
            <wp:extent cx="5676900" cy="1941787"/>
            <wp:effectExtent b="0" l="0" r="0" t="0"/>
            <wp:docPr id="4"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676900" cy="1941787"/>
                    </a:xfrm>
                    <a:prstGeom prst="rect"/>
                    <a:ln/>
                  </pic:spPr>
                </pic:pic>
              </a:graphicData>
            </a:graphic>
          </wp:inline>
        </w:drawing>
      </w:r>
      <w:r w:rsidDel="00000000" w:rsidR="00000000" w:rsidRPr="00000000">
        <w:rPr/>
        <w:drawing>
          <wp:inline distB="114300" distT="114300" distL="114300" distR="114300">
            <wp:extent cx="5405438" cy="2930378"/>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405438" cy="2930378"/>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ind w:left="720" w:firstLine="0"/>
        <w:rPr/>
      </w:pPr>
      <w:r w:rsidDel="00000000" w:rsidR="00000000" w:rsidRPr="00000000">
        <w:rPr>
          <w:rtl w:val="0"/>
        </w:rPr>
      </w:r>
    </w:p>
    <w:p w:rsidR="00000000" w:rsidDel="00000000" w:rsidP="00000000" w:rsidRDefault="00000000" w:rsidRPr="00000000" w14:paraId="00000043">
      <w:pPr>
        <w:ind w:left="720" w:firstLine="0"/>
        <w:rPr/>
      </w:pPr>
      <w:r w:rsidDel="00000000" w:rsidR="00000000" w:rsidRPr="00000000">
        <w:rPr/>
        <w:drawing>
          <wp:inline distB="114300" distT="114300" distL="114300" distR="114300">
            <wp:extent cx="5943600" cy="2605088"/>
            <wp:effectExtent b="0" l="0" r="0" t="0"/>
            <wp:docPr id="23"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5943600" cy="2605088"/>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ind w:left="720" w:firstLine="0"/>
        <w:rPr/>
      </w:pPr>
      <w:r w:rsidDel="00000000" w:rsidR="00000000" w:rsidRPr="00000000">
        <w:rPr>
          <w:rtl w:val="0"/>
        </w:rPr>
      </w:r>
    </w:p>
    <w:p w:rsidR="00000000" w:rsidDel="00000000" w:rsidP="00000000" w:rsidRDefault="00000000" w:rsidRPr="00000000" w14:paraId="00000045">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046">
      <w:pPr>
        <w:ind w:left="720" w:firstLine="0"/>
        <w:rPr/>
      </w:pPr>
      <w:r w:rsidDel="00000000" w:rsidR="00000000" w:rsidRPr="00000000">
        <w:rPr/>
        <w:drawing>
          <wp:inline distB="114300" distT="114300" distL="114300" distR="114300">
            <wp:extent cx="5943600" cy="2214487"/>
            <wp:effectExtent b="0" l="0" r="0" t="0"/>
            <wp:docPr id="28" name="image27.png"/>
            <a:graphic>
              <a:graphicData uri="http://schemas.openxmlformats.org/drawingml/2006/picture">
                <pic:pic>
                  <pic:nvPicPr>
                    <pic:cNvPr id="0" name="image27.png"/>
                    <pic:cNvPicPr preferRelativeResize="0"/>
                  </pic:nvPicPr>
                  <pic:blipFill>
                    <a:blip r:embed="rId14"/>
                    <a:srcRect b="0" l="0" r="0" t="0"/>
                    <a:stretch>
                      <a:fillRect/>
                    </a:stretch>
                  </pic:blipFill>
                  <pic:spPr>
                    <a:xfrm>
                      <a:off x="0" y="0"/>
                      <a:ext cx="5943600" cy="2214487"/>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ind w:left="720" w:firstLine="0"/>
        <w:rPr/>
      </w:pPr>
      <w:r w:rsidDel="00000000" w:rsidR="00000000" w:rsidRPr="00000000">
        <w:rPr/>
        <w:drawing>
          <wp:inline distB="114300" distT="114300" distL="114300" distR="114300">
            <wp:extent cx="5943600" cy="1802361"/>
            <wp:effectExtent b="0" l="0" r="0" t="0"/>
            <wp:docPr id="22" name="image22.png"/>
            <a:graphic>
              <a:graphicData uri="http://schemas.openxmlformats.org/drawingml/2006/picture">
                <pic:pic>
                  <pic:nvPicPr>
                    <pic:cNvPr id="0" name="image22.png"/>
                    <pic:cNvPicPr preferRelativeResize="0"/>
                  </pic:nvPicPr>
                  <pic:blipFill>
                    <a:blip r:embed="rId15"/>
                    <a:srcRect b="0" l="0" r="0" t="40346"/>
                    <a:stretch>
                      <a:fillRect/>
                    </a:stretch>
                  </pic:blipFill>
                  <pic:spPr>
                    <a:xfrm>
                      <a:off x="0" y="0"/>
                      <a:ext cx="5943600" cy="1802361"/>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ind w:left="720" w:firstLine="0"/>
        <w:rPr/>
      </w:pPr>
      <w:r w:rsidDel="00000000" w:rsidR="00000000" w:rsidRPr="00000000">
        <w:rPr>
          <w:rtl w:val="0"/>
        </w:rPr>
      </w:r>
    </w:p>
    <w:p w:rsidR="00000000" w:rsidDel="00000000" w:rsidP="00000000" w:rsidRDefault="00000000" w:rsidRPr="00000000" w14:paraId="0000004A">
      <w:pPr>
        <w:ind w:left="720" w:firstLine="0"/>
        <w:rPr/>
      </w:pPr>
      <w:r w:rsidDel="00000000" w:rsidR="00000000" w:rsidRPr="00000000">
        <w:rPr>
          <w:rtl w:val="0"/>
        </w:rPr>
      </w:r>
    </w:p>
    <w:p w:rsidR="00000000" w:rsidDel="00000000" w:rsidP="00000000" w:rsidRDefault="00000000" w:rsidRPr="00000000" w14:paraId="0000004B">
      <w:pPr>
        <w:ind w:left="720" w:firstLine="0"/>
        <w:rPr/>
      </w:pPr>
      <w:r w:rsidDel="00000000" w:rsidR="00000000" w:rsidRPr="00000000">
        <w:rPr>
          <w:rtl w:val="0"/>
        </w:rPr>
      </w:r>
    </w:p>
    <w:p w:rsidR="00000000" w:rsidDel="00000000" w:rsidP="00000000" w:rsidRDefault="00000000" w:rsidRPr="00000000" w14:paraId="0000004C">
      <w:pPr>
        <w:ind w:left="720" w:firstLine="0"/>
        <w:rPr/>
      </w:pPr>
      <w:r w:rsidDel="00000000" w:rsidR="00000000" w:rsidRPr="00000000">
        <w:rPr>
          <w:rtl w:val="0"/>
        </w:rPr>
      </w:r>
    </w:p>
    <w:p w:rsidR="00000000" w:rsidDel="00000000" w:rsidP="00000000" w:rsidRDefault="00000000" w:rsidRPr="00000000" w14:paraId="0000004D">
      <w:pPr>
        <w:ind w:left="720" w:firstLine="0"/>
        <w:rPr/>
      </w:pPr>
      <w:r w:rsidDel="00000000" w:rsidR="00000000" w:rsidRPr="00000000">
        <w:rPr>
          <w:rtl w:val="0"/>
        </w:rPr>
        <w:t xml:space="preserve">4.</w:t>
      </w:r>
      <w:r w:rsidDel="00000000" w:rsidR="00000000" w:rsidRPr="00000000">
        <w:rPr/>
        <w:drawing>
          <wp:inline distB="114300" distT="114300" distL="114300" distR="114300">
            <wp:extent cx="5943600" cy="1828800"/>
            <wp:effectExtent b="0" l="0" r="0" t="0"/>
            <wp:docPr id="6"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1828800"/>
                    </a:xfrm>
                    <a:prstGeom prst="rect"/>
                    <a:ln/>
                  </pic:spPr>
                </pic:pic>
              </a:graphicData>
            </a:graphic>
          </wp:inline>
        </w:drawing>
      </w:r>
      <w:r w:rsidDel="00000000" w:rsidR="00000000" w:rsidRPr="00000000">
        <w:rPr/>
        <w:drawing>
          <wp:inline distB="114300" distT="114300" distL="114300" distR="114300">
            <wp:extent cx="5100638" cy="2646636"/>
            <wp:effectExtent b="0" l="0" r="0" t="0"/>
            <wp:docPr id="24"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100638" cy="2646636"/>
                    </a:xfrm>
                    <a:prstGeom prst="rect"/>
                    <a:ln/>
                  </pic:spPr>
                </pic:pic>
              </a:graphicData>
            </a:graphic>
          </wp:inline>
        </w:drawing>
      </w:r>
      <w:r w:rsidDel="00000000" w:rsidR="00000000" w:rsidRPr="00000000">
        <w:rPr/>
        <w:drawing>
          <wp:inline distB="114300" distT="114300" distL="114300" distR="114300">
            <wp:extent cx="5943600" cy="2044739"/>
            <wp:effectExtent b="0" l="0" r="0" t="0"/>
            <wp:docPr id="32" name="image29.png"/>
            <a:graphic>
              <a:graphicData uri="http://schemas.openxmlformats.org/drawingml/2006/picture">
                <pic:pic>
                  <pic:nvPicPr>
                    <pic:cNvPr id="0" name="image29.png"/>
                    <pic:cNvPicPr preferRelativeResize="0"/>
                  </pic:nvPicPr>
                  <pic:blipFill>
                    <a:blip r:embed="rId18"/>
                    <a:srcRect b="0" l="0" r="0" t="35919"/>
                    <a:stretch>
                      <a:fillRect/>
                    </a:stretch>
                  </pic:blipFill>
                  <pic:spPr>
                    <a:xfrm>
                      <a:off x="0" y="0"/>
                      <a:ext cx="5943600" cy="2044739"/>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ind w:left="720" w:firstLine="0"/>
        <w:rPr/>
      </w:pPr>
      <w:r w:rsidDel="00000000" w:rsidR="00000000" w:rsidRPr="00000000">
        <w:rPr>
          <w:rtl w:val="0"/>
        </w:rPr>
      </w:r>
    </w:p>
    <w:p w:rsidR="00000000" w:rsidDel="00000000" w:rsidP="00000000" w:rsidRDefault="00000000" w:rsidRPr="00000000" w14:paraId="0000004F">
      <w:pPr>
        <w:ind w:left="720" w:firstLine="0"/>
        <w:rPr/>
      </w:pPr>
      <w:r w:rsidDel="00000000" w:rsidR="00000000" w:rsidRPr="00000000">
        <w:rPr>
          <w:rtl w:val="0"/>
        </w:rPr>
        <w:t xml:space="preserve">5. </w:t>
      </w:r>
      <w:r w:rsidDel="00000000" w:rsidR="00000000" w:rsidRPr="00000000">
        <w:rPr/>
        <w:drawing>
          <wp:inline distB="114300" distT="114300" distL="114300" distR="114300">
            <wp:extent cx="5943600" cy="1585913"/>
            <wp:effectExtent b="0" l="0" r="0" t="0"/>
            <wp:docPr id="29"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5943600" cy="1585913"/>
                    </a:xfrm>
                    <a:prstGeom prst="rect"/>
                    <a:ln/>
                  </pic:spPr>
                </pic:pic>
              </a:graphicData>
            </a:graphic>
          </wp:inline>
        </w:drawing>
      </w:r>
      <w:r w:rsidDel="00000000" w:rsidR="00000000" w:rsidRPr="00000000">
        <w:rPr/>
        <w:drawing>
          <wp:inline distB="114300" distT="114300" distL="114300" distR="114300">
            <wp:extent cx="5943600" cy="3073400"/>
            <wp:effectExtent b="0" l="0" r="0" t="0"/>
            <wp:docPr id="16"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ind w:left="720" w:firstLine="0"/>
        <w:rPr/>
      </w:pPr>
      <w:r w:rsidDel="00000000" w:rsidR="00000000" w:rsidRPr="00000000">
        <w:rPr/>
        <w:drawing>
          <wp:inline distB="114300" distT="114300" distL="114300" distR="114300">
            <wp:extent cx="5943600" cy="2095500"/>
            <wp:effectExtent b="0" l="0" r="0" t="0"/>
            <wp:docPr id="27"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ind w:left="720" w:firstLine="0"/>
        <w:rPr/>
      </w:pPr>
      <w:r w:rsidDel="00000000" w:rsidR="00000000" w:rsidRPr="00000000">
        <w:rPr>
          <w:rtl w:val="0"/>
        </w:rPr>
        <w:t xml:space="preserve">6. </w:t>
      </w:r>
      <w:r w:rsidDel="00000000" w:rsidR="00000000" w:rsidRPr="00000000">
        <w:rPr/>
        <w:drawing>
          <wp:inline distB="114300" distT="114300" distL="114300" distR="114300">
            <wp:extent cx="5943600" cy="1943100"/>
            <wp:effectExtent b="0" l="0" r="0" t="0"/>
            <wp:docPr id="30"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5943600" cy="1943100"/>
                    </a:xfrm>
                    <a:prstGeom prst="rect"/>
                    <a:ln/>
                  </pic:spPr>
                </pic:pic>
              </a:graphicData>
            </a:graphic>
          </wp:inline>
        </w:drawing>
      </w:r>
      <w:r w:rsidDel="00000000" w:rsidR="00000000" w:rsidRPr="00000000">
        <w:rPr/>
        <w:drawing>
          <wp:inline distB="114300" distT="114300" distL="114300" distR="114300">
            <wp:extent cx="5943600" cy="3111500"/>
            <wp:effectExtent b="0" l="0" r="0" t="0"/>
            <wp:docPr id="19"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943600" cy="3111500"/>
                    </a:xfrm>
                    <a:prstGeom prst="rect"/>
                    <a:ln/>
                  </pic:spPr>
                </pic:pic>
              </a:graphicData>
            </a:graphic>
          </wp:inline>
        </w:drawing>
      </w:r>
      <w:r w:rsidDel="00000000" w:rsidR="00000000" w:rsidRPr="00000000">
        <w:rPr/>
        <w:drawing>
          <wp:inline distB="114300" distT="114300" distL="114300" distR="114300">
            <wp:extent cx="5943600" cy="2921000"/>
            <wp:effectExtent b="0" l="0" r="0" t="0"/>
            <wp:docPr id="2"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ind w:left="720" w:firstLine="0"/>
        <w:rPr/>
      </w:pPr>
      <w:r w:rsidDel="00000000" w:rsidR="00000000" w:rsidRPr="00000000">
        <w:rPr>
          <w:rtl w:val="0"/>
        </w:rPr>
      </w:r>
    </w:p>
    <w:p w:rsidR="00000000" w:rsidDel="00000000" w:rsidP="00000000" w:rsidRDefault="00000000" w:rsidRPr="00000000" w14:paraId="00000054">
      <w:pPr>
        <w:ind w:left="720" w:firstLine="0"/>
        <w:rPr/>
      </w:pPr>
      <w:r w:rsidDel="00000000" w:rsidR="00000000" w:rsidRPr="00000000">
        <w:rPr>
          <w:rtl w:val="0"/>
        </w:rPr>
        <w:t xml:space="preserve">7. </w:t>
      </w:r>
      <w:r w:rsidDel="00000000" w:rsidR="00000000" w:rsidRPr="00000000">
        <w:rPr/>
        <w:drawing>
          <wp:inline distB="114300" distT="114300" distL="114300" distR="114300">
            <wp:extent cx="5943600" cy="1778000"/>
            <wp:effectExtent b="0" l="0" r="0" t="0"/>
            <wp:docPr id="31"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5943600" cy="1778000"/>
                    </a:xfrm>
                    <a:prstGeom prst="rect"/>
                    <a:ln/>
                  </pic:spPr>
                </pic:pic>
              </a:graphicData>
            </a:graphic>
          </wp:inline>
        </w:drawing>
      </w:r>
      <w:r w:rsidDel="00000000" w:rsidR="00000000" w:rsidRPr="00000000">
        <w:rPr/>
        <w:drawing>
          <wp:inline distB="114300" distT="114300" distL="114300" distR="114300">
            <wp:extent cx="5943600" cy="3187700"/>
            <wp:effectExtent b="0" l="0" r="0" t="0"/>
            <wp:docPr id="26"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5943600" cy="3187700"/>
                    </a:xfrm>
                    <a:prstGeom prst="rect"/>
                    <a:ln/>
                  </pic:spPr>
                </pic:pic>
              </a:graphicData>
            </a:graphic>
          </wp:inline>
        </w:drawing>
      </w:r>
      <w:r w:rsidDel="00000000" w:rsidR="00000000" w:rsidRPr="00000000">
        <w:rPr/>
        <w:drawing>
          <wp:inline distB="114300" distT="114300" distL="114300" distR="114300">
            <wp:extent cx="5943600" cy="3136900"/>
            <wp:effectExtent b="0" l="0" r="0" t="0"/>
            <wp:docPr id="11"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943600" cy="3136900"/>
                    </a:xfrm>
                    <a:prstGeom prst="rect"/>
                    <a:ln/>
                  </pic:spPr>
                </pic:pic>
              </a:graphicData>
            </a:graphic>
          </wp:inline>
        </w:drawing>
      </w:r>
      <w:r w:rsidDel="00000000" w:rsidR="00000000" w:rsidRPr="00000000">
        <w:rPr/>
        <w:drawing>
          <wp:inline distB="114300" distT="114300" distL="114300" distR="114300">
            <wp:extent cx="5876925" cy="2105025"/>
            <wp:effectExtent b="0" l="0" r="0" t="0"/>
            <wp:docPr id="17"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5876925"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ind w:left="720" w:firstLine="0"/>
        <w:rPr/>
      </w:pPr>
      <w:r w:rsidDel="00000000" w:rsidR="00000000" w:rsidRPr="00000000">
        <w:rPr>
          <w:rtl w:val="0"/>
        </w:rPr>
      </w:r>
    </w:p>
    <w:p w:rsidR="00000000" w:rsidDel="00000000" w:rsidP="00000000" w:rsidRDefault="00000000" w:rsidRPr="00000000" w14:paraId="00000056">
      <w:pPr>
        <w:ind w:left="720" w:firstLine="0"/>
        <w:rPr/>
      </w:pPr>
      <w:r w:rsidDel="00000000" w:rsidR="00000000" w:rsidRPr="00000000">
        <w:rPr>
          <w:rtl w:val="0"/>
        </w:rPr>
        <w:t xml:space="preserve">8. </w:t>
      </w:r>
      <w:r w:rsidDel="00000000" w:rsidR="00000000" w:rsidRPr="00000000">
        <w:rPr/>
        <w:drawing>
          <wp:inline distB="114300" distT="114300" distL="114300" distR="114300">
            <wp:extent cx="5943600" cy="1739900"/>
            <wp:effectExtent b="0" l="0" r="0" t="0"/>
            <wp:docPr id="21"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5943600" cy="1739900"/>
                    </a:xfrm>
                    <a:prstGeom prst="rect"/>
                    <a:ln/>
                  </pic:spPr>
                </pic:pic>
              </a:graphicData>
            </a:graphic>
          </wp:inline>
        </w:drawing>
      </w:r>
      <w:r w:rsidDel="00000000" w:rsidR="00000000" w:rsidRPr="00000000">
        <w:rPr/>
        <w:drawing>
          <wp:inline distB="114300" distT="114300" distL="114300" distR="114300">
            <wp:extent cx="5943600" cy="3111500"/>
            <wp:effectExtent b="0" l="0" r="0" t="0"/>
            <wp:docPr id="18" name="image12.png"/>
            <a:graphic>
              <a:graphicData uri="http://schemas.openxmlformats.org/drawingml/2006/picture">
                <pic:pic>
                  <pic:nvPicPr>
                    <pic:cNvPr id="0" name="image12.png"/>
                    <pic:cNvPicPr preferRelativeResize="0"/>
                  </pic:nvPicPr>
                  <pic:blipFill>
                    <a:blip r:embed="rId30"/>
                    <a:srcRect b="0" l="0" r="0" t="0"/>
                    <a:stretch>
                      <a:fillRect/>
                    </a:stretch>
                  </pic:blipFill>
                  <pic:spPr>
                    <a:xfrm>
                      <a:off x="0" y="0"/>
                      <a:ext cx="5943600" cy="3111500"/>
                    </a:xfrm>
                    <a:prstGeom prst="rect"/>
                    <a:ln/>
                  </pic:spPr>
                </pic:pic>
              </a:graphicData>
            </a:graphic>
          </wp:inline>
        </w:drawing>
      </w:r>
      <w:r w:rsidDel="00000000" w:rsidR="00000000" w:rsidRPr="00000000">
        <w:rPr/>
        <w:drawing>
          <wp:inline distB="114300" distT="114300" distL="114300" distR="114300">
            <wp:extent cx="5943600" cy="2603500"/>
            <wp:effectExtent b="0" l="0" r="0" t="0"/>
            <wp:docPr id="20"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ind w:left="720" w:firstLine="0"/>
        <w:rPr/>
      </w:pPr>
      <w:r w:rsidDel="00000000" w:rsidR="00000000" w:rsidRPr="00000000">
        <w:rPr>
          <w:rtl w:val="0"/>
        </w:rPr>
        <w:t xml:space="preserve">9. </w:t>
      </w:r>
      <w:r w:rsidDel="00000000" w:rsidR="00000000" w:rsidRPr="00000000">
        <w:rPr/>
        <w:drawing>
          <wp:inline distB="114300" distT="114300" distL="114300" distR="114300">
            <wp:extent cx="5943600" cy="1828800"/>
            <wp:effectExtent b="0" l="0" r="0" t="0"/>
            <wp:docPr id="7"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5943600" cy="1828800"/>
                    </a:xfrm>
                    <a:prstGeom prst="rect"/>
                    <a:ln/>
                  </pic:spPr>
                </pic:pic>
              </a:graphicData>
            </a:graphic>
          </wp:inline>
        </w:drawing>
      </w:r>
      <w:r w:rsidDel="00000000" w:rsidR="00000000" w:rsidRPr="00000000">
        <w:rPr/>
        <w:drawing>
          <wp:inline distB="114300" distT="114300" distL="114300" distR="114300">
            <wp:extent cx="5943600" cy="3124200"/>
            <wp:effectExtent b="0" l="0" r="0" t="0"/>
            <wp:docPr id="3"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5943600" cy="3124200"/>
                    </a:xfrm>
                    <a:prstGeom prst="rect"/>
                    <a:ln/>
                  </pic:spPr>
                </pic:pic>
              </a:graphicData>
            </a:graphic>
          </wp:inline>
        </w:drawing>
      </w:r>
      <w:r w:rsidDel="00000000" w:rsidR="00000000" w:rsidRPr="00000000">
        <w:rPr/>
        <w:drawing>
          <wp:inline distB="114300" distT="114300" distL="114300" distR="114300">
            <wp:extent cx="5943600" cy="3200400"/>
            <wp:effectExtent b="0" l="0" r="0" t="0"/>
            <wp:docPr id="12"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5943600" cy="3200400"/>
                    </a:xfrm>
                    <a:prstGeom prst="rect"/>
                    <a:ln/>
                  </pic:spPr>
                </pic:pic>
              </a:graphicData>
            </a:graphic>
          </wp:inline>
        </w:drawing>
      </w:r>
      <w:r w:rsidDel="00000000" w:rsidR="00000000" w:rsidRPr="00000000">
        <w:rPr/>
        <w:drawing>
          <wp:inline distB="114300" distT="114300" distL="114300" distR="114300">
            <wp:extent cx="5943600" cy="2781300"/>
            <wp:effectExtent b="0" l="0" r="0" t="0"/>
            <wp:docPr id="25" name="image19.png"/>
            <a:graphic>
              <a:graphicData uri="http://schemas.openxmlformats.org/drawingml/2006/picture">
                <pic:pic>
                  <pic:nvPicPr>
                    <pic:cNvPr id="0" name="image19.png"/>
                    <pic:cNvPicPr preferRelativeResize="0"/>
                  </pic:nvPicPr>
                  <pic:blipFill>
                    <a:blip r:embed="rId35"/>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ind w:left="720" w:firstLine="0"/>
        <w:rPr/>
      </w:pPr>
      <w:r w:rsidDel="00000000" w:rsidR="00000000" w:rsidRPr="00000000">
        <w:rPr>
          <w:rtl w:val="0"/>
        </w:rPr>
        <w:t xml:space="preserve">10. </w:t>
      </w:r>
      <w:r w:rsidDel="00000000" w:rsidR="00000000" w:rsidRPr="00000000">
        <w:rPr/>
        <w:drawing>
          <wp:inline distB="114300" distT="114300" distL="114300" distR="114300">
            <wp:extent cx="5943600" cy="3098800"/>
            <wp:effectExtent b="0" l="0" r="0" t="0"/>
            <wp:docPr id="13"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ind w:left="720" w:firstLine="0"/>
        <w:rPr/>
      </w:pPr>
      <w:r w:rsidDel="00000000" w:rsidR="00000000" w:rsidRPr="00000000">
        <w:rPr/>
        <w:drawing>
          <wp:inline distB="114300" distT="114300" distL="114300" distR="114300">
            <wp:extent cx="5943600" cy="2870200"/>
            <wp:effectExtent b="0" l="0" r="0" t="0"/>
            <wp:docPr id="14" name="image16.png"/>
            <a:graphic>
              <a:graphicData uri="http://schemas.openxmlformats.org/drawingml/2006/picture">
                <pic:pic>
                  <pic:nvPicPr>
                    <pic:cNvPr id="0" name="image16.png"/>
                    <pic:cNvPicPr preferRelativeResize="0"/>
                  </pic:nvPicPr>
                  <pic:blipFill>
                    <a:blip r:embed="rId37"/>
                    <a:srcRect b="0" l="0" r="0" t="0"/>
                    <a:stretch>
                      <a:fillRect/>
                    </a:stretch>
                  </pic:blipFill>
                  <pic:spPr>
                    <a:xfrm>
                      <a:off x="0" y="0"/>
                      <a:ext cx="5943600" cy="28702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25.png"/><Relationship Id="rId21" Type="http://schemas.openxmlformats.org/officeDocument/2006/relationships/image" Target="media/image23.png"/><Relationship Id="rId24" Type="http://schemas.openxmlformats.org/officeDocument/2006/relationships/image" Target="media/image18.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26.png"/><Relationship Id="rId25" Type="http://schemas.openxmlformats.org/officeDocument/2006/relationships/image" Target="media/image24.png"/><Relationship Id="rId28" Type="http://schemas.openxmlformats.org/officeDocument/2006/relationships/image" Target="media/image15.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0.jpg"/><Relationship Id="rId29" Type="http://schemas.openxmlformats.org/officeDocument/2006/relationships/image" Target="media/image17.png"/><Relationship Id="rId7" Type="http://schemas.openxmlformats.org/officeDocument/2006/relationships/image" Target="media/image31.jpg"/><Relationship Id="rId8" Type="http://schemas.openxmlformats.org/officeDocument/2006/relationships/image" Target="media/image32.jpg"/><Relationship Id="rId31" Type="http://schemas.openxmlformats.org/officeDocument/2006/relationships/image" Target="media/image9.png"/><Relationship Id="rId30" Type="http://schemas.openxmlformats.org/officeDocument/2006/relationships/image" Target="media/image12.png"/><Relationship Id="rId11" Type="http://schemas.openxmlformats.org/officeDocument/2006/relationships/image" Target="media/image11.png"/><Relationship Id="rId33" Type="http://schemas.openxmlformats.org/officeDocument/2006/relationships/image" Target="media/image6.png"/><Relationship Id="rId10" Type="http://schemas.openxmlformats.org/officeDocument/2006/relationships/image" Target="media/image14.png"/><Relationship Id="rId32" Type="http://schemas.openxmlformats.org/officeDocument/2006/relationships/image" Target="media/image1.png"/><Relationship Id="rId13" Type="http://schemas.openxmlformats.org/officeDocument/2006/relationships/image" Target="media/image21.png"/><Relationship Id="rId35" Type="http://schemas.openxmlformats.org/officeDocument/2006/relationships/image" Target="media/image19.png"/><Relationship Id="rId12" Type="http://schemas.openxmlformats.org/officeDocument/2006/relationships/image" Target="media/image4.png"/><Relationship Id="rId34" Type="http://schemas.openxmlformats.org/officeDocument/2006/relationships/image" Target="media/image5.png"/><Relationship Id="rId15" Type="http://schemas.openxmlformats.org/officeDocument/2006/relationships/image" Target="media/image22.png"/><Relationship Id="rId37" Type="http://schemas.openxmlformats.org/officeDocument/2006/relationships/image" Target="media/image16.png"/><Relationship Id="rId14" Type="http://schemas.openxmlformats.org/officeDocument/2006/relationships/image" Target="media/image27.png"/><Relationship Id="rId36" Type="http://schemas.openxmlformats.org/officeDocument/2006/relationships/image" Target="media/image3.png"/><Relationship Id="rId17" Type="http://schemas.openxmlformats.org/officeDocument/2006/relationships/image" Target="media/image20.png"/><Relationship Id="rId16" Type="http://schemas.openxmlformats.org/officeDocument/2006/relationships/image" Target="media/image8.png"/><Relationship Id="rId19" Type="http://schemas.openxmlformats.org/officeDocument/2006/relationships/image" Target="media/image28.png"/><Relationship Id="rId1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