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B36B5" w14:textId="77777777" w:rsidR="008700C4" w:rsidRDefault="008700C4" w:rsidP="008700C4">
      <w:pPr>
        <w:pStyle w:val="Heading3"/>
        <w:keepNext w:val="0"/>
        <w:keepLines w:val="0"/>
        <w:shd w:val="clear" w:color="auto" w:fill="FFFFFF"/>
        <w:spacing w:before="160" w:after="160" w:line="422" w:lineRule="auto"/>
        <w:rPr>
          <w:b/>
          <w:lang w:val="ro-RO"/>
        </w:rPr>
      </w:pPr>
      <w:bookmarkStart w:id="0" w:name="_ze7wixjbmnah"/>
      <w:bookmarkEnd w:id="0"/>
      <w:r>
        <w:rPr>
          <w:b/>
          <w:lang w:val="ro-RO"/>
        </w:rPr>
        <w:t>TEMA: L2. Arhitectura sistemului federativ de integrare [FDB Oracle]</w:t>
      </w:r>
    </w:p>
    <w:p w14:paraId="0CCEC30E" w14:textId="267D9F60" w:rsidR="008700C4" w:rsidRDefault="008700C4" w:rsidP="008700C4">
      <w:pPr>
        <w:pStyle w:val="Heading3"/>
        <w:keepNext w:val="0"/>
        <w:keepLines w:val="0"/>
        <w:shd w:val="clear" w:color="auto" w:fill="FFFFFF"/>
        <w:spacing w:before="160" w:after="160" w:line="422" w:lineRule="auto"/>
        <w:rPr>
          <w:b/>
          <w:lang w:val="ro-RO"/>
        </w:rPr>
      </w:pPr>
      <w:bookmarkStart w:id="1" w:name="_ily22vnyapp"/>
      <w:bookmarkEnd w:id="1"/>
      <w:r>
        <w:rPr>
          <w:lang w:val="ro-RO"/>
        </w:rPr>
        <w:t xml:space="preserve">Indicativ_echipa: </w:t>
      </w:r>
      <w:bookmarkStart w:id="2" w:name="_Hlk194830196"/>
      <w:r w:rsidRPr="008700C4">
        <w:rPr>
          <w:rFonts w:ascii="Times New Roman" w:hAnsi="Times New Roman" w:cs="Times New Roman"/>
          <w:b/>
          <w:lang w:val="ro-RO"/>
        </w:rPr>
        <w:t>SIA_0</w:t>
      </w:r>
      <w:r w:rsidR="00A11A58">
        <w:rPr>
          <w:rFonts w:ascii="Times New Roman" w:hAnsi="Times New Roman" w:cs="Times New Roman"/>
          <w:b/>
          <w:lang w:val="ro-RO"/>
        </w:rPr>
        <w:t>1</w:t>
      </w:r>
      <w:bookmarkEnd w:id="2"/>
    </w:p>
    <w:p w14:paraId="731DA8F4" w14:textId="77777777" w:rsidR="008700C4" w:rsidRDefault="008700C4" w:rsidP="008700C4">
      <w:pPr>
        <w:pStyle w:val="Heading3"/>
        <w:keepNext w:val="0"/>
        <w:keepLines w:val="0"/>
        <w:shd w:val="clear" w:color="auto" w:fill="FFFFFF"/>
        <w:spacing w:before="160" w:after="160" w:line="422" w:lineRule="auto"/>
        <w:rPr>
          <w:sz w:val="21"/>
          <w:szCs w:val="21"/>
          <w:lang w:val="ro-RO"/>
        </w:rPr>
      </w:pPr>
      <w:bookmarkStart w:id="3" w:name="_xlca682p6645"/>
      <w:bookmarkEnd w:id="3"/>
      <w:r>
        <w:rPr>
          <w:b/>
          <w:lang w:val="ro-RO"/>
        </w:rPr>
        <w:t>IMPLEMENTARE ACCESS</w:t>
      </w:r>
      <w:r>
        <w:rPr>
          <w:lang w:val="ro-RO"/>
        </w:rPr>
        <w:t xml:space="preserve"> surse de date externe</w:t>
      </w:r>
    </w:p>
    <w:p w14:paraId="76191136" w14:textId="19FFFF6A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DS_1</w:t>
      </w:r>
      <w:r>
        <w:rPr>
          <w:sz w:val="21"/>
          <w:szCs w:val="21"/>
          <w:lang w:val="ro-RO"/>
        </w:rPr>
        <w:t xml:space="preserve">: </w:t>
      </w:r>
      <w:r w:rsidR="00A11A58">
        <w:rPr>
          <w:sz w:val="21"/>
          <w:szCs w:val="21"/>
          <w:lang w:val="ro-RO"/>
        </w:rPr>
        <w:t>Postgres</w:t>
      </w:r>
      <w:r w:rsidR="00A11A58">
        <w:rPr>
          <w:sz w:val="21"/>
          <w:szCs w:val="21"/>
          <w:lang w:val="en-US"/>
        </w:rPr>
        <w:t xml:space="preserve">: </w:t>
      </w:r>
      <w:r w:rsidR="00A11A58"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Customers</w:t>
      </w:r>
      <w:r w:rsidR="00A11A5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A11A58"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Products</w:t>
      </w:r>
      <w:r w:rsidR="00A11A5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A11A58"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Orders</w:t>
      </w:r>
      <w:r w:rsidR="00A11A5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A11A58"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Order_items</w:t>
      </w:r>
    </w:p>
    <w:p w14:paraId="3AB63BC1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Format/Tip de acces [SQL] </w:t>
      </w:r>
    </w:p>
    <w:p w14:paraId="7C1F2DC1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532B52BA" w14:textId="47D1BA6E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</w:t>
      </w:r>
      <w:r w:rsidR="00611C9B" w:rsidRPr="00611C9B">
        <w:rPr>
          <w:sz w:val="21"/>
          <w:szCs w:val="21"/>
        </w:rPr>
        <w:t>REST Data Service</w:t>
      </w:r>
      <w:r w:rsidR="00611C9B">
        <w:rPr>
          <w:sz w:val="21"/>
          <w:szCs w:val="21"/>
        </w:rPr>
        <w:t xml:space="preserve"> | </w:t>
      </w:r>
      <w:r w:rsidR="00611C9B" w:rsidRPr="00611C9B">
        <w:rPr>
          <w:b/>
          <w:bCs/>
          <w:sz w:val="21"/>
          <w:szCs w:val="21"/>
        </w:rPr>
        <w:t>postg</w:t>
      </w:r>
      <w:r w:rsidR="00611C9B">
        <w:rPr>
          <w:b/>
          <w:bCs/>
          <w:sz w:val="21"/>
          <w:szCs w:val="21"/>
        </w:rPr>
        <w:t>REST</w:t>
      </w:r>
      <w:r>
        <w:rPr>
          <w:sz w:val="21"/>
          <w:szCs w:val="21"/>
          <w:lang w:val="ro-RO"/>
        </w:rPr>
        <w:t>);</w:t>
      </w:r>
    </w:p>
    <w:p w14:paraId="40118F19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7CAB90A3" w14:textId="77777777" w:rsidR="008700C4" w:rsidRDefault="008700C4" w:rsidP="008700C4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5CD8C642" w14:textId="350AD8AC" w:rsidR="008700C4" w:rsidRDefault="008700C4" w:rsidP="008700C4">
      <w:pPr>
        <w:spacing w:line="340" w:lineRule="auto"/>
        <w:ind w:left="2880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 xml:space="preserve">File </w:t>
      </w:r>
      <w:r w:rsidR="00611C9B" w:rsidRPr="00611C9B">
        <w:rPr>
          <w:sz w:val="21"/>
          <w:szCs w:val="21"/>
          <w:lang w:val="ro-RO"/>
        </w:rPr>
        <w:t>1.1.postgres</w:t>
      </w:r>
      <w:r>
        <w:rPr>
          <w:sz w:val="21"/>
          <w:szCs w:val="21"/>
          <w:lang w:val="ro-RO"/>
        </w:rPr>
        <w:t>.sql, folderul `</w:t>
      </w:r>
      <w:r w:rsidR="00611C9B" w:rsidRPr="00611C9B">
        <w:rPr>
          <w:sz w:val="21"/>
          <w:szCs w:val="21"/>
          <w:lang w:val="ro-RO"/>
        </w:rPr>
        <w:t>1.ProiectIIS</w:t>
      </w:r>
      <w:r w:rsidR="0008622A">
        <w:rPr>
          <w:sz w:val="21"/>
          <w:szCs w:val="21"/>
          <w:lang w:val="ro-RO"/>
        </w:rPr>
        <w:t>/</w:t>
      </w:r>
      <w:r w:rsidR="0008622A" w:rsidRPr="0008622A">
        <w:rPr>
          <w:sz w:val="21"/>
          <w:szCs w:val="21"/>
          <w:lang w:val="ro-RO"/>
        </w:rPr>
        <w:t>superstore-dataset</w:t>
      </w:r>
      <w:r w:rsidR="00611C9B" w:rsidRPr="00611C9B">
        <w:rPr>
          <w:sz w:val="21"/>
          <w:szCs w:val="21"/>
          <w:lang w:val="ro-RO"/>
        </w:rPr>
        <w:t xml:space="preserve"> </w:t>
      </w:r>
      <w:r>
        <w:rPr>
          <w:sz w:val="21"/>
          <w:szCs w:val="21"/>
          <w:lang w:val="ro-RO"/>
        </w:rPr>
        <w:t>`</w:t>
      </w:r>
    </w:p>
    <w:p w14:paraId="67F5960E" w14:textId="1151A3D0" w:rsidR="0008622A" w:rsidRDefault="0008622A" w:rsidP="0008622A">
      <w:pPr>
        <w:spacing w:line="340" w:lineRule="auto"/>
        <w:ind w:left="2880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 xml:space="preserve">File </w:t>
      </w:r>
      <w:r w:rsidRPr="0008622A">
        <w:rPr>
          <w:sz w:val="21"/>
          <w:szCs w:val="21"/>
          <w:lang w:val="ro-RO"/>
        </w:rPr>
        <w:t>1.</w:t>
      </w:r>
      <w:r>
        <w:rPr>
          <w:sz w:val="21"/>
          <w:szCs w:val="21"/>
          <w:lang w:val="ro-RO"/>
        </w:rPr>
        <w:t>2</w:t>
      </w:r>
      <w:r w:rsidRPr="0008622A">
        <w:rPr>
          <w:sz w:val="21"/>
          <w:szCs w:val="21"/>
          <w:lang w:val="ro-RO"/>
        </w:rPr>
        <w:t xml:space="preserve"> GRANT-USER-SCRIPTS</w:t>
      </w:r>
      <w:r>
        <w:rPr>
          <w:sz w:val="21"/>
          <w:szCs w:val="21"/>
          <w:lang w:val="ro-RO"/>
        </w:rPr>
        <w:t>.sql, folderul `</w:t>
      </w:r>
      <w:r w:rsidRPr="00611C9B">
        <w:rPr>
          <w:sz w:val="21"/>
          <w:szCs w:val="21"/>
          <w:lang w:val="ro-RO"/>
        </w:rPr>
        <w:t>1.ProiectIIS</w:t>
      </w:r>
      <w:r>
        <w:rPr>
          <w:sz w:val="21"/>
          <w:szCs w:val="21"/>
          <w:lang w:val="ro-RO"/>
        </w:rPr>
        <w:t>/</w:t>
      </w:r>
      <w:r w:rsidRPr="0008622A">
        <w:rPr>
          <w:sz w:val="21"/>
          <w:szCs w:val="21"/>
          <w:lang w:val="ro-RO"/>
        </w:rPr>
        <w:t>queries</w:t>
      </w:r>
      <w:r>
        <w:rPr>
          <w:sz w:val="21"/>
          <w:szCs w:val="21"/>
          <w:lang w:val="ro-RO"/>
        </w:rPr>
        <w:t>’</w:t>
      </w:r>
    </w:p>
    <w:p w14:paraId="3C493D10" w14:textId="04062B9F" w:rsidR="0008622A" w:rsidRDefault="0008622A" w:rsidP="0008622A">
      <w:pPr>
        <w:spacing w:line="340" w:lineRule="auto"/>
        <w:ind w:left="2880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File </w:t>
      </w:r>
      <w:r w:rsidRPr="0008622A">
        <w:rPr>
          <w:sz w:val="21"/>
          <w:szCs w:val="21"/>
          <w:lang w:val="ro-RO"/>
        </w:rPr>
        <w:t>1.</w:t>
      </w:r>
      <w:r>
        <w:rPr>
          <w:sz w:val="21"/>
          <w:szCs w:val="21"/>
          <w:lang w:val="ro-RO"/>
        </w:rPr>
        <w:t>3</w:t>
      </w:r>
      <w:r w:rsidRPr="0008622A">
        <w:rPr>
          <w:sz w:val="21"/>
          <w:szCs w:val="21"/>
          <w:lang w:val="ro-RO"/>
        </w:rPr>
        <w:t xml:space="preserve"> CREATE-VIEWS-postgREST</w:t>
      </w:r>
      <w:r>
        <w:rPr>
          <w:sz w:val="21"/>
          <w:szCs w:val="21"/>
          <w:lang w:val="ro-RO"/>
        </w:rPr>
        <w:t>.sql, folderul `</w:t>
      </w:r>
      <w:r w:rsidRPr="00611C9B">
        <w:rPr>
          <w:sz w:val="21"/>
          <w:szCs w:val="21"/>
          <w:lang w:val="ro-RO"/>
        </w:rPr>
        <w:t>1.ProiectIIS</w:t>
      </w:r>
      <w:r>
        <w:rPr>
          <w:sz w:val="21"/>
          <w:szCs w:val="21"/>
          <w:lang w:val="ro-RO"/>
        </w:rPr>
        <w:t>/</w:t>
      </w:r>
      <w:r w:rsidRPr="0008622A">
        <w:rPr>
          <w:sz w:val="21"/>
          <w:szCs w:val="21"/>
          <w:lang w:val="ro-RO"/>
        </w:rPr>
        <w:t>queries</w:t>
      </w:r>
      <w:r>
        <w:rPr>
          <w:sz w:val="21"/>
          <w:szCs w:val="21"/>
          <w:lang w:val="ro-RO"/>
        </w:rPr>
        <w:t>’</w:t>
      </w:r>
    </w:p>
    <w:p w14:paraId="033AB45D" w14:textId="77777777" w:rsidR="008700C4" w:rsidRDefault="008700C4" w:rsidP="0008622A">
      <w:pPr>
        <w:spacing w:line="340" w:lineRule="auto"/>
        <w:rPr>
          <w:color w:val="000000"/>
          <w:lang w:val="ro-RO"/>
        </w:rPr>
      </w:pPr>
    </w:p>
    <w:p w14:paraId="7E25F3DA" w14:textId="21807B62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DS_2</w:t>
      </w:r>
      <w:r>
        <w:rPr>
          <w:sz w:val="21"/>
          <w:szCs w:val="21"/>
          <w:lang w:val="ro-RO"/>
        </w:rPr>
        <w:t xml:space="preserve">: </w:t>
      </w:r>
      <w:r w:rsidR="0008622A">
        <w:rPr>
          <w:sz w:val="21"/>
          <w:szCs w:val="21"/>
          <w:lang w:val="ro-RO"/>
        </w:rPr>
        <w:t xml:space="preserve">MongoDB: </w:t>
      </w:r>
      <w:r w:rsidR="0008622A" w:rsidRPr="00824CA0">
        <w:rPr>
          <w:b/>
          <w:bCs/>
          <w:sz w:val="21"/>
          <w:szCs w:val="21"/>
          <w:lang w:val="ro-RO"/>
        </w:rPr>
        <w:t>feedback</w:t>
      </w:r>
      <w:r w:rsidR="0008622A">
        <w:rPr>
          <w:sz w:val="21"/>
          <w:szCs w:val="21"/>
          <w:lang w:val="ro-RO"/>
        </w:rPr>
        <w:t xml:space="preserve">, </w:t>
      </w:r>
      <w:r w:rsidR="0008622A" w:rsidRPr="00824CA0">
        <w:rPr>
          <w:b/>
          <w:bCs/>
          <w:sz w:val="21"/>
          <w:szCs w:val="21"/>
          <w:lang w:val="ro-RO"/>
        </w:rPr>
        <w:t>user-interactions</w:t>
      </w:r>
    </w:p>
    <w:p w14:paraId="1108E883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Format/Tip de acces [JSON]</w:t>
      </w:r>
    </w:p>
    <w:p w14:paraId="1DCCACCE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500E0BB0" w14:textId="595A9CAB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</w:t>
      </w:r>
      <w:r w:rsidR="00824CA0" w:rsidRPr="00824CA0">
        <w:rPr>
          <w:sz w:val="21"/>
          <w:szCs w:val="21"/>
        </w:rPr>
        <w:t>REST Data Service</w:t>
      </w:r>
      <w:r w:rsidR="00824CA0">
        <w:rPr>
          <w:sz w:val="21"/>
          <w:szCs w:val="21"/>
        </w:rPr>
        <w:t xml:space="preserve"> (restheart) + </w:t>
      </w:r>
      <w:r w:rsidR="00F94ABF">
        <w:rPr>
          <w:sz w:val="21"/>
          <w:szCs w:val="21"/>
          <w:lang w:val="ro-RO"/>
        </w:rPr>
        <w:t xml:space="preserve">functia </w:t>
      </w:r>
      <w:r w:rsidR="00F94ABF" w:rsidRPr="00F94ABF">
        <w:rPr>
          <w:sz w:val="21"/>
          <w:szCs w:val="21"/>
          <w:lang w:val="ro-RO"/>
        </w:rPr>
        <w:t>JSON_TABLE</w:t>
      </w:r>
      <w:r>
        <w:rPr>
          <w:sz w:val="21"/>
          <w:szCs w:val="21"/>
          <w:lang w:val="ro-RO"/>
        </w:rPr>
        <w:t>);</w:t>
      </w:r>
    </w:p>
    <w:p w14:paraId="45E34943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14591D5F" w14:textId="77777777" w:rsidR="00824CA0" w:rsidRDefault="008700C4" w:rsidP="00824CA0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4415923F" w14:textId="7E8E31A9" w:rsidR="00824CA0" w:rsidRDefault="00824CA0" w:rsidP="00824CA0">
      <w:pPr>
        <w:spacing w:line="340" w:lineRule="auto"/>
        <w:ind w:left="2880"/>
        <w:rPr>
          <w:sz w:val="21"/>
          <w:szCs w:val="21"/>
          <w:lang w:val="ro-RO"/>
        </w:rPr>
      </w:pPr>
      <w:r w:rsidRPr="00824CA0">
        <w:rPr>
          <w:sz w:val="21"/>
          <w:szCs w:val="21"/>
          <w:lang w:val="ro-RO"/>
        </w:rPr>
        <w:t xml:space="preserve">File </w:t>
      </w:r>
      <w:r>
        <w:rPr>
          <w:sz w:val="21"/>
          <w:szCs w:val="21"/>
          <w:lang w:val="ro-RO"/>
        </w:rPr>
        <w:t>2</w:t>
      </w:r>
      <w:r w:rsidRPr="00824CA0">
        <w:rPr>
          <w:sz w:val="21"/>
          <w:szCs w:val="21"/>
          <w:lang w:val="ro-RO"/>
        </w:rPr>
        <w:t>.1.mongodb.</w:t>
      </w:r>
      <w:r>
        <w:rPr>
          <w:sz w:val="21"/>
          <w:szCs w:val="21"/>
          <w:lang w:val="ro-RO"/>
        </w:rPr>
        <w:t>txt</w:t>
      </w:r>
      <w:r w:rsidRPr="00824CA0">
        <w:rPr>
          <w:sz w:val="21"/>
          <w:szCs w:val="21"/>
          <w:lang w:val="ro-RO"/>
        </w:rPr>
        <w:t>, folderul `1.ProiectIIS/superstore-dataset `</w:t>
      </w:r>
    </w:p>
    <w:p w14:paraId="4992AC1D" w14:textId="15FF87A9" w:rsidR="00824CA0" w:rsidRPr="00824CA0" w:rsidRDefault="00824CA0" w:rsidP="00824CA0">
      <w:pPr>
        <w:spacing w:line="340" w:lineRule="auto"/>
        <w:ind w:left="2880"/>
        <w:rPr>
          <w:sz w:val="21"/>
          <w:szCs w:val="21"/>
          <w:lang w:val="ro-RO"/>
        </w:rPr>
      </w:pPr>
      <w:r w:rsidRPr="00824CA0">
        <w:rPr>
          <w:sz w:val="21"/>
          <w:szCs w:val="21"/>
          <w:lang w:val="ro-RO"/>
        </w:rPr>
        <w:t xml:space="preserve">File </w:t>
      </w:r>
      <w:r>
        <w:rPr>
          <w:sz w:val="21"/>
          <w:szCs w:val="21"/>
          <w:lang w:val="ro-RO"/>
        </w:rPr>
        <w:t>2</w:t>
      </w:r>
      <w:r w:rsidRPr="00824CA0">
        <w:rPr>
          <w:sz w:val="21"/>
          <w:szCs w:val="21"/>
          <w:lang w:val="ro-RO"/>
        </w:rPr>
        <w:t>.</w:t>
      </w:r>
      <w:r>
        <w:rPr>
          <w:sz w:val="21"/>
          <w:szCs w:val="21"/>
          <w:lang w:val="ro-RO"/>
        </w:rPr>
        <w:t>2</w:t>
      </w:r>
      <w:r w:rsidRPr="00824CA0">
        <w:rPr>
          <w:sz w:val="21"/>
          <w:szCs w:val="21"/>
          <w:lang w:val="ro-RO"/>
        </w:rPr>
        <w:t>.</w:t>
      </w:r>
      <w:r w:rsidR="00856C8B" w:rsidRPr="00856C8B">
        <w:t xml:space="preserve"> </w:t>
      </w:r>
      <w:r w:rsidR="00856C8B" w:rsidRPr="00856C8B">
        <w:rPr>
          <w:sz w:val="21"/>
          <w:szCs w:val="21"/>
          <w:lang w:val="ro-RO"/>
        </w:rPr>
        <w:t>mongodb.sql</w:t>
      </w:r>
      <w:r w:rsidRPr="00824CA0">
        <w:rPr>
          <w:sz w:val="21"/>
          <w:szCs w:val="21"/>
          <w:lang w:val="ro-RO"/>
        </w:rPr>
        <w:t>, folderul `1.ProiectIIS</w:t>
      </w:r>
      <w:r>
        <w:rPr>
          <w:sz w:val="21"/>
          <w:szCs w:val="21"/>
          <w:lang w:val="ro-RO"/>
        </w:rPr>
        <w:t>/queries</w:t>
      </w:r>
      <w:r w:rsidRPr="00824CA0">
        <w:rPr>
          <w:sz w:val="21"/>
          <w:szCs w:val="21"/>
          <w:lang w:val="ro-RO"/>
        </w:rPr>
        <w:t xml:space="preserve"> `</w:t>
      </w:r>
    </w:p>
    <w:p w14:paraId="666E48CD" w14:textId="77777777" w:rsidR="008700C4" w:rsidRPr="008700C4" w:rsidRDefault="008700C4" w:rsidP="008700C4">
      <w:pPr>
        <w:pStyle w:val="ListParagraph"/>
        <w:spacing w:line="340" w:lineRule="auto"/>
        <w:ind w:left="2160" w:firstLine="720"/>
        <w:rPr>
          <w:color w:val="000000"/>
          <w:lang w:val="ro-RO"/>
        </w:rPr>
      </w:pPr>
    </w:p>
    <w:p w14:paraId="2D92BC19" w14:textId="54273EEC" w:rsidR="008700C4" w:rsidRPr="00824CA0" w:rsidRDefault="008700C4" w:rsidP="00824CA0">
      <w:pPr>
        <w:numPr>
          <w:ilvl w:val="0"/>
          <w:numId w:val="2"/>
        </w:numPr>
        <w:spacing w:line="340" w:lineRule="auto"/>
        <w:rPr>
          <w:sz w:val="21"/>
          <w:szCs w:val="21"/>
          <w:lang w:val="ro-RO"/>
        </w:rPr>
      </w:pPr>
      <w:r>
        <w:rPr>
          <w:b/>
          <w:sz w:val="21"/>
          <w:szCs w:val="21"/>
          <w:lang w:val="ro-RO"/>
        </w:rPr>
        <w:t>DS_3</w:t>
      </w:r>
      <w:r>
        <w:rPr>
          <w:sz w:val="21"/>
          <w:szCs w:val="21"/>
          <w:lang w:val="ro-RO"/>
        </w:rPr>
        <w:t xml:space="preserve">: </w:t>
      </w:r>
      <w:r w:rsidR="00824CA0">
        <w:rPr>
          <w:sz w:val="21"/>
          <w:szCs w:val="21"/>
          <w:lang w:val="ro-RO"/>
        </w:rPr>
        <w:t>CSV: A</w:t>
      </w:r>
      <w:r w:rsidR="00824CA0" w:rsidRPr="00824CA0">
        <w:rPr>
          <w:sz w:val="21"/>
          <w:szCs w:val="21"/>
          <w:lang w:val="ro-RO"/>
        </w:rPr>
        <w:t>nalytics</w:t>
      </w:r>
    </w:p>
    <w:p w14:paraId="7146CF57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Format/Tip de acces [CSV] </w:t>
      </w:r>
    </w:p>
    <w:p w14:paraId="448D28A7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765D65CE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(Oracle_Loader);</w:t>
      </w:r>
    </w:p>
    <w:p w14:paraId="7817998D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2EA46C7B" w14:textId="77777777" w:rsidR="00824CA0" w:rsidRDefault="008700C4" w:rsidP="00824CA0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0ADAE63B" w14:textId="053304F3" w:rsidR="00824CA0" w:rsidRDefault="00824CA0" w:rsidP="00824CA0">
      <w:pPr>
        <w:spacing w:line="340" w:lineRule="auto"/>
        <w:ind w:left="2880"/>
        <w:rPr>
          <w:sz w:val="21"/>
          <w:szCs w:val="21"/>
          <w:lang w:val="ro-RO"/>
        </w:rPr>
      </w:pPr>
      <w:r w:rsidRPr="00824CA0">
        <w:rPr>
          <w:sz w:val="21"/>
          <w:szCs w:val="21"/>
          <w:lang w:val="ro-RO"/>
        </w:rPr>
        <w:t xml:space="preserve">File </w:t>
      </w:r>
      <w:r>
        <w:rPr>
          <w:sz w:val="21"/>
          <w:szCs w:val="21"/>
          <w:lang w:val="ro-RO"/>
        </w:rPr>
        <w:t>3</w:t>
      </w:r>
      <w:r w:rsidRPr="00824CA0">
        <w:rPr>
          <w:sz w:val="21"/>
          <w:szCs w:val="21"/>
          <w:lang w:val="ro-RO"/>
        </w:rPr>
        <w:t>.</w:t>
      </w:r>
      <w:r>
        <w:rPr>
          <w:sz w:val="21"/>
          <w:szCs w:val="21"/>
          <w:lang w:val="ro-RO"/>
        </w:rPr>
        <w:t>1</w:t>
      </w:r>
      <w:r w:rsidRPr="00824CA0">
        <w:rPr>
          <w:sz w:val="21"/>
          <w:szCs w:val="21"/>
          <w:lang w:val="ro-RO"/>
        </w:rPr>
        <w:t xml:space="preserve"> GRANT-USER-SCRIPTS.sql, folderul `1.ProiectIIS/queries’</w:t>
      </w:r>
    </w:p>
    <w:p w14:paraId="34C10503" w14:textId="40CFF692" w:rsidR="00DB3EB8" w:rsidRPr="00824CA0" w:rsidRDefault="00DB3EB8" w:rsidP="00DB3EB8">
      <w:pPr>
        <w:spacing w:line="340" w:lineRule="auto"/>
        <w:ind w:left="2880"/>
        <w:rPr>
          <w:color w:val="000000"/>
          <w:lang w:val="ro-RO"/>
        </w:rPr>
      </w:pPr>
      <w:r w:rsidRPr="00824CA0">
        <w:rPr>
          <w:sz w:val="21"/>
          <w:szCs w:val="21"/>
          <w:lang w:val="ro-RO"/>
        </w:rPr>
        <w:t xml:space="preserve">File </w:t>
      </w:r>
      <w:r>
        <w:rPr>
          <w:sz w:val="21"/>
          <w:szCs w:val="21"/>
          <w:lang w:val="ro-RO"/>
        </w:rPr>
        <w:t>3</w:t>
      </w:r>
      <w:r w:rsidRPr="00824CA0">
        <w:rPr>
          <w:sz w:val="21"/>
          <w:szCs w:val="21"/>
          <w:lang w:val="ro-RO"/>
        </w:rPr>
        <w:t>.</w:t>
      </w:r>
      <w:r>
        <w:rPr>
          <w:sz w:val="21"/>
          <w:szCs w:val="21"/>
          <w:lang w:val="ro-RO"/>
        </w:rPr>
        <w:t>2</w:t>
      </w:r>
      <w:r w:rsidRPr="00824CA0">
        <w:rPr>
          <w:sz w:val="21"/>
          <w:szCs w:val="21"/>
          <w:lang w:val="ro-RO"/>
        </w:rPr>
        <w:t xml:space="preserve"> </w:t>
      </w:r>
      <w:r w:rsidR="00EA5B5C" w:rsidRPr="00EA5B5C">
        <w:rPr>
          <w:sz w:val="21"/>
          <w:szCs w:val="21"/>
          <w:lang w:val="ro-RO"/>
        </w:rPr>
        <w:t>2</w:t>
      </w:r>
      <w:r w:rsidR="00EA5B5C">
        <w:rPr>
          <w:sz w:val="21"/>
          <w:szCs w:val="21"/>
          <w:lang w:val="ro-RO"/>
        </w:rPr>
        <w:t xml:space="preserve"> </w:t>
      </w:r>
      <w:r w:rsidR="00EA5B5C" w:rsidRPr="00EA5B5C">
        <w:rPr>
          <w:sz w:val="21"/>
          <w:szCs w:val="21"/>
          <w:lang w:val="ro-RO"/>
        </w:rPr>
        <w:t>CREATE-VIEWS-CSV</w:t>
      </w:r>
      <w:r w:rsidRPr="00824CA0">
        <w:rPr>
          <w:sz w:val="21"/>
          <w:szCs w:val="21"/>
          <w:lang w:val="ro-RO"/>
        </w:rPr>
        <w:t>.sql, folderul `1.ProiectIIS/queries’</w:t>
      </w:r>
    </w:p>
    <w:p w14:paraId="6F06B5A3" w14:textId="77777777" w:rsidR="00DB3EB8" w:rsidRPr="00824CA0" w:rsidRDefault="00DB3EB8" w:rsidP="00824CA0">
      <w:pPr>
        <w:spacing w:line="340" w:lineRule="auto"/>
        <w:ind w:left="2880"/>
        <w:rPr>
          <w:color w:val="000000"/>
          <w:lang w:val="ro-RO"/>
        </w:rPr>
      </w:pPr>
    </w:p>
    <w:p w14:paraId="0000000E" w14:textId="2FE98235" w:rsidR="000F5CD2" w:rsidRPr="008700C4" w:rsidRDefault="000F5CD2" w:rsidP="00A11A58">
      <w:pPr>
        <w:pStyle w:val="ListParagraph"/>
        <w:spacing w:line="340" w:lineRule="auto"/>
        <w:ind w:left="0"/>
        <w:rPr>
          <w:sz w:val="21"/>
          <w:szCs w:val="21"/>
          <w:lang w:val="ro-RO"/>
        </w:rPr>
      </w:pPr>
    </w:p>
    <w:sectPr w:rsidR="000F5CD2" w:rsidRPr="00870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1DA"/>
    <w:multiLevelType w:val="multilevel"/>
    <w:tmpl w:val="608EB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5038859">
    <w:abstractNumId w:val="0"/>
  </w:num>
  <w:num w:numId="2" w16cid:durableId="4260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D2"/>
    <w:rsid w:val="0008622A"/>
    <w:rsid w:val="000F5CD2"/>
    <w:rsid w:val="002D6429"/>
    <w:rsid w:val="00592690"/>
    <w:rsid w:val="005D0A83"/>
    <w:rsid w:val="005E23E5"/>
    <w:rsid w:val="00611C9B"/>
    <w:rsid w:val="006D3250"/>
    <w:rsid w:val="00824CA0"/>
    <w:rsid w:val="00856C8B"/>
    <w:rsid w:val="008700C4"/>
    <w:rsid w:val="009301E8"/>
    <w:rsid w:val="00A11A58"/>
    <w:rsid w:val="00DB3EB8"/>
    <w:rsid w:val="00EA5B5C"/>
    <w:rsid w:val="00F06878"/>
    <w:rsid w:val="00F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5D12"/>
  <w15:docId w15:val="{89EA84E3-6030-CF45-AD28-6ADEAA31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EEBCF-9C57-4317-8109-748452AF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188A7-42F9-4525-90C9-7373AD0056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D850BAE-C111-4DB7-B275-DD9C370DF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229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denisa.lupancu</cp:lastModifiedBy>
  <cp:revision>8</cp:revision>
  <dcterms:created xsi:type="dcterms:W3CDTF">2024-03-21T08:11:00Z</dcterms:created>
  <dcterms:modified xsi:type="dcterms:W3CDTF">2025-04-07T18:54:00Z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