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FA9" w:rsidRPr="00CD01BC" w:rsidRDefault="004B4A0D" w:rsidP="004B4A0D">
      <w:pPr>
        <w:jc w:val="center"/>
        <w:rPr>
          <w:b/>
          <w:sz w:val="44"/>
          <w:szCs w:val="44"/>
        </w:rPr>
      </w:pPr>
      <w:r w:rsidRPr="00CD01BC">
        <w:rPr>
          <w:b/>
          <w:sz w:val="44"/>
          <w:szCs w:val="44"/>
        </w:rPr>
        <w:t>Deep Hallucination Clas</w:t>
      </w:r>
      <w:r w:rsidR="00821517" w:rsidRPr="00CD01BC">
        <w:rPr>
          <w:b/>
          <w:sz w:val="44"/>
          <w:szCs w:val="44"/>
        </w:rPr>
        <w:t>s</w:t>
      </w:r>
      <w:r w:rsidRPr="00CD01BC">
        <w:rPr>
          <w:b/>
          <w:sz w:val="44"/>
          <w:szCs w:val="44"/>
        </w:rPr>
        <w:t>ification</w:t>
      </w:r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  <w:proofErr w:type="spellStart"/>
      <w:r w:rsidRPr="00CD01BC">
        <w:rPr>
          <w:rFonts w:ascii="Arial" w:hAnsi="Arial" w:cs="Arial"/>
          <w:sz w:val="24"/>
          <w:szCs w:val="24"/>
        </w:rPr>
        <w:t>Proiectul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are ca </w:t>
      </w:r>
      <w:proofErr w:type="spellStart"/>
      <w:r w:rsidRPr="00CD01BC">
        <w:rPr>
          <w:rFonts w:ascii="Arial" w:hAnsi="Arial" w:cs="Arial"/>
          <w:sz w:val="24"/>
          <w:szCs w:val="24"/>
        </w:rPr>
        <w:t>scop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clasificarea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imaginilor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tipul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"Deep Hallucination"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una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dintre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cele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96 de </w:t>
      </w:r>
      <w:proofErr w:type="spellStart"/>
      <w:r w:rsidRPr="00CD01BC">
        <w:rPr>
          <w:rFonts w:ascii="Arial" w:hAnsi="Arial" w:cs="Arial"/>
          <w:sz w:val="24"/>
          <w:szCs w:val="24"/>
        </w:rPr>
        <w:t>clase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CD01BC">
        <w:rPr>
          <w:rFonts w:ascii="Arial" w:hAnsi="Arial" w:cs="Arial"/>
          <w:sz w:val="24"/>
          <w:szCs w:val="24"/>
        </w:rPr>
        <w:t>Cele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două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metode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învățare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automată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utilizate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cadrul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acestui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proiect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sunt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Naive </w:t>
      </w:r>
      <w:proofErr w:type="spellStart"/>
      <w:r w:rsidRPr="00CD01BC">
        <w:rPr>
          <w:rFonts w:ascii="Arial" w:hAnsi="Arial" w:cs="Arial"/>
          <w:sz w:val="24"/>
          <w:szCs w:val="24"/>
        </w:rPr>
        <w:t>Bayes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KNN.</w:t>
      </w:r>
      <w:proofErr w:type="gramEnd"/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</w:p>
    <w:p w:rsidR="00CD01BC" w:rsidRPr="00CD01BC" w:rsidRDefault="00CD01BC" w:rsidP="00CD01BC">
      <w:pPr>
        <w:rPr>
          <w:rFonts w:ascii="Arial" w:hAnsi="Arial" w:cs="Arial"/>
          <w:b/>
          <w:sz w:val="36"/>
          <w:szCs w:val="36"/>
        </w:rPr>
      </w:pPr>
      <w:proofErr w:type="spellStart"/>
      <w:r w:rsidRPr="00CD01BC">
        <w:rPr>
          <w:rFonts w:ascii="Arial" w:hAnsi="Arial" w:cs="Arial"/>
          <w:b/>
          <w:sz w:val="36"/>
          <w:szCs w:val="36"/>
        </w:rPr>
        <w:t>Modelul</w:t>
      </w:r>
      <w:proofErr w:type="spellEnd"/>
      <w:r w:rsidRPr="00CD01BC">
        <w:rPr>
          <w:rFonts w:ascii="Arial" w:hAnsi="Arial" w:cs="Arial"/>
          <w:b/>
          <w:sz w:val="36"/>
          <w:szCs w:val="36"/>
        </w:rPr>
        <w:t xml:space="preserve"> Naive </w:t>
      </w:r>
      <w:proofErr w:type="spellStart"/>
      <w:r w:rsidRPr="00CD01BC">
        <w:rPr>
          <w:rFonts w:ascii="Arial" w:hAnsi="Arial" w:cs="Arial"/>
          <w:b/>
          <w:sz w:val="36"/>
          <w:szCs w:val="36"/>
        </w:rPr>
        <w:t>Bayes</w:t>
      </w:r>
      <w:proofErr w:type="spellEnd"/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</w:p>
    <w:p w:rsidR="00CD01BC" w:rsidRPr="00CD01BC" w:rsidRDefault="00CD01BC" w:rsidP="00CD01BC">
      <w:pPr>
        <w:rPr>
          <w:rFonts w:ascii="Arial" w:hAnsi="Arial" w:cs="Arial"/>
          <w:sz w:val="32"/>
          <w:szCs w:val="32"/>
        </w:rPr>
      </w:pPr>
      <w:proofErr w:type="spellStart"/>
      <w:r w:rsidRPr="00CD01BC">
        <w:rPr>
          <w:rFonts w:ascii="Arial" w:hAnsi="Arial" w:cs="Arial"/>
          <w:sz w:val="32"/>
          <w:szCs w:val="32"/>
        </w:rPr>
        <w:t>Detalii</w:t>
      </w:r>
      <w:proofErr w:type="spellEnd"/>
      <w:r w:rsidRPr="00CD01B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D01BC">
        <w:rPr>
          <w:rFonts w:ascii="Arial" w:hAnsi="Arial" w:cs="Arial"/>
          <w:sz w:val="32"/>
          <w:szCs w:val="32"/>
        </w:rPr>
        <w:t>implementare</w:t>
      </w:r>
      <w:proofErr w:type="spellEnd"/>
      <w:r w:rsidRPr="00CD01BC">
        <w:rPr>
          <w:rFonts w:ascii="Arial" w:hAnsi="Arial" w:cs="Arial"/>
          <w:sz w:val="32"/>
          <w:szCs w:val="32"/>
        </w:rPr>
        <w:t>:</w:t>
      </w:r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CD01BC">
        <w:rPr>
          <w:rFonts w:ascii="Arial" w:hAnsi="Arial" w:cs="Arial"/>
          <w:sz w:val="24"/>
          <w:szCs w:val="24"/>
        </w:rPr>
        <w:t>Fiecare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imagine </w:t>
      </w:r>
      <w:proofErr w:type="spellStart"/>
      <w:r w:rsidRPr="00CD01BC">
        <w:rPr>
          <w:rFonts w:ascii="Arial" w:hAnsi="Arial" w:cs="Arial"/>
          <w:sz w:val="24"/>
          <w:szCs w:val="24"/>
        </w:rPr>
        <w:t>este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citită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inițial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sub forma </w:t>
      </w:r>
      <w:proofErr w:type="spellStart"/>
      <w:r w:rsidRPr="00CD01BC">
        <w:rPr>
          <w:rFonts w:ascii="Arial" w:hAnsi="Arial" w:cs="Arial"/>
          <w:sz w:val="24"/>
          <w:szCs w:val="24"/>
        </w:rPr>
        <w:t>unui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vector de </w:t>
      </w:r>
      <w:proofErr w:type="spellStart"/>
      <w:r w:rsidRPr="00CD01BC">
        <w:rPr>
          <w:rFonts w:ascii="Arial" w:hAnsi="Arial" w:cs="Arial"/>
          <w:sz w:val="24"/>
          <w:szCs w:val="24"/>
        </w:rPr>
        <w:t>pixeli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acest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CD01BC">
        <w:rPr>
          <w:rFonts w:ascii="Arial" w:hAnsi="Arial" w:cs="Arial"/>
          <w:sz w:val="24"/>
          <w:szCs w:val="24"/>
        </w:rPr>
        <w:t>având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forma 64x64x3, </w:t>
      </w:r>
      <w:proofErr w:type="spellStart"/>
      <w:r w:rsidRPr="00CD01BC">
        <w:rPr>
          <w:rFonts w:ascii="Arial" w:hAnsi="Arial" w:cs="Arial"/>
          <w:sz w:val="24"/>
          <w:szCs w:val="24"/>
        </w:rPr>
        <w:t>deoarece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o imagine </w:t>
      </w:r>
      <w:proofErr w:type="spellStart"/>
      <w:r w:rsidRPr="00CD01BC">
        <w:rPr>
          <w:rFonts w:ascii="Arial" w:hAnsi="Arial" w:cs="Arial"/>
          <w:sz w:val="24"/>
          <w:szCs w:val="24"/>
        </w:rPr>
        <w:t>este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compusă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din 64 de </w:t>
      </w:r>
      <w:proofErr w:type="spellStart"/>
      <w:r w:rsidRPr="00CD01BC">
        <w:rPr>
          <w:rFonts w:ascii="Arial" w:hAnsi="Arial" w:cs="Arial"/>
          <w:sz w:val="24"/>
          <w:szCs w:val="24"/>
        </w:rPr>
        <w:t>linii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fiecare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conținând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64 de </w:t>
      </w:r>
      <w:proofErr w:type="spellStart"/>
      <w:r w:rsidRPr="00CD01BC">
        <w:rPr>
          <w:rFonts w:ascii="Arial" w:hAnsi="Arial" w:cs="Arial"/>
          <w:sz w:val="24"/>
          <w:szCs w:val="24"/>
        </w:rPr>
        <w:t>coloane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astfel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încât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are 64x64 de </w:t>
      </w:r>
      <w:proofErr w:type="spellStart"/>
      <w:r w:rsidRPr="00CD01BC">
        <w:rPr>
          <w:rFonts w:ascii="Arial" w:hAnsi="Arial" w:cs="Arial"/>
          <w:sz w:val="24"/>
          <w:szCs w:val="24"/>
        </w:rPr>
        <w:t>pixeli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iar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fiecare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dintre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acești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pixeli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CD01BC">
        <w:rPr>
          <w:rFonts w:ascii="Arial" w:hAnsi="Arial" w:cs="Arial"/>
          <w:sz w:val="24"/>
          <w:szCs w:val="24"/>
        </w:rPr>
        <w:t>cunosc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cele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CD01BC">
        <w:rPr>
          <w:rFonts w:ascii="Arial" w:hAnsi="Arial" w:cs="Arial"/>
          <w:sz w:val="24"/>
          <w:szCs w:val="24"/>
        </w:rPr>
        <w:t>valori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RGB.</w:t>
      </w:r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CD01BC">
        <w:rPr>
          <w:rFonts w:ascii="Arial" w:hAnsi="Arial" w:cs="Arial"/>
          <w:sz w:val="24"/>
          <w:szCs w:val="24"/>
        </w:rPr>
        <w:t>Vectorul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corespunzător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fiecărei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imagini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CB4E62"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 w:rsidR="00CB4E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4E62">
        <w:rPr>
          <w:rFonts w:ascii="Arial" w:hAnsi="Arial" w:cs="Arial"/>
          <w:sz w:val="24"/>
          <w:szCs w:val="24"/>
        </w:rPr>
        <w:t>redimensionat</w:t>
      </w:r>
      <w:proofErr w:type="spellEnd"/>
      <w:r w:rsidR="00CB4E62">
        <w:rPr>
          <w:rFonts w:ascii="Arial" w:hAnsi="Arial" w:cs="Arial"/>
          <w:sz w:val="24"/>
          <w:szCs w:val="24"/>
        </w:rPr>
        <w:t xml:space="preserve"> la o </w:t>
      </w:r>
      <w:proofErr w:type="spellStart"/>
      <w:r w:rsidR="00CB4E62">
        <w:rPr>
          <w:rFonts w:ascii="Arial" w:hAnsi="Arial" w:cs="Arial"/>
          <w:sz w:val="24"/>
          <w:szCs w:val="24"/>
        </w:rPr>
        <w:t>singură</w:t>
      </w:r>
      <w:proofErr w:type="spellEnd"/>
      <w:r w:rsidR="00CB4E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dimensiune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iar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apoi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fiecare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CD01BC">
        <w:rPr>
          <w:rFonts w:ascii="Arial" w:hAnsi="Arial" w:cs="Arial"/>
          <w:sz w:val="24"/>
          <w:szCs w:val="24"/>
        </w:rPr>
        <w:t>rezultat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este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adăugat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într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-un vector de </w:t>
      </w:r>
      <w:proofErr w:type="spellStart"/>
      <w:r w:rsidRPr="00CD01BC">
        <w:rPr>
          <w:rFonts w:ascii="Arial" w:hAnsi="Arial" w:cs="Arial"/>
          <w:sz w:val="24"/>
          <w:szCs w:val="24"/>
        </w:rPr>
        <w:t>caracteristici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CD01BC">
        <w:rPr>
          <w:rFonts w:ascii="Arial" w:hAnsi="Arial" w:cs="Arial"/>
          <w:sz w:val="24"/>
          <w:szCs w:val="24"/>
        </w:rPr>
        <w:t>conține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informațiile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fiecare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imagine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parte. </w:t>
      </w:r>
      <w:proofErr w:type="spellStart"/>
      <w:r w:rsidRPr="00CD01BC">
        <w:rPr>
          <w:rFonts w:ascii="Arial" w:hAnsi="Arial" w:cs="Arial"/>
          <w:sz w:val="24"/>
          <w:szCs w:val="24"/>
        </w:rPr>
        <w:t>Acest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proces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D01BC"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aplicat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mod </w:t>
      </w:r>
      <w:proofErr w:type="spellStart"/>
      <w:r w:rsidRPr="00CD01BC">
        <w:rPr>
          <w:rFonts w:ascii="Arial" w:hAnsi="Arial" w:cs="Arial"/>
          <w:sz w:val="24"/>
          <w:szCs w:val="24"/>
        </w:rPr>
        <w:t>identic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cele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trei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seturi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date: </w:t>
      </w:r>
      <w:proofErr w:type="spellStart"/>
      <w:r w:rsidRPr="00CD01BC">
        <w:rPr>
          <w:rFonts w:ascii="Arial" w:hAnsi="Arial" w:cs="Arial"/>
          <w:sz w:val="24"/>
          <w:szCs w:val="24"/>
        </w:rPr>
        <w:t>setul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antrenament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setul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validare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setul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testare</w:t>
      </w:r>
      <w:proofErr w:type="spellEnd"/>
      <w:r w:rsidRPr="00CD01BC">
        <w:rPr>
          <w:rFonts w:ascii="Arial" w:hAnsi="Arial" w:cs="Arial"/>
          <w:sz w:val="24"/>
          <w:szCs w:val="24"/>
        </w:rPr>
        <w:t>.</w:t>
      </w:r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CD01BC">
        <w:rPr>
          <w:rFonts w:ascii="Arial" w:hAnsi="Arial" w:cs="Arial"/>
          <w:sz w:val="24"/>
          <w:szCs w:val="24"/>
        </w:rPr>
        <w:t>Valorile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CD01BC">
        <w:rPr>
          <w:rFonts w:ascii="Arial" w:hAnsi="Arial" w:cs="Arial"/>
          <w:sz w:val="24"/>
          <w:szCs w:val="24"/>
        </w:rPr>
        <w:t>cadrul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acestor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vectori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caracteristici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sunt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apoi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discretizate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obținându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-se </w:t>
      </w:r>
      <w:proofErr w:type="spellStart"/>
      <w:r w:rsidRPr="00CD01BC">
        <w:rPr>
          <w:rFonts w:ascii="Arial" w:hAnsi="Arial" w:cs="Arial"/>
          <w:sz w:val="24"/>
          <w:szCs w:val="24"/>
        </w:rPr>
        <w:t>astfel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D01BC">
        <w:rPr>
          <w:rFonts w:ascii="Arial" w:hAnsi="Arial" w:cs="Arial"/>
          <w:sz w:val="24"/>
          <w:szCs w:val="24"/>
        </w:rPr>
        <w:t>formă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prelucrată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D01BC">
        <w:rPr>
          <w:rFonts w:ascii="Arial" w:hAnsi="Arial" w:cs="Arial"/>
          <w:sz w:val="24"/>
          <w:szCs w:val="24"/>
        </w:rPr>
        <w:t>celor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trei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vectori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menționați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mai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sus</w:t>
      </w:r>
      <w:proofErr w:type="spellEnd"/>
      <w:r w:rsidRPr="00CD01BC">
        <w:rPr>
          <w:rFonts w:ascii="Arial" w:hAnsi="Arial" w:cs="Arial"/>
          <w:sz w:val="24"/>
          <w:szCs w:val="24"/>
        </w:rPr>
        <w:t>.</w:t>
      </w:r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CD01BC">
        <w:rPr>
          <w:rFonts w:ascii="Arial" w:hAnsi="Arial" w:cs="Arial"/>
          <w:sz w:val="24"/>
          <w:szCs w:val="24"/>
        </w:rPr>
        <w:t xml:space="preserve">Se </w:t>
      </w:r>
      <w:proofErr w:type="spellStart"/>
      <w:r w:rsidRPr="00CD01BC">
        <w:rPr>
          <w:rFonts w:ascii="Arial" w:hAnsi="Arial" w:cs="Arial"/>
          <w:sz w:val="24"/>
          <w:szCs w:val="24"/>
        </w:rPr>
        <w:t>folosește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clasificatorul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Multinomial Naive </w:t>
      </w:r>
      <w:proofErr w:type="spellStart"/>
      <w:r w:rsidRPr="00CD01BC">
        <w:rPr>
          <w:rFonts w:ascii="Arial" w:hAnsi="Arial" w:cs="Arial"/>
          <w:sz w:val="24"/>
          <w:szCs w:val="24"/>
        </w:rPr>
        <w:t>Bayes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(din </w:t>
      </w:r>
      <w:proofErr w:type="spellStart"/>
      <w:r w:rsidRPr="00CD01BC">
        <w:rPr>
          <w:rFonts w:ascii="Arial" w:hAnsi="Arial" w:cs="Arial"/>
          <w:sz w:val="24"/>
          <w:szCs w:val="24"/>
        </w:rPr>
        <w:t>cadrul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bibliotecii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sklearn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D01BC">
        <w:rPr>
          <w:rFonts w:ascii="Arial" w:hAnsi="Arial" w:cs="Arial"/>
          <w:sz w:val="24"/>
          <w:szCs w:val="24"/>
        </w:rPr>
        <w:t>a</w:t>
      </w:r>
      <w:proofErr w:type="gram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antrena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modelul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datele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antrenament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D01BC">
        <w:rPr>
          <w:rFonts w:ascii="Arial" w:hAnsi="Arial" w:cs="Arial"/>
          <w:sz w:val="24"/>
          <w:szCs w:val="24"/>
        </w:rPr>
        <w:t>vectorul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caracteristici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prelucrat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clasele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corespunzătoare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fiecărei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imagini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reprezentate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cadrul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acestuia</w:t>
      </w:r>
      <w:proofErr w:type="spellEnd"/>
      <w:r w:rsidRPr="00CD01BC">
        <w:rPr>
          <w:rFonts w:ascii="Arial" w:hAnsi="Arial" w:cs="Arial"/>
          <w:sz w:val="24"/>
          <w:szCs w:val="24"/>
        </w:rPr>
        <w:t>).</w:t>
      </w:r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CD01BC">
        <w:rPr>
          <w:rFonts w:ascii="Arial" w:hAnsi="Arial" w:cs="Arial"/>
          <w:sz w:val="24"/>
          <w:szCs w:val="24"/>
        </w:rPr>
        <w:t>După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antrenare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modelul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D01BC"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folosit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D01BC">
        <w:rPr>
          <w:rFonts w:ascii="Arial" w:hAnsi="Arial" w:cs="Arial"/>
          <w:sz w:val="24"/>
          <w:szCs w:val="24"/>
        </w:rPr>
        <w:t>prezice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clasele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imaginilor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validare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D01BC">
        <w:rPr>
          <w:rFonts w:ascii="Arial" w:hAnsi="Arial" w:cs="Arial"/>
          <w:sz w:val="24"/>
          <w:szCs w:val="24"/>
        </w:rPr>
        <w:t>Acuratețea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modelului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D01BC"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evaluată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utilizând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datele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validare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este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calculată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CD01BC">
        <w:rPr>
          <w:rFonts w:ascii="Arial" w:hAnsi="Arial" w:cs="Arial"/>
          <w:sz w:val="24"/>
          <w:szCs w:val="24"/>
        </w:rPr>
        <w:t>raport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între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numărul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predicții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corecte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numărul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total de </w:t>
      </w:r>
      <w:proofErr w:type="spellStart"/>
      <w:r w:rsidRPr="00CD01BC">
        <w:rPr>
          <w:rFonts w:ascii="Arial" w:hAnsi="Arial" w:cs="Arial"/>
          <w:sz w:val="24"/>
          <w:szCs w:val="24"/>
        </w:rPr>
        <w:t>imagini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validare</w:t>
      </w:r>
      <w:proofErr w:type="spellEnd"/>
      <w:r w:rsidRPr="00CD01BC">
        <w:rPr>
          <w:rFonts w:ascii="Arial" w:hAnsi="Arial" w:cs="Arial"/>
          <w:sz w:val="24"/>
          <w:szCs w:val="24"/>
        </w:rPr>
        <w:t>.</w:t>
      </w:r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CD01BC">
        <w:rPr>
          <w:rFonts w:ascii="Arial" w:hAnsi="Arial" w:cs="Arial"/>
          <w:sz w:val="24"/>
          <w:szCs w:val="24"/>
        </w:rPr>
        <w:t>După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afișarea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ratei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acuratețe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D01BC">
        <w:rPr>
          <w:rFonts w:ascii="Arial" w:hAnsi="Arial" w:cs="Arial"/>
          <w:sz w:val="24"/>
          <w:szCs w:val="24"/>
        </w:rPr>
        <w:t>predicției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făcute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imaginile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validare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sunt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calculate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afișate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fiecare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clasă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parte </w:t>
      </w:r>
      <w:proofErr w:type="spellStart"/>
      <w:r w:rsidRPr="00CD01BC">
        <w:rPr>
          <w:rFonts w:ascii="Arial" w:hAnsi="Arial" w:cs="Arial"/>
          <w:sz w:val="24"/>
          <w:szCs w:val="24"/>
        </w:rPr>
        <w:t>valorile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precizie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r w:rsidR="002374D9">
        <w:rPr>
          <w:rFonts w:ascii="Arial" w:hAnsi="Arial" w:cs="Arial"/>
          <w:sz w:val="24"/>
          <w:szCs w:val="24"/>
        </w:rPr>
        <w:t>recall,</w:t>
      </w:r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precum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matricea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confuzie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. Mai </w:t>
      </w:r>
      <w:proofErr w:type="spellStart"/>
      <w:r w:rsidRPr="00CD01BC">
        <w:rPr>
          <w:rFonts w:ascii="Arial" w:hAnsi="Arial" w:cs="Arial"/>
          <w:sz w:val="24"/>
          <w:szCs w:val="24"/>
        </w:rPr>
        <w:t>multe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detalii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despre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acestea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sunt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prezentate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mai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D01BC">
        <w:rPr>
          <w:rFonts w:ascii="Arial" w:hAnsi="Arial" w:cs="Arial"/>
          <w:sz w:val="24"/>
          <w:szCs w:val="24"/>
        </w:rPr>
        <w:t>jos</w:t>
      </w:r>
      <w:proofErr w:type="spellEnd"/>
      <w:proofErr w:type="gramEnd"/>
      <w:r w:rsidRPr="00CD01BC">
        <w:rPr>
          <w:rFonts w:ascii="Arial" w:hAnsi="Arial" w:cs="Arial"/>
          <w:sz w:val="24"/>
          <w:szCs w:val="24"/>
        </w:rPr>
        <w:t>.</w:t>
      </w:r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CD01BC">
        <w:rPr>
          <w:rFonts w:ascii="Arial" w:hAnsi="Arial" w:cs="Arial"/>
          <w:sz w:val="24"/>
          <w:szCs w:val="24"/>
        </w:rPr>
        <w:t>Același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procedeu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CD01BC">
        <w:rPr>
          <w:rFonts w:ascii="Arial" w:hAnsi="Arial" w:cs="Arial"/>
          <w:sz w:val="24"/>
          <w:szCs w:val="24"/>
        </w:rPr>
        <w:t>repetă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imaginile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test, </w:t>
      </w:r>
      <w:proofErr w:type="spellStart"/>
      <w:r w:rsidRPr="00CD01BC">
        <w:rPr>
          <w:rFonts w:ascii="Arial" w:hAnsi="Arial" w:cs="Arial"/>
          <w:sz w:val="24"/>
          <w:szCs w:val="24"/>
        </w:rPr>
        <w:t>unde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modelul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nostru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încearcă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mod similar ca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cazul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imaginilor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validare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D01BC">
        <w:rPr>
          <w:rFonts w:ascii="Arial" w:hAnsi="Arial" w:cs="Arial"/>
          <w:sz w:val="24"/>
          <w:szCs w:val="24"/>
        </w:rPr>
        <w:t>să</w:t>
      </w:r>
      <w:proofErr w:type="spellEnd"/>
      <w:proofErr w:type="gram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prezică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clasele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corespunzătoare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acestora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rezultatele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prezicerii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fiind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final </w:t>
      </w:r>
      <w:proofErr w:type="spellStart"/>
      <w:r w:rsidRPr="00CD01BC">
        <w:rPr>
          <w:rFonts w:ascii="Arial" w:hAnsi="Arial" w:cs="Arial"/>
          <w:sz w:val="24"/>
          <w:szCs w:val="24"/>
        </w:rPr>
        <w:t>scrise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într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-un </w:t>
      </w:r>
      <w:proofErr w:type="spellStart"/>
      <w:r w:rsidRPr="00CD01BC">
        <w:rPr>
          <w:rFonts w:ascii="Arial" w:hAnsi="Arial" w:cs="Arial"/>
          <w:sz w:val="24"/>
          <w:szCs w:val="24"/>
        </w:rPr>
        <w:t>fișier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CSV.</w:t>
      </w:r>
    </w:p>
    <w:p w:rsidR="00CD01BC" w:rsidRPr="00CD01BC" w:rsidRDefault="00CD01BC" w:rsidP="00CD01BC">
      <w:pPr>
        <w:rPr>
          <w:rFonts w:ascii="Arial" w:hAnsi="Arial" w:cs="Arial"/>
          <w:sz w:val="32"/>
          <w:szCs w:val="32"/>
        </w:rPr>
      </w:pPr>
      <w:proofErr w:type="spellStart"/>
      <w:r w:rsidRPr="00CD01BC">
        <w:rPr>
          <w:rFonts w:ascii="Arial" w:hAnsi="Arial" w:cs="Arial"/>
          <w:sz w:val="32"/>
          <w:szCs w:val="32"/>
        </w:rPr>
        <w:lastRenderedPageBreak/>
        <w:t>Optimizarea</w:t>
      </w:r>
      <w:proofErr w:type="spellEnd"/>
      <w:r w:rsidRPr="00CD01B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D01BC">
        <w:rPr>
          <w:rFonts w:ascii="Arial" w:hAnsi="Arial" w:cs="Arial"/>
          <w:sz w:val="32"/>
          <w:szCs w:val="32"/>
        </w:rPr>
        <w:t>hiperparametrilor</w:t>
      </w:r>
      <w:proofErr w:type="spellEnd"/>
      <w:r w:rsidRPr="00CD01B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D01BC">
        <w:rPr>
          <w:rFonts w:ascii="Arial" w:hAnsi="Arial" w:cs="Arial"/>
          <w:sz w:val="32"/>
          <w:szCs w:val="32"/>
        </w:rPr>
        <w:t>și</w:t>
      </w:r>
      <w:proofErr w:type="spellEnd"/>
      <w:r w:rsidRPr="00CD01B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D01BC">
        <w:rPr>
          <w:rFonts w:ascii="Arial" w:hAnsi="Arial" w:cs="Arial"/>
          <w:sz w:val="32"/>
          <w:szCs w:val="32"/>
        </w:rPr>
        <w:t>preprocesarea</w:t>
      </w:r>
      <w:proofErr w:type="spellEnd"/>
      <w:r w:rsidRPr="00CD01B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D01BC">
        <w:rPr>
          <w:rFonts w:ascii="Arial" w:hAnsi="Arial" w:cs="Arial"/>
          <w:sz w:val="32"/>
          <w:szCs w:val="32"/>
        </w:rPr>
        <w:t>datelor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ceea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D01BC">
        <w:rPr>
          <w:rFonts w:ascii="Arial" w:hAnsi="Arial" w:cs="Arial"/>
          <w:sz w:val="24"/>
          <w:szCs w:val="24"/>
        </w:rPr>
        <w:t>ce</w:t>
      </w:r>
      <w:proofErr w:type="spellEnd"/>
      <w:proofErr w:type="gram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privește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prelucrarea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datelor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aspectul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care a </w:t>
      </w:r>
      <w:proofErr w:type="spellStart"/>
      <w:r w:rsidRPr="00CD01BC">
        <w:rPr>
          <w:rFonts w:ascii="Arial" w:hAnsi="Arial" w:cs="Arial"/>
          <w:sz w:val="24"/>
          <w:szCs w:val="24"/>
        </w:rPr>
        <w:t>trebuit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ținut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cont a </w:t>
      </w:r>
      <w:proofErr w:type="spellStart"/>
      <w:r w:rsidRPr="00CD01BC">
        <w:rPr>
          <w:rFonts w:ascii="Arial" w:hAnsi="Arial" w:cs="Arial"/>
          <w:sz w:val="24"/>
          <w:szCs w:val="24"/>
        </w:rPr>
        <w:t>fost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numărul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intervale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CD01BC">
        <w:rPr>
          <w:rFonts w:ascii="Arial" w:hAnsi="Arial" w:cs="Arial"/>
          <w:sz w:val="24"/>
          <w:szCs w:val="24"/>
        </w:rPr>
        <w:t>dorim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CD01BC">
        <w:rPr>
          <w:rFonts w:ascii="Arial" w:hAnsi="Arial" w:cs="Arial"/>
          <w:sz w:val="24"/>
          <w:szCs w:val="24"/>
        </w:rPr>
        <w:t>facă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discretizarea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datelor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final, a </w:t>
      </w:r>
      <w:proofErr w:type="spellStart"/>
      <w:r w:rsidRPr="00CD01BC">
        <w:rPr>
          <w:rFonts w:ascii="Arial" w:hAnsi="Arial" w:cs="Arial"/>
          <w:sz w:val="24"/>
          <w:szCs w:val="24"/>
        </w:rPr>
        <w:t>fost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aleasă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valoarea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17, </w:t>
      </w:r>
      <w:proofErr w:type="spellStart"/>
      <w:r w:rsidRPr="00CD01BC">
        <w:rPr>
          <w:rFonts w:ascii="Arial" w:hAnsi="Arial" w:cs="Arial"/>
          <w:sz w:val="24"/>
          <w:szCs w:val="24"/>
        </w:rPr>
        <w:t>deoarece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aceasta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obținea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cel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mai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bun </w:t>
      </w:r>
      <w:proofErr w:type="spellStart"/>
      <w:r w:rsidRPr="00CD01BC">
        <w:rPr>
          <w:rFonts w:ascii="Arial" w:hAnsi="Arial" w:cs="Arial"/>
          <w:sz w:val="24"/>
          <w:szCs w:val="24"/>
        </w:rPr>
        <w:t>scor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cadrul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competiției</w:t>
      </w:r>
      <w:proofErr w:type="spellEnd"/>
      <w:r w:rsidRPr="00CD01BC">
        <w:rPr>
          <w:rFonts w:ascii="Arial" w:hAnsi="Arial" w:cs="Arial"/>
          <w:sz w:val="24"/>
          <w:szCs w:val="24"/>
        </w:rPr>
        <w:t>.</w:t>
      </w:r>
      <w:proofErr w:type="gram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Totuși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un </w:t>
      </w:r>
      <w:proofErr w:type="spellStart"/>
      <w:r w:rsidRPr="00CD01BC">
        <w:rPr>
          <w:rFonts w:ascii="Arial" w:hAnsi="Arial" w:cs="Arial"/>
          <w:sz w:val="24"/>
          <w:szCs w:val="24"/>
        </w:rPr>
        <w:t>lucru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interesant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menționat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este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faptul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valoarea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6 a </w:t>
      </w:r>
      <w:proofErr w:type="spellStart"/>
      <w:r w:rsidRPr="00CD01BC">
        <w:rPr>
          <w:rFonts w:ascii="Arial" w:hAnsi="Arial" w:cs="Arial"/>
          <w:sz w:val="24"/>
          <w:szCs w:val="24"/>
        </w:rPr>
        <w:t>fost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aleasă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inițial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deoarece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datele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validare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obținea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mai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mare </w:t>
      </w:r>
      <w:proofErr w:type="spellStart"/>
      <w:r w:rsidRPr="00CD01BC">
        <w:rPr>
          <w:rFonts w:ascii="Arial" w:hAnsi="Arial" w:cs="Arial"/>
          <w:sz w:val="24"/>
          <w:szCs w:val="24"/>
        </w:rPr>
        <w:t>acuratețe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(cu o </w:t>
      </w:r>
      <w:proofErr w:type="spellStart"/>
      <w:r w:rsidRPr="00CD01BC">
        <w:rPr>
          <w:rFonts w:ascii="Arial" w:hAnsi="Arial" w:cs="Arial"/>
          <w:sz w:val="24"/>
          <w:szCs w:val="24"/>
        </w:rPr>
        <w:t>diferență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infimă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doar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0.001), </w:t>
      </w:r>
      <w:proofErr w:type="spellStart"/>
      <w:r w:rsidRPr="00CD01BC">
        <w:rPr>
          <w:rFonts w:ascii="Arial" w:hAnsi="Arial" w:cs="Arial"/>
          <w:sz w:val="24"/>
          <w:szCs w:val="24"/>
        </w:rPr>
        <w:t>însă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cadrul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competiției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submisia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CD01BC">
        <w:rPr>
          <w:rFonts w:ascii="Arial" w:hAnsi="Arial" w:cs="Arial"/>
          <w:sz w:val="24"/>
          <w:szCs w:val="24"/>
        </w:rPr>
        <w:t>numărul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intervale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era 6 era cu </w:t>
      </w:r>
      <w:proofErr w:type="spellStart"/>
      <w:r w:rsidRPr="00CD01BC">
        <w:rPr>
          <w:rFonts w:ascii="Arial" w:hAnsi="Arial" w:cs="Arial"/>
          <w:sz w:val="24"/>
          <w:szCs w:val="24"/>
        </w:rPr>
        <w:t>aproximativ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0.01 </w:t>
      </w:r>
      <w:proofErr w:type="spellStart"/>
      <w:r w:rsidRPr="00CD01BC">
        <w:rPr>
          <w:rFonts w:ascii="Arial" w:hAnsi="Arial" w:cs="Arial"/>
          <w:sz w:val="24"/>
          <w:szCs w:val="24"/>
        </w:rPr>
        <w:t>mai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slabă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decât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CD01BC">
        <w:rPr>
          <w:rFonts w:ascii="Arial" w:hAnsi="Arial" w:cs="Arial"/>
          <w:sz w:val="24"/>
          <w:szCs w:val="24"/>
        </w:rPr>
        <w:t>numărul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acestora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era 17.</w:t>
      </w:r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</w:p>
    <w:p w:rsidR="00CD01BC" w:rsidRDefault="00CD01BC" w:rsidP="00CD01BC">
      <w:pPr>
        <w:rPr>
          <w:rFonts w:ascii="Arial" w:hAnsi="Arial" w:cs="Arial"/>
          <w:sz w:val="24"/>
          <w:szCs w:val="24"/>
        </w:rPr>
      </w:pPr>
      <w:proofErr w:type="spellStart"/>
      <w:r w:rsidRPr="00CD01BC">
        <w:rPr>
          <w:rFonts w:ascii="Arial" w:hAnsi="Arial" w:cs="Arial"/>
          <w:sz w:val="24"/>
          <w:szCs w:val="24"/>
        </w:rPr>
        <w:t>Rate</w:t>
      </w:r>
      <w:r>
        <w:rPr>
          <w:rFonts w:ascii="Arial" w:hAnsi="Arial" w:cs="Arial"/>
          <w:sz w:val="24"/>
          <w:szCs w:val="24"/>
        </w:rPr>
        <w:t>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acuratețe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obținute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diverse </w:t>
      </w:r>
      <w:proofErr w:type="spellStart"/>
      <w:r w:rsidRPr="00CD01BC">
        <w:rPr>
          <w:rFonts w:ascii="Arial" w:hAnsi="Arial" w:cs="Arial"/>
          <w:sz w:val="24"/>
          <w:szCs w:val="24"/>
        </w:rPr>
        <w:t>valori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alese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numărul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intervale</w:t>
      </w:r>
      <w:proofErr w:type="spellEnd"/>
      <w:r w:rsidRPr="00CD01BC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4621"/>
        <w:gridCol w:w="4621"/>
      </w:tblGrid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</w:t>
            </w:r>
            <w:r w:rsidR="00CD01BC" w:rsidRPr="00CD01BC">
              <w:rPr>
                <w:rFonts w:ascii="Arial" w:hAnsi="Arial" w:cs="Arial"/>
                <w:sz w:val="24"/>
                <w:szCs w:val="24"/>
              </w:rPr>
              <w:t>ă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intervale</w:t>
            </w:r>
            <w:proofErr w:type="spellEnd"/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Acurate</w:t>
            </w:r>
            <w:r w:rsidR="00CD01BC" w:rsidRPr="00CD01BC">
              <w:rPr>
                <w:rFonts w:ascii="Arial" w:hAnsi="Arial" w:cs="Arial"/>
                <w:sz w:val="24"/>
                <w:szCs w:val="24"/>
              </w:rPr>
              <w:t>ț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proofErr w:type="spellEnd"/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0.036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0.036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0.153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0.178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0.183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0.192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0.184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0.190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0.185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0.190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0.191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0.189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0.191</w:t>
            </w:r>
          </w:p>
        </w:tc>
      </w:tr>
      <w:tr w:rsidR="0090294D" w:rsidTr="0090294D">
        <w:trPr>
          <w:trHeight w:val="60"/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0.188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0.189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0.188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0.191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0.188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0.188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0.189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0.191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0.187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0.186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0.187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0.190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0.187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0.188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0.187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0.185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0.190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0.187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0.187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33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0.186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0.187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0.186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0.185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0.184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0.184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0.185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0.186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0.186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0.183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0.183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0.185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0.185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0.185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0.184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0.183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0.185</w:t>
            </w:r>
          </w:p>
        </w:tc>
      </w:tr>
      <w:tr w:rsidR="0090294D" w:rsidTr="0090294D">
        <w:trPr>
          <w:jc w:val="center"/>
        </w:trPr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4621" w:type="dxa"/>
          </w:tcPr>
          <w:p w:rsidR="0090294D" w:rsidRDefault="0090294D" w:rsidP="009029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0.184</w:t>
            </w:r>
          </w:p>
        </w:tc>
      </w:tr>
    </w:tbl>
    <w:p w:rsidR="00CD01BC" w:rsidRDefault="00CD01BC" w:rsidP="00007EEE">
      <w:pPr>
        <w:rPr>
          <w:rFonts w:ascii="Arial" w:hAnsi="Arial" w:cs="Arial"/>
          <w:sz w:val="24"/>
          <w:szCs w:val="24"/>
        </w:rPr>
      </w:pPr>
    </w:p>
    <w:p w:rsidR="00E133BA" w:rsidRDefault="00CD01BC" w:rsidP="00CD0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CD01BC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CD01BC">
        <w:rPr>
          <w:rFonts w:ascii="Arial" w:hAnsi="Arial" w:cs="Arial"/>
          <w:sz w:val="24"/>
          <w:szCs w:val="24"/>
        </w:rPr>
        <w:t>asemenea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CD01BC">
        <w:rPr>
          <w:rFonts w:ascii="Arial" w:hAnsi="Arial" w:cs="Arial"/>
          <w:sz w:val="24"/>
          <w:szCs w:val="24"/>
        </w:rPr>
        <w:t>merită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menționat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faptul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s-</w:t>
      </w:r>
      <w:proofErr w:type="gramStart"/>
      <w:r w:rsidRPr="00CD01BC">
        <w:rPr>
          <w:rFonts w:ascii="Arial" w:hAnsi="Arial" w:cs="Arial"/>
          <w:sz w:val="24"/>
          <w:szCs w:val="24"/>
        </w:rPr>
        <w:t>a</w:t>
      </w:r>
      <w:proofErr w:type="gram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încercat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o a </w:t>
      </w:r>
      <w:proofErr w:type="spellStart"/>
      <w:r w:rsidRPr="00CD01BC">
        <w:rPr>
          <w:rFonts w:ascii="Arial" w:hAnsi="Arial" w:cs="Arial"/>
          <w:sz w:val="24"/>
          <w:szCs w:val="24"/>
        </w:rPr>
        <w:t>doua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normalizare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înaintea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celei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despre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care am </w:t>
      </w:r>
      <w:proofErr w:type="spellStart"/>
      <w:r w:rsidRPr="00CD01BC">
        <w:rPr>
          <w:rFonts w:ascii="Arial" w:hAnsi="Arial" w:cs="Arial"/>
          <w:sz w:val="24"/>
          <w:szCs w:val="24"/>
        </w:rPr>
        <w:t>discutat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până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acum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D01BC">
        <w:rPr>
          <w:rFonts w:ascii="Arial" w:hAnsi="Arial" w:cs="Arial"/>
          <w:sz w:val="24"/>
          <w:szCs w:val="24"/>
        </w:rPr>
        <w:t>Această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normalizare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consta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scăderea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mediei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valorilor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trasaturilor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D01BC">
        <w:rPr>
          <w:rFonts w:ascii="Arial" w:hAnsi="Arial" w:cs="Arial"/>
          <w:sz w:val="24"/>
          <w:szCs w:val="24"/>
        </w:rPr>
        <w:t>pixelilor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D01BC">
        <w:rPr>
          <w:rFonts w:ascii="Arial" w:hAnsi="Arial" w:cs="Arial"/>
          <w:sz w:val="24"/>
          <w:szCs w:val="24"/>
        </w:rPr>
        <w:t>unei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imagini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împărțirea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rezultatului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CD01BC">
        <w:rPr>
          <w:rFonts w:ascii="Arial" w:hAnsi="Arial" w:cs="Arial"/>
          <w:sz w:val="24"/>
          <w:szCs w:val="24"/>
        </w:rPr>
        <w:t>deviația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standard </w:t>
      </w:r>
      <w:proofErr w:type="gramStart"/>
      <w:r w:rsidRPr="00CD01BC">
        <w:rPr>
          <w:rFonts w:ascii="Arial" w:hAnsi="Arial" w:cs="Arial"/>
          <w:sz w:val="24"/>
          <w:szCs w:val="24"/>
        </w:rPr>
        <w:t>a</w:t>
      </w:r>
      <w:proofErr w:type="gram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imaginii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. Cu </w:t>
      </w:r>
      <w:proofErr w:type="spellStart"/>
      <w:r w:rsidRPr="00CD01BC">
        <w:rPr>
          <w:rFonts w:ascii="Arial" w:hAnsi="Arial" w:cs="Arial"/>
          <w:sz w:val="24"/>
          <w:szCs w:val="24"/>
        </w:rPr>
        <w:t>toate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acestea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am </w:t>
      </w:r>
      <w:proofErr w:type="spellStart"/>
      <w:r w:rsidRPr="00CD01BC">
        <w:rPr>
          <w:rFonts w:ascii="Arial" w:hAnsi="Arial" w:cs="Arial"/>
          <w:sz w:val="24"/>
          <w:szCs w:val="24"/>
        </w:rPr>
        <w:t>renunțat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rapid la </w:t>
      </w:r>
      <w:proofErr w:type="spellStart"/>
      <w:r w:rsidRPr="00CD01BC">
        <w:rPr>
          <w:rFonts w:ascii="Arial" w:hAnsi="Arial" w:cs="Arial"/>
          <w:sz w:val="24"/>
          <w:szCs w:val="24"/>
        </w:rPr>
        <w:t>această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abordare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deoarece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urma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câtorva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teste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s-</w:t>
      </w:r>
      <w:proofErr w:type="gramStart"/>
      <w:r w:rsidRPr="00CD01BC">
        <w:rPr>
          <w:rFonts w:ascii="Arial" w:hAnsi="Arial" w:cs="Arial"/>
          <w:sz w:val="24"/>
          <w:szCs w:val="24"/>
        </w:rPr>
        <w:t>a</w:t>
      </w:r>
      <w:proofErr w:type="gram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observat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rata de </w:t>
      </w:r>
      <w:proofErr w:type="spellStart"/>
      <w:r w:rsidRPr="00CD01BC">
        <w:rPr>
          <w:rFonts w:ascii="Arial" w:hAnsi="Arial" w:cs="Arial"/>
          <w:sz w:val="24"/>
          <w:szCs w:val="24"/>
        </w:rPr>
        <w:t>acuratețe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obținută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testele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validare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este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mult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mai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redusă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fiind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constantă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indiferent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numărul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intervale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D01BC">
        <w:rPr>
          <w:rFonts w:ascii="Arial" w:hAnsi="Arial" w:cs="Arial"/>
          <w:sz w:val="24"/>
          <w:szCs w:val="24"/>
        </w:rPr>
        <w:t>mai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precis</w:t>
      </w:r>
      <w:proofErr w:type="spellEnd"/>
      <w:r w:rsidRPr="00CD01BC">
        <w:rPr>
          <w:rFonts w:ascii="Arial" w:hAnsi="Arial" w:cs="Arial"/>
          <w:sz w:val="24"/>
          <w:szCs w:val="24"/>
        </w:rPr>
        <w:t>, 0.036).</w:t>
      </w:r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</w:p>
    <w:p w:rsidR="00CD01BC" w:rsidRPr="00CD01BC" w:rsidRDefault="00B16E0A" w:rsidP="00B16E0A">
      <w:pPr>
        <w:rPr>
          <w:rFonts w:ascii="Arial" w:hAnsi="Arial" w:cs="Arial"/>
          <w:sz w:val="32"/>
          <w:szCs w:val="32"/>
        </w:rPr>
      </w:pPr>
      <w:r w:rsidRPr="00CD01BC">
        <w:rPr>
          <w:rFonts w:ascii="Arial" w:hAnsi="Arial" w:cs="Arial"/>
          <w:sz w:val="32"/>
          <w:szCs w:val="32"/>
        </w:rPr>
        <w:t xml:space="preserve">Date </w:t>
      </w:r>
      <w:proofErr w:type="spellStart"/>
      <w:r w:rsidRPr="00CD01BC">
        <w:rPr>
          <w:rFonts w:ascii="Arial" w:hAnsi="Arial" w:cs="Arial"/>
          <w:sz w:val="32"/>
          <w:szCs w:val="32"/>
        </w:rPr>
        <w:t>despre</w:t>
      </w:r>
      <w:proofErr w:type="spellEnd"/>
      <w:r w:rsidRPr="00CD01B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D01BC">
        <w:rPr>
          <w:rFonts w:ascii="Arial" w:hAnsi="Arial" w:cs="Arial"/>
          <w:sz w:val="32"/>
          <w:szCs w:val="32"/>
        </w:rPr>
        <w:t>acurate</w:t>
      </w:r>
      <w:r w:rsidR="00CD01BC" w:rsidRPr="00CD01BC">
        <w:rPr>
          <w:rFonts w:ascii="Arial" w:hAnsi="Arial" w:cs="Arial"/>
          <w:sz w:val="32"/>
          <w:szCs w:val="32"/>
        </w:rPr>
        <w:t>ț</w:t>
      </w:r>
      <w:r w:rsidRPr="00CD01BC">
        <w:rPr>
          <w:rFonts w:ascii="Arial" w:hAnsi="Arial" w:cs="Arial"/>
          <w:sz w:val="32"/>
          <w:szCs w:val="32"/>
        </w:rPr>
        <w:t>e</w:t>
      </w:r>
      <w:proofErr w:type="spellEnd"/>
      <w:r w:rsidRPr="00CD01BC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CD01BC">
        <w:rPr>
          <w:rFonts w:ascii="Arial" w:hAnsi="Arial" w:cs="Arial"/>
          <w:sz w:val="32"/>
          <w:szCs w:val="32"/>
        </w:rPr>
        <w:t>precizie</w:t>
      </w:r>
      <w:proofErr w:type="spellEnd"/>
      <w:r w:rsidRPr="00CD01B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D01BC">
        <w:rPr>
          <w:rFonts w:ascii="Arial" w:hAnsi="Arial" w:cs="Arial"/>
          <w:sz w:val="32"/>
          <w:szCs w:val="32"/>
        </w:rPr>
        <w:t>si</w:t>
      </w:r>
      <w:proofErr w:type="spellEnd"/>
      <w:r w:rsidRPr="00CD01BC">
        <w:rPr>
          <w:rFonts w:ascii="Arial" w:hAnsi="Arial" w:cs="Arial"/>
          <w:sz w:val="32"/>
          <w:szCs w:val="32"/>
        </w:rPr>
        <w:t xml:space="preserve"> </w:t>
      </w:r>
      <w:r w:rsidR="002374D9">
        <w:rPr>
          <w:rFonts w:ascii="Arial" w:hAnsi="Arial" w:cs="Arial"/>
          <w:sz w:val="32"/>
          <w:szCs w:val="32"/>
        </w:rPr>
        <w:t>recall</w:t>
      </w:r>
      <w:r w:rsidRPr="00CD01BC">
        <w:rPr>
          <w:rFonts w:ascii="Arial" w:hAnsi="Arial" w:cs="Arial"/>
          <w:sz w:val="32"/>
          <w:szCs w:val="32"/>
        </w:rPr>
        <w:t>:</w:t>
      </w:r>
    </w:p>
    <w:p w:rsidR="00CD01BC" w:rsidRDefault="00CD01BC" w:rsidP="00CD0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CD01BC">
        <w:rPr>
          <w:rFonts w:ascii="Arial" w:hAnsi="Arial" w:cs="Arial"/>
          <w:sz w:val="24"/>
          <w:szCs w:val="24"/>
        </w:rPr>
        <w:t xml:space="preserve">Cu </w:t>
      </w:r>
      <w:proofErr w:type="spellStart"/>
      <w:r w:rsidRPr="00CD01BC">
        <w:rPr>
          <w:rFonts w:ascii="Arial" w:hAnsi="Arial" w:cs="Arial"/>
          <w:sz w:val="24"/>
          <w:szCs w:val="24"/>
        </w:rPr>
        <w:t>scopul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a </w:t>
      </w:r>
      <w:proofErr w:type="spellStart"/>
      <w:r w:rsidRPr="00CD01BC">
        <w:rPr>
          <w:rFonts w:ascii="Arial" w:hAnsi="Arial" w:cs="Arial"/>
          <w:sz w:val="24"/>
          <w:szCs w:val="24"/>
        </w:rPr>
        <w:t>avea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D01BC">
        <w:rPr>
          <w:rFonts w:ascii="Arial" w:hAnsi="Arial" w:cs="Arial"/>
          <w:sz w:val="24"/>
          <w:szCs w:val="24"/>
        </w:rPr>
        <w:t>mai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bună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viziune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asupra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predicțiilor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făcute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către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model,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fiecare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clasă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parte, au </w:t>
      </w:r>
      <w:proofErr w:type="spellStart"/>
      <w:r w:rsidRPr="00CD01BC">
        <w:rPr>
          <w:rFonts w:ascii="Arial" w:hAnsi="Arial" w:cs="Arial"/>
          <w:sz w:val="24"/>
          <w:szCs w:val="24"/>
        </w:rPr>
        <w:t>fost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calculate </w:t>
      </w:r>
      <w:proofErr w:type="spellStart"/>
      <w:r w:rsidRPr="00CD01BC">
        <w:rPr>
          <w:rFonts w:ascii="Arial" w:hAnsi="Arial" w:cs="Arial"/>
          <w:sz w:val="24"/>
          <w:szCs w:val="24"/>
        </w:rPr>
        <w:t>valorile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True Positive, False Positive, True Negative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False Negative </w:t>
      </w:r>
      <w:proofErr w:type="spellStart"/>
      <w:r w:rsidRPr="00CD01BC">
        <w:rPr>
          <w:rFonts w:ascii="Arial" w:hAnsi="Arial" w:cs="Arial"/>
          <w:sz w:val="24"/>
          <w:szCs w:val="24"/>
        </w:rPr>
        <w:t>corespunzătoare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iar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apoi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aceste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date au </w:t>
      </w:r>
      <w:proofErr w:type="spellStart"/>
      <w:r w:rsidRPr="00CD01BC">
        <w:rPr>
          <w:rFonts w:ascii="Arial" w:hAnsi="Arial" w:cs="Arial"/>
          <w:sz w:val="24"/>
          <w:szCs w:val="24"/>
        </w:rPr>
        <w:t>fost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folosite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calcularea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valorilor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precizie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r w:rsidR="002374D9">
        <w:rPr>
          <w:rFonts w:ascii="Arial" w:hAnsi="Arial" w:cs="Arial"/>
          <w:sz w:val="24"/>
          <w:szCs w:val="24"/>
        </w:rPr>
        <w:t>recall</w:t>
      </w:r>
      <w:r w:rsidRPr="00CD0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D01BC">
        <w:rPr>
          <w:rFonts w:ascii="Arial" w:hAnsi="Arial" w:cs="Arial"/>
          <w:sz w:val="24"/>
          <w:szCs w:val="24"/>
        </w:rPr>
        <w:t>datele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afișate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mai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jos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sunt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CD01BC">
        <w:rPr>
          <w:rFonts w:ascii="Arial" w:hAnsi="Arial" w:cs="Arial"/>
          <w:sz w:val="24"/>
          <w:szCs w:val="24"/>
        </w:rPr>
        <w:t>număr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17 </w:t>
      </w:r>
      <w:proofErr w:type="spellStart"/>
      <w:r w:rsidRPr="00CD01BC">
        <w:rPr>
          <w:rFonts w:ascii="Arial" w:hAnsi="Arial" w:cs="Arial"/>
          <w:sz w:val="24"/>
          <w:szCs w:val="24"/>
        </w:rPr>
        <w:t>intervale</w:t>
      </w:r>
      <w:proofErr w:type="spellEnd"/>
      <w:r w:rsidRPr="00CD01BC">
        <w:rPr>
          <w:rFonts w:ascii="Arial" w:hAnsi="Arial" w:cs="Arial"/>
          <w:sz w:val="24"/>
          <w:szCs w:val="24"/>
        </w:rPr>
        <w:t>):</w:t>
      </w:r>
    </w:p>
    <w:tbl>
      <w:tblPr>
        <w:tblStyle w:val="TableGrid"/>
        <w:tblW w:w="0" w:type="auto"/>
        <w:jc w:val="center"/>
        <w:tblLook w:val="04A0"/>
      </w:tblPr>
      <w:tblGrid>
        <w:gridCol w:w="3080"/>
        <w:gridCol w:w="3081"/>
        <w:gridCol w:w="3081"/>
      </w:tblGrid>
      <w:tr w:rsidR="00FF6711" w:rsidTr="00FF6711">
        <w:trPr>
          <w:jc w:val="center"/>
        </w:trPr>
        <w:tc>
          <w:tcPr>
            <w:tcW w:w="3080" w:type="dxa"/>
            <w:vAlign w:val="center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Clasa</w:t>
            </w:r>
            <w:proofErr w:type="spellEnd"/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Precision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Recall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0.250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0.077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  <w:vAlign w:val="center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0.385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0.357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0.273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0.231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0.571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0.364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0.308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0.364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0.222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0.222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0.040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0.143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0.154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0.214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0.429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0.111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0.091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FF6711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294B1A" w:rsidP="00294B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0.429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0.188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0.167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0.333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0.067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0.286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0.667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0.158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0.154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0.462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0.067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0.333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0.321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0.692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0.455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0.222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0.182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0.083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0.556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0.139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0.571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0.143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0.286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0.222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0.056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0.167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0.143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0.111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0.083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0.045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0.077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0.125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0.182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0.182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0.375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0.211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0.333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0.667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0.111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0.091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0.069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0.286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0.105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0.167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0.167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57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0.118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0.154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0.238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0.625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0.077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0.273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0.167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0.167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0.375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0.167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0.167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0.143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0.286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0.240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0.857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0.214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0.071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0.462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0.667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0.167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0.143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0.143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0.167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0.091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0.111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0.067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0.125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0.111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0.167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0.091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0.455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500DE6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3081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0.200</w:t>
            </w:r>
          </w:p>
        </w:tc>
        <w:tc>
          <w:tcPr>
            <w:tcW w:w="3081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0.083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3081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0.067</w:t>
            </w:r>
          </w:p>
        </w:tc>
        <w:tc>
          <w:tcPr>
            <w:tcW w:w="3081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0.83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3081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0.500</w:t>
            </w:r>
          </w:p>
        </w:tc>
        <w:tc>
          <w:tcPr>
            <w:tcW w:w="3081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0.125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3081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</w:t>
            </w:r>
          </w:p>
        </w:tc>
        <w:tc>
          <w:tcPr>
            <w:tcW w:w="3081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</w:t>
            </w:r>
          </w:p>
        </w:tc>
        <w:tc>
          <w:tcPr>
            <w:tcW w:w="3081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3081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0.533</w:t>
            </w:r>
          </w:p>
        </w:tc>
        <w:tc>
          <w:tcPr>
            <w:tcW w:w="3081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0.533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3081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0.500</w:t>
            </w:r>
          </w:p>
        </w:tc>
        <w:tc>
          <w:tcPr>
            <w:tcW w:w="3081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0.091</w:t>
            </w:r>
          </w:p>
        </w:tc>
      </w:tr>
      <w:tr w:rsidR="00FF6711" w:rsidTr="00FF6711">
        <w:trPr>
          <w:jc w:val="center"/>
        </w:trPr>
        <w:tc>
          <w:tcPr>
            <w:tcW w:w="3080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3081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0.071</w:t>
            </w:r>
          </w:p>
        </w:tc>
        <w:tc>
          <w:tcPr>
            <w:tcW w:w="3081" w:type="dxa"/>
          </w:tcPr>
          <w:p w:rsidR="00FF6711" w:rsidRDefault="00723398" w:rsidP="0072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0.167</w:t>
            </w:r>
          </w:p>
        </w:tc>
      </w:tr>
    </w:tbl>
    <w:p w:rsidR="00FF6711" w:rsidRDefault="00FF6711" w:rsidP="00821517">
      <w:pPr>
        <w:rPr>
          <w:rFonts w:ascii="Arial" w:hAnsi="Arial" w:cs="Arial"/>
          <w:sz w:val="24"/>
          <w:szCs w:val="24"/>
        </w:rPr>
      </w:pPr>
    </w:p>
    <w:p w:rsidR="00EA7A7B" w:rsidRPr="006F2604" w:rsidRDefault="006F2604" w:rsidP="006F26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F2604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6F2604">
        <w:rPr>
          <w:rFonts w:ascii="Arial" w:hAnsi="Arial" w:cs="Arial"/>
          <w:sz w:val="24"/>
          <w:szCs w:val="24"/>
        </w:rPr>
        <w:t>asemenea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6F2604">
        <w:rPr>
          <w:rFonts w:ascii="Arial" w:hAnsi="Arial" w:cs="Arial"/>
          <w:sz w:val="24"/>
          <w:szCs w:val="24"/>
        </w:rPr>
        <w:t>fost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604">
        <w:rPr>
          <w:rFonts w:ascii="Arial" w:hAnsi="Arial" w:cs="Arial"/>
          <w:sz w:val="24"/>
          <w:szCs w:val="24"/>
        </w:rPr>
        <w:t>construită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604">
        <w:rPr>
          <w:rFonts w:ascii="Arial" w:hAnsi="Arial" w:cs="Arial"/>
          <w:sz w:val="24"/>
          <w:szCs w:val="24"/>
        </w:rPr>
        <w:t>și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604">
        <w:rPr>
          <w:rFonts w:ascii="Arial" w:hAnsi="Arial" w:cs="Arial"/>
          <w:sz w:val="24"/>
          <w:szCs w:val="24"/>
        </w:rPr>
        <w:t>matricea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F2604">
        <w:rPr>
          <w:rFonts w:ascii="Arial" w:hAnsi="Arial" w:cs="Arial"/>
          <w:sz w:val="24"/>
          <w:szCs w:val="24"/>
        </w:rPr>
        <w:t>confuzie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604">
        <w:rPr>
          <w:rFonts w:ascii="Arial" w:hAnsi="Arial" w:cs="Arial"/>
          <w:sz w:val="24"/>
          <w:szCs w:val="24"/>
        </w:rPr>
        <w:t>corespunzătoare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604">
        <w:rPr>
          <w:rFonts w:ascii="Arial" w:hAnsi="Arial" w:cs="Arial"/>
          <w:sz w:val="24"/>
          <w:szCs w:val="24"/>
        </w:rPr>
        <w:t>predicțiilor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604">
        <w:rPr>
          <w:rFonts w:ascii="Arial" w:hAnsi="Arial" w:cs="Arial"/>
          <w:sz w:val="24"/>
          <w:szCs w:val="24"/>
        </w:rPr>
        <w:t>făcute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(cu </w:t>
      </w:r>
      <w:proofErr w:type="spellStart"/>
      <w:r w:rsidRPr="006F2604">
        <w:rPr>
          <w:rFonts w:ascii="Arial" w:hAnsi="Arial" w:cs="Arial"/>
          <w:sz w:val="24"/>
          <w:szCs w:val="24"/>
        </w:rPr>
        <w:t>cât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F2604">
        <w:rPr>
          <w:rFonts w:ascii="Arial" w:hAnsi="Arial" w:cs="Arial"/>
          <w:sz w:val="24"/>
          <w:szCs w:val="24"/>
        </w:rPr>
        <w:t>un</w:t>
      </w:r>
      <w:proofErr w:type="gramEnd"/>
      <w:r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604">
        <w:rPr>
          <w:rFonts w:ascii="Arial" w:hAnsi="Arial" w:cs="Arial"/>
          <w:sz w:val="24"/>
          <w:szCs w:val="24"/>
        </w:rPr>
        <w:t>pătrațel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604">
        <w:rPr>
          <w:rFonts w:ascii="Arial" w:hAnsi="Arial" w:cs="Arial"/>
          <w:sz w:val="24"/>
          <w:szCs w:val="24"/>
        </w:rPr>
        <w:t>este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604">
        <w:rPr>
          <w:rFonts w:ascii="Arial" w:hAnsi="Arial" w:cs="Arial"/>
          <w:sz w:val="24"/>
          <w:szCs w:val="24"/>
        </w:rPr>
        <w:t>mai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604">
        <w:rPr>
          <w:rFonts w:ascii="Arial" w:hAnsi="Arial" w:cs="Arial"/>
          <w:sz w:val="24"/>
          <w:szCs w:val="24"/>
        </w:rPr>
        <w:t>închis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6F2604">
        <w:rPr>
          <w:rFonts w:ascii="Arial" w:hAnsi="Arial" w:cs="Arial"/>
          <w:sz w:val="24"/>
          <w:szCs w:val="24"/>
        </w:rPr>
        <w:t>culoare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, cu </w:t>
      </w:r>
      <w:proofErr w:type="spellStart"/>
      <w:r w:rsidRPr="006F2604">
        <w:rPr>
          <w:rFonts w:ascii="Arial" w:hAnsi="Arial" w:cs="Arial"/>
          <w:sz w:val="24"/>
          <w:szCs w:val="24"/>
        </w:rPr>
        <w:t>atât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604">
        <w:rPr>
          <w:rFonts w:ascii="Arial" w:hAnsi="Arial" w:cs="Arial"/>
          <w:sz w:val="24"/>
          <w:szCs w:val="24"/>
        </w:rPr>
        <w:t>valoarea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604">
        <w:rPr>
          <w:rFonts w:ascii="Arial" w:hAnsi="Arial" w:cs="Arial"/>
          <w:sz w:val="24"/>
          <w:szCs w:val="24"/>
        </w:rPr>
        <w:t>corespunzătoare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604">
        <w:rPr>
          <w:rFonts w:ascii="Arial" w:hAnsi="Arial" w:cs="Arial"/>
          <w:sz w:val="24"/>
          <w:szCs w:val="24"/>
        </w:rPr>
        <w:t>acestuia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6F2604">
        <w:rPr>
          <w:rFonts w:ascii="Arial" w:hAnsi="Arial" w:cs="Arial"/>
          <w:sz w:val="24"/>
          <w:szCs w:val="24"/>
        </w:rPr>
        <w:t>cadrul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604">
        <w:rPr>
          <w:rFonts w:ascii="Arial" w:hAnsi="Arial" w:cs="Arial"/>
          <w:sz w:val="24"/>
          <w:szCs w:val="24"/>
        </w:rPr>
        <w:t>matricei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F2604">
        <w:rPr>
          <w:rFonts w:ascii="Arial" w:hAnsi="Arial" w:cs="Arial"/>
          <w:sz w:val="24"/>
          <w:szCs w:val="24"/>
        </w:rPr>
        <w:t>confuzie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604">
        <w:rPr>
          <w:rFonts w:ascii="Arial" w:hAnsi="Arial" w:cs="Arial"/>
          <w:sz w:val="24"/>
          <w:szCs w:val="24"/>
        </w:rPr>
        <w:t>este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604">
        <w:rPr>
          <w:rFonts w:ascii="Arial" w:hAnsi="Arial" w:cs="Arial"/>
          <w:sz w:val="24"/>
          <w:szCs w:val="24"/>
        </w:rPr>
        <w:t>mai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mare; un </w:t>
      </w:r>
      <w:proofErr w:type="spellStart"/>
      <w:r w:rsidRPr="006F2604">
        <w:rPr>
          <w:rFonts w:ascii="Arial" w:hAnsi="Arial" w:cs="Arial"/>
          <w:sz w:val="24"/>
          <w:szCs w:val="24"/>
        </w:rPr>
        <w:t>pătrațel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alb </w:t>
      </w:r>
      <w:proofErr w:type="spellStart"/>
      <w:r w:rsidRPr="006F2604">
        <w:rPr>
          <w:rFonts w:ascii="Arial" w:hAnsi="Arial" w:cs="Arial"/>
          <w:sz w:val="24"/>
          <w:szCs w:val="24"/>
        </w:rPr>
        <w:t>înseamnă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604">
        <w:rPr>
          <w:rFonts w:ascii="Arial" w:hAnsi="Arial" w:cs="Arial"/>
          <w:sz w:val="24"/>
          <w:szCs w:val="24"/>
        </w:rPr>
        <w:t>valoarea</w:t>
      </w:r>
      <w:proofErr w:type="spellEnd"/>
      <w:r w:rsidRPr="006F2604">
        <w:rPr>
          <w:rFonts w:ascii="Arial" w:hAnsi="Arial" w:cs="Arial"/>
          <w:sz w:val="24"/>
          <w:szCs w:val="24"/>
        </w:rPr>
        <w:t xml:space="preserve"> 0):</w:t>
      </w:r>
    </w:p>
    <w:p w:rsidR="00EA7A7B" w:rsidRPr="00EA7A7B" w:rsidRDefault="006F2604" w:rsidP="00EA7A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453.3pt">
            <v:imagedata r:id="rId6" o:title="Matrice Confuzie"/>
          </v:shape>
        </w:pict>
      </w:r>
    </w:p>
    <w:p w:rsidR="008D4DAC" w:rsidRDefault="008D4DAC" w:rsidP="00821517">
      <w:pPr>
        <w:rPr>
          <w:rFonts w:ascii="Arial" w:hAnsi="Arial" w:cs="Arial"/>
          <w:sz w:val="24"/>
          <w:szCs w:val="24"/>
        </w:rPr>
      </w:pPr>
    </w:p>
    <w:p w:rsidR="008D4DAC" w:rsidRDefault="008D4DAC" w:rsidP="00821517">
      <w:pPr>
        <w:rPr>
          <w:rFonts w:ascii="Arial" w:hAnsi="Arial" w:cs="Arial"/>
          <w:sz w:val="24"/>
          <w:szCs w:val="24"/>
        </w:rPr>
      </w:pPr>
    </w:p>
    <w:p w:rsidR="00B57B9C" w:rsidRDefault="00B57B9C" w:rsidP="00821517">
      <w:p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Modelul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KNN:</w:t>
      </w:r>
    </w:p>
    <w:p w:rsidR="007F77F0" w:rsidRDefault="007F77F0" w:rsidP="00C53B4D">
      <w:pPr>
        <w:rPr>
          <w:rFonts w:ascii="Arial" w:hAnsi="Arial" w:cs="Arial"/>
          <w:sz w:val="24"/>
          <w:szCs w:val="24"/>
        </w:rPr>
      </w:pPr>
    </w:p>
    <w:p w:rsidR="00CD01BC" w:rsidRPr="00CD01BC" w:rsidRDefault="00CD01BC" w:rsidP="00CD01BC">
      <w:pPr>
        <w:rPr>
          <w:rFonts w:ascii="Arial" w:hAnsi="Arial" w:cs="Arial"/>
          <w:sz w:val="32"/>
          <w:szCs w:val="32"/>
        </w:rPr>
      </w:pPr>
      <w:proofErr w:type="spellStart"/>
      <w:r w:rsidRPr="00CD01BC">
        <w:rPr>
          <w:rFonts w:ascii="Arial" w:hAnsi="Arial" w:cs="Arial"/>
          <w:sz w:val="32"/>
          <w:szCs w:val="32"/>
        </w:rPr>
        <w:t>Detalii</w:t>
      </w:r>
      <w:proofErr w:type="spellEnd"/>
      <w:r w:rsidRPr="00CD01B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D01BC">
        <w:rPr>
          <w:rFonts w:ascii="Arial" w:hAnsi="Arial" w:cs="Arial"/>
          <w:sz w:val="32"/>
          <w:szCs w:val="32"/>
        </w:rPr>
        <w:t>implementare</w:t>
      </w:r>
      <w:proofErr w:type="spellEnd"/>
      <w:r w:rsidRPr="00CD01BC">
        <w:rPr>
          <w:rFonts w:ascii="Arial" w:hAnsi="Arial" w:cs="Arial"/>
          <w:sz w:val="32"/>
          <w:szCs w:val="32"/>
        </w:rPr>
        <w:t>:</w:t>
      </w:r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CD01BC">
        <w:rPr>
          <w:rFonts w:ascii="Arial" w:hAnsi="Arial" w:cs="Arial"/>
          <w:sz w:val="24"/>
          <w:szCs w:val="24"/>
        </w:rPr>
        <w:t xml:space="preserve">Similar ca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cazul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modelului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Naive </w:t>
      </w:r>
      <w:proofErr w:type="spellStart"/>
      <w:r w:rsidRPr="00CD01BC">
        <w:rPr>
          <w:rFonts w:ascii="Arial" w:hAnsi="Arial" w:cs="Arial"/>
          <w:sz w:val="24"/>
          <w:szCs w:val="24"/>
        </w:rPr>
        <w:t>Bayes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inițial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fiecare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imagine </w:t>
      </w:r>
      <w:proofErr w:type="spellStart"/>
      <w:r w:rsidRPr="00CD01BC">
        <w:rPr>
          <w:rFonts w:ascii="Arial" w:hAnsi="Arial" w:cs="Arial"/>
          <w:sz w:val="24"/>
          <w:szCs w:val="24"/>
        </w:rPr>
        <w:t>este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citită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sub forma </w:t>
      </w:r>
      <w:proofErr w:type="spellStart"/>
      <w:r w:rsidRPr="00CD01BC">
        <w:rPr>
          <w:rFonts w:ascii="Arial" w:hAnsi="Arial" w:cs="Arial"/>
          <w:sz w:val="24"/>
          <w:szCs w:val="24"/>
        </w:rPr>
        <w:t>unui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vector de </w:t>
      </w:r>
      <w:proofErr w:type="spellStart"/>
      <w:r w:rsidRPr="00CD01BC">
        <w:rPr>
          <w:rFonts w:ascii="Arial" w:hAnsi="Arial" w:cs="Arial"/>
          <w:sz w:val="24"/>
          <w:szCs w:val="24"/>
        </w:rPr>
        <w:t>pixeli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acest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CD01BC">
        <w:rPr>
          <w:rFonts w:ascii="Arial" w:hAnsi="Arial" w:cs="Arial"/>
          <w:sz w:val="24"/>
          <w:szCs w:val="24"/>
        </w:rPr>
        <w:t>fiind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forma 64x64x3, </w:t>
      </w:r>
      <w:proofErr w:type="spellStart"/>
      <w:r w:rsidRPr="00CD01BC">
        <w:rPr>
          <w:rFonts w:ascii="Arial" w:hAnsi="Arial" w:cs="Arial"/>
          <w:sz w:val="24"/>
          <w:szCs w:val="24"/>
        </w:rPr>
        <w:t>întrucât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o imagine </w:t>
      </w:r>
      <w:proofErr w:type="spellStart"/>
      <w:r w:rsidRPr="00CD01BC">
        <w:rPr>
          <w:rFonts w:ascii="Arial" w:hAnsi="Arial" w:cs="Arial"/>
          <w:sz w:val="24"/>
          <w:szCs w:val="24"/>
        </w:rPr>
        <w:t>este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compusă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din 64 de </w:t>
      </w:r>
      <w:proofErr w:type="spellStart"/>
      <w:r w:rsidRPr="00CD01BC">
        <w:rPr>
          <w:rFonts w:ascii="Arial" w:hAnsi="Arial" w:cs="Arial"/>
          <w:sz w:val="24"/>
          <w:szCs w:val="24"/>
        </w:rPr>
        <w:t>linii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fiecare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conținând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64 de </w:t>
      </w:r>
      <w:proofErr w:type="spellStart"/>
      <w:r w:rsidRPr="00CD01BC">
        <w:rPr>
          <w:rFonts w:ascii="Arial" w:hAnsi="Arial" w:cs="Arial"/>
          <w:sz w:val="24"/>
          <w:szCs w:val="24"/>
        </w:rPr>
        <w:t>coloane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astfel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având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64x64 de </w:t>
      </w:r>
      <w:proofErr w:type="spellStart"/>
      <w:r w:rsidRPr="00CD01BC">
        <w:rPr>
          <w:rFonts w:ascii="Arial" w:hAnsi="Arial" w:cs="Arial"/>
          <w:sz w:val="24"/>
          <w:szCs w:val="24"/>
        </w:rPr>
        <w:t>pixeli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iar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fiecare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dintre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acești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pixeli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cunoscându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-se </w:t>
      </w:r>
      <w:proofErr w:type="spellStart"/>
      <w:r w:rsidRPr="00CD01BC">
        <w:rPr>
          <w:rFonts w:ascii="Arial" w:hAnsi="Arial" w:cs="Arial"/>
          <w:sz w:val="24"/>
          <w:szCs w:val="24"/>
        </w:rPr>
        <w:t>cele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CD01BC">
        <w:rPr>
          <w:rFonts w:ascii="Arial" w:hAnsi="Arial" w:cs="Arial"/>
          <w:sz w:val="24"/>
          <w:szCs w:val="24"/>
        </w:rPr>
        <w:t>valori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RGB.</w:t>
      </w:r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 w:rsidRPr="00CD01BC">
        <w:rPr>
          <w:rFonts w:ascii="Arial" w:hAnsi="Arial" w:cs="Arial"/>
          <w:sz w:val="24"/>
          <w:szCs w:val="24"/>
        </w:rPr>
        <w:t>Aceste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imagini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sunt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normalizate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prin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scăderea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valorii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medii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D01BC">
        <w:rPr>
          <w:rFonts w:ascii="Arial" w:hAnsi="Arial" w:cs="Arial"/>
          <w:sz w:val="24"/>
          <w:szCs w:val="24"/>
        </w:rPr>
        <w:t>fiecărei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imagini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CD01BC">
        <w:rPr>
          <w:rFonts w:ascii="Arial" w:hAnsi="Arial" w:cs="Arial"/>
          <w:sz w:val="24"/>
          <w:szCs w:val="24"/>
        </w:rPr>
        <w:t>vectorul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caracteristici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D01BC">
        <w:rPr>
          <w:rFonts w:ascii="Arial" w:hAnsi="Arial" w:cs="Arial"/>
          <w:sz w:val="24"/>
          <w:szCs w:val="24"/>
        </w:rPr>
        <w:t>valori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Pr="00CD01BC">
        <w:rPr>
          <w:rFonts w:ascii="Arial" w:hAnsi="Arial" w:cs="Arial"/>
          <w:sz w:val="24"/>
          <w:szCs w:val="24"/>
        </w:rPr>
        <w:t>pixelilor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împărțirea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rezultatului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CD01BC">
        <w:rPr>
          <w:rFonts w:ascii="Arial" w:hAnsi="Arial" w:cs="Arial"/>
          <w:sz w:val="24"/>
          <w:szCs w:val="24"/>
        </w:rPr>
        <w:t>deviația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standard. </w:t>
      </w:r>
      <w:proofErr w:type="spellStart"/>
      <w:r w:rsidRPr="00CD01BC">
        <w:rPr>
          <w:rFonts w:ascii="Arial" w:hAnsi="Arial" w:cs="Arial"/>
          <w:sz w:val="24"/>
          <w:szCs w:val="24"/>
        </w:rPr>
        <w:t>Apoi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imaginile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sunt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adăugate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într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-un vector de </w:t>
      </w:r>
      <w:proofErr w:type="spellStart"/>
      <w:r w:rsidRPr="00CD01BC">
        <w:rPr>
          <w:rFonts w:ascii="Arial" w:hAnsi="Arial" w:cs="Arial"/>
          <w:sz w:val="24"/>
          <w:szCs w:val="24"/>
        </w:rPr>
        <w:t>caracteristici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CD01BC">
        <w:rPr>
          <w:rFonts w:ascii="Arial" w:hAnsi="Arial" w:cs="Arial"/>
          <w:sz w:val="24"/>
          <w:szCs w:val="24"/>
        </w:rPr>
        <w:t>conține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informațiile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fiecare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imagine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parte. </w:t>
      </w:r>
      <w:proofErr w:type="spellStart"/>
      <w:r w:rsidRPr="00CD01BC">
        <w:rPr>
          <w:rFonts w:ascii="Arial" w:hAnsi="Arial" w:cs="Arial"/>
          <w:sz w:val="24"/>
          <w:szCs w:val="24"/>
        </w:rPr>
        <w:t>Acest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proces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D01BC"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identic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toate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cele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CD01BC">
        <w:rPr>
          <w:rFonts w:ascii="Arial" w:hAnsi="Arial" w:cs="Arial"/>
          <w:sz w:val="24"/>
          <w:szCs w:val="24"/>
        </w:rPr>
        <w:t>seturi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date: </w:t>
      </w:r>
      <w:proofErr w:type="spellStart"/>
      <w:r w:rsidRPr="00CD01BC">
        <w:rPr>
          <w:rFonts w:ascii="Arial" w:hAnsi="Arial" w:cs="Arial"/>
          <w:sz w:val="24"/>
          <w:szCs w:val="24"/>
        </w:rPr>
        <w:t>setul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antrenament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setul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validare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setul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testare</w:t>
      </w:r>
      <w:proofErr w:type="spellEnd"/>
      <w:r w:rsidRPr="00CD01BC">
        <w:rPr>
          <w:rFonts w:ascii="Arial" w:hAnsi="Arial" w:cs="Arial"/>
          <w:sz w:val="24"/>
          <w:szCs w:val="24"/>
        </w:rPr>
        <w:t>.</w:t>
      </w:r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CD01BC">
        <w:rPr>
          <w:rFonts w:ascii="Arial" w:hAnsi="Arial" w:cs="Arial"/>
          <w:sz w:val="24"/>
          <w:szCs w:val="24"/>
        </w:rPr>
        <w:t>Imaginile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CD01BC">
        <w:rPr>
          <w:rFonts w:ascii="Arial" w:hAnsi="Arial" w:cs="Arial"/>
          <w:sz w:val="24"/>
          <w:szCs w:val="24"/>
        </w:rPr>
        <w:t>setul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validare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sunt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apoi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clasificate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folosind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metoda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celor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mai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apropiați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vecini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a face </w:t>
      </w:r>
      <w:proofErr w:type="spellStart"/>
      <w:r w:rsidRPr="00CD01BC">
        <w:rPr>
          <w:rFonts w:ascii="Arial" w:hAnsi="Arial" w:cs="Arial"/>
          <w:sz w:val="24"/>
          <w:szCs w:val="24"/>
        </w:rPr>
        <w:t>acest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lucru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luăm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fiecare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imagine de </w:t>
      </w:r>
      <w:proofErr w:type="spellStart"/>
      <w:r w:rsidRPr="00CD01BC">
        <w:rPr>
          <w:rFonts w:ascii="Arial" w:hAnsi="Arial" w:cs="Arial"/>
          <w:sz w:val="24"/>
          <w:szCs w:val="24"/>
        </w:rPr>
        <w:t>validare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parte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calculăm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distanța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acesteia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față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fiecare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imagine din </w:t>
      </w:r>
      <w:proofErr w:type="spellStart"/>
      <w:r w:rsidRPr="00CD01BC">
        <w:rPr>
          <w:rFonts w:ascii="Arial" w:hAnsi="Arial" w:cs="Arial"/>
          <w:sz w:val="24"/>
          <w:szCs w:val="24"/>
        </w:rPr>
        <w:t>setul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antrenament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D01BC">
        <w:rPr>
          <w:rFonts w:ascii="Arial" w:hAnsi="Arial" w:cs="Arial"/>
          <w:sz w:val="24"/>
          <w:szCs w:val="24"/>
        </w:rPr>
        <w:t>folosim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distanța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Euclidiană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sau</w:t>
      </w:r>
      <w:proofErr w:type="spellEnd"/>
      <w:r w:rsidR="00CB4E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4E62" w:rsidRPr="00CD01BC">
        <w:rPr>
          <w:rFonts w:ascii="Arial" w:hAnsi="Arial" w:cs="Arial"/>
          <w:sz w:val="24"/>
          <w:szCs w:val="24"/>
        </w:rPr>
        <w:t>distanța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Manhattan). </w:t>
      </w:r>
      <w:proofErr w:type="spellStart"/>
      <w:r w:rsidRPr="00CD01BC">
        <w:rPr>
          <w:rFonts w:ascii="Arial" w:hAnsi="Arial" w:cs="Arial"/>
          <w:sz w:val="24"/>
          <w:szCs w:val="24"/>
        </w:rPr>
        <w:t>După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aceea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din </w:t>
      </w:r>
      <w:proofErr w:type="spellStart"/>
      <w:r w:rsidRPr="00CD01BC">
        <w:rPr>
          <w:rFonts w:ascii="Arial" w:hAnsi="Arial" w:cs="Arial"/>
          <w:sz w:val="24"/>
          <w:szCs w:val="24"/>
        </w:rPr>
        <w:t>totalul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imaginilor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antrenament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selectăm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primele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CD01BC">
        <w:rPr>
          <w:rFonts w:ascii="Arial" w:hAnsi="Arial" w:cs="Arial"/>
          <w:sz w:val="24"/>
          <w:szCs w:val="24"/>
        </w:rPr>
        <w:t>numarVecini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CD01BC">
        <w:rPr>
          <w:rFonts w:ascii="Arial" w:hAnsi="Arial" w:cs="Arial"/>
          <w:sz w:val="24"/>
          <w:szCs w:val="24"/>
        </w:rPr>
        <w:t>imagini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sortate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crescător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după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distanța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obținută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folosind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informațiile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CD01BC">
        <w:rPr>
          <w:rFonts w:ascii="Arial" w:hAnsi="Arial" w:cs="Arial"/>
          <w:sz w:val="24"/>
          <w:szCs w:val="24"/>
        </w:rPr>
        <w:t>fișierul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CSV de </w:t>
      </w:r>
      <w:proofErr w:type="spellStart"/>
      <w:r w:rsidRPr="00CD01BC">
        <w:rPr>
          <w:rFonts w:ascii="Arial" w:hAnsi="Arial" w:cs="Arial"/>
          <w:sz w:val="24"/>
          <w:szCs w:val="24"/>
        </w:rPr>
        <w:t>antrenament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aflăm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clasele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corespunzătoare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fiecăreia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dintre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aceste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imagini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final, </w:t>
      </w:r>
      <w:proofErr w:type="spellStart"/>
      <w:r w:rsidRPr="00CD01BC">
        <w:rPr>
          <w:rFonts w:ascii="Arial" w:hAnsi="Arial" w:cs="Arial"/>
          <w:sz w:val="24"/>
          <w:szCs w:val="24"/>
        </w:rPr>
        <w:t>selectăm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clasa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CD01BC">
        <w:rPr>
          <w:rFonts w:ascii="Arial" w:hAnsi="Arial" w:cs="Arial"/>
          <w:sz w:val="24"/>
          <w:szCs w:val="24"/>
        </w:rPr>
        <w:t>cele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mai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multe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apariții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între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acești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CD01BC">
        <w:rPr>
          <w:rFonts w:ascii="Arial" w:hAnsi="Arial" w:cs="Arial"/>
          <w:sz w:val="24"/>
          <w:szCs w:val="24"/>
        </w:rPr>
        <w:t>numarVecini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CD01BC">
        <w:rPr>
          <w:rFonts w:ascii="Arial" w:hAnsi="Arial" w:cs="Arial"/>
          <w:sz w:val="24"/>
          <w:szCs w:val="24"/>
        </w:rPr>
        <w:t>vecini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D01BC">
        <w:rPr>
          <w:rFonts w:ascii="Arial" w:hAnsi="Arial" w:cs="Arial"/>
          <w:sz w:val="24"/>
          <w:szCs w:val="24"/>
        </w:rPr>
        <w:t>adăugăm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lista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noastră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predicții</w:t>
      </w:r>
      <w:proofErr w:type="spellEnd"/>
      <w:r w:rsidRPr="00CD01BC">
        <w:rPr>
          <w:rFonts w:ascii="Arial" w:hAnsi="Arial" w:cs="Arial"/>
          <w:sz w:val="24"/>
          <w:szCs w:val="24"/>
        </w:rPr>
        <w:t>.</w:t>
      </w:r>
      <w:proofErr w:type="gramEnd"/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CD01BC">
        <w:rPr>
          <w:rFonts w:ascii="Arial" w:hAnsi="Arial" w:cs="Arial"/>
          <w:sz w:val="24"/>
          <w:szCs w:val="24"/>
        </w:rPr>
        <w:t>Astfel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după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am </w:t>
      </w:r>
      <w:proofErr w:type="spellStart"/>
      <w:r w:rsidRPr="00CD01BC">
        <w:rPr>
          <w:rFonts w:ascii="Arial" w:hAnsi="Arial" w:cs="Arial"/>
          <w:sz w:val="24"/>
          <w:szCs w:val="24"/>
        </w:rPr>
        <w:t>obținut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fiecare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imagine din </w:t>
      </w:r>
      <w:proofErr w:type="spellStart"/>
      <w:r w:rsidRPr="00CD01BC">
        <w:rPr>
          <w:rFonts w:ascii="Arial" w:hAnsi="Arial" w:cs="Arial"/>
          <w:sz w:val="24"/>
          <w:szCs w:val="24"/>
        </w:rPr>
        <w:t>setul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validare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D01BC">
        <w:rPr>
          <w:rFonts w:ascii="Arial" w:hAnsi="Arial" w:cs="Arial"/>
          <w:sz w:val="24"/>
          <w:szCs w:val="24"/>
        </w:rPr>
        <w:t>predicție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procedăm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similar ca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cazul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modelului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Naive </w:t>
      </w:r>
      <w:proofErr w:type="spellStart"/>
      <w:r w:rsidRPr="00CD01BC">
        <w:rPr>
          <w:rFonts w:ascii="Arial" w:hAnsi="Arial" w:cs="Arial"/>
          <w:sz w:val="24"/>
          <w:szCs w:val="24"/>
        </w:rPr>
        <w:t>Bayes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D01BC">
        <w:rPr>
          <w:rFonts w:ascii="Arial" w:hAnsi="Arial" w:cs="Arial"/>
          <w:sz w:val="24"/>
          <w:szCs w:val="24"/>
        </w:rPr>
        <w:t>afișăm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rata de </w:t>
      </w:r>
      <w:proofErr w:type="spellStart"/>
      <w:r w:rsidRPr="00CD01BC">
        <w:rPr>
          <w:rFonts w:ascii="Arial" w:hAnsi="Arial" w:cs="Arial"/>
          <w:sz w:val="24"/>
          <w:szCs w:val="24"/>
        </w:rPr>
        <w:t>acuratețe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obținută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setul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date, </w:t>
      </w:r>
      <w:proofErr w:type="spellStart"/>
      <w:r w:rsidRPr="00CD01BC">
        <w:rPr>
          <w:rFonts w:ascii="Arial" w:hAnsi="Arial" w:cs="Arial"/>
          <w:sz w:val="24"/>
          <w:szCs w:val="24"/>
        </w:rPr>
        <w:t>iar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apoi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fiecare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clasă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parte, </w:t>
      </w:r>
      <w:proofErr w:type="spellStart"/>
      <w:r w:rsidRPr="00CD01BC">
        <w:rPr>
          <w:rFonts w:ascii="Arial" w:hAnsi="Arial" w:cs="Arial"/>
          <w:sz w:val="24"/>
          <w:szCs w:val="24"/>
        </w:rPr>
        <w:t>valorile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precizie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acoperire</w:t>
      </w:r>
      <w:proofErr w:type="spellEnd"/>
      <w:r w:rsidR="00CB4E62">
        <w:rPr>
          <w:rFonts w:ascii="Arial" w:hAnsi="Arial" w:cs="Arial"/>
          <w:sz w:val="24"/>
          <w:szCs w:val="24"/>
        </w:rPr>
        <w:t xml:space="preserve"> (recall)</w:t>
      </w:r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asemenea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matricea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confuzie</w:t>
      </w:r>
      <w:proofErr w:type="spellEnd"/>
      <w:r w:rsidRPr="00CD01BC">
        <w:rPr>
          <w:rFonts w:ascii="Arial" w:hAnsi="Arial" w:cs="Arial"/>
          <w:sz w:val="24"/>
          <w:szCs w:val="24"/>
        </w:rPr>
        <w:t>.</w:t>
      </w:r>
    </w:p>
    <w:p w:rsidR="00CD01BC" w:rsidRDefault="00CD01BC" w:rsidP="00CD0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CD01BC">
        <w:rPr>
          <w:rFonts w:ascii="Arial" w:hAnsi="Arial" w:cs="Arial"/>
          <w:sz w:val="24"/>
          <w:szCs w:val="24"/>
        </w:rPr>
        <w:t>Același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procedeu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CD01BC">
        <w:rPr>
          <w:rFonts w:ascii="Arial" w:hAnsi="Arial" w:cs="Arial"/>
          <w:sz w:val="24"/>
          <w:szCs w:val="24"/>
        </w:rPr>
        <w:t>repetă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imaginile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test, </w:t>
      </w:r>
      <w:proofErr w:type="spellStart"/>
      <w:r w:rsidRPr="00CD01BC">
        <w:rPr>
          <w:rFonts w:ascii="Arial" w:hAnsi="Arial" w:cs="Arial"/>
          <w:sz w:val="24"/>
          <w:szCs w:val="24"/>
        </w:rPr>
        <w:t>predicțiile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făcute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acest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caz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fiind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scrise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într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-un </w:t>
      </w:r>
      <w:proofErr w:type="spellStart"/>
      <w:r w:rsidRPr="00CD01BC">
        <w:rPr>
          <w:rFonts w:ascii="Arial" w:hAnsi="Arial" w:cs="Arial"/>
          <w:sz w:val="24"/>
          <w:szCs w:val="24"/>
        </w:rPr>
        <w:t>fișier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CSV.</w:t>
      </w:r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</w:p>
    <w:p w:rsidR="00CD01BC" w:rsidRPr="00CD01BC" w:rsidRDefault="00CD01BC" w:rsidP="00CD01BC">
      <w:pPr>
        <w:rPr>
          <w:rFonts w:ascii="Arial" w:hAnsi="Arial" w:cs="Arial"/>
          <w:sz w:val="32"/>
          <w:szCs w:val="32"/>
        </w:rPr>
      </w:pPr>
      <w:proofErr w:type="spellStart"/>
      <w:r w:rsidRPr="00CD01BC">
        <w:rPr>
          <w:rFonts w:ascii="Arial" w:hAnsi="Arial" w:cs="Arial"/>
          <w:sz w:val="32"/>
          <w:szCs w:val="32"/>
        </w:rPr>
        <w:t>Optimizarea</w:t>
      </w:r>
      <w:proofErr w:type="spellEnd"/>
      <w:r w:rsidRPr="00CD01B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D01BC">
        <w:rPr>
          <w:rFonts w:ascii="Arial" w:hAnsi="Arial" w:cs="Arial"/>
          <w:sz w:val="32"/>
          <w:szCs w:val="32"/>
        </w:rPr>
        <w:t>hiperparametrilor</w:t>
      </w:r>
      <w:proofErr w:type="spellEnd"/>
      <w:r w:rsidRPr="00CD01B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D01BC">
        <w:rPr>
          <w:rFonts w:ascii="Arial" w:hAnsi="Arial" w:cs="Arial"/>
          <w:sz w:val="32"/>
          <w:szCs w:val="32"/>
        </w:rPr>
        <w:t>și</w:t>
      </w:r>
      <w:proofErr w:type="spellEnd"/>
      <w:r w:rsidRPr="00CD01B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D01BC">
        <w:rPr>
          <w:rFonts w:ascii="Arial" w:hAnsi="Arial" w:cs="Arial"/>
          <w:sz w:val="32"/>
          <w:szCs w:val="32"/>
        </w:rPr>
        <w:t>preprocesarea</w:t>
      </w:r>
      <w:proofErr w:type="spellEnd"/>
      <w:r w:rsidRPr="00CD01B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D01BC">
        <w:rPr>
          <w:rFonts w:ascii="Arial" w:hAnsi="Arial" w:cs="Arial"/>
          <w:sz w:val="32"/>
          <w:szCs w:val="32"/>
        </w:rPr>
        <w:t>datelor</w:t>
      </w:r>
      <w:proofErr w:type="spellEnd"/>
      <w:r w:rsidRPr="00CD01BC">
        <w:rPr>
          <w:rFonts w:ascii="Arial" w:hAnsi="Arial" w:cs="Arial"/>
          <w:sz w:val="32"/>
          <w:szCs w:val="32"/>
        </w:rPr>
        <w:t>:</w:t>
      </w:r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CD01BC">
        <w:rPr>
          <w:rFonts w:ascii="Arial" w:hAnsi="Arial" w:cs="Arial"/>
          <w:sz w:val="24"/>
          <w:szCs w:val="24"/>
        </w:rPr>
        <w:t xml:space="preserve">De-a </w:t>
      </w:r>
      <w:proofErr w:type="spellStart"/>
      <w:r w:rsidRPr="00CD01BC">
        <w:rPr>
          <w:rFonts w:ascii="Arial" w:hAnsi="Arial" w:cs="Arial"/>
          <w:sz w:val="24"/>
          <w:szCs w:val="24"/>
        </w:rPr>
        <w:t>lungul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numeroaselor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rulări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Pr="00CD01BC">
        <w:rPr>
          <w:rFonts w:ascii="Arial" w:hAnsi="Arial" w:cs="Arial"/>
          <w:sz w:val="24"/>
          <w:szCs w:val="24"/>
        </w:rPr>
        <w:t>algoritmului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au </w:t>
      </w:r>
      <w:proofErr w:type="spellStart"/>
      <w:r w:rsidRPr="00CD01BC">
        <w:rPr>
          <w:rFonts w:ascii="Arial" w:hAnsi="Arial" w:cs="Arial"/>
          <w:sz w:val="24"/>
          <w:szCs w:val="24"/>
        </w:rPr>
        <w:t>fost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încercate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multiple </w:t>
      </w:r>
      <w:proofErr w:type="spellStart"/>
      <w:r w:rsidRPr="00CD01BC">
        <w:rPr>
          <w:rFonts w:ascii="Arial" w:hAnsi="Arial" w:cs="Arial"/>
          <w:sz w:val="24"/>
          <w:szCs w:val="24"/>
        </w:rPr>
        <w:t>variante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parametri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dar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prelucrarea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datelor</w:t>
      </w:r>
      <w:proofErr w:type="spellEnd"/>
      <w:r w:rsidRPr="00CD01BC">
        <w:rPr>
          <w:rFonts w:ascii="Arial" w:hAnsi="Arial" w:cs="Arial"/>
          <w:sz w:val="24"/>
          <w:szCs w:val="24"/>
        </w:rPr>
        <w:t>.</w:t>
      </w:r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ceea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privește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prelucrarea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datelor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s-au </w:t>
      </w:r>
      <w:proofErr w:type="spellStart"/>
      <w:r w:rsidRPr="00CD01BC">
        <w:rPr>
          <w:rFonts w:ascii="Arial" w:hAnsi="Arial" w:cs="Arial"/>
          <w:sz w:val="24"/>
          <w:szCs w:val="24"/>
        </w:rPr>
        <w:t>încercat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două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abordări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inițial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una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CD01BC">
        <w:rPr>
          <w:rFonts w:ascii="Arial" w:hAnsi="Arial" w:cs="Arial"/>
          <w:sz w:val="24"/>
          <w:szCs w:val="24"/>
        </w:rPr>
        <w:t>imaginile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erau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folosite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așa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cum </w:t>
      </w:r>
      <w:proofErr w:type="spellStart"/>
      <w:r w:rsidRPr="00CD01BC">
        <w:rPr>
          <w:rFonts w:ascii="Arial" w:hAnsi="Arial" w:cs="Arial"/>
          <w:sz w:val="24"/>
          <w:szCs w:val="24"/>
        </w:rPr>
        <w:t>erau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citite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fără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modificări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făcute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asupra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caracteristicilor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corespunzătoare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acestora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iar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apoi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s-a </w:t>
      </w:r>
      <w:proofErr w:type="spellStart"/>
      <w:r w:rsidRPr="00CD01BC">
        <w:rPr>
          <w:rFonts w:ascii="Arial" w:hAnsi="Arial" w:cs="Arial"/>
          <w:sz w:val="24"/>
          <w:szCs w:val="24"/>
        </w:rPr>
        <w:t>încercat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normalizarea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acestora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folosind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procedeul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menționat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mai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sus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D01BC">
        <w:rPr>
          <w:rFonts w:ascii="Arial" w:hAnsi="Arial" w:cs="Arial"/>
          <w:sz w:val="24"/>
          <w:szCs w:val="24"/>
        </w:rPr>
        <w:t>cel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CD01BC">
        <w:rPr>
          <w:rFonts w:ascii="Arial" w:hAnsi="Arial" w:cs="Arial"/>
          <w:sz w:val="24"/>
          <w:szCs w:val="24"/>
        </w:rPr>
        <w:t>valoarea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medie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deviația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standard).</w:t>
      </w:r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CD01BC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CD01BC">
        <w:rPr>
          <w:rFonts w:ascii="Arial" w:hAnsi="Arial" w:cs="Arial"/>
          <w:sz w:val="24"/>
          <w:szCs w:val="24"/>
        </w:rPr>
        <w:t>asemenea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calculul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distanței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dintre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două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imagini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au </w:t>
      </w:r>
      <w:proofErr w:type="spellStart"/>
      <w:r w:rsidRPr="00CD01BC">
        <w:rPr>
          <w:rFonts w:ascii="Arial" w:hAnsi="Arial" w:cs="Arial"/>
          <w:sz w:val="24"/>
          <w:szCs w:val="24"/>
        </w:rPr>
        <w:t>fost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testate </w:t>
      </w:r>
      <w:proofErr w:type="spellStart"/>
      <w:r w:rsidRPr="00CD01BC">
        <w:rPr>
          <w:rFonts w:ascii="Arial" w:hAnsi="Arial" w:cs="Arial"/>
          <w:sz w:val="24"/>
          <w:szCs w:val="24"/>
        </w:rPr>
        <w:t>atât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distanța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Euclidiană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cât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distanța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Manhattan.</w:t>
      </w:r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CD01BC">
        <w:rPr>
          <w:rFonts w:ascii="Arial" w:hAnsi="Arial" w:cs="Arial"/>
          <w:sz w:val="24"/>
          <w:szCs w:val="24"/>
        </w:rPr>
        <w:t>Dacă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imaginile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sunt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clasificate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fără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D01BC">
        <w:rPr>
          <w:rFonts w:ascii="Arial" w:hAnsi="Arial" w:cs="Arial"/>
          <w:sz w:val="24"/>
          <w:szCs w:val="24"/>
        </w:rPr>
        <w:t>fi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normalizate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distanța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Euclidiană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oferă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valori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Pr="00CD01BC">
        <w:rPr>
          <w:rFonts w:ascii="Arial" w:hAnsi="Arial" w:cs="Arial"/>
          <w:sz w:val="24"/>
          <w:szCs w:val="24"/>
        </w:rPr>
        <w:t>acurateței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mai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bune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timp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D01BC">
        <w:rPr>
          <w:rFonts w:ascii="Arial" w:hAnsi="Arial" w:cs="Arial"/>
          <w:sz w:val="24"/>
          <w:szCs w:val="24"/>
        </w:rPr>
        <w:t>ce</w:t>
      </w:r>
      <w:proofErr w:type="spellEnd"/>
      <w:proofErr w:type="gram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folosirea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distanței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Manhattan </w:t>
      </w:r>
      <w:proofErr w:type="spellStart"/>
      <w:r w:rsidRPr="00CD01BC">
        <w:rPr>
          <w:rFonts w:ascii="Arial" w:hAnsi="Arial" w:cs="Arial"/>
          <w:sz w:val="24"/>
          <w:szCs w:val="24"/>
        </w:rPr>
        <w:t>va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rezulta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într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-o </w:t>
      </w:r>
      <w:proofErr w:type="spellStart"/>
      <w:r w:rsidRPr="00CD01BC">
        <w:rPr>
          <w:rFonts w:ascii="Arial" w:hAnsi="Arial" w:cs="Arial"/>
          <w:sz w:val="24"/>
          <w:szCs w:val="24"/>
        </w:rPr>
        <w:t>acuratețe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mult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mai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scăzută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D01BC">
        <w:rPr>
          <w:rFonts w:ascii="Arial" w:hAnsi="Arial" w:cs="Arial"/>
          <w:sz w:val="24"/>
          <w:szCs w:val="24"/>
        </w:rPr>
        <w:t>Dacă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imaginile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sunt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normalizate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distanța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Manhattan </w:t>
      </w:r>
      <w:proofErr w:type="spellStart"/>
      <w:proofErr w:type="gramStart"/>
      <w:r w:rsidRPr="00CD01BC"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ce</w:t>
      </w:r>
      <w:r w:rsidR="00261429">
        <w:rPr>
          <w:rFonts w:ascii="Arial" w:hAnsi="Arial" w:cs="Arial"/>
          <w:sz w:val="24"/>
          <w:szCs w:val="24"/>
        </w:rPr>
        <w:t>a</w:t>
      </w:r>
      <w:proofErr w:type="spellEnd"/>
      <w:r w:rsidR="00261429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261429">
        <w:rPr>
          <w:rFonts w:ascii="Arial" w:hAnsi="Arial" w:cs="Arial"/>
          <w:sz w:val="24"/>
          <w:szCs w:val="24"/>
        </w:rPr>
        <w:t>oferă</w:t>
      </w:r>
      <w:proofErr w:type="spellEnd"/>
      <w:r w:rsidR="002614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1429">
        <w:rPr>
          <w:rFonts w:ascii="Arial" w:hAnsi="Arial" w:cs="Arial"/>
          <w:sz w:val="24"/>
          <w:szCs w:val="24"/>
        </w:rPr>
        <w:t>rezultate</w:t>
      </w:r>
      <w:proofErr w:type="spellEnd"/>
      <w:r w:rsidR="002614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1429">
        <w:rPr>
          <w:rFonts w:ascii="Arial" w:hAnsi="Arial" w:cs="Arial"/>
          <w:sz w:val="24"/>
          <w:szCs w:val="24"/>
        </w:rPr>
        <w:t>mai</w:t>
      </w:r>
      <w:proofErr w:type="spellEnd"/>
      <w:r w:rsidR="002614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1429">
        <w:rPr>
          <w:rFonts w:ascii="Arial" w:hAnsi="Arial" w:cs="Arial"/>
          <w:sz w:val="24"/>
          <w:szCs w:val="24"/>
        </w:rPr>
        <w:t>bune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general, </w:t>
      </w:r>
      <w:proofErr w:type="spellStart"/>
      <w:r w:rsidRPr="00CD01BC">
        <w:rPr>
          <w:rFonts w:ascii="Arial" w:hAnsi="Arial" w:cs="Arial"/>
          <w:sz w:val="24"/>
          <w:szCs w:val="24"/>
        </w:rPr>
        <w:t>acuratețea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mai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bună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CD01BC">
        <w:rPr>
          <w:rFonts w:ascii="Arial" w:hAnsi="Arial" w:cs="Arial"/>
          <w:sz w:val="24"/>
          <w:szCs w:val="24"/>
        </w:rPr>
        <w:t>obține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cazul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CD01BC">
        <w:rPr>
          <w:rFonts w:ascii="Arial" w:hAnsi="Arial" w:cs="Arial"/>
          <w:sz w:val="24"/>
          <w:szCs w:val="24"/>
        </w:rPr>
        <w:t>normalizăm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valorile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corespunzătoare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imaginilor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folosim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distanța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Manhattan (</w:t>
      </w:r>
      <w:proofErr w:type="spellStart"/>
      <w:r w:rsidRPr="00CD01BC">
        <w:rPr>
          <w:rFonts w:ascii="Arial" w:hAnsi="Arial" w:cs="Arial"/>
          <w:sz w:val="24"/>
          <w:szCs w:val="24"/>
        </w:rPr>
        <w:t>cel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puțin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datele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validare</w:t>
      </w:r>
      <w:proofErr w:type="spellEnd"/>
      <w:r w:rsidRPr="00CD01BC">
        <w:rPr>
          <w:rFonts w:ascii="Arial" w:hAnsi="Arial" w:cs="Arial"/>
          <w:sz w:val="24"/>
          <w:szCs w:val="24"/>
        </w:rPr>
        <w:t>).</w:t>
      </w:r>
      <w:proofErr w:type="gramEnd"/>
      <w:r w:rsidRPr="00CD01BC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CD01BC">
        <w:rPr>
          <w:rFonts w:ascii="Arial" w:hAnsi="Arial" w:cs="Arial"/>
          <w:sz w:val="24"/>
          <w:szCs w:val="24"/>
        </w:rPr>
        <w:t>toate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acestea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cadrul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submisiei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CD01BC">
        <w:rPr>
          <w:rFonts w:ascii="Arial" w:hAnsi="Arial" w:cs="Arial"/>
          <w:sz w:val="24"/>
          <w:szCs w:val="24"/>
        </w:rPr>
        <w:t>competiție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am </w:t>
      </w:r>
      <w:proofErr w:type="spellStart"/>
      <w:r w:rsidRPr="00CD01BC">
        <w:rPr>
          <w:rFonts w:ascii="Arial" w:hAnsi="Arial" w:cs="Arial"/>
          <w:sz w:val="24"/>
          <w:szCs w:val="24"/>
        </w:rPr>
        <w:t>încărcat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D01BC">
        <w:rPr>
          <w:rFonts w:ascii="Arial" w:hAnsi="Arial" w:cs="Arial"/>
          <w:sz w:val="24"/>
          <w:szCs w:val="24"/>
        </w:rPr>
        <w:t>variantă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CD01BC">
        <w:rPr>
          <w:rFonts w:ascii="Arial" w:hAnsi="Arial" w:cs="Arial"/>
          <w:sz w:val="24"/>
          <w:szCs w:val="24"/>
        </w:rPr>
        <w:t>folosește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normalizare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și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distanța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lastRenderedPageBreak/>
        <w:t>Euclidiană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deoarece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am </w:t>
      </w:r>
      <w:proofErr w:type="spellStart"/>
      <w:r w:rsidRPr="00CD01BC">
        <w:rPr>
          <w:rFonts w:ascii="Arial" w:hAnsi="Arial" w:cs="Arial"/>
          <w:sz w:val="24"/>
          <w:szCs w:val="24"/>
        </w:rPr>
        <w:t>observat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faptul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distanța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Manhattan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combinație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CD01BC">
        <w:rPr>
          <w:rFonts w:ascii="Arial" w:hAnsi="Arial" w:cs="Arial"/>
          <w:sz w:val="24"/>
          <w:szCs w:val="24"/>
        </w:rPr>
        <w:t>normalizarea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datelor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oferă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rezultate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mai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bune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abia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după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încheierea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competiției</w:t>
      </w:r>
      <w:proofErr w:type="spellEnd"/>
      <w:r w:rsidRPr="00CD01BC">
        <w:rPr>
          <w:rFonts w:ascii="Arial" w:hAnsi="Arial" w:cs="Arial"/>
          <w:sz w:val="24"/>
          <w:szCs w:val="24"/>
        </w:rPr>
        <w:t>.</w:t>
      </w:r>
    </w:p>
    <w:p w:rsidR="00CD01BC" w:rsidRDefault="00CD01BC" w:rsidP="00CD0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CD01BC">
        <w:rPr>
          <w:rFonts w:ascii="Arial" w:hAnsi="Arial" w:cs="Arial"/>
          <w:sz w:val="24"/>
          <w:szCs w:val="24"/>
        </w:rPr>
        <w:t xml:space="preserve">Un alt </w:t>
      </w:r>
      <w:proofErr w:type="spellStart"/>
      <w:r w:rsidRPr="00CD01BC">
        <w:rPr>
          <w:rFonts w:ascii="Arial" w:hAnsi="Arial" w:cs="Arial"/>
          <w:sz w:val="24"/>
          <w:szCs w:val="24"/>
        </w:rPr>
        <w:t>parametru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gramStart"/>
      <w:r w:rsidRPr="00CD01BC">
        <w:rPr>
          <w:rFonts w:ascii="Arial" w:hAnsi="Arial" w:cs="Arial"/>
          <w:sz w:val="24"/>
          <w:szCs w:val="24"/>
        </w:rPr>
        <w:t>care</w:t>
      </w:r>
      <w:proofErr w:type="gramEnd"/>
      <w:r w:rsidRPr="00CD01B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D01BC">
        <w:rPr>
          <w:rFonts w:ascii="Arial" w:hAnsi="Arial" w:cs="Arial"/>
          <w:sz w:val="24"/>
          <w:szCs w:val="24"/>
        </w:rPr>
        <w:t>trebuit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ținut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cont a </w:t>
      </w:r>
      <w:proofErr w:type="spellStart"/>
      <w:r w:rsidRPr="00CD01BC">
        <w:rPr>
          <w:rFonts w:ascii="Arial" w:hAnsi="Arial" w:cs="Arial"/>
          <w:sz w:val="24"/>
          <w:szCs w:val="24"/>
        </w:rPr>
        <w:t>fost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numărul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vecini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cadrul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submisiei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CD01BC">
        <w:rPr>
          <w:rFonts w:ascii="Arial" w:hAnsi="Arial" w:cs="Arial"/>
          <w:sz w:val="24"/>
          <w:szCs w:val="24"/>
        </w:rPr>
        <w:t>competiție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D01BC">
        <w:rPr>
          <w:rFonts w:ascii="Arial" w:hAnsi="Arial" w:cs="Arial"/>
          <w:sz w:val="24"/>
          <w:szCs w:val="24"/>
        </w:rPr>
        <w:t>fost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folosit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D01BC">
        <w:rPr>
          <w:rFonts w:ascii="Arial" w:hAnsi="Arial" w:cs="Arial"/>
          <w:sz w:val="24"/>
          <w:szCs w:val="24"/>
        </w:rPr>
        <w:t>un</w:t>
      </w:r>
      <w:proofErr w:type="gram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număr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26 de </w:t>
      </w:r>
      <w:proofErr w:type="spellStart"/>
      <w:r w:rsidRPr="00CD01BC">
        <w:rPr>
          <w:rFonts w:ascii="Arial" w:hAnsi="Arial" w:cs="Arial"/>
          <w:sz w:val="24"/>
          <w:szCs w:val="24"/>
        </w:rPr>
        <w:t>vecini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1BC">
        <w:rPr>
          <w:rFonts w:ascii="Arial" w:hAnsi="Arial" w:cs="Arial"/>
          <w:sz w:val="24"/>
          <w:szCs w:val="24"/>
        </w:rPr>
        <w:t>dar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general (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cazul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CD01BC">
        <w:rPr>
          <w:rFonts w:ascii="Arial" w:hAnsi="Arial" w:cs="Arial"/>
          <w:sz w:val="24"/>
          <w:szCs w:val="24"/>
        </w:rPr>
        <w:t>folosim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normalizare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CD01BC">
        <w:rPr>
          <w:rFonts w:ascii="Arial" w:hAnsi="Arial" w:cs="Arial"/>
          <w:sz w:val="24"/>
          <w:szCs w:val="24"/>
        </w:rPr>
        <w:t>distanța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Manhattan) </w:t>
      </w:r>
      <w:proofErr w:type="spellStart"/>
      <w:r w:rsidRPr="00CD01BC">
        <w:rPr>
          <w:rFonts w:ascii="Arial" w:hAnsi="Arial" w:cs="Arial"/>
          <w:sz w:val="24"/>
          <w:szCs w:val="24"/>
        </w:rPr>
        <w:t>cel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mai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bun </w:t>
      </w:r>
      <w:proofErr w:type="spellStart"/>
      <w:r w:rsidRPr="00CD01BC">
        <w:rPr>
          <w:rFonts w:ascii="Arial" w:hAnsi="Arial" w:cs="Arial"/>
          <w:sz w:val="24"/>
          <w:szCs w:val="24"/>
        </w:rPr>
        <w:t>rezultat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datele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validare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) se </w:t>
      </w:r>
      <w:proofErr w:type="spellStart"/>
      <w:r w:rsidRPr="00CD01BC">
        <w:rPr>
          <w:rFonts w:ascii="Arial" w:hAnsi="Arial" w:cs="Arial"/>
          <w:sz w:val="24"/>
          <w:szCs w:val="24"/>
        </w:rPr>
        <w:t>obține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CD01BC">
        <w:rPr>
          <w:rFonts w:ascii="Arial" w:hAnsi="Arial" w:cs="Arial"/>
          <w:sz w:val="24"/>
          <w:szCs w:val="24"/>
        </w:rPr>
        <w:t>număr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9 </w:t>
      </w:r>
      <w:proofErr w:type="spellStart"/>
      <w:r w:rsidRPr="00CD01BC">
        <w:rPr>
          <w:rFonts w:ascii="Arial" w:hAnsi="Arial" w:cs="Arial"/>
          <w:sz w:val="24"/>
          <w:szCs w:val="24"/>
        </w:rPr>
        <w:t>sau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12 </w:t>
      </w:r>
      <w:proofErr w:type="spellStart"/>
      <w:r w:rsidRPr="00CD01BC">
        <w:rPr>
          <w:rFonts w:ascii="Arial" w:hAnsi="Arial" w:cs="Arial"/>
          <w:sz w:val="24"/>
          <w:szCs w:val="24"/>
        </w:rPr>
        <w:t>vecini</w:t>
      </w:r>
      <w:proofErr w:type="spellEnd"/>
      <w:r w:rsidRPr="00CD01BC">
        <w:rPr>
          <w:rFonts w:ascii="Arial" w:hAnsi="Arial" w:cs="Arial"/>
          <w:sz w:val="24"/>
          <w:szCs w:val="24"/>
        </w:rPr>
        <w:t>.</w:t>
      </w:r>
    </w:p>
    <w:p w:rsidR="007D7472" w:rsidRPr="00CD01BC" w:rsidRDefault="007D7472" w:rsidP="00CD01BC">
      <w:pPr>
        <w:rPr>
          <w:rFonts w:ascii="Arial" w:hAnsi="Arial" w:cs="Arial"/>
          <w:sz w:val="24"/>
          <w:szCs w:val="24"/>
        </w:rPr>
      </w:pPr>
    </w:p>
    <w:p w:rsidR="00CD01BC" w:rsidRPr="00CD01BC" w:rsidRDefault="00CD01BC" w:rsidP="00CD01BC">
      <w:pPr>
        <w:rPr>
          <w:rFonts w:ascii="Arial" w:hAnsi="Arial" w:cs="Arial"/>
          <w:sz w:val="24"/>
          <w:szCs w:val="24"/>
        </w:rPr>
      </w:pPr>
      <w:proofErr w:type="spellStart"/>
      <w:r w:rsidRPr="00CD01BC">
        <w:rPr>
          <w:rFonts w:ascii="Arial" w:hAnsi="Arial" w:cs="Arial"/>
          <w:sz w:val="24"/>
          <w:szCs w:val="24"/>
        </w:rPr>
        <w:t>În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imaginile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01BC">
        <w:rPr>
          <w:rFonts w:ascii="Arial" w:hAnsi="Arial" w:cs="Arial"/>
          <w:sz w:val="24"/>
          <w:szCs w:val="24"/>
        </w:rPr>
        <w:t>mai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D01BC">
        <w:rPr>
          <w:rFonts w:ascii="Arial" w:hAnsi="Arial" w:cs="Arial"/>
          <w:sz w:val="24"/>
          <w:szCs w:val="24"/>
        </w:rPr>
        <w:t>jos</w:t>
      </w:r>
      <w:proofErr w:type="spellEnd"/>
      <w:proofErr w:type="gramEnd"/>
      <w:r w:rsidRPr="00CD01BC">
        <w:rPr>
          <w:rFonts w:ascii="Arial" w:hAnsi="Arial" w:cs="Arial"/>
          <w:sz w:val="24"/>
          <w:szCs w:val="24"/>
        </w:rPr>
        <w:t xml:space="preserve"> se pot </w:t>
      </w:r>
      <w:proofErr w:type="spellStart"/>
      <w:r w:rsidRPr="00CD01BC">
        <w:rPr>
          <w:rFonts w:ascii="Arial" w:hAnsi="Arial" w:cs="Arial"/>
          <w:sz w:val="24"/>
          <w:szCs w:val="24"/>
        </w:rPr>
        <w:t>observa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majoritatea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valorilor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testate </w:t>
      </w:r>
      <w:proofErr w:type="spellStart"/>
      <w:r w:rsidRPr="00CD01BC">
        <w:rPr>
          <w:rFonts w:ascii="Arial" w:hAnsi="Arial" w:cs="Arial"/>
          <w:sz w:val="24"/>
          <w:szCs w:val="24"/>
        </w:rPr>
        <w:t>pentru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cazurile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menționate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mai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sus</w:t>
      </w:r>
      <w:proofErr w:type="spellEnd"/>
      <w:r w:rsidRPr="00CD01BC">
        <w:rPr>
          <w:rFonts w:ascii="Arial" w:hAnsi="Arial" w:cs="Arial"/>
          <w:sz w:val="24"/>
          <w:szCs w:val="24"/>
        </w:rPr>
        <w:t>.</w:t>
      </w:r>
    </w:p>
    <w:p w:rsidR="007F77F0" w:rsidRDefault="00CD01BC" w:rsidP="00CD01BC">
      <w:pPr>
        <w:rPr>
          <w:rFonts w:ascii="Arial" w:hAnsi="Arial" w:cs="Arial"/>
          <w:sz w:val="24"/>
          <w:szCs w:val="24"/>
        </w:rPr>
      </w:pPr>
      <w:proofErr w:type="spellStart"/>
      <w:r w:rsidRPr="00CD01BC">
        <w:rPr>
          <w:rFonts w:ascii="Arial" w:hAnsi="Arial" w:cs="Arial"/>
          <w:sz w:val="24"/>
          <w:szCs w:val="24"/>
        </w:rPr>
        <w:t>Fără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normalizare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CD01BC">
        <w:rPr>
          <w:rFonts w:ascii="Arial" w:hAnsi="Arial" w:cs="Arial"/>
          <w:sz w:val="24"/>
          <w:szCs w:val="24"/>
        </w:rPr>
        <w:t>distanț</w:t>
      </w:r>
      <w:r w:rsidR="007D7472">
        <w:rPr>
          <w:rFonts w:ascii="Arial" w:hAnsi="Arial" w:cs="Arial"/>
          <w:sz w:val="24"/>
          <w:szCs w:val="24"/>
        </w:rPr>
        <w:t>a</w:t>
      </w:r>
      <w:proofErr w:type="spellEnd"/>
      <w:r w:rsidRPr="00CD0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1BC">
        <w:rPr>
          <w:rFonts w:ascii="Arial" w:hAnsi="Arial" w:cs="Arial"/>
          <w:sz w:val="24"/>
          <w:szCs w:val="24"/>
        </w:rPr>
        <w:t>Euclidiană</w:t>
      </w:r>
      <w:proofErr w:type="spellEnd"/>
      <w:r w:rsidRPr="00CD01BC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C5718" w:rsidTr="00CC5718"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</w:t>
            </w:r>
            <w:r w:rsidR="007D7472" w:rsidRPr="00CD01BC">
              <w:rPr>
                <w:rFonts w:ascii="Arial" w:hAnsi="Arial" w:cs="Arial"/>
                <w:sz w:val="24"/>
                <w:szCs w:val="24"/>
              </w:rPr>
              <w:t>ă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vecini</w:t>
            </w:r>
            <w:proofErr w:type="spellEnd"/>
          </w:p>
        </w:tc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Acurate</w:t>
            </w:r>
            <w:r w:rsidR="007D7472" w:rsidRPr="00CD01BC">
              <w:rPr>
                <w:rFonts w:ascii="Arial" w:hAnsi="Arial" w:cs="Arial"/>
                <w:sz w:val="24"/>
                <w:szCs w:val="24"/>
              </w:rPr>
              <w:t>ț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proofErr w:type="spellEnd"/>
          </w:p>
        </w:tc>
      </w:tr>
      <w:tr w:rsidR="00CC5718" w:rsidTr="00CC5718"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0.097</w:t>
            </w:r>
          </w:p>
        </w:tc>
      </w:tr>
      <w:tr w:rsidR="00CC5718" w:rsidTr="00CC5718"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0.112</w:t>
            </w:r>
          </w:p>
        </w:tc>
      </w:tr>
      <w:tr w:rsidR="00CC5718" w:rsidTr="00CC5718"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0.108</w:t>
            </w:r>
          </w:p>
        </w:tc>
      </w:tr>
      <w:tr w:rsidR="00CC5718" w:rsidTr="00CC5718"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0.120</w:t>
            </w:r>
          </w:p>
        </w:tc>
      </w:tr>
      <w:tr w:rsidR="00CC5718" w:rsidTr="00CC5718"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0.121</w:t>
            </w:r>
          </w:p>
        </w:tc>
      </w:tr>
      <w:tr w:rsidR="00CC5718" w:rsidTr="00CC5718"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0.119</w:t>
            </w:r>
          </w:p>
        </w:tc>
      </w:tr>
      <w:tr w:rsidR="00CC5718" w:rsidTr="00CC5718"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0.118</w:t>
            </w:r>
          </w:p>
        </w:tc>
      </w:tr>
      <w:tr w:rsidR="00CC5718" w:rsidTr="00CC5718"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0.122</w:t>
            </w:r>
          </w:p>
        </w:tc>
      </w:tr>
      <w:tr w:rsidR="00CC5718" w:rsidTr="00CC5718"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0.122</w:t>
            </w:r>
          </w:p>
        </w:tc>
      </w:tr>
      <w:tr w:rsidR="00CC5718" w:rsidTr="00CC5718"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0.126</w:t>
            </w:r>
          </w:p>
        </w:tc>
      </w:tr>
      <w:tr w:rsidR="00CC5718" w:rsidTr="00CC5718"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0.137</w:t>
            </w:r>
          </w:p>
        </w:tc>
      </w:tr>
    </w:tbl>
    <w:p w:rsidR="00C53B4D" w:rsidRDefault="00C53B4D" w:rsidP="00821517">
      <w:pPr>
        <w:rPr>
          <w:rFonts w:ascii="Arial" w:hAnsi="Arial" w:cs="Arial"/>
          <w:sz w:val="32"/>
          <w:szCs w:val="32"/>
        </w:rPr>
      </w:pPr>
    </w:p>
    <w:p w:rsidR="007F77F0" w:rsidRDefault="007D7472" w:rsidP="00821517">
      <w:pPr>
        <w:rPr>
          <w:rFonts w:ascii="Arial" w:hAnsi="Arial" w:cs="Arial"/>
          <w:sz w:val="24"/>
          <w:szCs w:val="24"/>
        </w:rPr>
      </w:pPr>
      <w:proofErr w:type="spellStart"/>
      <w:r w:rsidRPr="00CD01BC">
        <w:rPr>
          <w:rFonts w:ascii="Arial" w:hAnsi="Arial" w:cs="Arial"/>
          <w:sz w:val="24"/>
          <w:szCs w:val="24"/>
        </w:rPr>
        <w:t>Fără</w:t>
      </w:r>
      <w:proofErr w:type="spellEnd"/>
      <w:r w:rsidR="007F77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7F0">
        <w:rPr>
          <w:rFonts w:ascii="Arial" w:hAnsi="Arial" w:cs="Arial"/>
          <w:sz w:val="24"/>
          <w:szCs w:val="24"/>
        </w:rPr>
        <w:t>normalizare</w:t>
      </w:r>
      <w:proofErr w:type="spellEnd"/>
      <w:r w:rsidR="007F77F0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CD01BC">
        <w:rPr>
          <w:rFonts w:ascii="Arial" w:hAnsi="Arial" w:cs="Arial"/>
          <w:sz w:val="24"/>
          <w:szCs w:val="24"/>
        </w:rPr>
        <w:t>distanț</w:t>
      </w:r>
      <w:r>
        <w:rPr>
          <w:rFonts w:ascii="Arial" w:hAnsi="Arial" w:cs="Arial"/>
          <w:sz w:val="24"/>
          <w:szCs w:val="24"/>
        </w:rPr>
        <w:t>a</w:t>
      </w:r>
      <w:proofErr w:type="spellEnd"/>
      <w:r w:rsidR="007F77F0">
        <w:rPr>
          <w:rFonts w:ascii="Arial" w:hAnsi="Arial" w:cs="Arial"/>
          <w:sz w:val="24"/>
          <w:szCs w:val="24"/>
        </w:rPr>
        <w:t xml:space="preserve"> Manhattan: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</w:t>
            </w:r>
            <w:r w:rsidR="007D7472" w:rsidRPr="00CD01BC">
              <w:rPr>
                <w:rFonts w:ascii="Arial" w:hAnsi="Arial" w:cs="Arial"/>
                <w:sz w:val="24"/>
                <w:szCs w:val="24"/>
              </w:rPr>
              <w:t>ă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vecini</w:t>
            </w:r>
            <w:proofErr w:type="spellEnd"/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Acurate</w:t>
            </w:r>
            <w:r w:rsidR="007D7472" w:rsidRPr="00CD01BC">
              <w:rPr>
                <w:rFonts w:ascii="Arial" w:hAnsi="Arial" w:cs="Arial"/>
                <w:sz w:val="24"/>
                <w:szCs w:val="24"/>
              </w:rPr>
              <w:t>ț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proofErr w:type="spellEnd"/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0.064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621" w:type="dxa"/>
          </w:tcPr>
          <w:p w:rsidR="00CC5718" w:rsidRDefault="00CC5718" w:rsidP="00CC5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0.061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0.060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0.053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0.048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0.052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0.050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0.046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0.046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0.048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0.048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0.046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0.044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0.043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0.041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0.042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0.039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54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0.041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0.038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0.036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0.036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0.035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0.036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0.034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0.035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0.033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0.033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0.033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0.033</w:t>
            </w:r>
          </w:p>
        </w:tc>
      </w:tr>
      <w:tr w:rsidR="00CC5718" w:rsidTr="00857848"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4621" w:type="dxa"/>
          </w:tcPr>
          <w:p w:rsidR="00CC5718" w:rsidRDefault="00CC5718" w:rsidP="008578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0.033</w:t>
            </w:r>
          </w:p>
        </w:tc>
      </w:tr>
    </w:tbl>
    <w:p w:rsidR="007F77F0" w:rsidRDefault="007F77F0" w:rsidP="00821517">
      <w:pPr>
        <w:rPr>
          <w:rFonts w:ascii="Arial" w:hAnsi="Arial" w:cs="Arial"/>
          <w:sz w:val="24"/>
          <w:szCs w:val="24"/>
        </w:rPr>
      </w:pPr>
    </w:p>
    <w:p w:rsidR="007F77F0" w:rsidRDefault="000D142A" w:rsidP="008215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 </w:t>
      </w:r>
      <w:proofErr w:type="spellStart"/>
      <w:r>
        <w:rPr>
          <w:rFonts w:ascii="Arial" w:hAnsi="Arial" w:cs="Arial"/>
          <w:sz w:val="24"/>
          <w:szCs w:val="24"/>
        </w:rPr>
        <w:t>n</w:t>
      </w:r>
      <w:r w:rsidR="007F77F0">
        <w:rPr>
          <w:rFonts w:ascii="Arial" w:hAnsi="Arial" w:cs="Arial"/>
          <w:sz w:val="24"/>
          <w:szCs w:val="24"/>
        </w:rPr>
        <w:t>ormalizare</w:t>
      </w:r>
      <w:proofErr w:type="spellEnd"/>
      <w:r w:rsidR="007F77F0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7D7472" w:rsidRPr="00CD01BC">
        <w:rPr>
          <w:rFonts w:ascii="Arial" w:hAnsi="Arial" w:cs="Arial"/>
          <w:sz w:val="24"/>
          <w:szCs w:val="24"/>
        </w:rPr>
        <w:t>distanț</w:t>
      </w:r>
      <w:r w:rsidR="007D7472">
        <w:rPr>
          <w:rFonts w:ascii="Arial" w:hAnsi="Arial" w:cs="Arial"/>
          <w:sz w:val="24"/>
          <w:szCs w:val="24"/>
        </w:rPr>
        <w:t>a</w:t>
      </w:r>
      <w:proofErr w:type="spellEnd"/>
      <w:r w:rsidR="007F77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7F0">
        <w:rPr>
          <w:rFonts w:ascii="Arial" w:hAnsi="Arial" w:cs="Arial"/>
          <w:sz w:val="24"/>
          <w:szCs w:val="24"/>
        </w:rPr>
        <w:t>Euclidian</w:t>
      </w:r>
      <w:r w:rsidR="007D7472" w:rsidRPr="00CD01BC">
        <w:rPr>
          <w:rFonts w:ascii="Arial" w:hAnsi="Arial" w:cs="Arial"/>
          <w:sz w:val="24"/>
          <w:szCs w:val="24"/>
        </w:rPr>
        <w:t>ă</w:t>
      </w:r>
      <w:proofErr w:type="spellEnd"/>
      <w:r w:rsidR="007F77F0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</w:t>
            </w:r>
            <w:r w:rsidR="007D7472" w:rsidRPr="00CD01BC">
              <w:rPr>
                <w:rFonts w:ascii="Arial" w:hAnsi="Arial" w:cs="Arial"/>
                <w:sz w:val="24"/>
                <w:szCs w:val="24"/>
              </w:rPr>
              <w:t>ă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Vecini</w:t>
            </w:r>
            <w:proofErr w:type="spellEnd"/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Acurate</w:t>
            </w:r>
            <w:r w:rsidR="007D7472" w:rsidRPr="00CD01BC">
              <w:rPr>
                <w:rFonts w:ascii="Arial" w:hAnsi="Arial" w:cs="Arial"/>
                <w:sz w:val="24"/>
                <w:szCs w:val="24"/>
              </w:rPr>
              <w:t>ț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proofErr w:type="spellEnd"/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0.158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0.180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0.183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0.188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0.192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0.194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0.189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0.194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0.202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0.198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0.196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0.194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0.192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0.190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0.189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0.185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0.185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0.185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0.182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0.179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0.179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0.181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0.181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0.184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0.183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0.182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0.178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0.179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0.181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tabs>
                <w:tab w:val="left" w:pos="902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0.198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tabs>
                <w:tab w:val="left" w:pos="12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26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0.203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0.198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0.157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0.143</w:t>
            </w:r>
          </w:p>
        </w:tc>
      </w:tr>
      <w:tr w:rsidR="005313B2" w:rsidTr="005313B2"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4621" w:type="dxa"/>
          </w:tcPr>
          <w:p w:rsidR="005313B2" w:rsidRDefault="005313B2" w:rsidP="00531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0.137</w:t>
            </w:r>
          </w:p>
        </w:tc>
      </w:tr>
    </w:tbl>
    <w:p w:rsidR="005313B2" w:rsidRDefault="005313B2" w:rsidP="00821517">
      <w:pPr>
        <w:rPr>
          <w:rFonts w:ascii="Arial" w:hAnsi="Arial" w:cs="Arial"/>
          <w:sz w:val="24"/>
          <w:szCs w:val="24"/>
        </w:rPr>
      </w:pPr>
    </w:p>
    <w:p w:rsidR="000D142A" w:rsidRDefault="000D142A" w:rsidP="000D1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 </w:t>
      </w:r>
      <w:proofErr w:type="spellStart"/>
      <w:r>
        <w:rPr>
          <w:rFonts w:ascii="Arial" w:hAnsi="Arial" w:cs="Arial"/>
          <w:sz w:val="24"/>
          <w:szCs w:val="24"/>
        </w:rPr>
        <w:t>normalizare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7D7472" w:rsidRPr="00CD01BC">
        <w:rPr>
          <w:rFonts w:ascii="Arial" w:hAnsi="Arial" w:cs="Arial"/>
          <w:sz w:val="24"/>
          <w:szCs w:val="24"/>
        </w:rPr>
        <w:t>distanț</w:t>
      </w:r>
      <w:r w:rsidR="007D7472"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Manhattan: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D142A" w:rsidTr="000D142A"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vecini</w:t>
            </w:r>
            <w:proofErr w:type="spellEnd"/>
          </w:p>
        </w:tc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Acurate</w:t>
            </w:r>
            <w:r w:rsidR="007D7472" w:rsidRPr="00CD01BC">
              <w:rPr>
                <w:rFonts w:ascii="Arial" w:hAnsi="Arial" w:cs="Arial"/>
                <w:sz w:val="24"/>
                <w:szCs w:val="24"/>
              </w:rPr>
              <w:t>ț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proofErr w:type="spellEnd"/>
          </w:p>
        </w:tc>
      </w:tr>
      <w:tr w:rsidR="000D142A" w:rsidTr="000D142A"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0.220</w:t>
            </w:r>
          </w:p>
        </w:tc>
      </w:tr>
      <w:tr w:rsidR="000D142A" w:rsidTr="000D142A"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0.213</w:t>
            </w:r>
          </w:p>
        </w:tc>
      </w:tr>
      <w:tr w:rsidR="000D142A" w:rsidTr="000D142A"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0.228</w:t>
            </w:r>
          </w:p>
        </w:tc>
      </w:tr>
      <w:tr w:rsidR="000D142A" w:rsidTr="000D142A"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0.234</w:t>
            </w:r>
          </w:p>
        </w:tc>
      </w:tr>
      <w:tr w:rsidR="000D142A" w:rsidTr="000D142A"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0.234</w:t>
            </w:r>
          </w:p>
        </w:tc>
      </w:tr>
      <w:tr w:rsidR="000D142A" w:rsidTr="000D142A"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0.236</w:t>
            </w:r>
          </w:p>
        </w:tc>
      </w:tr>
      <w:tr w:rsidR="000D142A" w:rsidTr="000D142A"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0.242</w:t>
            </w:r>
          </w:p>
        </w:tc>
      </w:tr>
      <w:tr w:rsidR="000D142A" w:rsidTr="000D142A"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0.233</w:t>
            </w:r>
          </w:p>
        </w:tc>
      </w:tr>
      <w:tr w:rsidR="000D142A" w:rsidTr="000D142A"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0.238</w:t>
            </w:r>
          </w:p>
        </w:tc>
      </w:tr>
      <w:tr w:rsidR="000D142A" w:rsidTr="000D142A"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0.242</w:t>
            </w:r>
          </w:p>
        </w:tc>
      </w:tr>
      <w:tr w:rsidR="000D142A" w:rsidTr="000D142A"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0.241</w:t>
            </w:r>
          </w:p>
        </w:tc>
      </w:tr>
      <w:tr w:rsidR="000D142A" w:rsidTr="000D142A"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621" w:type="dxa"/>
          </w:tcPr>
          <w:p w:rsidR="000D142A" w:rsidRDefault="000D142A" w:rsidP="000D14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0.241</w:t>
            </w:r>
          </w:p>
        </w:tc>
      </w:tr>
    </w:tbl>
    <w:p w:rsidR="000D142A" w:rsidRDefault="000D142A" w:rsidP="000D142A">
      <w:pPr>
        <w:rPr>
          <w:rFonts w:ascii="Arial" w:hAnsi="Arial" w:cs="Arial"/>
          <w:sz w:val="24"/>
          <w:szCs w:val="24"/>
        </w:rPr>
      </w:pPr>
    </w:p>
    <w:p w:rsidR="007D7472" w:rsidRDefault="007D7472" w:rsidP="000D142A">
      <w:pPr>
        <w:rPr>
          <w:rFonts w:ascii="Arial" w:hAnsi="Arial" w:cs="Arial"/>
          <w:sz w:val="24"/>
          <w:szCs w:val="24"/>
        </w:rPr>
      </w:pPr>
    </w:p>
    <w:p w:rsidR="00101411" w:rsidRPr="00500A5E" w:rsidRDefault="00101411" w:rsidP="0010141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Date </w:t>
      </w:r>
      <w:proofErr w:type="spellStart"/>
      <w:r w:rsidR="00B16E0A">
        <w:rPr>
          <w:rFonts w:ascii="Arial" w:hAnsi="Arial" w:cs="Arial"/>
          <w:sz w:val="32"/>
          <w:szCs w:val="32"/>
        </w:rPr>
        <w:t>despre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acuratete</w:t>
      </w:r>
      <w:proofErr w:type="spellEnd"/>
      <w:r w:rsidR="00B16E0A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B16E0A">
        <w:rPr>
          <w:rFonts w:ascii="Arial" w:hAnsi="Arial" w:cs="Arial"/>
          <w:sz w:val="32"/>
          <w:szCs w:val="32"/>
        </w:rPr>
        <w:t>precizie</w:t>
      </w:r>
      <w:proofErr w:type="spellEnd"/>
      <w:r w:rsidR="00B16E0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16E0A">
        <w:rPr>
          <w:rFonts w:ascii="Arial" w:hAnsi="Arial" w:cs="Arial"/>
          <w:sz w:val="32"/>
          <w:szCs w:val="32"/>
        </w:rPr>
        <w:t>si</w:t>
      </w:r>
      <w:proofErr w:type="spellEnd"/>
      <w:r w:rsidR="00B16E0A">
        <w:rPr>
          <w:rFonts w:ascii="Arial" w:hAnsi="Arial" w:cs="Arial"/>
          <w:sz w:val="32"/>
          <w:szCs w:val="32"/>
        </w:rPr>
        <w:t xml:space="preserve"> </w:t>
      </w:r>
      <w:r w:rsidR="002374D9">
        <w:rPr>
          <w:rFonts w:ascii="Arial" w:hAnsi="Arial" w:cs="Arial"/>
          <w:sz w:val="32"/>
          <w:szCs w:val="32"/>
        </w:rPr>
        <w:t>recall</w:t>
      </w:r>
      <w:r>
        <w:rPr>
          <w:rFonts w:ascii="Arial" w:hAnsi="Arial" w:cs="Arial"/>
          <w:sz w:val="32"/>
          <w:szCs w:val="32"/>
        </w:rPr>
        <w:t>:</w:t>
      </w:r>
    </w:p>
    <w:p w:rsidR="00101411" w:rsidRDefault="007D7472" w:rsidP="00101411">
      <w:pPr>
        <w:rPr>
          <w:rFonts w:ascii="Arial" w:hAnsi="Arial" w:cs="Arial"/>
          <w:sz w:val="24"/>
          <w:szCs w:val="24"/>
        </w:rPr>
      </w:pPr>
      <w:r w:rsidRPr="007D7472">
        <w:rPr>
          <w:rFonts w:ascii="Arial" w:hAnsi="Arial" w:cs="Arial"/>
          <w:sz w:val="24"/>
          <w:szCs w:val="24"/>
        </w:rPr>
        <w:t xml:space="preserve">Cu </w:t>
      </w:r>
      <w:proofErr w:type="spellStart"/>
      <w:r w:rsidRPr="007D7472">
        <w:rPr>
          <w:rFonts w:ascii="Arial" w:hAnsi="Arial" w:cs="Arial"/>
          <w:sz w:val="24"/>
          <w:szCs w:val="24"/>
        </w:rPr>
        <w:t>scopul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de a </w:t>
      </w:r>
      <w:proofErr w:type="spellStart"/>
      <w:r w:rsidRPr="007D7472">
        <w:rPr>
          <w:rFonts w:ascii="Arial" w:hAnsi="Arial" w:cs="Arial"/>
          <w:sz w:val="24"/>
          <w:szCs w:val="24"/>
        </w:rPr>
        <w:t>avea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7D7472">
        <w:rPr>
          <w:rFonts w:ascii="Arial" w:hAnsi="Arial" w:cs="Arial"/>
          <w:sz w:val="24"/>
          <w:szCs w:val="24"/>
        </w:rPr>
        <w:t>mai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bună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vizune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asupra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predicțiilor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făcute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D7472">
        <w:rPr>
          <w:rFonts w:ascii="Arial" w:hAnsi="Arial" w:cs="Arial"/>
          <w:sz w:val="24"/>
          <w:szCs w:val="24"/>
        </w:rPr>
        <w:t>către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model, </w:t>
      </w:r>
      <w:proofErr w:type="spellStart"/>
      <w:r w:rsidRPr="007D7472">
        <w:rPr>
          <w:rFonts w:ascii="Arial" w:hAnsi="Arial" w:cs="Arial"/>
          <w:sz w:val="24"/>
          <w:szCs w:val="24"/>
        </w:rPr>
        <w:t>pentru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fiecare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clasă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în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parte, au </w:t>
      </w:r>
      <w:proofErr w:type="spellStart"/>
      <w:r w:rsidRPr="007D7472">
        <w:rPr>
          <w:rFonts w:ascii="Arial" w:hAnsi="Arial" w:cs="Arial"/>
          <w:sz w:val="24"/>
          <w:szCs w:val="24"/>
        </w:rPr>
        <w:t>fost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calculate </w:t>
      </w:r>
      <w:proofErr w:type="spellStart"/>
      <w:r w:rsidRPr="007D7472">
        <w:rPr>
          <w:rFonts w:ascii="Arial" w:hAnsi="Arial" w:cs="Arial"/>
          <w:sz w:val="24"/>
          <w:szCs w:val="24"/>
        </w:rPr>
        <w:t>valorile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TruePositive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7472">
        <w:rPr>
          <w:rFonts w:ascii="Arial" w:hAnsi="Arial" w:cs="Arial"/>
          <w:sz w:val="24"/>
          <w:szCs w:val="24"/>
        </w:rPr>
        <w:t>FalsePositive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7472">
        <w:rPr>
          <w:rFonts w:ascii="Arial" w:hAnsi="Arial" w:cs="Arial"/>
          <w:sz w:val="24"/>
          <w:szCs w:val="24"/>
        </w:rPr>
        <w:t>TrueNegative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7472">
        <w:rPr>
          <w:rFonts w:ascii="Arial" w:hAnsi="Arial" w:cs="Arial"/>
          <w:sz w:val="24"/>
          <w:szCs w:val="24"/>
        </w:rPr>
        <w:t>FalseNegative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corespunzătoare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7472">
        <w:rPr>
          <w:rFonts w:ascii="Arial" w:hAnsi="Arial" w:cs="Arial"/>
          <w:sz w:val="24"/>
          <w:szCs w:val="24"/>
        </w:rPr>
        <w:t>iar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apoi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aceste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date au </w:t>
      </w:r>
      <w:proofErr w:type="spellStart"/>
      <w:r w:rsidRPr="007D7472">
        <w:rPr>
          <w:rFonts w:ascii="Arial" w:hAnsi="Arial" w:cs="Arial"/>
          <w:sz w:val="24"/>
          <w:szCs w:val="24"/>
        </w:rPr>
        <w:t>fost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folosite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pentru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calcularea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valorilor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precizie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și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r w:rsidR="002374D9">
        <w:rPr>
          <w:rFonts w:ascii="Arial" w:hAnsi="Arial" w:cs="Arial"/>
          <w:sz w:val="24"/>
          <w:szCs w:val="24"/>
        </w:rPr>
        <w:t>recall</w:t>
      </w:r>
      <w:r w:rsidRPr="007D747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D7472">
        <w:rPr>
          <w:rFonts w:ascii="Arial" w:hAnsi="Arial" w:cs="Arial"/>
          <w:sz w:val="24"/>
          <w:szCs w:val="24"/>
        </w:rPr>
        <w:t>datele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afișate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mai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jos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sunt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pentru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cazul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în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care se </w:t>
      </w:r>
      <w:proofErr w:type="spellStart"/>
      <w:r w:rsidRPr="007D7472">
        <w:rPr>
          <w:rFonts w:ascii="Arial" w:hAnsi="Arial" w:cs="Arial"/>
          <w:sz w:val="24"/>
          <w:szCs w:val="24"/>
        </w:rPr>
        <w:t>folosește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normalizare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7472">
        <w:rPr>
          <w:rFonts w:ascii="Arial" w:hAnsi="Arial" w:cs="Arial"/>
          <w:sz w:val="24"/>
          <w:szCs w:val="24"/>
        </w:rPr>
        <w:t>distanța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utilizată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este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cea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Euclidiană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7472">
        <w:rPr>
          <w:rFonts w:ascii="Arial" w:hAnsi="Arial" w:cs="Arial"/>
          <w:sz w:val="24"/>
          <w:szCs w:val="24"/>
        </w:rPr>
        <w:t>iar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numărul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D7472">
        <w:rPr>
          <w:rFonts w:ascii="Arial" w:hAnsi="Arial" w:cs="Arial"/>
          <w:sz w:val="24"/>
          <w:szCs w:val="24"/>
        </w:rPr>
        <w:t>vecini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472">
        <w:rPr>
          <w:rFonts w:ascii="Arial" w:hAnsi="Arial" w:cs="Arial"/>
          <w:sz w:val="24"/>
          <w:szCs w:val="24"/>
        </w:rPr>
        <w:t>este</w:t>
      </w:r>
      <w:proofErr w:type="spellEnd"/>
      <w:r w:rsidRPr="007D7472">
        <w:rPr>
          <w:rFonts w:ascii="Arial" w:hAnsi="Arial" w:cs="Arial"/>
          <w:sz w:val="24"/>
          <w:szCs w:val="24"/>
        </w:rPr>
        <w:t xml:space="preserve"> de 26):</w:t>
      </w:r>
      <w:r w:rsidR="00101411">
        <w:rPr>
          <w:rFonts w:ascii="Arial" w:hAnsi="Arial" w:cs="Arial"/>
          <w:sz w:val="24"/>
          <w:szCs w:val="24"/>
        </w:rPr>
        <w:t xml:space="preserve"> </w:t>
      </w:r>
    </w:p>
    <w:p w:rsidR="007D7472" w:rsidRDefault="007D7472" w:rsidP="0010141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Clasa</w:t>
            </w:r>
            <w:proofErr w:type="spellEnd"/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Precision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Recall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0.125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0.077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0.156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0.154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0.222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0.182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0.161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0.455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0.125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0.143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0.077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0.108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0.571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11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0.455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0.417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0.111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0.308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0.333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0.214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0.125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0.222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0.333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0.205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0.533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0.077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0.167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0.191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0.692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0.375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0.158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0.545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0.143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0.395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0.417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0.353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0.429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0.286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0.143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0.222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0.054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0.286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0.091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0.138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0.667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0.111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0.290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0.409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0.111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0.091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0.167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0.296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0.889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0.667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0.182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0.333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0.231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0.429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0.375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3081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0.111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0.143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0.286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0.308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59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0.065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0.154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0.047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0.083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0.125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0.071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0.143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0.267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0.286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0.106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0.333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0.083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0.071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0.714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0.417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0.222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0.167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0.125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0.143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0.333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0.182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0.286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0.133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0.111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0.667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0.364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0.125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0.143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0.083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0.143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0.385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0.455</w:t>
            </w:r>
          </w:p>
        </w:tc>
      </w:tr>
      <w:tr w:rsidR="00857848" w:rsidTr="00857848">
        <w:tc>
          <w:tcPr>
            <w:tcW w:w="3080" w:type="dxa"/>
          </w:tcPr>
          <w:p w:rsidR="00857848" w:rsidRDefault="00857848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0.250</w:t>
            </w:r>
          </w:p>
        </w:tc>
        <w:tc>
          <w:tcPr>
            <w:tcW w:w="3081" w:type="dxa"/>
          </w:tcPr>
          <w:p w:rsidR="00857848" w:rsidRDefault="007C71E0" w:rsidP="00AB1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0.167</w:t>
            </w:r>
          </w:p>
        </w:tc>
      </w:tr>
    </w:tbl>
    <w:p w:rsidR="00101411" w:rsidRDefault="00101411" w:rsidP="00101411">
      <w:pPr>
        <w:rPr>
          <w:rFonts w:ascii="Arial" w:hAnsi="Arial" w:cs="Arial"/>
          <w:sz w:val="24"/>
          <w:szCs w:val="24"/>
        </w:rPr>
      </w:pPr>
    </w:p>
    <w:p w:rsidR="00736D3D" w:rsidRDefault="00736D3D" w:rsidP="00101411">
      <w:pPr>
        <w:rPr>
          <w:rFonts w:ascii="Arial" w:hAnsi="Arial" w:cs="Arial"/>
          <w:sz w:val="24"/>
          <w:szCs w:val="24"/>
        </w:rPr>
      </w:pPr>
    </w:p>
    <w:p w:rsidR="0055659C" w:rsidRDefault="00B16E0A" w:rsidP="00B16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55659C" w:rsidRPr="0055659C">
        <w:rPr>
          <w:rFonts w:ascii="Arial" w:hAnsi="Arial" w:cs="Arial"/>
          <w:sz w:val="24"/>
          <w:szCs w:val="24"/>
        </w:rPr>
        <w:t xml:space="preserve"> </w:t>
      </w:r>
      <w:r w:rsidR="0055659C" w:rsidRPr="006F2604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asemenea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fost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construită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și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matricea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confuzie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corespunzătoare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predicțiilor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făcute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(cu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cât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5659C" w:rsidRPr="006F2604">
        <w:rPr>
          <w:rFonts w:ascii="Arial" w:hAnsi="Arial" w:cs="Arial"/>
          <w:sz w:val="24"/>
          <w:szCs w:val="24"/>
        </w:rPr>
        <w:t>un</w:t>
      </w:r>
      <w:proofErr w:type="gramEnd"/>
      <w:r w:rsidR="0055659C"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pătrațel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este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mai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închis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culoare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, cu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atât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valoarea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corespunzătoare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acestuia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cadrul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matricei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confuzie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este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mai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mare; un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pătrațel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alb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înseamnă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659C" w:rsidRPr="006F2604">
        <w:rPr>
          <w:rFonts w:ascii="Arial" w:hAnsi="Arial" w:cs="Arial"/>
          <w:sz w:val="24"/>
          <w:szCs w:val="24"/>
        </w:rPr>
        <w:t>valoarea</w:t>
      </w:r>
      <w:proofErr w:type="spellEnd"/>
      <w:r w:rsidR="0055659C" w:rsidRPr="006F2604">
        <w:rPr>
          <w:rFonts w:ascii="Arial" w:hAnsi="Arial" w:cs="Arial"/>
          <w:sz w:val="24"/>
          <w:szCs w:val="24"/>
        </w:rPr>
        <w:t xml:space="preserve"> 0):</w:t>
      </w:r>
    </w:p>
    <w:p w:rsidR="00AB1AC2" w:rsidRDefault="00AB1AC2" w:rsidP="00B16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6" type="#_x0000_t75" style="width:450.8pt;height:448.9pt">
            <v:imagedata r:id="rId7" o:title="Matrice Confuzie"/>
          </v:shape>
        </w:pict>
      </w:r>
    </w:p>
    <w:p w:rsidR="000D142A" w:rsidRPr="007F77F0" w:rsidRDefault="000D142A" w:rsidP="00821517">
      <w:pPr>
        <w:rPr>
          <w:rFonts w:ascii="Arial" w:hAnsi="Arial" w:cs="Arial"/>
          <w:sz w:val="24"/>
          <w:szCs w:val="24"/>
        </w:rPr>
      </w:pPr>
    </w:p>
    <w:sectPr w:rsidR="000D142A" w:rsidRPr="007F77F0" w:rsidSect="008B7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B2A16"/>
    <w:multiLevelType w:val="hybridMultilevel"/>
    <w:tmpl w:val="71D8F032"/>
    <w:lvl w:ilvl="0" w:tplc="B360DA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06C2A"/>
    <w:multiLevelType w:val="hybridMultilevel"/>
    <w:tmpl w:val="25F8293E"/>
    <w:lvl w:ilvl="0" w:tplc="8F485E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2340D"/>
    <w:multiLevelType w:val="hybridMultilevel"/>
    <w:tmpl w:val="BD7A7F10"/>
    <w:lvl w:ilvl="0" w:tplc="2CB8FF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D2730D"/>
    <w:multiLevelType w:val="hybridMultilevel"/>
    <w:tmpl w:val="72A0E378"/>
    <w:lvl w:ilvl="0" w:tplc="0DC466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D79FB"/>
    <w:multiLevelType w:val="hybridMultilevel"/>
    <w:tmpl w:val="CDB05926"/>
    <w:lvl w:ilvl="0" w:tplc="27BEF5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DA3238"/>
    <w:multiLevelType w:val="hybridMultilevel"/>
    <w:tmpl w:val="6F30EE3C"/>
    <w:lvl w:ilvl="0" w:tplc="CD76D7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B4A0D"/>
    <w:rsid w:val="00007EEE"/>
    <w:rsid w:val="000B23A2"/>
    <w:rsid w:val="000D142A"/>
    <w:rsid w:val="00101411"/>
    <w:rsid w:val="00114783"/>
    <w:rsid w:val="00135E0B"/>
    <w:rsid w:val="00163000"/>
    <w:rsid w:val="002374D9"/>
    <w:rsid w:val="00261429"/>
    <w:rsid w:val="00294B1A"/>
    <w:rsid w:val="004B4A0D"/>
    <w:rsid w:val="004E67D2"/>
    <w:rsid w:val="00500A5E"/>
    <w:rsid w:val="00500DE6"/>
    <w:rsid w:val="005313B2"/>
    <w:rsid w:val="0055659C"/>
    <w:rsid w:val="005B3666"/>
    <w:rsid w:val="005E7463"/>
    <w:rsid w:val="006B4FA9"/>
    <w:rsid w:val="006F2604"/>
    <w:rsid w:val="0071142D"/>
    <w:rsid w:val="00723398"/>
    <w:rsid w:val="00736D3D"/>
    <w:rsid w:val="007C71E0"/>
    <w:rsid w:val="007D7472"/>
    <w:rsid w:val="007E7A2C"/>
    <w:rsid w:val="007F77F0"/>
    <w:rsid w:val="00821517"/>
    <w:rsid w:val="00857848"/>
    <w:rsid w:val="008B7886"/>
    <w:rsid w:val="008D4DAC"/>
    <w:rsid w:val="0090294D"/>
    <w:rsid w:val="009F793D"/>
    <w:rsid w:val="00AB1AC2"/>
    <w:rsid w:val="00B16E0A"/>
    <w:rsid w:val="00B34FCC"/>
    <w:rsid w:val="00B57B9C"/>
    <w:rsid w:val="00B80845"/>
    <w:rsid w:val="00BF19FD"/>
    <w:rsid w:val="00C27EC8"/>
    <w:rsid w:val="00C5294D"/>
    <w:rsid w:val="00C53B4D"/>
    <w:rsid w:val="00C97C86"/>
    <w:rsid w:val="00CB4E62"/>
    <w:rsid w:val="00CC5718"/>
    <w:rsid w:val="00CD01BC"/>
    <w:rsid w:val="00E133BA"/>
    <w:rsid w:val="00E76D05"/>
    <w:rsid w:val="00EA7A7B"/>
    <w:rsid w:val="00EF03E4"/>
    <w:rsid w:val="00FD1E25"/>
    <w:rsid w:val="00FF6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9FD"/>
    <w:pPr>
      <w:ind w:left="720"/>
      <w:contextualSpacing/>
    </w:pPr>
  </w:style>
  <w:style w:type="table" w:styleId="TableGrid">
    <w:name w:val="Table Grid"/>
    <w:basedOn w:val="TableNormal"/>
    <w:uiPriority w:val="59"/>
    <w:rsid w:val="0090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7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2A1529-7AF4-42D5-8D48-B12690E7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13</Pages>
  <Words>1994</Words>
  <Characters>11368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Razvan</dc:creator>
  <cp:lastModifiedBy>Mihai Razvan</cp:lastModifiedBy>
  <cp:revision>28</cp:revision>
  <cp:lastPrinted>2023-06-18T19:26:00Z</cp:lastPrinted>
  <dcterms:created xsi:type="dcterms:W3CDTF">2023-06-16T19:05:00Z</dcterms:created>
  <dcterms:modified xsi:type="dcterms:W3CDTF">2023-06-18T19:27:00Z</dcterms:modified>
</cp:coreProperties>
</file>