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33CA" w14:textId="77777777" w:rsidR="00A47090" w:rsidRPr="006B4967" w:rsidRDefault="00A47090" w:rsidP="00A47090">
      <w:pPr>
        <w:jc w:val="both"/>
        <w:rPr>
          <w:b/>
          <w:bCs/>
          <w:color w:val="FF0000"/>
          <w:sz w:val="28"/>
          <w:szCs w:val="28"/>
          <w:rtl/>
          <w:lang w:bidi="ar-EG"/>
        </w:rPr>
      </w:pPr>
      <w:r w:rsidRPr="006B4967">
        <w:rPr>
          <w:rFonts w:hint="cs"/>
          <w:b/>
          <w:bCs/>
          <w:color w:val="FF0000"/>
          <w:sz w:val="28"/>
          <w:szCs w:val="28"/>
          <w:rtl/>
          <w:lang w:bidi="ar-EG"/>
        </w:rPr>
        <w:t>عدد 97، 28 اغسطس 1889،</w:t>
      </w:r>
      <w:r>
        <w:rPr>
          <w:rFonts w:hint="cs"/>
          <w:b/>
          <w:bCs/>
          <w:color w:val="FF0000"/>
          <w:sz w:val="28"/>
          <w:szCs w:val="28"/>
          <w:rtl/>
          <w:lang w:bidi="ar-EG"/>
        </w:rPr>
        <w:t xml:space="preserve"> 2محرم 1307،</w:t>
      </w:r>
      <w:r w:rsidRPr="006B4967">
        <w:rPr>
          <w:rFonts w:hint="cs"/>
          <w:b/>
          <w:bCs/>
          <w:color w:val="FF0000"/>
          <w:sz w:val="28"/>
          <w:szCs w:val="28"/>
          <w:rtl/>
          <w:lang w:bidi="ar-EG"/>
        </w:rPr>
        <w:t xml:space="preserve"> ص 2427</w:t>
      </w:r>
    </w:p>
    <w:p w14:paraId="472ABAE7" w14:textId="77777777" w:rsidR="00A47090" w:rsidRPr="006B4967" w:rsidRDefault="00A47090" w:rsidP="00A47090">
      <w:pPr>
        <w:jc w:val="both"/>
        <w:rPr>
          <w:b/>
          <w:bCs/>
          <w:color w:val="FF0000"/>
          <w:sz w:val="28"/>
          <w:szCs w:val="28"/>
          <w:rtl/>
          <w:lang w:bidi="ar-EG"/>
        </w:rPr>
      </w:pPr>
      <w:r w:rsidRPr="006B4967">
        <w:rPr>
          <w:rFonts w:hint="cs"/>
          <w:b/>
          <w:bCs/>
          <w:color w:val="FF0000"/>
          <w:sz w:val="28"/>
          <w:szCs w:val="28"/>
          <w:rtl/>
          <w:lang w:bidi="ar-EG"/>
        </w:rPr>
        <w:t xml:space="preserve">      مصلحة السكة الحديد المصرية </w:t>
      </w:r>
    </w:p>
    <w:p w14:paraId="4D5106AF" w14:textId="77777777" w:rsidR="00A47090" w:rsidRDefault="00A47090" w:rsidP="00A47090">
      <w:pPr>
        <w:jc w:val="both"/>
        <w:rPr>
          <w:sz w:val="28"/>
          <w:szCs w:val="28"/>
          <w:rtl/>
          <w:lang w:bidi="ar-EG"/>
        </w:rPr>
      </w:pPr>
      <w:r>
        <w:rPr>
          <w:rFonts w:hint="cs"/>
          <w:sz w:val="28"/>
          <w:szCs w:val="28"/>
          <w:rtl/>
          <w:lang w:bidi="ar-EG"/>
        </w:rPr>
        <w:t>عن مبيع قطع اراضي ومنزل بجنينته كائنين بجهة القللي التابعة قسم بولاق تعلق مصلحة السكك الحديد المصرية</w:t>
      </w:r>
    </w:p>
    <w:p w14:paraId="387A4E74" w14:textId="77777777" w:rsidR="00A47090" w:rsidRDefault="00A47090" w:rsidP="00A47090">
      <w:pPr>
        <w:jc w:val="both"/>
        <w:rPr>
          <w:sz w:val="28"/>
          <w:szCs w:val="28"/>
          <w:rtl/>
          <w:lang w:bidi="ar-EG"/>
        </w:rPr>
      </w:pPr>
      <w:r>
        <w:rPr>
          <w:rFonts w:hint="cs"/>
          <w:sz w:val="28"/>
          <w:szCs w:val="28"/>
          <w:rtl/>
          <w:lang w:bidi="ar-EG"/>
        </w:rPr>
        <w:t xml:space="preserve">انه في يوم الاثنين الموافق 7 محرم 1307 الموافق 2 سبتمبر 1889 سيصير الشروع في مبيع قطع اراضي ومنزل بجنينته كان اصله مجعولا مسافرخانة كائنين بجهة القللي تعلق مصلحة السكة الحديد المصرية ومعمول عنهم رسم ومنمرين من نمرة 1 لغاية 77 ومحرر عن ذلك سبعة وسبعون قائمة من المصلحة باسم كل من الحاج صالح حنفي ريس طائفة الدلالين مركزه باسفل منزل محمد بك التوتنجي بقسم السيده زينب زينب والخواجه نسيم صانوعه السمسار الكائن مركزه بشارع محمد علي بجوار المجالس الاهلية بمك عبدالعزيز بك وقد قررت المصلحة انعقاد جلسة بها في اليوم المذكور بقومسيون السكة الحديد الكائن مركزه بالقرب من جامع الكيخيه والذى يرسي عليه مزاد اى نمره ويحصل له السماح من القومسيون يكون ملزوما بدفع تامين المائة عشرين وعند توقيع المبايعه اليه يدفع باقي الثمن فورا مع السمسره باعتبار المائة خمسة وايضا رسم الحجة والمصاريف وثمن القائمة كالواضح بقوائم المزادات واذا كان احد المزايدين الموضوع امضاؤهم بالقوائم تأخر عن الحضور في اليوم المذكور وصار نقل عطائه على خلافه وحصل له السماح فيعتبر تاخيره كف يد ولا يكن له مطالبة ولا تداعى على المصلحة بشئ ما وان لم ينقل عطاؤه وحصل له السماح فيكون ملزوما بدفع تامية الماية عشرين وعند توقيع المبايعه يدفع باقي الثمن فورا مع المصاريف المذكورة بدون قبول ادنى عذر منه مطلقا وان تاخر فيعامل بما هو واضح بالقوائم المذكورة وقد تحرر هذا الاعلان لاشهاره على الراغبين  </w:t>
      </w:r>
    </w:p>
    <w:p w14:paraId="0FF48184" w14:textId="77777777" w:rsidR="00481ADB" w:rsidRDefault="00481ADB" w:rsidP="00A47090">
      <w:pPr>
        <w:jc w:val="both"/>
        <w:rPr>
          <w:sz w:val="28"/>
          <w:szCs w:val="28"/>
          <w:lang w:bidi="ar-EG"/>
        </w:rPr>
      </w:pPr>
    </w:p>
    <w:p w14:paraId="440F2413" w14:textId="3ABD6C67" w:rsidR="00A47090" w:rsidRPr="006B4967" w:rsidRDefault="00A47090" w:rsidP="00A47090">
      <w:pPr>
        <w:jc w:val="both"/>
        <w:rPr>
          <w:b/>
          <w:bCs/>
          <w:color w:val="FF0000"/>
          <w:sz w:val="28"/>
          <w:szCs w:val="28"/>
          <w:rtl/>
          <w:lang w:bidi="ar-EG"/>
        </w:rPr>
      </w:pPr>
      <w:r w:rsidRPr="006B4967">
        <w:rPr>
          <w:rFonts w:hint="cs"/>
          <w:b/>
          <w:bCs/>
          <w:color w:val="FF0000"/>
          <w:sz w:val="28"/>
          <w:szCs w:val="28"/>
          <w:rtl/>
          <w:lang w:bidi="ar-EG"/>
        </w:rPr>
        <w:t>عدد 99، 2 سبتمبر 1889،</w:t>
      </w:r>
      <w:r>
        <w:rPr>
          <w:rFonts w:hint="cs"/>
          <w:b/>
          <w:bCs/>
          <w:color w:val="FF0000"/>
          <w:sz w:val="28"/>
          <w:szCs w:val="28"/>
          <w:rtl/>
          <w:lang w:bidi="ar-EG"/>
        </w:rPr>
        <w:t xml:space="preserve"> 7 محرم 1307،</w:t>
      </w:r>
      <w:r w:rsidRPr="006B4967">
        <w:rPr>
          <w:rFonts w:hint="cs"/>
          <w:b/>
          <w:bCs/>
          <w:color w:val="FF0000"/>
          <w:sz w:val="28"/>
          <w:szCs w:val="28"/>
          <w:rtl/>
          <w:lang w:bidi="ar-EG"/>
        </w:rPr>
        <w:t xml:space="preserve"> ص2477- 2478</w:t>
      </w:r>
    </w:p>
    <w:p w14:paraId="13E7D5F4" w14:textId="77777777" w:rsidR="00A47090" w:rsidRPr="006B4967" w:rsidRDefault="00A47090" w:rsidP="00A47090">
      <w:pPr>
        <w:jc w:val="both"/>
        <w:rPr>
          <w:b/>
          <w:bCs/>
          <w:color w:val="FF0000"/>
          <w:sz w:val="28"/>
          <w:szCs w:val="28"/>
          <w:rtl/>
          <w:lang w:bidi="ar-EG"/>
        </w:rPr>
      </w:pPr>
      <w:r w:rsidRPr="006B4967">
        <w:rPr>
          <w:rFonts w:hint="cs"/>
          <w:b/>
          <w:bCs/>
          <w:color w:val="FF0000"/>
          <w:sz w:val="28"/>
          <w:szCs w:val="28"/>
          <w:rtl/>
          <w:lang w:bidi="ar-EG"/>
        </w:rPr>
        <w:t xml:space="preserve">ترجمة امر عال </w:t>
      </w:r>
    </w:p>
    <w:p w14:paraId="4007BE71" w14:textId="77777777" w:rsidR="00A47090" w:rsidRPr="006B4967" w:rsidRDefault="00A47090" w:rsidP="00A47090">
      <w:pPr>
        <w:jc w:val="both"/>
        <w:rPr>
          <w:b/>
          <w:bCs/>
          <w:color w:val="FF0000"/>
          <w:sz w:val="28"/>
          <w:szCs w:val="28"/>
          <w:rtl/>
          <w:lang w:bidi="ar-EG"/>
        </w:rPr>
      </w:pPr>
      <w:r w:rsidRPr="006B4967">
        <w:rPr>
          <w:rFonts w:hint="cs"/>
          <w:b/>
          <w:bCs/>
          <w:color w:val="FF0000"/>
          <w:sz w:val="28"/>
          <w:szCs w:val="28"/>
          <w:rtl/>
          <w:lang w:bidi="ar-EG"/>
        </w:rPr>
        <w:t xml:space="preserve">يتعلق بمصلحة التنظيم </w:t>
      </w:r>
    </w:p>
    <w:p w14:paraId="0421D5DD" w14:textId="77777777" w:rsidR="00A47090" w:rsidRDefault="00A47090" w:rsidP="00A47090">
      <w:pPr>
        <w:jc w:val="both"/>
        <w:rPr>
          <w:sz w:val="28"/>
          <w:szCs w:val="28"/>
          <w:rtl/>
          <w:lang w:bidi="ar-EG"/>
        </w:rPr>
      </w:pPr>
      <w:r>
        <w:rPr>
          <w:rFonts w:hint="cs"/>
          <w:sz w:val="28"/>
          <w:szCs w:val="28"/>
          <w:rtl/>
          <w:lang w:bidi="ar-EG"/>
        </w:rPr>
        <w:t xml:space="preserve">نحن خديو مصر </w:t>
      </w:r>
    </w:p>
    <w:p w14:paraId="2116267A" w14:textId="77777777" w:rsidR="00A47090" w:rsidRDefault="00A47090" w:rsidP="00A47090">
      <w:pPr>
        <w:jc w:val="both"/>
        <w:rPr>
          <w:sz w:val="28"/>
          <w:szCs w:val="28"/>
          <w:rtl/>
          <w:lang w:bidi="ar-EG"/>
        </w:rPr>
      </w:pPr>
      <w:r>
        <w:rPr>
          <w:rFonts w:hint="cs"/>
          <w:sz w:val="28"/>
          <w:szCs w:val="28"/>
          <w:rtl/>
          <w:lang w:bidi="ar-EG"/>
        </w:rPr>
        <w:t>بناء على ما عرضه علينا ناظر الاشغال العمومية وموافقة رآي مجلس النظار</w:t>
      </w:r>
    </w:p>
    <w:p w14:paraId="69CEC9B8" w14:textId="77777777" w:rsidR="00A47090" w:rsidRDefault="00A47090" w:rsidP="00A47090">
      <w:pPr>
        <w:jc w:val="both"/>
        <w:rPr>
          <w:sz w:val="28"/>
          <w:szCs w:val="28"/>
          <w:rtl/>
          <w:lang w:bidi="ar-EG"/>
        </w:rPr>
      </w:pPr>
      <w:r>
        <w:rPr>
          <w:rFonts w:hint="cs"/>
          <w:sz w:val="28"/>
          <w:szCs w:val="28"/>
          <w:rtl/>
          <w:lang w:bidi="ar-EG"/>
        </w:rPr>
        <w:t xml:space="preserve"> وبعد الاطلاع على القرار الصادر من الجمعية العمومية لمحكمة الاستئناف المختلطة بتاريخ 15 يونيه 1889 عملا بالمادة الثانية من امرنا الصادر في 29 جمادى الاولى 1306( 31 يناير 1889)</w:t>
      </w:r>
    </w:p>
    <w:p w14:paraId="3D1D88E9" w14:textId="77777777" w:rsidR="00A47090" w:rsidRDefault="00A47090" w:rsidP="00A47090">
      <w:pPr>
        <w:jc w:val="both"/>
        <w:rPr>
          <w:sz w:val="28"/>
          <w:szCs w:val="28"/>
          <w:rtl/>
          <w:lang w:bidi="ar-EG"/>
        </w:rPr>
      </w:pPr>
      <w:r>
        <w:rPr>
          <w:rFonts w:hint="cs"/>
          <w:sz w:val="28"/>
          <w:szCs w:val="28"/>
          <w:rtl/>
          <w:lang w:bidi="ar-EG"/>
        </w:rPr>
        <w:t xml:space="preserve">وبعد اخذ راى مجلس شورى القوانين </w:t>
      </w:r>
    </w:p>
    <w:p w14:paraId="311A3028" w14:textId="77777777" w:rsidR="00A47090" w:rsidRDefault="00A47090" w:rsidP="00A47090">
      <w:pPr>
        <w:jc w:val="both"/>
        <w:rPr>
          <w:sz w:val="28"/>
          <w:szCs w:val="28"/>
          <w:rtl/>
          <w:lang w:bidi="ar-EG"/>
        </w:rPr>
      </w:pPr>
      <w:r>
        <w:rPr>
          <w:rFonts w:hint="cs"/>
          <w:sz w:val="28"/>
          <w:szCs w:val="28"/>
          <w:rtl/>
          <w:lang w:bidi="ar-EG"/>
        </w:rPr>
        <w:t xml:space="preserve">                    امرنا بما هو ات</w:t>
      </w:r>
    </w:p>
    <w:p w14:paraId="54B63C61" w14:textId="77777777" w:rsidR="00A47090" w:rsidRDefault="00A47090" w:rsidP="00A47090">
      <w:pPr>
        <w:jc w:val="both"/>
        <w:rPr>
          <w:sz w:val="28"/>
          <w:szCs w:val="28"/>
          <w:rtl/>
          <w:lang w:bidi="ar-EG"/>
        </w:rPr>
      </w:pPr>
      <w:r>
        <w:rPr>
          <w:rFonts w:hint="cs"/>
          <w:sz w:val="28"/>
          <w:szCs w:val="28"/>
          <w:rtl/>
          <w:lang w:bidi="ar-EG"/>
        </w:rPr>
        <w:lastRenderedPageBreak/>
        <w:t xml:space="preserve">                    (المادة الأولى) </w:t>
      </w:r>
    </w:p>
    <w:p w14:paraId="6E374AE0" w14:textId="77777777" w:rsidR="00A47090" w:rsidRDefault="00A47090" w:rsidP="00A47090">
      <w:pPr>
        <w:jc w:val="both"/>
        <w:rPr>
          <w:sz w:val="28"/>
          <w:szCs w:val="28"/>
          <w:rtl/>
          <w:lang w:bidi="ar-EG"/>
        </w:rPr>
      </w:pPr>
      <w:r>
        <w:rPr>
          <w:rFonts w:hint="cs"/>
          <w:sz w:val="28"/>
          <w:szCs w:val="28"/>
          <w:rtl/>
          <w:lang w:bidi="ar-EG"/>
        </w:rPr>
        <w:t>لا يجوز مطلقا لاحد ان يبني في المدن والقرى الموجود بها الان مصلحة تنظيم او التى ستشكل فيها المصلحة المذكورة بقرار من نظارة الاشغال العمومية منازل او عمارات او اسوار او بلاكونات او سلالم خارجيه مكشوفة او مماشي او غير ذلك من الابنية التى تقام على جانبي الطريق العمومية ولا يسوغ له ايضا توسيع تلك الابنية او تعليتها او تقويتها او ترميمها او هدمها باى صفة كانت ا وفى اى حد كان من الحدود الا بعد حصوله من مصلحة التنظيم على الرخصة وخط التنظيم . اما عملية البياض بالفرشه سواء كان من الداخل او من الخارج فلا يؤخذ عنها رخصة</w:t>
      </w:r>
    </w:p>
    <w:p w14:paraId="5A4053F5" w14:textId="77777777" w:rsidR="00A47090" w:rsidRDefault="00A47090" w:rsidP="00A47090">
      <w:pPr>
        <w:jc w:val="both"/>
        <w:rPr>
          <w:sz w:val="28"/>
          <w:szCs w:val="28"/>
          <w:rtl/>
          <w:lang w:bidi="ar-EG"/>
        </w:rPr>
      </w:pPr>
      <w:r>
        <w:rPr>
          <w:rFonts w:hint="cs"/>
          <w:sz w:val="28"/>
          <w:szCs w:val="28"/>
          <w:rtl/>
          <w:lang w:bidi="ar-EG"/>
        </w:rPr>
        <w:t xml:space="preserve">                      (المادة الثانية) </w:t>
      </w:r>
    </w:p>
    <w:p w14:paraId="70E1BD16" w14:textId="77777777" w:rsidR="00A47090" w:rsidRDefault="00A47090" w:rsidP="00A47090">
      <w:pPr>
        <w:jc w:val="both"/>
        <w:rPr>
          <w:sz w:val="28"/>
          <w:szCs w:val="28"/>
          <w:rtl/>
          <w:lang w:bidi="ar-EG"/>
        </w:rPr>
      </w:pPr>
      <w:r>
        <w:rPr>
          <w:rFonts w:hint="cs"/>
          <w:sz w:val="28"/>
          <w:szCs w:val="28"/>
          <w:rtl/>
          <w:lang w:bidi="ar-EG"/>
        </w:rPr>
        <w:t xml:space="preserve">أحكام مصلحة تنظيم مدينة أو قريى تسرى بمقتضي قرار يصدره ناظر الاشغال العمومية على مدن وقري أخرى </w:t>
      </w:r>
    </w:p>
    <w:p w14:paraId="1F1FE217" w14:textId="77777777" w:rsidR="00A47090" w:rsidRDefault="00A47090" w:rsidP="00A47090">
      <w:pPr>
        <w:jc w:val="both"/>
        <w:rPr>
          <w:sz w:val="28"/>
          <w:szCs w:val="28"/>
          <w:rtl/>
          <w:lang w:bidi="ar-EG"/>
        </w:rPr>
      </w:pPr>
      <w:r>
        <w:rPr>
          <w:rFonts w:hint="cs"/>
          <w:sz w:val="28"/>
          <w:szCs w:val="28"/>
          <w:rtl/>
          <w:lang w:bidi="ar-EG"/>
        </w:rPr>
        <w:t xml:space="preserve">                (المادة الثالثة)</w:t>
      </w:r>
    </w:p>
    <w:p w14:paraId="253151D1" w14:textId="77777777" w:rsidR="00A47090" w:rsidRDefault="00A47090" w:rsidP="00A47090">
      <w:pPr>
        <w:jc w:val="both"/>
        <w:rPr>
          <w:sz w:val="28"/>
          <w:szCs w:val="28"/>
          <w:rtl/>
          <w:lang w:bidi="ar-EG"/>
        </w:rPr>
      </w:pPr>
      <w:r>
        <w:rPr>
          <w:rFonts w:hint="cs"/>
          <w:sz w:val="28"/>
          <w:szCs w:val="28"/>
          <w:rtl/>
          <w:lang w:bidi="ar-EG"/>
        </w:rPr>
        <w:t xml:space="preserve">تطلب الرخصة وخط التنظيم ويعطيان بالكيفية المقررة باللائحة المنوه عنها في المادة التاسعة عشر من امرنا هذا </w:t>
      </w:r>
    </w:p>
    <w:p w14:paraId="701C8103" w14:textId="77777777" w:rsidR="00A47090" w:rsidRDefault="00A47090" w:rsidP="00A47090">
      <w:pPr>
        <w:jc w:val="both"/>
        <w:rPr>
          <w:sz w:val="28"/>
          <w:szCs w:val="28"/>
          <w:rtl/>
          <w:lang w:bidi="ar-EG"/>
        </w:rPr>
      </w:pPr>
      <w:r>
        <w:rPr>
          <w:rFonts w:hint="cs"/>
          <w:sz w:val="28"/>
          <w:szCs w:val="28"/>
          <w:rtl/>
          <w:lang w:bidi="ar-EG"/>
        </w:rPr>
        <w:t xml:space="preserve">                 (المادة الرابعة) </w:t>
      </w:r>
    </w:p>
    <w:p w14:paraId="108E31E0" w14:textId="77777777" w:rsidR="00A47090" w:rsidRDefault="00A47090" w:rsidP="00A47090">
      <w:pPr>
        <w:jc w:val="both"/>
        <w:rPr>
          <w:sz w:val="28"/>
          <w:szCs w:val="28"/>
          <w:rtl/>
          <w:lang w:bidi="ar-EG"/>
        </w:rPr>
      </w:pPr>
      <w:r>
        <w:rPr>
          <w:rFonts w:hint="cs"/>
          <w:sz w:val="28"/>
          <w:szCs w:val="28"/>
          <w:rtl/>
          <w:lang w:bidi="ar-EG"/>
        </w:rPr>
        <w:t>كل من تعهد باجراء عمل من الاعمال المذكورة آنفا بصفة بصفة كونه مهندسا معماريا او مقاولا او غير ذلك عليه ان يخطر مصلحة التنظيم كتابة عن الاعمال المطلوب اجراؤها وذلك اذا كان المالك لم يستحصل على الرخصة قبل الشروع في العمل</w:t>
      </w:r>
    </w:p>
    <w:p w14:paraId="3A1C1380" w14:textId="77777777" w:rsidR="00A47090" w:rsidRDefault="00A47090" w:rsidP="00A47090">
      <w:pPr>
        <w:jc w:val="both"/>
        <w:rPr>
          <w:sz w:val="28"/>
          <w:szCs w:val="28"/>
          <w:rtl/>
          <w:lang w:bidi="ar-EG"/>
        </w:rPr>
      </w:pPr>
      <w:r>
        <w:rPr>
          <w:rFonts w:hint="cs"/>
          <w:sz w:val="28"/>
          <w:szCs w:val="28"/>
          <w:rtl/>
          <w:lang w:bidi="ar-EG"/>
        </w:rPr>
        <w:t xml:space="preserve">                   (المادة الخامسة)</w:t>
      </w:r>
    </w:p>
    <w:p w14:paraId="6224E705" w14:textId="77777777" w:rsidR="00A47090" w:rsidRDefault="00A47090" w:rsidP="00A47090">
      <w:pPr>
        <w:jc w:val="both"/>
        <w:rPr>
          <w:sz w:val="28"/>
          <w:szCs w:val="28"/>
          <w:rtl/>
          <w:lang w:bidi="ar-EG"/>
        </w:rPr>
      </w:pPr>
      <w:r>
        <w:rPr>
          <w:rFonts w:hint="cs"/>
          <w:sz w:val="28"/>
          <w:szCs w:val="28"/>
          <w:rtl/>
          <w:lang w:bidi="ar-EG"/>
        </w:rPr>
        <w:t>كل رخصة لا يعمل صاحبها في ظرف سنة من تاريخ الحصول عليها تكون لاغية لفوات اجلها</w:t>
      </w:r>
    </w:p>
    <w:p w14:paraId="3CBF9CA2" w14:textId="77777777" w:rsidR="00A47090" w:rsidRDefault="00A47090" w:rsidP="00A47090">
      <w:pPr>
        <w:jc w:val="both"/>
        <w:rPr>
          <w:sz w:val="28"/>
          <w:szCs w:val="28"/>
          <w:rtl/>
          <w:lang w:bidi="ar-EG"/>
        </w:rPr>
      </w:pPr>
      <w:r>
        <w:rPr>
          <w:rFonts w:hint="cs"/>
          <w:sz w:val="28"/>
          <w:szCs w:val="28"/>
          <w:rtl/>
          <w:lang w:bidi="ar-EG"/>
        </w:rPr>
        <w:t xml:space="preserve">                   (المادة السادسة)</w:t>
      </w:r>
    </w:p>
    <w:p w14:paraId="1DE8C952" w14:textId="77777777" w:rsidR="00A47090" w:rsidRDefault="00A47090" w:rsidP="00A47090">
      <w:pPr>
        <w:jc w:val="both"/>
        <w:rPr>
          <w:sz w:val="28"/>
          <w:szCs w:val="28"/>
          <w:rtl/>
          <w:lang w:bidi="ar-EG"/>
        </w:rPr>
      </w:pPr>
      <w:r>
        <w:rPr>
          <w:rFonts w:hint="cs"/>
          <w:sz w:val="28"/>
          <w:szCs w:val="28"/>
          <w:rtl/>
          <w:lang w:bidi="ar-EG"/>
        </w:rPr>
        <w:t xml:space="preserve">الانقطاع عن العمل مدة سنة بعد الشروع فيه يترتب عليه بطلان مفعول الرخصة </w:t>
      </w:r>
    </w:p>
    <w:p w14:paraId="068019CC" w14:textId="77777777" w:rsidR="00A47090" w:rsidRDefault="00A47090" w:rsidP="00A47090">
      <w:pPr>
        <w:jc w:val="both"/>
        <w:rPr>
          <w:sz w:val="28"/>
          <w:szCs w:val="28"/>
          <w:rtl/>
          <w:lang w:bidi="ar-EG"/>
        </w:rPr>
      </w:pPr>
      <w:r>
        <w:rPr>
          <w:rFonts w:hint="cs"/>
          <w:sz w:val="28"/>
          <w:szCs w:val="28"/>
          <w:rtl/>
          <w:lang w:bidi="ar-EG"/>
        </w:rPr>
        <w:t xml:space="preserve">                     (المادة السابعة)</w:t>
      </w:r>
    </w:p>
    <w:p w14:paraId="7B6A53C3" w14:textId="77777777" w:rsidR="00A47090" w:rsidRDefault="00A47090" w:rsidP="00A47090">
      <w:pPr>
        <w:jc w:val="both"/>
        <w:rPr>
          <w:sz w:val="28"/>
          <w:szCs w:val="28"/>
          <w:rtl/>
          <w:lang w:bidi="ar-EG"/>
        </w:rPr>
      </w:pPr>
      <w:r>
        <w:rPr>
          <w:rFonts w:hint="cs"/>
          <w:sz w:val="28"/>
          <w:szCs w:val="28"/>
          <w:rtl/>
          <w:lang w:bidi="ar-EG"/>
        </w:rPr>
        <w:t>تجوز المعارضة في قرارات مصلحة التنظيم فيما يختص بالرخص وخطوط التنظيم وتقدم هذه المعارضة الى ناظر الاشغال العمومية انما لا يجوز الشروع في اى عمل من الاعمال المبينة في المادة الاولى قبل ان يحكم الناظر المومى اليه في هذه المعارضة</w:t>
      </w:r>
    </w:p>
    <w:p w14:paraId="391C69EF" w14:textId="77777777" w:rsidR="00A47090" w:rsidRDefault="00A47090" w:rsidP="00A47090">
      <w:pPr>
        <w:jc w:val="both"/>
        <w:rPr>
          <w:sz w:val="28"/>
          <w:szCs w:val="28"/>
          <w:rtl/>
          <w:lang w:bidi="ar-EG"/>
        </w:rPr>
      </w:pPr>
      <w:r>
        <w:rPr>
          <w:rFonts w:hint="cs"/>
          <w:sz w:val="28"/>
          <w:szCs w:val="28"/>
          <w:rtl/>
          <w:lang w:bidi="ar-EG"/>
        </w:rPr>
        <w:t xml:space="preserve">                 (المادة الثامنة)</w:t>
      </w:r>
    </w:p>
    <w:p w14:paraId="1218C6AD" w14:textId="77777777" w:rsidR="00A47090" w:rsidRDefault="00A47090" w:rsidP="00A47090">
      <w:pPr>
        <w:jc w:val="both"/>
        <w:rPr>
          <w:sz w:val="28"/>
          <w:szCs w:val="28"/>
          <w:rtl/>
          <w:lang w:bidi="ar-EG"/>
        </w:rPr>
      </w:pPr>
      <w:r>
        <w:rPr>
          <w:rFonts w:hint="cs"/>
          <w:sz w:val="28"/>
          <w:szCs w:val="28"/>
          <w:rtl/>
          <w:lang w:bidi="ar-EG"/>
        </w:rPr>
        <w:t xml:space="preserve">لاتعطى الرخصة الا بعد دفع الرسوم المقررة باللائحة </w:t>
      </w:r>
    </w:p>
    <w:p w14:paraId="5B8A8DF3" w14:textId="77777777" w:rsidR="00A47090" w:rsidRDefault="00A47090" w:rsidP="00A47090">
      <w:pPr>
        <w:jc w:val="both"/>
        <w:rPr>
          <w:sz w:val="28"/>
          <w:szCs w:val="28"/>
          <w:rtl/>
          <w:lang w:bidi="ar-EG"/>
        </w:rPr>
      </w:pPr>
      <w:r>
        <w:rPr>
          <w:rFonts w:hint="cs"/>
          <w:sz w:val="28"/>
          <w:szCs w:val="28"/>
          <w:rtl/>
          <w:lang w:bidi="ar-EG"/>
        </w:rPr>
        <w:t xml:space="preserve">                     (المادة التاسعة)</w:t>
      </w:r>
    </w:p>
    <w:p w14:paraId="6D747878" w14:textId="77777777" w:rsidR="00A47090" w:rsidRDefault="00A47090" w:rsidP="00A47090">
      <w:pPr>
        <w:jc w:val="both"/>
        <w:rPr>
          <w:sz w:val="28"/>
          <w:szCs w:val="28"/>
          <w:rtl/>
          <w:lang w:bidi="ar-EG"/>
        </w:rPr>
      </w:pPr>
      <w:r>
        <w:rPr>
          <w:rFonts w:hint="cs"/>
          <w:sz w:val="28"/>
          <w:szCs w:val="28"/>
          <w:rtl/>
          <w:lang w:bidi="ar-EG"/>
        </w:rPr>
        <w:lastRenderedPageBreak/>
        <w:t xml:space="preserve">لا يجوز لاحد فتح طريق عمومى الا بعد استحصاله على رخصة بذلك وتنازله للحكومة تنازلا قانونيا وبدون مقابل عن الاراضي التى تدخل في الطريق المذكور ويجب عليه الاجراء على حسب الرسم الذى تعطيه له مصلحة التنظيم </w:t>
      </w:r>
    </w:p>
    <w:p w14:paraId="283E8197" w14:textId="77777777" w:rsidR="00A47090" w:rsidRDefault="00A47090" w:rsidP="00A47090">
      <w:pPr>
        <w:jc w:val="both"/>
        <w:rPr>
          <w:sz w:val="28"/>
          <w:szCs w:val="28"/>
          <w:rtl/>
          <w:lang w:bidi="ar-EG"/>
        </w:rPr>
      </w:pPr>
      <w:r>
        <w:rPr>
          <w:rFonts w:hint="cs"/>
          <w:sz w:val="28"/>
          <w:szCs w:val="28"/>
          <w:rtl/>
          <w:lang w:bidi="ar-EG"/>
        </w:rPr>
        <w:t xml:space="preserve">ولا يحتاج الامر للاستحصال على رخصة اذا كان المراد فتح طريق خصوصى يسد في طرفيه بدرابزين او باب او جنزير لمنع المرور فيه </w:t>
      </w:r>
    </w:p>
    <w:p w14:paraId="00FE4A36" w14:textId="77777777" w:rsidR="00A47090" w:rsidRDefault="00A47090" w:rsidP="00A47090">
      <w:pPr>
        <w:jc w:val="both"/>
        <w:rPr>
          <w:sz w:val="28"/>
          <w:szCs w:val="28"/>
          <w:rtl/>
          <w:lang w:bidi="ar-EG"/>
        </w:rPr>
      </w:pPr>
      <w:r>
        <w:rPr>
          <w:rFonts w:hint="cs"/>
          <w:sz w:val="28"/>
          <w:szCs w:val="28"/>
          <w:rtl/>
          <w:lang w:bidi="ar-EG"/>
        </w:rPr>
        <w:t xml:space="preserve">                           (المادة العاشرة)</w:t>
      </w:r>
    </w:p>
    <w:p w14:paraId="3671B09E" w14:textId="77777777" w:rsidR="00A47090" w:rsidRDefault="00A47090" w:rsidP="00A47090">
      <w:pPr>
        <w:jc w:val="both"/>
        <w:rPr>
          <w:sz w:val="28"/>
          <w:szCs w:val="28"/>
          <w:rtl/>
          <w:lang w:bidi="ar-EG"/>
        </w:rPr>
      </w:pPr>
      <w:r>
        <w:rPr>
          <w:rFonts w:hint="cs"/>
          <w:sz w:val="28"/>
          <w:szCs w:val="28"/>
          <w:rtl/>
          <w:lang w:bidi="ar-EG"/>
        </w:rPr>
        <w:t xml:space="preserve">كل بناء يترااى لمصلحة التنظيم لزوم ترميمه حرصا على الامن العام او نظرا لكونه ايلا للسقوط ينبغي ترميمه او هدمه في الميعاد الذى تحدده لذلك المصلحة المذكورة </w:t>
      </w:r>
    </w:p>
    <w:p w14:paraId="42915D50" w14:textId="77777777" w:rsidR="00A47090" w:rsidRDefault="00A47090" w:rsidP="00A47090">
      <w:pPr>
        <w:jc w:val="both"/>
        <w:rPr>
          <w:sz w:val="28"/>
          <w:szCs w:val="28"/>
          <w:rtl/>
          <w:lang w:bidi="ar-EG"/>
        </w:rPr>
      </w:pPr>
      <w:r>
        <w:rPr>
          <w:rFonts w:hint="cs"/>
          <w:sz w:val="28"/>
          <w:szCs w:val="28"/>
          <w:rtl/>
          <w:lang w:bidi="ar-EG"/>
        </w:rPr>
        <w:t xml:space="preserve">                         (المادة الحادية عشرة)</w:t>
      </w:r>
    </w:p>
    <w:p w14:paraId="5DB5A90B" w14:textId="77777777" w:rsidR="00A47090" w:rsidRDefault="00A47090" w:rsidP="00A47090">
      <w:pPr>
        <w:jc w:val="both"/>
        <w:rPr>
          <w:sz w:val="28"/>
          <w:szCs w:val="28"/>
          <w:rtl/>
          <w:lang w:bidi="ar-EG"/>
        </w:rPr>
      </w:pPr>
      <w:r>
        <w:rPr>
          <w:rFonts w:hint="cs"/>
          <w:sz w:val="28"/>
          <w:szCs w:val="28"/>
          <w:rtl/>
          <w:lang w:bidi="ar-EG"/>
        </w:rPr>
        <w:t xml:space="preserve">من يخالف حكما من احكام المادة الاولى من امرنا هذا يعاقب بالعقوبات الاتية </w:t>
      </w:r>
    </w:p>
    <w:p w14:paraId="1D22E2D1" w14:textId="77777777" w:rsidR="00A47090" w:rsidRDefault="00A47090" w:rsidP="00A47090">
      <w:pPr>
        <w:jc w:val="both"/>
        <w:rPr>
          <w:sz w:val="28"/>
          <w:szCs w:val="28"/>
          <w:rtl/>
          <w:lang w:bidi="ar-EG"/>
        </w:rPr>
      </w:pPr>
      <w:r>
        <w:rPr>
          <w:rFonts w:hint="cs"/>
          <w:sz w:val="28"/>
          <w:szCs w:val="28"/>
          <w:rtl/>
          <w:lang w:bidi="ar-EG"/>
        </w:rPr>
        <w:t>اولا: اجراء اعمال بدون رخصة وخارجه عن خط التنظيم او الحد المعين للتعلية يستوجب توقيع العقوبات المدونة في المادة (341) من قانون العقوبات الاهلى وتوقيع العقوبات المدونة في المادة (331) من قانون العقوبات المختلط وذلك فضلا عن هدم الاعمال المذكورة على مصاريف مرتكب المخالفة</w:t>
      </w:r>
    </w:p>
    <w:p w14:paraId="5E641AE7" w14:textId="77777777" w:rsidR="00A47090" w:rsidRDefault="00A47090" w:rsidP="00A47090">
      <w:pPr>
        <w:jc w:val="both"/>
        <w:rPr>
          <w:sz w:val="28"/>
          <w:szCs w:val="28"/>
          <w:rtl/>
          <w:lang w:bidi="ar-EG"/>
        </w:rPr>
      </w:pPr>
      <w:r>
        <w:rPr>
          <w:rFonts w:hint="cs"/>
          <w:sz w:val="28"/>
          <w:szCs w:val="28"/>
          <w:rtl/>
          <w:lang w:bidi="ar-EG"/>
        </w:rPr>
        <w:t>ثانيا: اجراء اعمال بدون رخصة انما داخله في خط التنظيم يستوجب توقيع العقوبة المقررة في المادتين المذكورتين انفا وذلك فضلا عن الزام مرتكب المخالفة بدفع رسوم الرخصة</w:t>
      </w:r>
    </w:p>
    <w:p w14:paraId="41690BD9" w14:textId="77777777" w:rsidR="00A47090" w:rsidRDefault="00A47090" w:rsidP="00A47090">
      <w:pPr>
        <w:jc w:val="both"/>
        <w:rPr>
          <w:sz w:val="28"/>
          <w:szCs w:val="28"/>
          <w:rtl/>
          <w:lang w:bidi="ar-EG"/>
        </w:rPr>
      </w:pPr>
      <w:r>
        <w:rPr>
          <w:rFonts w:hint="cs"/>
          <w:sz w:val="28"/>
          <w:szCs w:val="28"/>
          <w:rtl/>
          <w:lang w:bidi="ar-EG"/>
        </w:rPr>
        <w:t xml:space="preserve">                         (المادة الثانية عشرة) </w:t>
      </w:r>
    </w:p>
    <w:p w14:paraId="75F86E4D" w14:textId="77777777" w:rsidR="00A47090" w:rsidRDefault="00A47090" w:rsidP="00A47090">
      <w:pPr>
        <w:jc w:val="both"/>
        <w:rPr>
          <w:sz w:val="28"/>
          <w:szCs w:val="28"/>
          <w:rtl/>
          <w:lang w:bidi="ar-EG"/>
        </w:rPr>
      </w:pPr>
      <w:r>
        <w:rPr>
          <w:rFonts w:hint="cs"/>
          <w:sz w:val="28"/>
          <w:szCs w:val="28"/>
          <w:rtl/>
          <w:lang w:bidi="ar-EG"/>
        </w:rPr>
        <w:t xml:space="preserve">كل مخالفة للمادة الرابعة تستوجب توقيع العقوبة المدونة في المادة (341) من قانون العقوبات الاهلى وتوقيع العقوبة المدونة في المادة (331) من قانون العقوبات المختلط </w:t>
      </w:r>
    </w:p>
    <w:p w14:paraId="56AC8472" w14:textId="77777777" w:rsidR="00A47090" w:rsidRDefault="00A47090" w:rsidP="00A47090">
      <w:pPr>
        <w:jc w:val="both"/>
        <w:rPr>
          <w:sz w:val="28"/>
          <w:szCs w:val="28"/>
          <w:rtl/>
          <w:lang w:bidi="ar-EG"/>
        </w:rPr>
      </w:pPr>
      <w:r>
        <w:rPr>
          <w:rFonts w:hint="cs"/>
          <w:sz w:val="28"/>
          <w:szCs w:val="28"/>
          <w:rtl/>
          <w:lang w:bidi="ar-EG"/>
        </w:rPr>
        <w:t xml:space="preserve">                    (المادة الثالثة عشرة) </w:t>
      </w:r>
    </w:p>
    <w:p w14:paraId="3361E8A6" w14:textId="77777777" w:rsidR="00A47090" w:rsidRDefault="00A47090" w:rsidP="00A47090">
      <w:pPr>
        <w:jc w:val="both"/>
        <w:rPr>
          <w:sz w:val="28"/>
          <w:szCs w:val="28"/>
          <w:rtl/>
          <w:lang w:bidi="ar-EG"/>
        </w:rPr>
      </w:pPr>
      <w:r>
        <w:rPr>
          <w:rFonts w:hint="cs"/>
          <w:sz w:val="28"/>
          <w:szCs w:val="28"/>
          <w:rtl/>
          <w:lang w:bidi="ar-EG"/>
        </w:rPr>
        <w:t>من يخالف الفقرة الاولى من المادة التاسعة يعاقب بالعقوبات المقررة في المادة 341 من قانون العقوبات الاهلى وبالعقوبة المدونة في المادة (331) من قانون العقوبات المختلط وذلك فضلا عن دفعه رسوم الرخصة اذا كان الطريق فتح على حسب رسم التنظيم والزامه اما بالتنازل للحكومة مجانا عن الارض او بسد ذلك الطريق ومن يخالف الفقرة الثانية من المادة المثنى عنها يعاقب بنفي العقوبات  المذكورة  آنفا وذلك فضلا عن دفعه رسوم الرخصة  والزامه باتباع نص تلك الفقرة فيما يختص بسد الطريق</w:t>
      </w:r>
    </w:p>
    <w:p w14:paraId="4E26FCF9" w14:textId="77777777" w:rsidR="00A47090" w:rsidRDefault="00A47090" w:rsidP="00A47090">
      <w:pPr>
        <w:jc w:val="both"/>
        <w:rPr>
          <w:sz w:val="28"/>
          <w:szCs w:val="28"/>
          <w:rtl/>
          <w:lang w:bidi="ar-EG"/>
        </w:rPr>
      </w:pPr>
      <w:r>
        <w:rPr>
          <w:rFonts w:hint="cs"/>
          <w:sz w:val="28"/>
          <w:szCs w:val="28"/>
          <w:rtl/>
          <w:lang w:bidi="ar-EG"/>
        </w:rPr>
        <w:t xml:space="preserve">                     (المادة الرابعة عشرة) </w:t>
      </w:r>
    </w:p>
    <w:p w14:paraId="48C3C009" w14:textId="77777777" w:rsidR="00A47090" w:rsidRDefault="00A47090" w:rsidP="00A47090">
      <w:pPr>
        <w:jc w:val="both"/>
        <w:rPr>
          <w:sz w:val="28"/>
          <w:szCs w:val="28"/>
          <w:rtl/>
          <w:lang w:bidi="ar-EG"/>
        </w:rPr>
      </w:pPr>
      <w:r>
        <w:rPr>
          <w:rFonts w:hint="cs"/>
          <w:sz w:val="28"/>
          <w:szCs w:val="28"/>
          <w:rtl/>
          <w:lang w:bidi="ar-EG"/>
        </w:rPr>
        <w:t>من يخالف المادة العاشرة من أمرنا هذا يعاقب بالعقوبات المقررة في المادة (341) من قانون العقوبات الاهلي والمادة (331) من قانون العقوبات المختلط وذلك فضلا عن هدم البناء</w:t>
      </w:r>
    </w:p>
    <w:p w14:paraId="18AB0279" w14:textId="77777777" w:rsidR="00A47090" w:rsidRDefault="00A47090" w:rsidP="00A47090">
      <w:pPr>
        <w:jc w:val="both"/>
        <w:rPr>
          <w:sz w:val="28"/>
          <w:szCs w:val="28"/>
          <w:rtl/>
          <w:lang w:bidi="ar-EG"/>
        </w:rPr>
      </w:pPr>
      <w:r>
        <w:rPr>
          <w:rFonts w:hint="cs"/>
          <w:sz w:val="28"/>
          <w:szCs w:val="28"/>
          <w:rtl/>
          <w:lang w:bidi="ar-EG"/>
        </w:rPr>
        <w:lastRenderedPageBreak/>
        <w:t xml:space="preserve">                     (المادة الخامسة عشر)</w:t>
      </w:r>
    </w:p>
    <w:p w14:paraId="738A9054" w14:textId="77777777" w:rsidR="00A47090" w:rsidRDefault="00A47090" w:rsidP="00A47090">
      <w:pPr>
        <w:jc w:val="both"/>
        <w:rPr>
          <w:sz w:val="28"/>
          <w:szCs w:val="28"/>
          <w:rtl/>
          <w:lang w:bidi="ar-EG"/>
        </w:rPr>
      </w:pPr>
      <w:r>
        <w:rPr>
          <w:rFonts w:hint="cs"/>
          <w:sz w:val="28"/>
          <w:szCs w:val="28"/>
          <w:rtl/>
          <w:lang w:bidi="ar-EG"/>
        </w:rPr>
        <w:t>وفي كافة الاحوال المنوه عنها في مواد 2 و12 و13 و14 يحكم القاضي المحاله عليه المخالفة ليس فقط بالغرامة التى يستوجيها المخالف بل ايضا بالزامه بالهدم او بدفع رسوم الرخصة او بسد الطريق او بارجاع المكان الى حالته الاصلية</w:t>
      </w:r>
    </w:p>
    <w:p w14:paraId="25CFE572" w14:textId="77777777" w:rsidR="00A47090" w:rsidRDefault="00A47090" w:rsidP="00A47090">
      <w:pPr>
        <w:jc w:val="both"/>
        <w:rPr>
          <w:sz w:val="28"/>
          <w:szCs w:val="28"/>
          <w:rtl/>
          <w:lang w:bidi="ar-EG"/>
        </w:rPr>
      </w:pPr>
      <w:r>
        <w:rPr>
          <w:rFonts w:hint="cs"/>
          <w:sz w:val="28"/>
          <w:szCs w:val="28"/>
          <w:rtl/>
          <w:lang w:bidi="ar-EG"/>
        </w:rPr>
        <w:t xml:space="preserve">                       (المادة السادسة عشرة) </w:t>
      </w:r>
    </w:p>
    <w:p w14:paraId="33A214B7" w14:textId="77777777" w:rsidR="00A47090" w:rsidRDefault="00A47090" w:rsidP="00A47090">
      <w:pPr>
        <w:jc w:val="both"/>
        <w:rPr>
          <w:sz w:val="28"/>
          <w:szCs w:val="28"/>
          <w:rtl/>
          <w:lang w:bidi="ar-EG"/>
        </w:rPr>
      </w:pPr>
      <w:r>
        <w:rPr>
          <w:rFonts w:hint="cs"/>
          <w:sz w:val="28"/>
          <w:szCs w:val="28"/>
          <w:rtl/>
          <w:lang w:bidi="ar-EG"/>
        </w:rPr>
        <w:t xml:space="preserve">يجوز للاخصام او لقلم النيابة ان يستانفوا الاحكام الصادرة في الاحوال المذكورة آنفا </w:t>
      </w:r>
    </w:p>
    <w:p w14:paraId="6C018333" w14:textId="77777777" w:rsidR="00A47090" w:rsidRDefault="00A47090" w:rsidP="00A47090">
      <w:pPr>
        <w:jc w:val="both"/>
        <w:rPr>
          <w:sz w:val="28"/>
          <w:szCs w:val="28"/>
          <w:rtl/>
          <w:lang w:bidi="ar-EG"/>
        </w:rPr>
      </w:pPr>
      <w:r>
        <w:rPr>
          <w:rFonts w:hint="cs"/>
          <w:sz w:val="28"/>
          <w:szCs w:val="28"/>
          <w:rtl/>
          <w:lang w:bidi="ar-EG"/>
        </w:rPr>
        <w:t xml:space="preserve">                      (المادة لسابعة عشرة) </w:t>
      </w:r>
    </w:p>
    <w:p w14:paraId="111329C0" w14:textId="77777777" w:rsidR="00A47090" w:rsidRDefault="00A47090" w:rsidP="00A47090">
      <w:pPr>
        <w:jc w:val="both"/>
        <w:rPr>
          <w:sz w:val="28"/>
          <w:szCs w:val="28"/>
          <w:rtl/>
          <w:lang w:bidi="ar-EG"/>
        </w:rPr>
      </w:pPr>
      <w:r>
        <w:rPr>
          <w:rFonts w:hint="cs"/>
          <w:sz w:val="28"/>
          <w:szCs w:val="28"/>
          <w:rtl/>
          <w:lang w:bidi="ar-EG"/>
        </w:rPr>
        <w:t xml:space="preserve">يرفع الاستئناف بتقرير يكتب في قلم كتاب المحكمة في ظرف الثلاثة أيام من يوم انقضاء ميعاد المعارضة على حسب ما هو مقرر في المادة (151) من قانون تحقيق الجنايات بالمحاكم الاهلية والمادة (135) من القانون المذكور بالمحاكم المختلطة اذا كان الحكم صادرا بالغيبة اما اذا كان الحكم صادر بمواجهة الاخصام او بغيبة بعضهم بعد حصول المعارضة فيبتدأ الميعاد من يوم صدوره </w:t>
      </w:r>
    </w:p>
    <w:p w14:paraId="273565B8" w14:textId="77777777" w:rsidR="00A47090" w:rsidRDefault="00A47090" w:rsidP="00A47090">
      <w:pPr>
        <w:jc w:val="both"/>
        <w:rPr>
          <w:sz w:val="28"/>
          <w:szCs w:val="28"/>
          <w:rtl/>
          <w:lang w:bidi="ar-EG"/>
        </w:rPr>
      </w:pPr>
      <w:r>
        <w:rPr>
          <w:rFonts w:hint="cs"/>
          <w:sz w:val="28"/>
          <w:szCs w:val="28"/>
          <w:rtl/>
          <w:lang w:bidi="ar-EG"/>
        </w:rPr>
        <w:t xml:space="preserve">                           (المادة الثامنة عشرة)</w:t>
      </w:r>
    </w:p>
    <w:p w14:paraId="468C1BCF" w14:textId="77777777" w:rsidR="00A47090" w:rsidRDefault="00A47090" w:rsidP="00A47090">
      <w:pPr>
        <w:jc w:val="both"/>
        <w:rPr>
          <w:sz w:val="28"/>
          <w:szCs w:val="28"/>
          <w:rtl/>
          <w:lang w:bidi="ar-EG"/>
        </w:rPr>
      </w:pPr>
      <w:r>
        <w:rPr>
          <w:rFonts w:hint="cs"/>
          <w:sz w:val="28"/>
          <w:szCs w:val="28"/>
          <w:rtl/>
          <w:lang w:bidi="ar-EG"/>
        </w:rPr>
        <w:t>يرفع الاستئناف لمحكمة الاستئناف بناء على طلب قلم النيابة وهى تحكم فيه بوجه الاستعجال</w:t>
      </w:r>
    </w:p>
    <w:p w14:paraId="0813B77C" w14:textId="77777777" w:rsidR="00A47090" w:rsidRDefault="00A47090" w:rsidP="00A47090">
      <w:pPr>
        <w:jc w:val="both"/>
        <w:rPr>
          <w:sz w:val="28"/>
          <w:szCs w:val="28"/>
          <w:rtl/>
          <w:lang w:bidi="ar-EG"/>
        </w:rPr>
      </w:pPr>
      <w:r>
        <w:rPr>
          <w:rFonts w:hint="cs"/>
          <w:sz w:val="28"/>
          <w:szCs w:val="28"/>
          <w:rtl/>
          <w:lang w:bidi="ar-EG"/>
        </w:rPr>
        <w:t xml:space="preserve">يصير طلب حضور الاخصام في ميعاد ثلاثة ايام كاملة </w:t>
      </w:r>
    </w:p>
    <w:p w14:paraId="7772B702" w14:textId="77777777" w:rsidR="00A47090" w:rsidRDefault="00A47090" w:rsidP="00A47090">
      <w:pPr>
        <w:jc w:val="both"/>
        <w:rPr>
          <w:sz w:val="28"/>
          <w:szCs w:val="28"/>
          <w:rtl/>
          <w:lang w:bidi="ar-EG"/>
        </w:rPr>
      </w:pPr>
      <w:r>
        <w:rPr>
          <w:rFonts w:hint="cs"/>
          <w:sz w:val="28"/>
          <w:szCs w:val="28"/>
          <w:rtl/>
          <w:lang w:bidi="ar-EG"/>
        </w:rPr>
        <w:t xml:space="preserve">الاحكام التى تصدر من محكمة الاستئناف بالغيبة ليست قابلة للطعن فيها بطريق المعارضة </w:t>
      </w:r>
    </w:p>
    <w:p w14:paraId="06E3B2F4" w14:textId="77777777" w:rsidR="00A47090" w:rsidRDefault="00A47090" w:rsidP="00A47090">
      <w:pPr>
        <w:jc w:val="both"/>
        <w:rPr>
          <w:sz w:val="28"/>
          <w:szCs w:val="28"/>
          <w:rtl/>
          <w:lang w:bidi="ar-EG"/>
        </w:rPr>
      </w:pPr>
      <w:r>
        <w:rPr>
          <w:rFonts w:hint="cs"/>
          <w:sz w:val="28"/>
          <w:szCs w:val="28"/>
          <w:rtl/>
          <w:lang w:bidi="ar-EG"/>
        </w:rPr>
        <w:t xml:space="preserve">                              (المادة التاسعة عشر)</w:t>
      </w:r>
    </w:p>
    <w:p w14:paraId="6854EB6B" w14:textId="77777777" w:rsidR="00A47090" w:rsidRDefault="00A47090" w:rsidP="00A47090">
      <w:pPr>
        <w:jc w:val="both"/>
        <w:rPr>
          <w:sz w:val="28"/>
          <w:szCs w:val="28"/>
          <w:rtl/>
          <w:lang w:bidi="ar-EG"/>
        </w:rPr>
      </w:pPr>
      <w:r>
        <w:rPr>
          <w:rFonts w:hint="cs"/>
          <w:sz w:val="28"/>
          <w:szCs w:val="28"/>
          <w:rtl/>
          <w:lang w:bidi="ar-EG"/>
        </w:rPr>
        <w:t>يضع ناظر الاشغال العمومية بقرار يصدر منه لائحة لتنفيذ احكام امرنا هذا</w:t>
      </w:r>
    </w:p>
    <w:p w14:paraId="1CD84B3A" w14:textId="77777777" w:rsidR="00A47090" w:rsidRDefault="00A47090" w:rsidP="00A47090">
      <w:pPr>
        <w:jc w:val="both"/>
        <w:rPr>
          <w:sz w:val="28"/>
          <w:szCs w:val="28"/>
          <w:rtl/>
          <w:lang w:bidi="ar-EG"/>
        </w:rPr>
      </w:pPr>
      <w:r>
        <w:rPr>
          <w:rFonts w:hint="cs"/>
          <w:sz w:val="28"/>
          <w:szCs w:val="28"/>
          <w:rtl/>
          <w:lang w:bidi="ar-EG"/>
        </w:rPr>
        <w:t>اللائحة المذكورة والقرارات التى تصدرها النظارة المشار اليها بخصوص مصالح التنظيم تنشر في الجريدة الرسمية</w:t>
      </w:r>
    </w:p>
    <w:p w14:paraId="30CAC45E" w14:textId="77777777" w:rsidR="00A47090" w:rsidRDefault="00A47090" w:rsidP="00A47090">
      <w:pPr>
        <w:jc w:val="both"/>
        <w:rPr>
          <w:sz w:val="28"/>
          <w:szCs w:val="28"/>
          <w:rtl/>
          <w:lang w:bidi="ar-EG"/>
        </w:rPr>
      </w:pPr>
      <w:r>
        <w:rPr>
          <w:rFonts w:hint="cs"/>
          <w:sz w:val="28"/>
          <w:szCs w:val="28"/>
          <w:rtl/>
          <w:lang w:bidi="ar-EG"/>
        </w:rPr>
        <w:t xml:space="preserve">                              (المادة العشرون) </w:t>
      </w:r>
    </w:p>
    <w:p w14:paraId="6DDC0AE2" w14:textId="77777777" w:rsidR="00A47090" w:rsidRDefault="00A47090" w:rsidP="00A47090">
      <w:pPr>
        <w:jc w:val="both"/>
        <w:rPr>
          <w:sz w:val="28"/>
          <w:szCs w:val="28"/>
          <w:rtl/>
          <w:lang w:bidi="ar-EG"/>
        </w:rPr>
      </w:pPr>
      <w:r>
        <w:rPr>
          <w:rFonts w:hint="cs"/>
          <w:sz w:val="28"/>
          <w:szCs w:val="28"/>
          <w:rtl/>
          <w:lang w:bidi="ar-EG"/>
        </w:rPr>
        <w:t>أمرنا الصادر في 12 ربيع الاول سنة 1298 (12 مارس 1881) واللائحة الصادرة في 25 ديسمبر 1882 وكافة الاحكام المخالفة لامرنا هذا هى لاغية ولا عمل لها</w:t>
      </w:r>
    </w:p>
    <w:p w14:paraId="2D9A7DE8" w14:textId="77777777" w:rsidR="00A47090" w:rsidRDefault="00A47090" w:rsidP="00A47090">
      <w:pPr>
        <w:jc w:val="both"/>
        <w:rPr>
          <w:sz w:val="28"/>
          <w:szCs w:val="28"/>
          <w:rtl/>
          <w:lang w:bidi="ar-EG"/>
        </w:rPr>
      </w:pPr>
      <w:r>
        <w:rPr>
          <w:rFonts w:hint="cs"/>
          <w:sz w:val="28"/>
          <w:szCs w:val="28"/>
          <w:rtl/>
          <w:lang w:bidi="ar-EG"/>
        </w:rPr>
        <w:t xml:space="preserve">                           (المادة الحادية والعشرون) </w:t>
      </w:r>
    </w:p>
    <w:p w14:paraId="1ADD0639" w14:textId="77777777" w:rsidR="00A47090" w:rsidRDefault="00A47090" w:rsidP="00A47090">
      <w:pPr>
        <w:jc w:val="both"/>
        <w:rPr>
          <w:sz w:val="28"/>
          <w:szCs w:val="28"/>
          <w:rtl/>
          <w:lang w:bidi="ar-EG"/>
        </w:rPr>
      </w:pPr>
      <w:r>
        <w:rPr>
          <w:rFonts w:hint="cs"/>
          <w:sz w:val="28"/>
          <w:szCs w:val="28"/>
          <w:rtl/>
          <w:lang w:bidi="ar-EG"/>
        </w:rPr>
        <w:t>على ناظرى الداخلية والاشغال العمومية تنفيذ امرنا هذا كل منهما فيما يخصه</w:t>
      </w:r>
    </w:p>
    <w:p w14:paraId="2C44837D" w14:textId="77777777" w:rsidR="00A47090" w:rsidRDefault="00A47090" w:rsidP="00A47090">
      <w:pPr>
        <w:jc w:val="both"/>
        <w:rPr>
          <w:sz w:val="28"/>
          <w:szCs w:val="28"/>
          <w:rtl/>
          <w:lang w:bidi="ar-EG"/>
        </w:rPr>
      </w:pPr>
      <w:r>
        <w:rPr>
          <w:rFonts w:hint="cs"/>
          <w:sz w:val="28"/>
          <w:szCs w:val="28"/>
          <w:rtl/>
          <w:lang w:bidi="ar-EG"/>
        </w:rPr>
        <w:t xml:space="preserve">صدر بسراى راس التين في 26 اغسطس 1889 </w:t>
      </w:r>
    </w:p>
    <w:p w14:paraId="5B751086" w14:textId="77777777" w:rsidR="00A47090" w:rsidRDefault="00A47090" w:rsidP="00A47090">
      <w:pPr>
        <w:jc w:val="both"/>
        <w:rPr>
          <w:sz w:val="28"/>
          <w:szCs w:val="28"/>
          <w:rtl/>
          <w:lang w:bidi="ar-EG"/>
        </w:rPr>
      </w:pPr>
      <w:r>
        <w:rPr>
          <w:rFonts w:hint="cs"/>
          <w:sz w:val="28"/>
          <w:szCs w:val="28"/>
          <w:rtl/>
          <w:lang w:bidi="ar-EG"/>
        </w:rPr>
        <w:t xml:space="preserve">                                   محمد توفيق </w:t>
      </w:r>
    </w:p>
    <w:p w14:paraId="3507D4C6" w14:textId="77777777" w:rsidR="00A47090" w:rsidRDefault="00A47090" w:rsidP="00A47090">
      <w:pPr>
        <w:jc w:val="both"/>
        <w:rPr>
          <w:sz w:val="28"/>
          <w:szCs w:val="28"/>
          <w:rtl/>
          <w:lang w:bidi="ar-EG"/>
        </w:rPr>
      </w:pPr>
      <w:r>
        <w:rPr>
          <w:rFonts w:hint="cs"/>
          <w:sz w:val="28"/>
          <w:szCs w:val="28"/>
          <w:rtl/>
          <w:lang w:bidi="ar-EG"/>
        </w:rPr>
        <w:lastRenderedPageBreak/>
        <w:t xml:space="preserve">                                بامر الحضرة الخديوية</w:t>
      </w:r>
    </w:p>
    <w:p w14:paraId="087A7F95" w14:textId="77777777" w:rsidR="00A47090" w:rsidRDefault="00A47090" w:rsidP="00A47090">
      <w:pPr>
        <w:jc w:val="both"/>
        <w:rPr>
          <w:sz w:val="28"/>
          <w:szCs w:val="28"/>
          <w:rtl/>
          <w:lang w:bidi="ar-EG"/>
        </w:rPr>
      </w:pPr>
      <w:r>
        <w:rPr>
          <w:rFonts w:hint="cs"/>
          <w:sz w:val="28"/>
          <w:szCs w:val="28"/>
          <w:rtl/>
          <w:lang w:bidi="ar-EG"/>
        </w:rPr>
        <w:t xml:space="preserve">            رئيس مجلس النظار وناظر الداخلية</w:t>
      </w:r>
    </w:p>
    <w:p w14:paraId="5E7D2DD3" w14:textId="77777777" w:rsidR="00A47090" w:rsidRDefault="00A47090" w:rsidP="00A47090">
      <w:pPr>
        <w:jc w:val="both"/>
        <w:rPr>
          <w:sz w:val="28"/>
          <w:szCs w:val="28"/>
          <w:rtl/>
          <w:lang w:bidi="ar-EG"/>
        </w:rPr>
      </w:pPr>
      <w:r>
        <w:rPr>
          <w:rFonts w:hint="cs"/>
          <w:sz w:val="28"/>
          <w:szCs w:val="28"/>
          <w:rtl/>
          <w:lang w:bidi="ar-EG"/>
        </w:rPr>
        <w:t xml:space="preserve">                      (رياض) </w:t>
      </w:r>
    </w:p>
    <w:p w14:paraId="0353E86C" w14:textId="77777777" w:rsidR="00A47090" w:rsidRDefault="00A47090" w:rsidP="00A47090">
      <w:pPr>
        <w:jc w:val="both"/>
        <w:rPr>
          <w:sz w:val="28"/>
          <w:szCs w:val="28"/>
          <w:rtl/>
          <w:lang w:bidi="ar-EG"/>
        </w:rPr>
      </w:pPr>
      <w:r>
        <w:rPr>
          <w:rFonts w:hint="cs"/>
          <w:sz w:val="28"/>
          <w:szCs w:val="28"/>
          <w:rtl/>
          <w:lang w:bidi="ar-EG"/>
        </w:rPr>
        <w:t>ناظر الاشغال العمومية</w:t>
      </w:r>
    </w:p>
    <w:p w14:paraId="450838DF" w14:textId="77777777" w:rsidR="00A47090" w:rsidRDefault="00A47090" w:rsidP="00A47090">
      <w:pPr>
        <w:jc w:val="both"/>
        <w:rPr>
          <w:sz w:val="28"/>
          <w:szCs w:val="28"/>
          <w:rtl/>
          <w:lang w:bidi="ar-EG"/>
        </w:rPr>
      </w:pPr>
      <w:r>
        <w:rPr>
          <w:rFonts w:hint="cs"/>
          <w:sz w:val="28"/>
          <w:szCs w:val="28"/>
          <w:rtl/>
          <w:lang w:bidi="ar-EG"/>
        </w:rPr>
        <w:t>(محمد زكي)</w:t>
      </w:r>
    </w:p>
    <w:p w14:paraId="36689722" w14:textId="77777777" w:rsidR="00481ADB" w:rsidRDefault="00481ADB" w:rsidP="00A47090">
      <w:pPr>
        <w:jc w:val="both"/>
        <w:rPr>
          <w:sz w:val="28"/>
          <w:szCs w:val="28"/>
          <w:lang w:bidi="ar-EG"/>
        </w:rPr>
      </w:pPr>
    </w:p>
    <w:p w14:paraId="668CB81C" w14:textId="768DBBBF"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عدد 101، 7 سبتمبر 1889،</w:t>
      </w:r>
      <w:r>
        <w:rPr>
          <w:rFonts w:hint="cs"/>
          <w:b/>
          <w:bCs/>
          <w:color w:val="FF0000"/>
          <w:sz w:val="28"/>
          <w:szCs w:val="28"/>
          <w:rtl/>
          <w:lang w:bidi="ar-EG"/>
        </w:rPr>
        <w:t xml:space="preserve"> 12 محرم 1307،</w:t>
      </w:r>
      <w:r w:rsidRPr="009B3BBA">
        <w:rPr>
          <w:rFonts w:hint="cs"/>
          <w:b/>
          <w:bCs/>
          <w:color w:val="FF0000"/>
          <w:sz w:val="28"/>
          <w:szCs w:val="28"/>
          <w:rtl/>
          <w:lang w:bidi="ar-EG"/>
        </w:rPr>
        <w:t xml:space="preserve"> ص 2525</w:t>
      </w:r>
    </w:p>
    <w:p w14:paraId="3F7FEFC6"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 xml:space="preserve">نظارة المالية </w:t>
      </w:r>
      <w:r w:rsidRPr="009B3BBA">
        <w:rPr>
          <w:b/>
          <w:bCs/>
          <w:color w:val="FF0000"/>
          <w:sz w:val="28"/>
          <w:szCs w:val="28"/>
          <w:rtl/>
          <w:lang w:bidi="ar-EG"/>
        </w:rPr>
        <w:t>–</w:t>
      </w:r>
      <w:r w:rsidRPr="009B3BBA">
        <w:rPr>
          <w:rFonts w:hint="cs"/>
          <w:b/>
          <w:bCs/>
          <w:color w:val="FF0000"/>
          <w:sz w:val="28"/>
          <w:szCs w:val="28"/>
          <w:rtl/>
          <w:lang w:bidi="ar-EG"/>
        </w:rPr>
        <w:t xml:space="preserve"> ادارة الاموال المقررة</w:t>
      </w:r>
    </w:p>
    <w:p w14:paraId="2A1E6476"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قسم املاك الميرى</w:t>
      </w:r>
    </w:p>
    <w:p w14:paraId="6B00BB10" w14:textId="77777777" w:rsidR="00A47090" w:rsidRPr="009B0784" w:rsidRDefault="00A47090" w:rsidP="00A47090">
      <w:pPr>
        <w:jc w:val="both"/>
        <w:rPr>
          <w:sz w:val="28"/>
          <w:szCs w:val="28"/>
          <w:rtl/>
          <w:lang w:bidi="ar-EG"/>
        </w:rPr>
      </w:pPr>
      <w:r>
        <w:rPr>
          <w:rFonts w:hint="cs"/>
          <w:sz w:val="28"/>
          <w:szCs w:val="28"/>
          <w:rtl/>
          <w:lang w:bidi="ar-EG"/>
        </w:rPr>
        <w:t>يكون معلوما لدى العموم انه بجلسة يوم الاربعاء 11 سبتمبر 1889 المزمع انعقادها بديوان محافظة مصر سيصير اشهار مبيع قطعة ارض ملك الميري كائنة بقلعة الكبش بقسم السيده زينب معروفه بنمرة 131 بالجدول الجديد محدودة بحدود اربعه الحد البحرى بعضه الى سور أيوب بك وبعضه لمنازل المرحوم حسين باشا حسني والحد الشرقي بعضه الى ساقية قديمه وبعضه ينتهى لمحجر التل وبعضه الى زيل تل قلعة الكبش والحد القبلي ينتهى الى زيل تل قلعة الكبش والحد الغربي ينتهى لمحجر التل ومقدار مسطحها 2885 متر بموجب الرسم الموجود بديوان المحافظة واعتبار الثمن الاساسي بسعر كل متر اربعة قروش فكل من له رغبة في مشتراها يحضر هو او وكيل عنه في اليوم المذكور من ابتداء الساعه 10 افرنكي صباحا لغاية الساعه 12 الظهر للمزايدة بين الراغبين امام قومسيون مبيع املاك الميري بالمحروسة ويدفع تأمين الماية عشرة وبعد الميعاد يصير قفل جلسة المزاد ومن يتاخر يعتبر تاخيره كف يد</w:t>
      </w:r>
      <w:r w:rsidRPr="004D45F0">
        <w:rPr>
          <w:rFonts w:hint="cs"/>
          <w:sz w:val="28"/>
          <w:szCs w:val="28"/>
          <w:rtl/>
          <w:lang w:bidi="ar-EG"/>
        </w:rPr>
        <w:t xml:space="preserve"> </w:t>
      </w:r>
      <w:r w:rsidRPr="009B0784">
        <w:rPr>
          <w:rFonts w:hint="cs"/>
          <w:sz w:val="28"/>
          <w:szCs w:val="28"/>
          <w:rtl/>
          <w:lang w:bidi="ar-EG"/>
        </w:rPr>
        <w:t>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1615377F" w14:textId="77777777" w:rsidR="00A47090" w:rsidRDefault="00A47090" w:rsidP="00A47090">
      <w:pPr>
        <w:jc w:val="both"/>
        <w:rPr>
          <w:sz w:val="28"/>
          <w:szCs w:val="28"/>
          <w:rtl/>
          <w:lang w:bidi="ar-EG"/>
        </w:rPr>
      </w:pPr>
      <w:r>
        <w:rPr>
          <w:rFonts w:hint="cs"/>
          <w:sz w:val="28"/>
          <w:szCs w:val="28"/>
          <w:rtl/>
          <w:lang w:bidi="ar-EG"/>
        </w:rPr>
        <w:t xml:space="preserve">    22 اغسطس 1889</w:t>
      </w:r>
    </w:p>
    <w:p w14:paraId="46FEBF27" w14:textId="5492F983" w:rsidR="00A47090" w:rsidRDefault="00A47090" w:rsidP="00A47090">
      <w:pPr>
        <w:jc w:val="both"/>
        <w:rPr>
          <w:sz w:val="28"/>
          <w:szCs w:val="28"/>
          <w:rtl/>
          <w:lang w:bidi="ar-EG"/>
        </w:rPr>
      </w:pPr>
    </w:p>
    <w:p w14:paraId="35F827F7"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عدد 103، 11 سبتمبر 1889،</w:t>
      </w:r>
      <w:r>
        <w:rPr>
          <w:rFonts w:hint="cs"/>
          <w:b/>
          <w:bCs/>
          <w:color w:val="FF0000"/>
          <w:sz w:val="28"/>
          <w:szCs w:val="28"/>
          <w:rtl/>
          <w:lang w:bidi="ar-EG"/>
        </w:rPr>
        <w:t xml:space="preserve"> 16 محرم 1307،</w:t>
      </w:r>
      <w:r w:rsidRPr="009B3BBA">
        <w:rPr>
          <w:rFonts w:hint="cs"/>
          <w:b/>
          <w:bCs/>
          <w:color w:val="FF0000"/>
          <w:sz w:val="28"/>
          <w:szCs w:val="28"/>
          <w:rtl/>
          <w:lang w:bidi="ar-EG"/>
        </w:rPr>
        <w:t xml:space="preserve"> ص 2577</w:t>
      </w:r>
    </w:p>
    <w:p w14:paraId="0C21FEAF"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 xml:space="preserve">دائرة بلدية مصر </w:t>
      </w:r>
    </w:p>
    <w:p w14:paraId="0F342BC9" w14:textId="77777777" w:rsidR="00A47090" w:rsidRDefault="00A47090" w:rsidP="00A47090">
      <w:pPr>
        <w:jc w:val="both"/>
        <w:rPr>
          <w:sz w:val="28"/>
          <w:szCs w:val="28"/>
          <w:rtl/>
          <w:lang w:bidi="ar-EG"/>
        </w:rPr>
      </w:pPr>
      <w:r>
        <w:rPr>
          <w:rFonts w:hint="cs"/>
          <w:sz w:val="28"/>
          <w:szCs w:val="28"/>
          <w:rtl/>
          <w:lang w:bidi="ar-EG"/>
        </w:rPr>
        <w:lastRenderedPageBreak/>
        <w:t xml:space="preserve">الدائرة البلدية بمصر تعلن العموم بان قطعة الارض الفضا ملك الميري بالمحروسة ابلالغ مسطحها 600 متر الكائنة ما بين باب الوزير والغريب بجوار سور البلد الاصلي لمدينة القاهرة مقتضي تاجيرها لمدة سنة كاملة من ابتداء (13 نوفمبر 1889) وهذه القطعة هى المؤجرة الآن الى محمد محمد مطاوع لوضع وابور طحين بها ومدة استئجاره تنتهى في يوم 12 نوفمبر 1889 فكل من له رغبة في استئجار القطعة الارض المذكورة فليحضر لديوان الدائرة البلدية هو او من ينوب عنه ومعه الضمانة المعتمدة أو تامين نقدى للاطلاع على شروط التاجير المدونة بقائمة المزاد واعطاء المزاد اللازم وقد تحدد لقبول المزادات ميعاد 31 يوما من تاريخه (10 سبتمبر 1889) لغاية (10 اكتوبر 1889) بحيث من يتاخر عن الحضور في الميعاد المذكور لا يقبل منه مزاد </w:t>
      </w:r>
    </w:p>
    <w:p w14:paraId="28548184" w14:textId="77777777" w:rsidR="00250CB6" w:rsidRDefault="00250CB6" w:rsidP="00A47090">
      <w:pPr>
        <w:jc w:val="both"/>
        <w:rPr>
          <w:sz w:val="28"/>
          <w:szCs w:val="28"/>
          <w:lang w:bidi="ar-EG"/>
        </w:rPr>
      </w:pPr>
    </w:p>
    <w:p w14:paraId="5E861BAF" w14:textId="7F3ED3E9" w:rsidR="00A47090" w:rsidRPr="00DF6149" w:rsidRDefault="00A47090" w:rsidP="00A47090">
      <w:pPr>
        <w:jc w:val="both"/>
        <w:rPr>
          <w:b/>
          <w:bCs/>
          <w:color w:val="FF0000"/>
          <w:sz w:val="32"/>
          <w:szCs w:val="32"/>
          <w:rtl/>
          <w:lang w:bidi="ar-EG"/>
        </w:rPr>
      </w:pPr>
      <w:r w:rsidRPr="00DF6149">
        <w:rPr>
          <w:rFonts w:hint="cs"/>
          <w:b/>
          <w:bCs/>
          <w:color w:val="FF0000"/>
          <w:sz w:val="32"/>
          <w:szCs w:val="32"/>
          <w:rtl/>
          <w:lang w:bidi="ar-EG"/>
        </w:rPr>
        <w:t>عدد 104، 14 سبتمبر 1889،</w:t>
      </w:r>
      <w:r>
        <w:rPr>
          <w:rFonts w:hint="cs"/>
          <w:b/>
          <w:bCs/>
          <w:color w:val="FF0000"/>
          <w:sz w:val="32"/>
          <w:szCs w:val="32"/>
          <w:rtl/>
          <w:lang w:bidi="ar-EG"/>
        </w:rPr>
        <w:t xml:space="preserve"> 19 محرم 1307،</w:t>
      </w:r>
      <w:r w:rsidRPr="00DF6149">
        <w:rPr>
          <w:rFonts w:hint="cs"/>
          <w:b/>
          <w:bCs/>
          <w:color w:val="FF0000"/>
          <w:sz w:val="32"/>
          <w:szCs w:val="32"/>
          <w:rtl/>
          <w:lang w:bidi="ar-EG"/>
        </w:rPr>
        <w:t xml:space="preserve"> ص 2608</w:t>
      </w:r>
    </w:p>
    <w:p w14:paraId="59E0FF2F" w14:textId="77777777" w:rsidR="00A47090" w:rsidRDefault="00A47090" w:rsidP="00A47090">
      <w:pPr>
        <w:jc w:val="both"/>
        <w:rPr>
          <w:sz w:val="28"/>
          <w:szCs w:val="28"/>
          <w:rtl/>
          <w:lang w:bidi="ar-EG"/>
        </w:rPr>
      </w:pPr>
      <w:r>
        <w:rPr>
          <w:rFonts w:hint="cs"/>
          <w:sz w:val="28"/>
          <w:szCs w:val="28"/>
          <w:rtl/>
          <w:lang w:bidi="ar-EG"/>
        </w:rPr>
        <w:t xml:space="preserve">نظارة المالية </w:t>
      </w:r>
    </w:p>
    <w:p w14:paraId="27AA9C85" w14:textId="77777777" w:rsidR="00A47090" w:rsidRDefault="00A47090" w:rsidP="00A47090">
      <w:pPr>
        <w:jc w:val="both"/>
        <w:rPr>
          <w:sz w:val="28"/>
          <w:szCs w:val="28"/>
          <w:rtl/>
          <w:lang w:bidi="ar-EG"/>
        </w:rPr>
      </w:pPr>
      <w:r>
        <w:rPr>
          <w:rFonts w:hint="cs"/>
          <w:sz w:val="28"/>
          <w:szCs w:val="28"/>
          <w:rtl/>
          <w:lang w:bidi="ar-EG"/>
        </w:rPr>
        <w:t xml:space="preserve">ادارة قسم الاموال المقررة </w:t>
      </w:r>
    </w:p>
    <w:p w14:paraId="57436A1D" w14:textId="77777777" w:rsidR="00A47090" w:rsidRDefault="00A47090" w:rsidP="00A47090">
      <w:pPr>
        <w:jc w:val="both"/>
        <w:rPr>
          <w:sz w:val="28"/>
          <w:szCs w:val="28"/>
          <w:rtl/>
          <w:lang w:bidi="ar-EG"/>
        </w:rPr>
      </w:pPr>
      <w:r>
        <w:rPr>
          <w:rFonts w:hint="cs"/>
          <w:sz w:val="28"/>
          <w:szCs w:val="28"/>
          <w:rtl/>
          <w:lang w:bidi="ar-EG"/>
        </w:rPr>
        <w:t>قسم املاك الميري</w:t>
      </w:r>
    </w:p>
    <w:p w14:paraId="504AC588" w14:textId="77777777" w:rsidR="00A47090" w:rsidRDefault="00A47090" w:rsidP="00A47090">
      <w:pPr>
        <w:jc w:val="both"/>
        <w:rPr>
          <w:sz w:val="28"/>
          <w:szCs w:val="28"/>
          <w:rtl/>
          <w:lang w:bidi="ar-EG"/>
        </w:rPr>
      </w:pPr>
      <w:r>
        <w:rPr>
          <w:rFonts w:hint="cs"/>
          <w:sz w:val="28"/>
          <w:szCs w:val="28"/>
          <w:rtl/>
          <w:lang w:bidi="ar-EG"/>
        </w:rPr>
        <w:t>ليكن معلوما لدى العموم انه بجلسة يوم الاربعاء 25 سبتمبر 1889 المزمع انعقادها بديوان محافظة مصر سيصير اشهار مزاد الاراضي والمحلات المبينة بعد ملك الميري بالمحروسة بموجب الرسومات الموجودة بها واعتبار الثمن الاساسي المبين امام كل قلم فمن له رغبة في المشترى يحضر هو او وكيل عنه في اليوم المذكور من ابتداء الساعه 10 افرنكي صباحا لغاية الساعه 12 الظهر للمزايدة بين الراغبين امام قومسيون مبيع املاك الميري بالمحروسة ويدفع تأمين الماية عشرة وبعد الميعاد يصير قفل جلسة المزاد ومن يتاخر يعتبر تاخيره كف يد</w:t>
      </w:r>
      <w:r w:rsidRPr="004D45F0">
        <w:rPr>
          <w:rFonts w:hint="cs"/>
          <w:sz w:val="28"/>
          <w:szCs w:val="28"/>
          <w:rtl/>
          <w:lang w:bidi="ar-EG"/>
        </w:rPr>
        <w:t xml:space="preserve"> </w:t>
      </w:r>
      <w:r w:rsidRPr="009B0784">
        <w:rPr>
          <w:rFonts w:hint="cs"/>
          <w:sz w:val="28"/>
          <w:szCs w:val="28"/>
          <w:rtl/>
          <w:lang w:bidi="ar-EG"/>
        </w:rPr>
        <w:t>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w:t>
      </w:r>
      <w:r>
        <w:rPr>
          <w:rFonts w:hint="cs"/>
          <w:sz w:val="28"/>
          <w:szCs w:val="28"/>
          <w:rtl/>
          <w:lang w:bidi="ar-EG"/>
        </w:rPr>
        <w:t xml:space="preserve"> هذا لزم الاعلان</w:t>
      </w:r>
    </w:p>
    <w:p w14:paraId="5F88DAEE" w14:textId="77777777" w:rsidR="00A47090" w:rsidRDefault="00A47090" w:rsidP="00A47090">
      <w:pPr>
        <w:jc w:val="both"/>
        <w:rPr>
          <w:sz w:val="28"/>
          <w:szCs w:val="28"/>
          <w:rtl/>
          <w:lang w:bidi="ar-EG"/>
        </w:rPr>
      </w:pPr>
      <w:r>
        <w:rPr>
          <w:rFonts w:hint="cs"/>
          <w:sz w:val="28"/>
          <w:szCs w:val="28"/>
          <w:rtl/>
          <w:lang w:bidi="ar-EG"/>
        </w:rPr>
        <w:t xml:space="preserve">                3 سبتمبر 1889 </w:t>
      </w:r>
    </w:p>
    <w:tbl>
      <w:tblPr>
        <w:tblStyle w:val="TableGrid"/>
        <w:bidiVisual/>
        <w:tblW w:w="0" w:type="auto"/>
        <w:tblLook w:val="04A0" w:firstRow="1" w:lastRow="0" w:firstColumn="1" w:lastColumn="0" w:noHBand="0" w:noVBand="1"/>
      </w:tblPr>
      <w:tblGrid>
        <w:gridCol w:w="667"/>
        <w:gridCol w:w="964"/>
        <w:gridCol w:w="1403"/>
        <w:gridCol w:w="4961"/>
      </w:tblGrid>
      <w:tr w:rsidR="00A47090" w14:paraId="051C88FF" w14:textId="77777777" w:rsidTr="0064723D">
        <w:tc>
          <w:tcPr>
            <w:tcW w:w="667" w:type="dxa"/>
          </w:tcPr>
          <w:p w14:paraId="2043C537" w14:textId="77777777" w:rsidR="00A47090" w:rsidRDefault="00A47090" w:rsidP="0064723D">
            <w:pPr>
              <w:jc w:val="both"/>
              <w:rPr>
                <w:sz w:val="28"/>
                <w:szCs w:val="28"/>
                <w:rtl/>
                <w:lang w:bidi="ar-EG"/>
              </w:rPr>
            </w:pPr>
            <w:r>
              <w:rPr>
                <w:rFonts w:hint="cs"/>
                <w:sz w:val="28"/>
                <w:szCs w:val="28"/>
                <w:rtl/>
                <w:lang w:bidi="ar-EG"/>
              </w:rPr>
              <w:t>سنتى</w:t>
            </w:r>
          </w:p>
        </w:tc>
        <w:tc>
          <w:tcPr>
            <w:tcW w:w="532" w:type="dxa"/>
          </w:tcPr>
          <w:p w14:paraId="62F17FE8" w14:textId="77777777" w:rsidR="00A47090" w:rsidRDefault="00A47090" w:rsidP="0064723D">
            <w:pPr>
              <w:jc w:val="both"/>
              <w:rPr>
                <w:sz w:val="28"/>
                <w:szCs w:val="28"/>
                <w:rtl/>
                <w:lang w:bidi="ar-EG"/>
              </w:rPr>
            </w:pPr>
            <w:r>
              <w:rPr>
                <w:rFonts w:hint="cs"/>
                <w:sz w:val="28"/>
                <w:szCs w:val="28"/>
                <w:rtl/>
                <w:lang w:bidi="ar-EG"/>
              </w:rPr>
              <w:t>متر</w:t>
            </w:r>
          </w:p>
        </w:tc>
        <w:tc>
          <w:tcPr>
            <w:tcW w:w="1403" w:type="dxa"/>
          </w:tcPr>
          <w:p w14:paraId="65C4D892" w14:textId="77777777" w:rsidR="00A47090" w:rsidRDefault="00A47090" w:rsidP="0064723D">
            <w:pPr>
              <w:jc w:val="both"/>
              <w:rPr>
                <w:sz w:val="28"/>
                <w:szCs w:val="28"/>
                <w:rtl/>
                <w:lang w:bidi="ar-EG"/>
              </w:rPr>
            </w:pPr>
            <w:r>
              <w:rPr>
                <w:rFonts w:hint="cs"/>
                <w:sz w:val="28"/>
                <w:szCs w:val="28"/>
                <w:rtl/>
                <w:lang w:bidi="ar-EG"/>
              </w:rPr>
              <w:t>قيمة ثمن المتر الاساسي بالمليم</w:t>
            </w:r>
          </w:p>
        </w:tc>
        <w:tc>
          <w:tcPr>
            <w:tcW w:w="4961" w:type="dxa"/>
          </w:tcPr>
          <w:p w14:paraId="4BB54B74" w14:textId="77777777" w:rsidR="00A47090" w:rsidRDefault="00A47090" w:rsidP="0064723D">
            <w:pPr>
              <w:jc w:val="both"/>
              <w:rPr>
                <w:sz w:val="28"/>
                <w:szCs w:val="28"/>
                <w:rtl/>
                <w:lang w:bidi="ar-EG"/>
              </w:rPr>
            </w:pPr>
            <w:r>
              <w:rPr>
                <w:rFonts w:hint="cs"/>
                <w:sz w:val="28"/>
                <w:szCs w:val="28"/>
                <w:rtl/>
                <w:lang w:bidi="ar-EG"/>
              </w:rPr>
              <w:t>الوصف</w:t>
            </w:r>
          </w:p>
        </w:tc>
      </w:tr>
      <w:tr w:rsidR="00A47090" w14:paraId="375702E2" w14:textId="77777777" w:rsidTr="0064723D">
        <w:tc>
          <w:tcPr>
            <w:tcW w:w="667" w:type="dxa"/>
          </w:tcPr>
          <w:p w14:paraId="32C048AC" w14:textId="77777777" w:rsidR="00A47090" w:rsidRDefault="00A47090" w:rsidP="0064723D">
            <w:pPr>
              <w:jc w:val="both"/>
              <w:rPr>
                <w:sz w:val="28"/>
                <w:szCs w:val="28"/>
                <w:rtl/>
                <w:lang w:bidi="ar-EG"/>
              </w:rPr>
            </w:pPr>
            <w:r>
              <w:rPr>
                <w:rFonts w:hint="cs"/>
                <w:sz w:val="28"/>
                <w:szCs w:val="28"/>
                <w:rtl/>
                <w:lang w:bidi="ar-EG"/>
              </w:rPr>
              <w:lastRenderedPageBreak/>
              <w:t>14</w:t>
            </w:r>
          </w:p>
        </w:tc>
        <w:tc>
          <w:tcPr>
            <w:tcW w:w="532" w:type="dxa"/>
          </w:tcPr>
          <w:p w14:paraId="15B0C481" w14:textId="77777777" w:rsidR="00A47090" w:rsidRDefault="00A47090" w:rsidP="0064723D">
            <w:pPr>
              <w:jc w:val="both"/>
              <w:rPr>
                <w:sz w:val="28"/>
                <w:szCs w:val="28"/>
                <w:rtl/>
                <w:lang w:bidi="ar-EG"/>
              </w:rPr>
            </w:pPr>
            <w:r>
              <w:rPr>
                <w:rFonts w:hint="cs"/>
                <w:sz w:val="28"/>
                <w:szCs w:val="28"/>
                <w:rtl/>
                <w:lang w:bidi="ar-EG"/>
              </w:rPr>
              <w:t>10170</w:t>
            </w:r>
          </w:p>
        </w:tc>
        <w:tc>
          <w:tcPr>
            <w:tcW w:w="1403" w:type="dxa"/>
          </w:tcPr>
          <w:p w14:paraId="396F506C" w14:textId="77777777" w:rsidR="00A47090" w:rsidRDefault="00A47090" w:rsidP="0064723D">
            <w:pPr>
              <w:jc w:val="both"/>
              <w:rPr>
                <w:sz w:val="28"/>
                <w:szCs w:val="28"/>
                <w:rtl/>
                <w:lang w:bidi="ar-EG"/>
              </w:rPr>
            </w:pPr>
            <w:r>
              <w:rPr>
                <w:rFonts w:hint="cs"/>
                <w:sz w:val="28"/>
                <w:szCs w:val="28"/>
                <w:rtl/>
                <w:lang w:bidi="ar-EG"/>
              </w:rPr>
              <w:t>80</w:t>
            </w:r>
          </w:p>
        </w:tc>
        <w:tc>
          <w:tcPr>
            <w:tcW w:w="4961" w:type="dxa"/>
          </w:tcPr>
          <w:p w14:paraId="7E6D049D" w14:textId="77777777" w:rsidR="00A47090" w:rsidRDefault="00A47090" w:rsidP="0064723D">
            <w:pPr>
              <w:jc w:val="both"/>
              <w:rPr>
                <w:sz w:val="28"/>
                <w:szCs w:val="28"/>
                <w:rtl/>
                <w:lang w:bidi="ar-EG"/>
              </w:rPr>
            </w:pPr>
            <w:r>
              <w:rPr>
                <w:rFonts w:hint="cs"/>
                <w:sz w:val="28"/>
                <w:szCs w:val="28"/>
                <w:rtl/>
                <w:lang w:bidi="ar-EG"/>
              </w:rPr>
              <w:t xml:space="preserve">قطعة ارض بشارع الجيارات وابوالسعود بمصر القديمة المعروفة بارض القلعاوى من ضمن 54 بجدول الحصر القديم وتحرر عنها جدول نمرة 135 ومقام عليها بناء محلات وتخاشيب ودكاكين من طرف أصحابها بالاجرة شهرى 3 جنيه و543 مليم جارى دفعها للدائرة البلدية بمصر المحدودة بحدود اربعة البحرى بعضه الى شارع الجيارات وباقيه لملك ورثة مرحوم جمعه راجح وعشش وحارة والحد الشرقي ينتهى لحارة والحد القبلي شارع بنفس الحارات والحد الغربي ينتهى الى شارع الحارات سعر كل متر 80 مليم </w:t>
            </w:r>
          </w:p>
        </w:tc>
      </w:tr>
      <w:tr w:rsidR="00A47090" w14:paraId="1938D84E" w14:textId="77777777" w:rsidTr="0064723D">
        <w:tc>
          <w:tcPr>
            <w:tcW w:w="667" w:type="dxa"/>
          </w:tcPr>
          <w:p w14:paraId="201657B8" w14:textId="77777777" w:rsidR="00A47090" w:rsidRDefault="00A47090" w:rsidP="0064723D">
            <w:pPr>
              <w:jc w:val="both"/>
              <w:rPr>
                <w:sz w:val="28"/>
                <w:szCs w:val="28"/>
                <w:rtl/>
                <w:lang w:bidi="ar-EG"/>
              </w:rPr>
            </w:pPr>
            <w:r>
              <w:rPr>
                <w:rFonts w:hint="cs"/>
                <w:sz w:val="28"/>
                <w:szCs w:val="28"/>
                <w:rtl/>
                <w:lang w:bidi="ar-EG"/>
              </w:rPr>
              <w:t>60</w:t>
            </w:r>
          </w:p>
        </w:tc>
        <w:tc>
          <w:tcPr>
            <w:tcW w:w="532" w:type="dxa"/>
          </w:tcPr>
          <w:p w14:paraId="142FE97D" w14:textId="77777777" w:rsidR="00A47090" w:rsidRDefault="00A47090" w:rsidP="0064723D">
            <w:pPr>
              <w:jc w:val="both"/>
              <w:rPr>
                <w:sz w:val="28"/>
                <w:szCs w:val="28"/>
                <w:rtl/>
                <w:lang w:bidi="ar-EG"/>
              </w:rPr>
            </w:pPr>
            <w:r>
              <w:rPr>
                <w:rFonts w:hint="cs"/>
                <w:sz w:val="28"/>
                <w:szCs w:val="28"/>
                <w:rtl/>
                <w:lang w:bidi="ar-EG"/>
              </w:rPr>
              <w:t>3104</w:t>
            </w:r>
          </w:p>
        </w:tc>
        <w:tc>
          <w:tcPr>
            <w:tcW w:w="1403" w:type="dxa"/>
          </w:tcPr>
          <w:p w14:paraId="0D1D2A5E" w14:textId="77777777" w:rsidR="00A47090" w:rsidRDefault="00A47090" w:rsidP="0064723D">
            <w:pPr>
              <w:jc w:val="both"/>
              <w:rPr>
                <w:sz w:val="28"/>
                <w:szCs w:val="28"/>
                <w:rtl/>
                <w:lang w:bidi="ar-EG"/>
              </w:rPr>
            </w:pPr>
            <w:r>
              <w:rPr>
                <w:rFonts w:hint="cs"/>
                <w:sz w:val="28"/>
                <w:szCs w:val="28"/>
                <w:rtl/>
                <w:lang w:bidi="ar-EG"/>
              </w:rPr>
              <w:t>20</w:t>
            </w:r>
          </w:p>
        </w:tc>
        <w:tc>
          <w:tcPr>
            <w:tcW w:w="4961" w:type="dxa"/>
          </w:tcPr>
          <w:p w14:paraId="32EF1657" w14:textId="77777777" w:rsidR="00A47090" w:rsidRDefault="00A47090" w:rsidP="0064723D">
            <w:pPr>
              <w:jc w:val="both"/>
              <w:rPr>
                <w:sz w:val="28"/>
                <w:szCs w:val="28"/>
                <w:rtl/>
                <w:lang w:bidi="ar-EG"/>
              </w:rPr>
            </w:pPr>
            <w:r>
              <w:rPr>
                <w:rFonts w:hint="cs"/>
                <w:sz w:val="28"/>
                <w:szCs w:val="28"/>
                <w:rtl/>
                <w:lang w:bidi="ar-EG"/>
              </w:rPr>
              <w:t>محل المذبح القديم الكائن بحرى العيون بجهة مصر القديمة الوارد بالجدول الجديد نمرة 133 بما فيه من البناء والانقاض وخلافها المحدود بحدود اربع الحد القبلي الباب للمحل وباقي الحدود للخلاء ايضا بسعر كل متر 20 مليم</w:t>
            </w:r>
          </w:p>
        </w:tc>
      </w:tr>
      <w:tr w:rsidR="00A47090" w14:paraId="295497F6" w14:textId="77777777" w:rsidTr="0064723D">
        <w:tc>
          <w:tcPr>
            <w:tcW w:w="667" w:type="dxa"/>
          </w:tcPr>
          <w:p w14:paraId="34CEF3DD" w14:textId="77777777" w:rsidR="00A47090" w:rsidRDefault="00A47090" w:rsidP="0064723D">
            <w:pPr>
              <w:jc w:val="both"/>
              <w:rPr>
                <w:sz w:val="28"/>
                <w:szCs w:val="28"/>
                <w:rtl/>
                <w:lang w:bidi="ar-EG"/>
              </w:rPr>
            </w:pPr>
            <w:r>
              <w:rPr>
                <w:rFonts w:hint="cs"/>
                <w:sz w:val="28"/>
                <w:szCs w:val="28"/>
                <w:rtl/>
                <w:lang w:bidi="ar-EG"/>
              </w:rPr>
              <w:t>00</w:t>
            </w:r>
          </w:p>
        </w:tc>
        <w:tc>
          <w:tcPr>
            <w:tcW w:w="532" w:type="dxa"/>
          </w:tcPr>
          <w:p w14:paraId="026E42BA" w14:textId="77777777" w:rsidR="00A47090" w:rsidRDefault="00A47090" w:rsidP="0064723D">
            <w:pPr>
              <w:jc w:val="both"/>
              <w:rPr>
                <w:sz w:val="28"/>
                <w:szCs w:val="28"/>
                <w:rtl/>
                <w:lang w:bidi="ar-EG"/>
              </w:rPr>
            </w:pPr>
            <w:r>
              <w:rPr>
                <w:rFonts w:hint="cs"/>
                <w:sz w:val="28"/>
                <w:szCs w:val="28"/>
                <w:rtl/>
                <w:lang w:bidi="ar-EG"/>
              </w:rPr>
              <w:t>8400</w:t>
            </w:r>
          </w:p>
        </w:tc>
        <w:tc>
          <w:tcPr>
            <w:tcW w:w="1403" w:type="dxa"/>
          </w:tcPr>
          <w:p w14:paraId="5B027A16" w14:textId="77777777" w:rsidR="00A47090" w:rsidRDefault="00A47090" w:rsidP="0064723D">
            <w:pPr>
              <w:jc w:val="both"/>
              <w:rPr>
                <w:sz w:val="28"/>
                <w:szCs w:val="28"/>
                <w:rtl/>
                <w:lang w:bidi="ar-EG"/>
              </w:rPr>
            </w:pPr>
            <w:r>
              <w:rPr>
                <w:rFonts w:hint="cs"/>
                <w:sz w:val="28"/>
                <w:szCs w:val="28"/>
                <w:rtl/>
                <w:lang w:bidi="ar-EG"/>
              </w:rPr>
              <w:t xml:space="preserve">2,5 </w:t>
            </w:r>
          </w:p>
        </w:tc>
        <w:tc>
          <w:tcPr>
            <w:tcW w:w="4961" w:type="dxa"/>
          </w:tcPr>
          <w:p w14:paraId="091297C2" w14:textId="77777777" w:rsidR="00A47090" w:rsidRDefault="00A47090" w:rsidP="0064723D">
            <w:pPr>
              <w:jc w:val="both"/>
              <w:rPr>
                <w:sz w:val="28"/>
                <w:szCs w:val="28"/>
                <w:rtl/>
                <w:lang w:bidi="ar-EG"/>
              </w:rPr>
            </w:pPr>
            <w:r>
              <w:rPr>
                <w:rFonts w:hint="cs"/>
                <w:sz w:val="28"/>
                <w:szCs w:val="28"/>
                <w:rtl/>
                <w:lang w:bidi="ar-EG"/>
              </w:rPr>
              <w:t>قطعة ارض بجبل طيلون بقلعة الكبش بقسم السيده زينب واردة الجدول الجديد نمرة 134 محدودة بحدود اربعة الحد البحرى ينتهى للجبل والشرقي ايضا والقبلي والغربي ايضا والمساحه المقدار يمينه سعر كل متر اثنين ونصف مليم</w:t>
            </w:r>
          </w:p>
        </w:tc>
      </w:tr>
      <w:tr w:rsidR="00A47090" w14:paraId="30D0CA20" w14:textId="77777777" w:rsidTr="0064723D">
        <w:tc>
          <w:tcPr>
            <w:tcW w:w="667" w:type="dxa"/>
          </w:tcPr>
          <w:p w14:paraId="2D5691D5" w14:textId="77777777" w:rsidR="00A47090" w:rsidRDefault="00A47090" w:rsidP="0064723D">
            <w:pPr>
              <w:jc w:val="both"/>
              <w:rPr>
                <w:sz w:val="28"/>
                <w:szCs w:val="28"/>
                <w:rtl/>
                <w:lang w:bidi="ar-EG"/>
              </w:rPr>
            </w:pPr>
          </w:p>
        </w:tc>
        <w:tc>
          <w:tcPr>
            <w:tcW w:w="532" w:type="dxa"/>
          </w:tcPr>
          <w:p w14:paraId="6D256D92" w14:textId="77777777" w:rsidR="00A47090" w:rsidRDefault="00A47090" w:rsidP="0064723D">
            <w:pPr>
              <w:jc w:val="both"/>
              <w:rPr>
                <w:sz w:val="28"/>
                <w:szCs w:val="28"/>
                <w:rtl/>
                <w:lang w:bidi="ar-EG"/>
              </w:rPr>
            </w:pPr>
          </w:p>
        </w:tc>
        <w:tc>
          <w:tcPr>
            <w:tcW w:w="1403" w:type="dxa"/>
          </w:tcPr>
          <w:p w14:paraId="4FE96808" w14:textId="77777777" w:rsidR="00A47090" w:rsidRDefault="00A47090" w:rsidP="0064723D">
            <w:pPr>
              <w:jc w:val="both"/>
              <w:rPr>
                <w:sz w:val="28"/>
                <w:szCs w:val="28"/>
                <w:rtl/>
                <w:lang w:bidi="ar-EG"/>
              </w:rPr>
            </w:pPr>
          </w:p>
        </w:tc>
        <w:tc>
          <w:tcPr>
            <w:tcW w:w="4961" w:type="dxa"/>
          </w:tcPr>
          <w:p w14:paraId="4848ED9F" w14:textId="77777777" w:rsidR="00A47090" w:rsidRDefault="00A47090" w:rsidP="0064723D">
            <w:pPr>
              <w:jc w:val="both"/>
              <w:rPr>
                <w:sz w:val="28"/>
                <w:szCs w:val="28"/>
                <w:rtl/>
                <w:lang w:bidi="ar-EG"/>
              </w:rPr>
            </w:pPr>
            <w:r>
              <w:rPr>
                <w:rFonts w:hint="cs"/>
                <w:sz w:val="28"/>
                <w:szCs w:val="28"/>
                <w:rtl/>
                <w:lang w:bidi="ar-EG"/>
              </w:rPr>
              <w:t>حصة قدرها ست قراريط من طاحون وما بها من الدكان المسدودة بمصر القديمة ملك قلم المبايعة البالغ مقدار مسطح الطاحون وما بها من الدكان 300,60 متر محدودة بحدود اربعة الحد البحرى الحاره والقبلي لمنزل فاطمة بنت على ومنزل حسن البلدى وثمن الحصة 10 جنيه باعتبار المحل جميعه 40 جنيه مصري</w:t>
            </w:r>
          </w:p>
        </w:tc>
      </w:tr>
    </w:tbl>
    <w:p w14:paraId="54E6ED8A" w14:textId="77777777" w:rsidR="00A47090" w:rsidRDefault="00A47090" w:rsidP="00A47090">
      <w:pPr>
        <w:jc w:val="both"/>
        <w:rPr>
          <w:sz w:val="28"/>
          <w:szCs w:val="28"/>
          <w:rtl/>
          <w:lang w:bidi="ar-EG"/>
        </w:rPr>
      </w:pPr>
      <w:r>
        <w:rPr>
          <w:rFonts w:hint="cs"/>
          <w:sz w:val="28"/>
          <w:szCs w:val="28"/>
          <w:rtl/>
          <w:lang w:bidi="ar-EG"/>
        </w:rPr>
        <w:t xml:space="preserve"> </w:t>
      </w:r>
    </w:p>
    <w:p w14:paraId="7202999E" w14:textId="77777777" w:rsidR="00250CB6" w:rsidRDefault="00250CB6" w:rsidP="00A47090">
      <w:pPr>
        <w:jc w:val="both"/>
        <w:rPr>
          <w:sz w:val="28"/>
          <w:szCs w:val="28"/>
          <w:lang w:bidi="ar-EG"/>
        </w:rPr>
      </w:pPr>
    </w:p>
    <w:p w14:paraId="695A2623" w14:textId="32EABA8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 xml:space="preserve">عدد 105، 16 سبتمبر 1889، </w:t>
      </w:r>
      <w:r>
        <w:rPr>
          <w:rFonts w:hint="cs"/>
          <w:b/>
          <w:bCs/>
          <w:color w:val="FF0000"/>
          <w:sz w:val="28"/>
          <w:szCs w:val="28"/>
          <w:rtl/>
          <w:lang w:bidi="ar-EG"/>
        </w:rPr>
        <w:t xml:space="preserve">21 محرم 1307، </w:t>
      </w:r>
      <w:r w:rsidRPr="009B3BBA">
        <w:rPr>
          <w:rFonts w:hint="cs"/>
          <w:b/>
          <w:bCs/>
          <w:color w:val="FF0000"/>
          <w:sz w:val="28"/>
          <w:szCs w:val="28"/>
          <w:rtl/>
          <w:lang w:bidi="ar-EG"/>
        </w:rPr>
        <w:t>ص 2625-2627</w:t>
      </w:r>
    </w:p>
    <w:p w14:paraId="4275F2C4"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 xml:space="preserve">نظارة الاشغال العمومية </w:t>
      </w:r>
    </w:p>
    <w:p w14:paraId="41EF322E" w14:textId="77777777" w:rsidR="00A47090" w:rsidRPr="009B3BBA" w:rsidRDefault="00A47090" w:rsidP="00A47090">
      <w:pPr>
        <w:jc w:val="both"/>
        <w:rPr>
          <w:b/>
          <w:bCs/>
          <w:color w:val="FF0000"/>
          <w:sz w:val="28"/>
          <w:szCs w:val="28"/>
          <w:rtl/>
          <w:lang w:bidi="ar-EG"/>
        </w:rPr>
      </w:pPr>
      <w:r w:rsidRPr="009B3BBA">
        <w:rPr>
          <w:rFonts w:hint="cs"/>
          <w:b/>
          <w:bCs/>
          <w:color w:val="FF0000"/>
          <w:sz w:val="28"/>
          <w:szCs w:val="28"/>
          <w:rtl/>
          <w:lang w:bidi="ar-EG"/>
        </w:rPr>
        <w:t xml:space="preserve">قرار نمرة 549 بخصوص لائحة مصلحة التنظيم </w:t>
      </w:r>
    </w:p>
    <w:p w14:paraId="1064D48C" w14:textId="77777777" w:rsidR="00A47090" w:rsidRDefault="00A47090" w:rsidP="00A47090">
      <w:pPr>
        <w:jc w:val="both"/>
        <w:rPr>
          <w:sz w:val="28"/>
          <w:szCs w:val="28"/>
          <w:rtl/>
          <w:lang w:bidi="ar-EG"/>
        </w:rPr>
      </w:pPr>
      <w:r>
        <w:rPr>
          <w:rFonts w:hint="cs"/>
          <w:sz w:val="28"/>
          <w:szCs w:val="28"/>
          <w:rtl/>
          <w:lang w:bidi="ar-EG"/>
        </w:rPr>
        <w:lastRenderedPageBreak/>
        <w:t>بعد الاطلاع على المادة التاسعة عشرة من الامر العالى الصادر في 26 اغسطس 1889 قدر قرر ناظر الاشغال العمومية ما هو آت</w:t>
      </w:r>
    </w:p>
    <w:p w14:paraId="073ABD6E" w14:textId="77777777" w:rsidR="00A47090" w:rsidRDefault="00A47090" w:rsidP="00A47090">
      <w:pPr>
        <w:jc w:val="both"/>
        <w:rPr>
          <w:sz w:val="28"/>
          <w:szCs w:val="28"/>
          <w:rtl/>
          <w:lang w:bidi="ar-EG"/>
        </w:rPr>
      </w:pPr>
      <w:r>
        <w:rPr>
          <w:rFonts w:hint="cs"/>
          <w:sz w:val="28"/>
          <w:szCs w:val="28"/>
          <w:rtl/>
          <w:lang w:bidi="ar-EG"/>
        </w:rPr>
        <w:t xml:space="preserve">                               (المادة الاولى) </w:t>
      </w:r>
    </w:p>
    <w:p w14:paraId="7381CBC5" w14:textId="77777777" w:rsidR="00A47090" w:rsidRDefault="00A47090" w:rsidP="00A47090">
      <w:pPr>
        <w:jc w:val="both"/>
        <w:rPr>
          <w:sz w:val="28"/>
          <w:szCs w:val="28"/>
          <w:rtl/>
          <w:lang w:bidi="ar-EG"/>
        </w:rPr>
      </w:pPr>
      <w:r>
        <w:rPr>
          <w:rFonts w:hint="cs"/>
          <w:sz w:val="28"/>
          <w:szCs w:val="28"/>
          <w:rtl/>
          <w:lang w:bidi="ar-EG"/>
        </w:rPr>
        <w:t>ادارة عموم مدن ومباني القطر المصري المشكلة بنظارة الاشغال العمومية تستمر على القيام باداء اعمالها على حسب القواعد المقررة</w:t>
      </w:r>
    </w:p>
    <w:p w14:paraId="55734837" w14:textId="77777777" w:rsidR="00A47090" w:rsidRDefault="00A47090" w:rsidP="00A47090">
      <w:pPr>
        <w:jc w:val="both"/>
        <w:rPr>
          <w:sz w:val="28"/>
          <w:szCs w:val="28"/>
          <w:rtl/>
          <w:lang w:bidi="ar-EG"/>
        </w:rPr>
      </w:pPr>
      <w:r>
        <w:rPr>
          <w:rFonts w:hint="cs"/>
          <w:sz w:val="28"/>
          <w:szCs w:val="28"/>
          <w:rtl/>
          <w:lang w:bidi="ar-EG"/>
        </w:rPr>
        <w:t xml:space="preserve">                    (المادة الثانية) </w:t>
      </w:r>
    </w:p>
    <w:p w14:paraId="42A6455D" w14:textId="77777777" w:rsidR="00A47090" w:rsidRDefault="00A47090" w:rsidP="00A47090">
      <w:pPr>
        <w:jc w:val="both"/>
        <w:rPr>
          <w:sz w:val="28"/>
          <w:szCs w:val="28"/>
          <w:rtl/>
          <w:lang w:bidi="ar-EG"/>
        </w:rPr>
      </w:pPr>
      <w:r>
        <w:rPr>
          <w:rFonts w:hint="cs"/>
          <w:sz w:val="28"/>
          <w:szCs w:val="28"/>
          <w:rtl/>
          <w:lang w:bidi="ar-EG"/>
        </w:rPr>
        <w:t xml:space="preserve">تؤلف مجالس التنظيم من الموظفين الاتى ذكرهم </w:t>
      </w:r>
    </w:p>
    <w:p w14:paraId="7FBFE363" w14:textId="77777777" w:rsidR="00A47090" w:rsidRDefault="00A47090" w:rsidP="00A47090">
      <w:pPr>
        <w:jc w:val="both"/>
        <w:rPr>
          <w:sz w:val="28"/>
          <w:szCs w:val="28"/>
          <w:rtl/>
          <w:lang w:bidi="ar-EG"/>
        </w:rPr>
      </w:pPr>
      <w:r>
        <w:rPr>
          <w:rFonts w:hint="cs"/>
          <w:sz w:val="28"/>
          <w:szCs w:val="28"/>
          <w:rtl/>
          <w:lang w:bidi="ar-EG"/>
        </w:rPr>
        <w:t xml:space="preserve">     مدينة القاهرة </w:t>
      </w:r>
    </w:p>
    <w:p w14:paraId="7F834EAA" w14:textId="77777777" w:rsidR="00A47090" w:rsidRDefault="00A47090" w:rsidP="00A47090">
      <w:pPr>
        <w:jc w:val="both"/>
        <w:rPr>
          <w:sz w:val="28"/>
          <w:szCs w:val="28"/>
          <w:rtl/>
          <w:lang w:bidi="ar-EG"/>
        </w:rPr>
      </w:pPr>
      <w:r>
        <w:rPr>
          <w:rFonts w:hint="cs"/>
          <w:sz w:val="28"/>
          <w:szCs w:val="28"/>
          <w:rtl/>
          <w:lang w:bidi="ar-EG"/>
        </w:rPr>
        <w:t>اولا : احد كبار موظفي نظارة الاشغال العمومية يعينه الناظر      رئيس</w:t>
      </w:r>
    </w:p>
    <w:p w14:paraId="6B6DB9C7" w14:textId="77777777" w:rsidR="00A47090" w:rsidRDefault="00A47090" w:rsidP="00A47090">
      <w:pPr>
        <w:jc w:val="both"/>
        <w:rPr>
          <w:sz w:val="28"/>
          <w:szCs w:val="28"/>
          <w:rtl/>
          <w:lang w:bidi="ar-EG"/>
        </w:rPr>
      </w:pPr>
      <w:r>
        <w:rPr>
          <w:rFonts w:hint="cs"/>
          <w:sz w:val="28"/>
          <w:szCs w:val="28"/>
          <w:rtl/>
          <w:lang w:bidi="ar-EG"/>
        </w:rPr>
        <w:t>ثانيا: مدير أشغال المدينة المذكورة                             نائب رئيس</w:t>
      </w:r>
    </w:p>
    <w:p w14:paraId="6B7D0864" w14:textId="77777777" w:rsidR="00A47090" w:rsidRDefault="00A47090" w:rsidP="00A47090">
      <w:pPr>
        <w:jc w:val="both"/>
        <w:rPr>
          <w:sz w:val="28"/>
          <w:szCs w:val="28"/>
          <w:rtl/>
          <w:lang w:bidi="ar-EG"/>
        </w:rPr>
      </w:pPr>
      <w:r>
        <w:rPr>
          <w:rFonts w:hint="cs"/>
          <w:sz w:val="28"/>
          <w:szCs w:val="28"/>
          <w:rtl/>
          <w:lang w:bidi="ar-EG"/>
        </w:rPr>
        <w:t xml:space="preserve">ثالثا: مندوب من طرف المحافظة   </w:t>
      </w:r>
    </w:p>
    <w:p w14:paraId="36B7E355" w14:textId="77777777" w:rsidR="00A47090" w:rsidRDefault="00A47090" w:rsidP="00A47090">
      <w:pPr>
        <w:jc w:val="both"/>
        <w:rPr>
          <w:sz w:val="28"/>
          <w:szCs w:val="28"/>
          <w:rtl/>
          <w:lang w:bidi="ar-EG"/>
        </w:rPr>
      </w:pPr>
      <w:r>
        <w:rPr>
          <w:rFonts w:hint="cs"/>
          <w:sz w:val="28"/>
          <w:szCs w:val="28"/>
          <w:rtl/>
          <w:lang w:bidi="ar-EG"/>
        </w:rPr>
        <w:t>رابعا: أحد مهندس التنظيم</w:t>
      </w:r>
    </w:p>
    <w:p w14:paraId="47990939" w14:textId="77777777" w:rsidR="00A47090" w:rsidRDefault="00A47090" w:rsidP="00A47090">
      <w:pPr>
        <w:jc w:val="both"/>
        <w:rPr>
          <w:sz w:val="28"/>
          <w:szCs w:val="28"/>
          <w:rtl/>
          <w:lang w:bidi="ar-EG"/>
        </w:rPr>
      </w:pPr>
      <w:r>
        <w:rPr>
          <w:rFonts w:hint="cs"/>
          <w:sz w:val="28"/>
          <w:szCs w:val="28"/>
          <w:rtl/>
          <w:lang w:bidi="ar-EG"/>
        </w:rPr>
        <w:t>خامسا: مندوب من طرف مصلحة الصحة</w:t>
      </w:r>
    </w:p>
    <w:p w14:paraId="5503A546"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مدينة اسكندرية</w:t>
      </w:r>
    </w:p>
    <w:p w14:paraId="07E858E8" w14:textId="77777777" w:rsidR="00A47090" w:rsidRDefault="00A47090" w:rsidP="00A47090">
      <w:pPr>
        <w:jc w:val="both"/>
        <w:rPr>
          <w:sz w:val="28"/>
          <w:szCs w:val="28"/>
          <w:rtl/>
          <w:lang w:bidi="ar-EG"/>
        </w:rPr>
      </w:pPr>
      <w:r>
        <w:rPr>
          <w:rFonts w:hint="cs"/>
          <w:sz w:val="28"/>
          <w:szCs w:val="28"/>
          <w:rtl/>
          <w:lang w:bidi="ar-EG"/>
        </w:rPr>
        <w:t>اولا: محافظ المدينة او وكيله بالنيابة عنه         رئيس</w:t>
      </w:r>
    </w:p>
    <w:p w14:paraId="77A77406" w14:textId="77777777" w:rsidR="00A47090" w:rsidRDefault="00A47090" w:rsidP="00A47090">
      <w:pPr>
        <w:jc w:val="both"/>
        <w:rPr>
          <w:sz w:val="28"/>
          <w:szCs w:val="28"/>
          <w:rtl/>
          <w:lang w:bidi="ar-EG"/>
        </w:rPr>
      </w:pPr>
      <w:r>
        <w:rPr>
          <w:rFonts w:hint="cs"/>
          <w:sz w:val="28"/>
          <w:szCs w:val="28"/>
          <w:rtl/>
          <w:lang w:bidi="ar-EG"/>
        </w:rPr>
        <w:t>ثانيا: مندوب من طرف مصلحة الصحة</w:t>
      </w:r>
    </w:p>
    <w:p w14:paraId="6E1B0FC6" w14:textId="77777777" w:rsidR="00A47090" w:rsidRDefault="00A47090" w:rsidP="00A47090">
      <w:pPr>
        <w:jc w:val="both"/>
        <w:rPr>
          <w:sz w:val="28"/>
          <w:szCs w:val="28"/>
          <w:rtl/>
          <w:lang w:bidi="ar-EG"/>
        </w:rPr>
      </w:pPr>
      <w:r>
        <w:rPr>
          <w:rFonts w:hint="cs"/>
          <w:sz w:val="28"/>
          <w:szCs w:val="28"/>
          <w:rtl/>
          <w:lang w:bidi="ar-EG"/>
        </w:rPr>
        <w:t xml:space="preserve">ثالثا: مدير اشغال المدينة المذكورة </w:t>
      </w:r>
    </w:p>
    <w:p w14:paraId="1F391A0A" w14:textId="77777777" w:rsidR="00A47090" w:rsidRDefault="00A47090" w:rsidP="00A47090">
      <w:pPr>
        <w:jc w:val="both"/>
        <w:rPr>
          <w:sz w:val="28"/>
          <w:szCs w:val="28"/>
          <w:rtl/>
          <w:lang w:bidi="ar-EG"/>
        </w:rPr>
      </w:pPr>
      <w:r>
        <w:rPr>
          <w:rFonts w:hint="cs"/>
          <w:sz w:val="28"/>
          <w:szCs w:val="28"/>
          <w:rtl/>
          <w:lang w:bidi="ar-EG"/>
        </w:rPr>
        <w:t xml:space="preserve">رابعا مندوب من طرف المحافظة </w:t>
      </w:r>
    </w:p>
    <w:p w14:paraId="6CA8B5E4" w14:textId="77777777" w:rsidR="00A47090" w:rsidRDefault="00A47090" w:rsidP="00A47090">
      <w:pPr>
        <w:jc w:val="both"/>
        <w:rPr>
          <w:sz w:val="28"/>
          <w:szCs w:val="28"/>
          <w:rtl/>
          <w:lang w:bidi="ar-EG"/>
        </w:rPr>
      </w:pPr>
      <w:r>
        <w:rPr>
          <w:rFonts w:hint="cs"/>
          <w:sz w:val="28"/>
          <w:szCs w:val="28"/>
          <w:rtl/>
          <w:lang w:bidi="ar-EG"/>
        </w:rPr>
        <w:t>خامسا: أحد مهندسي التنظيم</w:t>
      </w:r>
    </w:p>
    <w:p w14:paraId="1F56D7E1" w14:textId="77777777" w:rsidR="00A47090" w:rsidRDefault="00A47090" w:rsidP="00A47090">
      <w:pPr>
        <w:jc w:val="both"/>
        <w:rPr>
          <w:sz w:val="28"/>
          <w:szCs w:val="28"/>
          <w:rtl/>
          <w:lang w:bidi="ar-EG"/>
        </w:rPr>
      </w:pPr>
    </w:p>
    <w:p w14:paraId="61A4835D"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مدن السويس ودمياط وبورسعيد والاسماعيلية</w:t>
      </w:r>
    </w:p>
    <w:p w14:paraId="7F508290" w14:textId="77777777" w:rsidR="00A47090" w:rsidRDefault="00A47090" w:rsidP="00A47090">
      <w:pPr>
        <w:jc w:val="both"/>
        <w:rPr>
          <w:sz w:val="28"/>
          <w:szCs w:val="28"/>
          <w:rtl/>
          <w:lang w:bidi="ar-EG"/>
        </w:rPr>
      </w:pPr>
      <w:r>
        <w:rPr>
          <w:rFonts w:hint="cs"/>
          <w:sz w:val="28"/>
          <w:szCs w:val="28"/>
          <w:rtl/>
          <w:lang w:bidi="ar-EG"/>
        </w:rPr>
        <w:t>اولا: محافظ المدينة او وكيله بالنيابة عنه       رئيس</w:t>
      </w:r>
    </w:p>
    <w:p w14:paraId="4EADD136" w14:textId="77777777" w:rsidR="00A47090" w:rsidRDefault="00A47090" w:rsidP="00A47090">
      <w:pPr>
        <w:jc w:val="both"/>
        <w:rPr>
          <w:sz w:val="28"/>
          <w:szCs w:val="28"/>
          <w:rtl/>
          <w:lang w:bidi="ar-EG"/>
        </w:rPr>
      </w:pPr>
      <w:r>
        <w:rPr>
          <w:rFonts w:hint="cs"/>
          <w:sz w:val="28"/>
          <w:szCs w:val="28"/>
          <w:rtl/>
          <w:lang w:bidi="ar-EG"/>
        </w:rPr>
        <w:t>ثانيا: مندوب من طرف مصلحة الصحه</w:t>
      </w:r>
    </w:p>
    <w:p w14:paraId="7D3FEB0A" w14:textId="77777777" w:rsidR="00A47090" w:rsidRDefault="00A47090" w:rsidP="00A47090">
      <w:pPr>
        <w:jc w:val="both"/>
        <w:rPr>
          <w:sz w:val="28"/>
          <w:szCs w:val="28"/>
          <w:rtl/>
          <w:lang w:bidi="ar-EG"/>
        </w:rPr>
      </w:pPr>
      <w:r>
        <w:rPr>
          <w:rFonts w:hint="cs"/>
          <w:sz w:val="28"/>
          <w:szCs w:val="28"/>
          <w:rtl/>
          <w:lang w:bidi="ar-EG"/>
        </w:rPr>
        <w:t xml:space="preserve">ثالثا: مهندس التنظيم </w:t>
      </w:r>
    </w:p>
    <w:p w14:paraId="1828EA74" w14:textId="77777777" w:rsidR="00A47090" w:rsidRDefault="00A47090" w:rsidP="00A47090">
      <w:pPr>
        <w:jc w:val="both"/>
        <w:rPr>
          <w:sz w:val="28"/>
          <w:szCs w:val="28"/>
          <w:rtl/>
          <w:lang w:bidi="ar-EG"/>
        </w:rPr>
      </w:pPr>
      <w:r>
        <w:rPr>
          <w:rFonts w:hint="cs"/>
          <w:sz w:val="28"/>
          <w:szCs w:val="28"/>
          <w:rtl/>
          <w:lang w:bidi="ar-EG"/>
        </w:rPr>
        <w:t>رابعا: مندوب من طرف البوليس</w:t>
      </w:r>
    </w:p>
    <w:p w14:paraId="74B7155E" w14:textId="77777777" w:rsidR="00A47090" w:rsidRDefault="00A47090" w:rsidP="00A47090">
      <w:pPr>
        <w:jc w:val="both"/>
        <w:rPr>
          <w:sz w:val="28"/>
          <w:szCs w:val="28"/>
          <w:rtl/>
          <w:lang w:bidi="ar-EG"/>
        </w:rPr>
      </w:pPr>
      <w:r>
        <w:rPr>
          <w:rFonts w:hint="cs"/>
          <w:sz w:val="28"/>
          <w:szCs w:val="28"/>
          <w:rtl/>
          <w:lang w:bidi="ar-EG"/>
        </w:rPr>
        <w:lastRenderedPageBreak/>
        <w:t>ويحضر الجلسات احد كتاب التنظيم لاداء وظيفة كاتب سر المجلس</w:t>
      </w:r>
    </w:p>
    <w:p w14:paraId="2EBB9DF4" w14:textId="77777777" w:rsidR="00A47090" w:rsidRDefault="00A47090" w:rsidP="00A47090">
      <w:pPr>
        <w:jc w:val="both"/>
        <w:rPr>
          <w:sz w:val="28"/>
          <w:szCs w:val="28"/>
          <w:rtl/>
          <w:lang w:bidi="ar-EG"/>
        </w:rPr>
      </w:pPr>
      <w:r>
        <w:rPr>
          <w:rFonts w:hint="cs"/>
          <w:sz w:val="28"/>
          <w:szCs w:val="28"/>
          <w:rtl/>
          <w:lang w:bidi="ar-EG"/>
        </w:rPr>
        <w:t>وأما باقى المدن والقرى الموجود فيها الان مصالح تنظيم او التى ستشكل فيها تلك المصالح فيما بعد فيؤلف مجلس التنظيم في كل منها من الموظفين الاتى ذكرهم</w:t>
      </w:r>
    </w:p>
    <w:p w14:paraId="6EA75535" w14:textId="77777777" w:rsidR="00A47090" w:rsidRDefault="00A47090" w:rsidP="00A47090">
      <w:pPr>
        <w:jc w:val="both"/>
        <w:rPr>
          <w:sz w:val="28"/>
          <w:szCs w:val="28"/>
          <w:rtl/>
          <w:lang w:bidi="ar-EG"/>
        </w:rPr>
      </w:pPr>
      <w:r>
        <w:rPr>
          <w:rFonts w:hint="cs"/>
          <w:sz w:val="28"/>
          <w:szCs w:val="28"/>
          <w:rtl/>
          <w:lang w:bidi="ar-EG"/>
        </w:rPr>
        <w:t>اولا: المدير او وكيله بالنيابة عنه        رئيس</w:t>
      </w:r>
    </w:p>
    <w:p w14:paraId="247CBB9B" w14:textId="77777777" w:rsidR="00A47090" w:rsidRDefault="00A47090" w:rsidP="00A47090">
      <w:pPr>
        <w:jc w:val="both"/>
        <w:rPr>
          <w:sz w:val="28"/>
          <w:szCs w:val="28"/>
          <w:rtl/>
          <w:lang w:bidi="ar-EG"/>
        </w:rPr>
      </w:pPr>
      <w:r>
        <w:rPr>
          <w:rFonts w:hint="cs"/>
          <w:sz w:val="28"/>
          <w:szCs w:val="28"/>
          <w:rtl/>
          <w:lang w:bidi="ar-EG"/>
        </w:rPr>
        <w:t>ثانيا: مهندس التنظيم</w:t>
      </w:r>
    </w:p>
    <w:p w14:paraId="6035EB9E" w14:textId="77777777" w:rsidR="00A47090" w:rsidRDefault="00A47090" w:rsidP="00A47090">
      <w:pPr>
        <w:jc w:val="both"/>
        <w:rPr>
          <w:sz w:val="28"/>
          <w:szCs w:val="28"/>
          <w:rtl/>
          <w:lang w:bidi="ar-EG"/>
        </w:rPr>
      </w:pPr>
      <w:r>
        <w:rPr>
          <w:rFonts w:hint="cs"/>
          <w:sz w:val="28"/>
          <w:szCs w:val="28"/>
          <w:rtl/>
          <w:lang w:bidi="ar-EG"/>
        </w:rPr>
        <w:t>ثالثا: مندوب من طرف مصلحة الصحة</w:t>
      </w:r>
    </w:p>
    <w:p w14:paraId="0F9D0317" w14:textId="77777777" w:rsidR="00A47090" w:rsidRDefault="00A47090" w:rsidP="00A47090">
      <w:pPr>
        <w:jc w:val="both"/>
        <w:rPr>
          <w:sz w:val="28"/>
          <w:szCs w:val="28"/>
          <w:rtl/>
          <w:lang w:bidi="ar-EG"/>
        </w:rPr>
      </w:pPr>
      <w:r>
        <w:rPr>
          <w:rFonts w:hint="cs"/>
          <w:sz w:val="28"/>
          <w:szCs w:val="28"/>
          <w:rtl/>
          <w:lang w:bidi="ar-EG"/>
        </w:rPr>
        <w:t>رابعا: مندوب من طرف البوليس</w:t>
      </w:r>
    </w:p>
    <w:p w14:paraId="158C320B" w14:textId="77777777" w:rsidR="00A47090" w:rsidRDefault="00A47090" w:rsidP="00A47090">
      <w:pPr>
        <w:jc w:val="both"/>
        <w:rPr>
          <w:sz w:val="28"/>
          <w:szCs w:val="28"/>
          <w:rtl/>
          <w:lang w:bidi="ar-EG"/>
        </w:rPr>
      </w:pPr>
      <w:r>
        <w:rPr>
          <w:rFonts w:hint="cs"/>
          <w:sz w:val="28"/>
          <w:szCs w:val="28"/>
          <w:rtl/>
          <w:lang w:bidi="ar-EG"/>
        </w:rPr>
        <w:t>يؤدى وظيفة كاتب سر المجلس أحد كتاب التنظيم وفي غيابه مهندس التنظيم</w:t>
      </w:r>
    </w:p>
    <w:p w14:paraId="3E689BAD" w14:textId="77777777" w:rsidR="00A47090" w:rsidRDefault="00A47090" w:rsidP="00A47090">
      <w:pPr>
        <w:jc w:val="both"/>
        <w:rPr>
          <w:sz w:val="28"/>
          <w:szCs w:val="28"/>
          <w:rtl/>
          <w:lang w:bidi="ar-EG"/>
        </w:rPr>
      </w:pPr>
      <w:r>
        <w:rPr>
          <w:rFonts w:hint="cs"/>
          <w:sz w:val="28"/>
          <w:szCs w:val="28"/>
          <w:rtl/>
          <w:lang w:bidi="ar-EG"/>
        </w:rPr>
        <w:t xml:space="preserve">                          (المادة الثالثة)</w:t>
      </w:r>
    </w:p>
    <w:p w14:paraId="4E2900DB" w14:textId="77777777" w:rsidR="00A47090" w:rsidRDefault="00A47090" w:rsidP="00A47090">
      <w:pPr>
        <w:jc w:val="both"/>
        <w:rPr>
          <w:sz w:val="28"/>
          <w:szCs w:val="28"/>
          <w:rtl/>
          <w:lang w:bidi="ar-EG"/>
        </w:rPr>
      </w:pPr>
      <w:r>
        <w:rPr>
          <w:rFonts w:hint="cs"/>
          <w:sz w:val="28"/>
          <w:szCs w:val="28"/>
          <w:rtl/>
          <w:lang w:bidi="ar-EG"/>
        </w:rPr>
        <w:t>يلتئم المجلس اعتياديا في كل خمسة عشر يوما مرة واحدة على الاقل ويلتئم ايضا خلاف المعتاد كلما ترااى للرئيس لزوم لذلك ولا تكون قراراته صحيحه معتبرة الا اذا كان حاضرا به اغلب اعضائه وفي حالة تساوى الاراء فالطرف الذى ينضم اليه الرئيس هو الارجح واذا غاب الرئيس فيعين المجلس أحد اعضائه ليقوم مقامه</w:t>
      </w:r>
    </w:p>
    <w:p w14:paraId="1612B691" w14:textId="77777777" w:rsidR="00A47090" w:rsidRDefault="00A47090" w:rsidP="00A47090">
      <w:pPr>
        <w:jc w:val="both"/>
        <w:rPr>
          <w:sz w:val="28"/>
          <w:szCs w:val="28"/>
          <w:rtl/>
          <w:lang w:bidi="ar-EG"/>
        </w:rPr>
      </w:pPr>
      <w:r>
        <w:rPr>
          <w:rFonts w:hint="cs"/>
          <w:sz w:val="28"/>
          <w:szCs w:val="28"/>
          <w:rtl/>
          <w:lang w:bidi="ar-EG"/>
        </w:rPr>
        <w:t xml:space="preserve">                       (المادة الرابعة)</w:t>
      </w:r>
    </w:p>
    <w:p w14:paraId="66F28674" w14:textId="77777777" w:rsidR="00A47090" w:rsidRDefault="00A47090" w:rsidP="00A47090">
      <w:pPr>
        <w:jc w:val="both"/>
        <w:rPr>
          <w:sz w:val="28"/>
          <w:szCs w:val="28"/>
          <w:rtl/>
          <w:lang w:bidi="ar-EG"/>
        </w:rPr>
      </w:pPr>
      <w:r>
        <w:rPr>
          <w:rFonts w:hint="cs"/>
          <w:sz w:val="28"/>
          <w:szCs w:val="28"/>
          <w:rtl/>
          <w:lang w:bidi="ar-EG"/>
        </w:rPr>
        <w:t>على المجلس ان يقوم بالاعمال الاتية</w:t>
      </w:r>
    </w:p>
    <w:p w14:paraId="011D0FAC" w14:textId="77777777" w:rsidR="00A47090" w:rsidRDefault="00A47090" w:rsidP="00A47090">
      <w:pPr>
        <w:jc w:val="both"/>
        <w:rPr>
          <w:sz w:val="28"/>
          <w:szCs w:val="28"/>
          <w:rtl/>
          <w:lang w:bidi="ar-EG"/>
        </w:rPr>
      </w:pPr>
      <w:r>
        <w:rPr>
          <w:rFonts w:hint="cs"/>
          <w:sz w:val="28"/>
          <w:szCs w:val="28"/>
          <w:rtl/>
          <w:lang w:bidi="ar-EG"/>
        </w:rPr>
        <w:t xml:space="preserve">اولا: تقرير خط التنظيم سواء كان على الرسومات او على الخرط العمومية </w:t>
      </w:r>
    </w:p>
    <w:p w14:paraId="52EEF2CE" w14:textId="77777777" w:rsidR="00A47090" w:rsidRDefault="00A47090" w:rsidP="00A47090">
      <w:pPr>
        <w:jc w:val="both"/>
        <w:rPr>
          <w:sz w:val="28"/>
          <w:szCs w:val="28"/>
          <w:rtl/>
          <w:lang w:bidi="ar-EG"/>
        </w:rPr>
      </w:pPr>
      <w:r>
        <w:rPr>
          <w:rFonts w:hint="cs"/>
          <w:sz w:val="28"/>
          <w:szCs w:val="28"/>
          <w:rtl/>
          <w:lang w:bidi="ar-EG"/>
        </w:rPr>
        <w:t xml:space="preserve">ثانيا: ترتيب الشوارع وتعيين أسمائها اذا راى لزوما لذلك </w:t>
      </w:r>
    </w:p>
    <w:p w14:paraId="33E5A0F4" w14:textId="77777777" w:rsidR="00A47090" w:rsidRDefault="00A47090" w:rsidP="00A47090">
      <w:pPr>
        <w:jc w:val="both"/>
        <w:rPr>
          <w:sz w:val="28"/>
          <w:szCs w:val="28"/>
          <w:rtl/>
          <w:lang w:bidi="ar-EG"/>
        </w:rPr>
      </w:pPr>
      <w:r>
        <w:rPr>
          <w:rFonts w:hint="cs"/>
          <w:sz w:val="28"/>
          <w:szCs w:val="28"/>
          <w:rtl/>
          <w:lang w:bidi="ar-EG"/>
        </w:rPr>
        <w:t>ثالثا: تعيين عرض كل شارع</w:t>
      </w:r>
    </w:p>
    <w:p w14:paraId="0B5C86F6" w14:textId="77777777" w:rsidR="00A47090" w:rsidRDefault="00A47090" w:rsidP="00A47090">
      <w:pPr>
        <w:jc w:val="both"/>
        <w:rPr>
          <w:sz w:val="28"/>
          <w:szCs w:val="28"/>
          <w:rtl/>
          <w:lang w:bidi="ar-EG"/>
        </w:rPr>
      </w:pPr>
      <w:r>
        <w:rPr>
          <w:rFonts w:hint="cs"/>
          <w:sz w:val="28"/>
          <w:szCs w:val="28"/>
          <w:rtl/>
          <w:lang w:bidi="ar-EG"/>
        </w:rPr>
        <w:t xml:space="preserve">رابعا: تغيير ترتيب تلك الشوارع عند الاقتضاء </w:t>
      </w:r>
    </w:p>
    <w:p w14:paraId="77B2486E" w14:textId="77777777" w:rsidR="00A47090" w:rsidRDefault="00A47090" w:rsidP="00A47090">
      <w:pPr>
        <w:jc w:val="both"/>
        <w:rPr>
          <w:sz w:val="28"/>
          <w:szCs w:val="28"/>
          <w:rtl/>
          <w:lang w:bidi="ar-EG"/>
        </w:rPr>
      </w:pPr>
      <w:r>
        <w:rPr>
          <w:rFonts w:hint="cs"/>
          <w:sz w:val="28"/>
          <w:szCs w:val="28"/>
          <w:rtl/>
          <w:lang w:bidi="ar-EG"/>
        </w:rPr>
        <w:t xml:space="preserve">خامسا: ان يطلب من ناظر الاشغال العمومية مشترى الاراضى اللازمة لانشاء الشوارع او لتوسيعها او بيع اراضي الشوارع التى تسقط من ترتيب الشوارع </w:t>
      </w:r>
    </w:p>
    <w:p w14:paraId="0D91A597" w14:textId="77777777" w:rsidR="00A47090" w:rsidRDefault="00A47090" w:rsidP="00A47090">
      <w:pPr>
        <w:jc w:val="both"/>
        <w:rPr>
          <w:sz w:val="28"/>
          <w:szCs w:val="28"/>
          <w:rtl/>
          <w:lang w:bidi="ar-EG"/>
        </w:rPr>
      </w:pPr>
      <w:r>
        <w:rPr>
          <w:rFonts w:hint="cs"/>
          <w:sz w:val="28"/>
          <w:szCs w:val="28"/>
          <w:rtl/>
          <w:lang w:bidi="ar-EG"/>
        </w:rPr>
        <w:t>سادسا: تعيين المسافة بين المغروسات التى على جانبي الشوارع العمومية وبعضها</w:t>
      </w:r>
    </w:p>
    <w:p w14:paraId="278A4E79" w14:textId="77777777" w:rsidR="00A47090" w:rsidRDefault="00A47090" w:rsidP="00A47090">
      <w:pPr>
        <w:jc w:val="both"/>
        <w:rPr>
          <w:sz w:val="28"/>
          <w:szCs w:val="28"/>
          <w:rtl/>
          <w:lang w:bidi="ar-EG"/>
        </w:rPr>
      </w:pPr>
      <w:r>
        <w:rPr>
          <w:rFonts w:hint="cs"/>
          <w:sz w:val="28"/>
          <w:szCs w:val="28"/>
          <w:rtl/>
          <w:lang w:bidi="ar-EG"/>
        </w:rPr>
        <w:t xml:space="preserve">سابعا: أن يعرض على ناظر الاشغال العمومية مقدار المصاريف التى يستدعيها تنظيم الشوارع </w:t>
      </w:r>
    </w:p>
    <w:p w14:paraId="7FF14FC5" w14:textId="77777777" w:rsidR="00A47090" w:rsidRDefault="00A47090" w:rsidP="00A47090">
      <w:pPr>
        <w:jc w:val="both"/>
        <w:rPr>
          <w:sz w:val="28"/>
          <w:szCs w:val="28"/>
          <w:rtl/>
          <w:lang w:bidi="ar-EG"/>
        </w:rPr>
      </w:pPr>
      <w:r>
        <w:rPr>
          <w:rFonts w:hint="cs"/>
          <w:sz w:val="28"/>
          <w:szCs w:val="28"/>
          <w:rtl/>
          <w:lang w:bidi="ar-EG"/>
        </w:rPr>
        <w:t xml:space="preserve">ثامنا: ان تعرض التصميمات التى تعمل عن الشوارع المرغوب احداثها </w:t>
      </w:r>
    </w:p>
    <w:p w14:paraId="678E3445" w14:textId="77777777" w:rsidR="00A47090" w:rsidRDefault="00A47090" w:rsidP="00A47090">
      <w:pPr>
        <w:jc w:val="both"/>
        <w:rPr>
          <w:sz w:val="28"/>
          <w:szCs w:val="28"/>
          <w:rtl/>
          <w:lang w:bidi="ar-EG"/>
        </w:rPr>
      </w:pPr>
      <w:r>
        <w:rPr>
          <w:rFonts w:hint="cs"/>
          <w:sz w:val="28"/>
          <w:szCs w:val="28"/>
          <w:rtl/>
          <w:lang w:bidi="ar-EG"/>
        </w:rPr>
        <w:t>تاسعا: ان يقرر ما يلزم اجراؤه نحو المباني المقتضي ترميمها حرصا على الامن العام ونحو المباني المخله</w:t>
      </w:r>
    </w:p>
    <w:p w14:paraId="55783712" w14:textId="77777777" w:rsidR="00A47090" w:rsidRDefault="00A47090" w:rsidP="00A47090">
      <w:pPr>
        <w:jc w:val="both"/>
        <w:rPr>
          <w:sz w:val="28"/>
          <w:szCs w:val="28"/>
          <w:rtl/>
          <w:lang w:bidi="ar-EG"/>
        </w:rPr>
      </w:pPr>
      <w:r>
        <w:rPr>
          <w:rFonts w:hint="cs"/>
          <w:sz w:val="28"/>
          <w:szCs w:val="28"/>
          <w:rtl/>
          <w:lang w:bidi="ar-EG"/>
        </w:rPr>
        <w:t xml:space="preserve">                   (المادة الخامسة)</w:t>
      </w:r>
    </w:p>
    <w:p w14:paraId="7FE59EFA" w14:textId="77777777" w:rsidR="00A47090" w:rsidRDefault="00A47090" w:rsidP="00A47090">
      <w:pPr>
        <w:jc w:val="both"/>
        <w:rPr>
          <w:sz w:val="28"/>
          <w:szCs w:val="28"/>
          <w:rtl/>
          <w:lang w:bidi="ar-EG"/>
        </w:rPr>
      </w:pPr>
      <w:r>
        <w:rPr>
          <w:rFonts w:hint="cs"/>
          <w:sz w:val="28"/>
          <w:szCs w:val="28"/>
          <w:rtl/>
          <w:lang w:bidi="ar-EG"/>
        </w:rPr>
        <w:lastRenderedPageBreak/>
        <w:t xml:space="preserve">تعمل الخرط والرسومات العمومية على نسختين تحفظ احداهما في ادارة عموم المدن والمباني وتبقي الثانية بقلم تنظيم الجهة المختصة هى به وتعدل تلك الخرط كلما حدثت تغييرات في حالة الاماكن بحيث يراعى في تعديلها ابقاء ما يستدل به على الحالة الاصلية التى كانت عليها تلم الاماكن ويتخذ المجلس الشروط العمومية الاتية اساسا في رسم خطوط التنظيم </w:t>
      </w:r>
    </w:p>
    <w:p w14:paraId="2710DD2D" w14:textId="77777777" w:rsidR="00A47090" w:rsidRDefault="00A47090" w:rsidP="00A47090">
      <w:pPr>
        <w:pStyle w:val="ListParagraph"/>
        <w:numPr>
          <w:ilvl w:val="0"/>
          <w:numId w:val="3"/>
        </w:numPr>
        <w:jc w:val="both"/>
        <w:rPr>
          <w:sz w:val="28"/>
          <w:szCs w:val="28"/>
          <w:lang w:bidi="ar-EG"/>
        </w:rPr>
      </w:pPr>
      <w:r>
        <w:rPr>
          <w:rFonts w:hint="cs"/>
          <w:sz w:val="28"/>
          <w:szCs w:val="28"/>
          <w:rtl/>
          <w:lang w:bidi="ar-EG"/>
        </w:rPr>
        <w:t>الازقة الغير نافذة التى لا يبلغ طولها مائة متر يكون عرضها اربعة امتار واما التى يكون نصف طولها تقريبا او جميع الابنية المقامة فيها على خط التنظيم مبنيا على عرض ثلاثة امتار بموجب رخص قانونية صادرة من قبل فتبقي على هذا العرض في كامل طولها</w:t>
      </w:r>
    </w:p>
    <w:p w14:paraId="4D01C0AB" w14:textId="77777777" w:rsidR="00A47090" w:rsidRDefault="00A47090" w:rsidP="00A47090">
      <w:pPr>
        <w:pStyle w:val="ListParagraph"/>
        <w:numPr>
          <w:ilvl w:val="0"/>
          <w:numId w:val="3"/>
        </w:numPr>
        <w:jc w:val="both"/>
        <w:rPr>
          <w:sz w:val="28"/>
          <w:szCs w:val="28"/>
          <w:lang w:bidi="ar-EG"/>
        </w:rPr>
      </w:pPr>
      <w:r>
        <w:rPr>
          <w:rFonts w:hint="cs"/>
          <w:sz w:val="28"/>
          <w:szCs w:val="28"/>
          <w:rtl/>
          <w:lang w:bidi="ar-EG"/>
        </w:rPr>
        <w:t xml:space="preserve">كل سكة موصلة الى سكة اخرى عرضها من 4 امتار الى 6 يجعل عرضها 4 امتار </w:t>
      </w:r>
    </w:p>
    <w:p w14:paraId="5749383C" w14:textId="77777777" w:rsidR="00A47090" w:rsidRDefault="00A47090" w:rsidP="00A47090">
      <w:pPr>
        <w:pStyle w:val="ListParagraph"/>
        <w:jc w:val="both"/>
        <w:rPr>
          <w:sz w:val="28"/>
          <w:szCs w:val="28"/>
          <w:rtl/>
          <w:lang w:bidi="ar-EG"/>
        </w:rPr>
      </w:pPr>
      <w:r>
        <w:rPr>
          <w:rFonts w:hint="cs"/>
          <w:sz w:val="28"/>
          <w:szCs w:val="28"/>
          <w:rtl/>
          <w:lang w:bidi="ar-EG"/>
        </w:rPr>
        <w:t>(ج) كل سكة موصلة الى سكة اخرى يتجاوز عرضها 6 امتار يجعل عرضها 6 امتار على الاقل</w:t>
      </w:r>
    </w:p>
    <w:p w14:paraId="2EFF4704" w14:textId="77777777" w:rsidR="00A47090" w:rsidRDefault="00A47090" w:rsidP="00A47090">
      <w:pPr>
        <w:pStyle w:val="ListParagraph"/>
        <w:jc w:val="both"/>
        <w:rPr>
          <w:sz w:val="28"/>
          <w:szCs w:val="28"/>
          <w:rtl/>
          <w:lang w:bidi="ar-EG"/>
        </w:rPr>
      </w:pPr>
      <w:r>
        <w:rPr>
          <w:rFonts w:hint="cs"/>
          <w:sz w:val="28"/>
          <w:szCs w:val="28"/>
          <w:rtl/>
          <w:lang w:bidi="ar-EG"/>
        </w:rPr>
        <w:t>(د) يكون عرض الشوارع الرئيسية في القاهرة والاسكندرية 10 امتار وفي باقي المدن 6 امتار فقط</w:t>
      </w:r>
    </w:p>
    <w:p w14:paraId="1254298A" w14:textId="77777777" w:rsidR="00A47090" w:rsidRDefault="00A47090" w:rsidP="00A47090">
      <w:pPr>
        <w:pStyle w:val="ListParagraph"/>
        <w:jc w:val="both"/>
        <w:rPr>
          <w:sz w:val="28"/>
          <w:szCs w:val="28"/>
          <w:rtl/>
          <w:lang w:bidi="ar-EG"/>
        </w:rPr>
      </w:pPr>
      <w:r>
        <w:rPr>
          <w:rFonts w:hint="cs"/>
          <w:sz w:val="28"/>
          <w:szCs w:val="28"/>
          <w:rtl/>
          <w:lang w:bidi="ar-EG"/>
        </w:rPr>
        <w:t>(هـ) يكون عرض الشوارع الكبري في القاهرة والاسكندرية 12 مترا على الاقل وفي باقي المدن 8 امتار فقط</w:t>
      </w:r>
    </w:p>
    <w:p w14:paraId="41CA58BE" w14:textId="77777777" w:rsidR="00A47090" w:rsidRDefault="00A47090" w:rsidP="00A47090">
      <w:pPr>
        <w:pStyle w:val="ListParagraph"/>
        <w:jc w:val="both"/>
        <w:rPr>
          <w:sz w:val="28"/>
          <w:szCs w:val="28"/>
          <w:rtl/>
          <w:lang w:bidi="ar-EG"/>
        </w:rPr>
      </w:pPr>
      <w:r>
        <w:rPr>
          <w:rFonts w:hint="cs"/>
          <w:sz w:val="28"/>
          <w:szCs w:val="28"/>
          <w:rtl/>
          <w:lang w:bidi="ar-EG"/>
        </w:rPr>
        <w:t>(و) الشوارع ذات الاشجار يكون خط التنظيم فيها موازيا لصف الاشجار وعلى مسافة 4 امتار على الاقل من ذلك الصف</w:t>
      </w:r>
    </w:p>
    <w:p w14:paraId="0ABB410D" w14:textId="77777777" w:rsidR="00A47090" w:rsidRDefault="00A47090" w:rsidP="00A47090">
      <w:pPr>
        <w:pStyle w:val="ListParagraph"/>
        <w:jc w:val="both"/>
        <w:rPr>
          <w:sz w:val="28"/>
          <w:szCs w:val="28"/>
          <w:rtl/>
          <w:lang w:bidi="ar-EG"/>
        </w:rPr>
      </w:pPr>
      <w:r>
        <w:rPr>
          <w:rFonts w:hint="cs"/>
          <w:sz w:val="28"/>
          <w:szCs w:val="28"/>
          <w:rtl/>
          <w:lang w:bidi="ar-EG"/>
        </w:rPr>
        <w:t xml:space="preserve">(ز) يعتبر الخليج المصري المار في مدينة القاهرة شارعا عرضه 10 امتار وعلى ذلك فالابنية القائمة على جانبيه يراعى فيها جميع حقوق الارتفاق المقررة للطرق والشوارع </w:t>
      </w:r>
    </w:p>
    <w:p w14:paraId="4CBB42E6" w14:textId="77777777" w:rsidR="00A47090" w:rsidRDefault="00A47090" w:rsidP="00A47090">
      <w:pPr>
        <w:pStyle w:val="ListParagraph"/>
        <w:jc w:val="both"/>
        <w:rPr>
          <w:sz w:val="28"/>
          <w:szCs w:val="28"/>
          <w:rtl/>
          <w:lang w:bidi="ar-EG"/>
        </w:rPr>
      </w:pPr>
      <w:r>
        <w:rPr>
          <w:rFonts w:hint="cs"/>
          <w:sz w:val="28"/>
          <w:szCs w:val="28"/>
          <w:rtl/>
          <w:lang w:bidi="ar-EG"/>
        </w:rPr>
        <w:t>(ح) خطوط تنظيم جهات الابنية المقامة على جانبي الشارع تكون مستقيمة بقدر الامكان ومتوازية ويكون محور الشارع خطوطا مستقيمة طويلة على قدر الامكان وتمد هذه الخطوط بقدر الامكان ايضا في وسط الابنية القديمة حتى يكون مقدار دخول هذه الابنية واحدا بقدر الاستطاعة على جانبي المحور</w:t>
      </w:r>
    </w:p>
    <w:p w14:paraId="47024DB7" w14:textId="77777777" w:rsidR="00A47090" w:rsidRDefault="00A47090" w:rsidP="00A47090">
      <w:pPr>
        <w:pStyle w:val="ListParagraph"/>
        <w:jc w:val="both"/>
        <w:rPr>
          <w:sz w:val="28"/>
          <w:szCs w:val="28"/>
          <w:rtl/>
          <w:lang w:bidi="ar-EG"/>
        </w:rPr>
      </w:pPr>
      <w:r>
        <w:rPr>
          <w:rFonts w:hint="cs"/>
          <w:sz w:val="28"/>
          <w:szCs w:val="28"/>
          <w:rtl/>
          <w:lang w:bidi="ar-EG"/>
        </w:rPr>
        <w:t>(ط) المباني المتقنة الصنعة والمباني التاريخية والدينية تبقي بقدر الامكان على الخط الذى هى عليه ولا يتناولها حكم الدخول في خط التنظيم الا عند تجديد بنائها ما لم يصدر ناظر الاشغال العمومية قرارا نظرا لاسباب خصوصية بابقاء تلك الاماكن على خطها الاصلى</w:t>
      </w:r>
    </w:p>
    <w:p w14:paraId="3E6C4F5B" w14:textId="77777777" w:rsidR="00A47090" w:rsidRDefault="00A47090" w:rsidP="00A47090">
      <w:pPr>
        <w:pStyle w:val="ListParagraph"/>
        <w:jc w:val="both"/>
        <w:rPr>
          <w:sz w:val="28"/>
          <w:szCs w:val="28"/>
          <w:rtl/>
          <w:lang w:bidi="ar-EG"/>
        </w:rPr>
      </w:pPr>
      <w:r>
        <w:rPr>
          <w:rFonts w:hint="cs"/>
          <w:sz w:val="28"/>
          <w:szCs w:val="28"/>
          <w:rtl/>
          <w:lang w:bidi="ar-EG"/>
        </w:rPr>
        <w:t xml:space="preserve">(ى) اذا تكون من خطوط التنظيم عند ملتقي شارعين زاويتان حادتان فيجب قطع كل واحدة منهما بقدر متر واحد على الاقل عاموديا على خط يقسم الزاوية الى نصفين </w:t>
      </w:r>
    </w:p>
    <w:p w14:paraId="5C2D22C9" w14:textId="77777777" w:rsidR="00A47090" w:rsidRDefault="00A47090" w:rsidP="00A47090">
      <w:pPr>
        <w:pStyle w:val="ListParagraph"/>
        <w:jc w:val="both"/>
        <w:rPr>
          <w:sz w:val="28"/>
          <w:szCs w:val="28"/>
          <w:rtl/>
          <w:lang w:bidi="ar-EG"/>
        </w:rPr>
      </w:pPr>
      <w:r>
        <w:rPr>
          <w:rFonts w:hint="cs"/>
          <w:sz w:val="28"/>
          <w:szCs w:val="28"/>
          <w:rtl/>
          <w:lang w:bidi="ar-EG"/>
        </w:rPr>
        <w:t>(ك) الزوايا التى تتكون في بداية الشوارع البالغ عرضها ثلاثة او اربعة امتار تقطع على طول متر واحد عندما تتلاقي خطوط التنظيم بزوايا قائمة أو حادة.</w:t>
      </w:r>
    </w:p>
    <w:p w14:paraId="4A9C52DC" w14:textId="77777777" w:rsidR="00A47090" w:rsidRDefault="00A47090" w:rsidP="00A47090">
      <w:pPr>
        <w:pStyle w:val="ListParagraph"/>
        <w:jc w:val="both"/>
        <w:rPr>
          <w:sz w:val="28"/>
          <w:szCs w:val="28"/>
          <w:rtl/>
          <w:lang w:bidi="ar-EG"/>
        </w:rPr>
      </w:pPr>
      <w:r>
        <w:rPr>
          <w:rFonts w:hint="cs"/>
          <w:sz w:val="28"/>
          <w:szCs w:val="28"/>
          <w:rtl/>
          <w:lang w:bidi="ar-EG"/>
        </w:rPr>
        <w:t>ومتى تقررت خطوط التنظيم على رسم احد الشوارع فيوقع على ذلك الرسم جميع الاعضاء الحاضرين بالمجلس وتدون بع العبارة الآتية</w:t>
      </w:r>
    </w:p>
    <w:p w14:paraId="6A239397" w14:textId="77777777" w:rsidR="00A47090" w:rsidRDefault="00A47090" w:rsidP="00A47090">
      <w:pPr>
        <w:pStyle w:val="ListParagraph"/>
        <w:jc w:val="both"/>
        <w:rPr>
          <w:sz w:val="28"/>
          <w:szCs w:val="28"/>
          <w:rtl/>
          <w:lang w:bidi="ar-EG"/>
        </w:rPr>
      </w:pPr>
      <w:r>
        <w:rPr>
          <w:rFonts w:hint="cs"/>
          <w:sz w:val="28"/>
          <w:szCs w:val="28"/>
          <w:rtl/>
          <w:lang w:bidi="ar-EG"/>
        </w:rPr>
        <w:t>(قد تقررت خطوط تنظيم شارع ..... بجلسة التنظيم المنعقدة في .....)</w:t>
      </w:r>
    </w:p>
    <w:p w14:paraId="71E2079B" w14:textId="77777777" w:rsidR="00A47090" w:rsidRDefault="00A47090" w:rsidP="00A47090">
      <w:pPr>
        <w:pStyle w:val="ListParagraph"/>
        <w:jc w:val="both"/>
        <w:rPr>
          <w:sz w:val="28"/>
          <w:szCs w:val="28"/>
          <w:rtl/>
          <w:lang w:bidi="ar-EG"/>
        </w:rPr>
      </w:pPr>
      <w:r>
        <w:rPr>
          <w:rFonts w:hint="cs"/>
          <w:sz w:val="28"/>
          <w:szCs w:val="28"/>
          <w:rtl/>
          <w:lang w:bidi="ar-EG"/>
        </w:rPr>
        <w:t>ثم يعرض الرسم على ناظر الاشغال العمومية للتصديق عليه منه</w:t>
      </w:r>
    </w:p>
    <w:p w14:paraId="074AB9E7"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السادسة)</w:t>
      </w:r>
    </w:p>
    <w:p w14:paraId="58CA784E" w14:textId="77777777" w:rsidR="00A47090" w:rsidRDefault="00A47090" w:rsidP="00A47090">
      <w:pPr>
        <w:pStyle w:val="ListParagraph"/>
        <w:jc w:val="both"/>
        <w:rPr>
          <w:sz w:val="28"/>
          <w:szCs w:val="28"/>
          <w:rtl/>
          <w:lang w:bidi="ar-EG"/>
        </w:rPr>
      </w:pPr>
      <w:r>
        <w:rPr>
          <w:rFonts w:hint="cs"/>
          <w:sz w:val="28"/>
          <w:szCs w:val="28"/>
          <w:rtl/>
          <w:lang w:bidi="ar-EG"/>
        </w:rPr>
        <w:lastRenderedPageBreak/>
        <w:t>يقدم طلب الرخصة على ورق تمغة موقعا عليه من الطالب او من وكيله المفوض قانونا مبينا فيه اسم الطالب ولقبه ومهنته وجنسيته ومحل سكنه واقامته ونوع الاعمال التى يريد اجراءها واسم المدينة والقسم واسم الشارع ويعين فيه ايضا بالضبط والدقة المنزل او العقار المرغوب اجراء العمل فيه على ان الرخص التى تعطي بمقتضي هذه اللائحة لا تعفي اصحابها من القيام باداء الاجراات والشروط المنوه عنها بالقوانين والاوامر العالي هاو اللوائح الخصوصية المتعلقة بالابنية بالنظر لامور اخرى خارجه عن موضوع هذه اللائحة اما المصالح الاميرية فتعافي من دفع اى رسم من رسوم التنظيم مهما كان نوعها ويجب على صاحب الرخصة أن ياخذها بدون مصاريف من قلم التنظيم ويعطى عنها الايصال اللازم.</w:t>
      </w:r>
    </w:p>
    <w:p w14:paraId="6A763AAD"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السابعة)</w:t>
      </w:r>
    </w:p>
    <w:p w14:paraId="54B5DFBB" w14:textId="77777777" w:rsidR="00A47090" w:rsidRDefault="00A47090" w:rsidP="00A47090">
      <w:pPr>
        <w:pStyle w:val="ListParagraph"/>
        <w:jc w:val="both"/>
        <w:rPr>
          <w:sz w:val="28"/>
          <w:szCs w:val="28"/>
          <w:rtl/>
          <w:lang w:bidi="ar-EG"/>
        </w:rPr>
      </w:pPr>
      <w:r>
        <w:rPr>
          <w:rFonts w:hint="cs"/>
          <w:sz w:val="28"/>
          <w:szCs w:val="28"/>
          <w:rtl/>
          <w:lang w:bidi="ar-EG"/>
        </w:rPr>
        <w:t>تعطى الرخص من مهندس التنظيم وهو المكلف بتنفيذ القرارات التى تصدر من مجلس التنظيم</w:t>
      </w:r>
    </w:p>
    <w:p w14:paraId="6054DD73"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الثامنة)</w:t>
      </w:r>
    </w:p>
    <w:p w14:paraId="32C080C9" w14:textId="77777777" w:rsidR="00A47090" w:rsidRDefault="00A47090" w:rsidP="00A47090">
      <w:pPr>
        <w:pStyle w:val="ListParagraph"/>
        <w:jc w:val="both"/>
        <w:rPr>
          <w:sz w:val="28"/>
          <w:szCs w:val="28"/>
          <w:rtl/>
          <w:lang w:bidi="ar-EG"/>
        </w:rPr>
      </w:pPr>
      <w:r>
        <w:rPr>
          <w:rFonts w:hint="cs"/>
          <w:sz w:val="28"/>
          <w:szCs w:val="28"/>
          <w:rtl/>
          <w:lang w:bidi="ar-EG"/>
        </w:rPr>
        <w:t xml:space="preserve">لايجوز لمهندس التنظيم اعطاء رخص في اية جهة من الجهات التى يكون لمصلحة الاستحكامات شأن فيها الا اذا وافقت تلك المصلحة على اعطائها واذا وقع خلاف بينهما تحال المسألة على ناظر الاشغال العمومية وهو ينظر في ذلك ويوافق مباشرة اذا اقتضي الحال على اعطاء الرخصة التى طلب مهندس التنظيم اصدارها وكيفما كانت الحال فحقوق الارتفاق العسكرية التى تبديها مصلحة الاستحكامات لمهندس التنظيم يجب ذكرها في رخصة التنظيم </w:t>
      </w:r>
    </w:p>
    <w:p w14:paraId="1E196A1A"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التاسعة)</w:t>
      </w:r>
    </w:p>
    <w:p w14:paraId="50081B12" w14:textId="77777777" w:rsidR="00A47090" w:rsidRDefault="00A47090" w:rsidP="00A47090">
      <w:pPr>
        <w:pStyle w:val="ListParagraph"/>
        <w:jc w:val="both"/>
        <w:rPr>
          <w:sz w:val="28"/>
          <w:szCs w:val="28"/>
          <w:rtl/>
          <w:lang w:bidi="ar-EG"/>
        </w:rPr>
      </w:pPr>
      <w:r>
        <w:rPr>
          <w:rFonts w:hint="cs"/>
          <w:sz w:val="28"/>
          <w:szCs w:val="28"/>
          <w:rtl/>
          <w:lang w:bidi="ar-EG"/>
        </w:rPr>
        <w:t>الرخص التى تعطى عن خط التنظيم يعين فيها هذا الخط بكل ما يمكن من الدقة والضبط ويجوز لصاحب الرخصة ان يطلب رسما عن خط التنظيم مطابقا للبيانات المدونة في رخصته وذلك بشرط ان يدفع الرسوم المقررة ويجب ان يبين في الرخصة النقظ الثابته اللازمة لاقامة حائط الوجهه ويجوز ان يشترط على صاحبها ان يدعو مهندس التنظيم الى تخطيط اتجاه هذا الحائط في النقطة التى سيقام فيها ولا يكلف بدفع اى رسم على ذلك ومتى ادرج هذا الشرط الاخير في الرخصة يعتبر شرطا من الشروط الاساسية فيها فاذا خالف صاحب الرخصة هذا الشرط تبطل رخصته وجوبا ولا يعمل بها وعليه ايضا ان يطلب تعيين من يلزم للكشف على بنائه متى بلغ ارتفاعه متر واحدا فوق الارض ويجب ان يصير اجراء هذا الكشف بمعرفة مهندس التنظيم فاذا خالف المالك هذا الشرط تبطل الرخصة ايضا ولا يعمل بها ويحكم عليه قاضى المخالفات بتوقيف البناء</w:t>
      </w:r>
    </w:p>
    <w:p w14:paraId="62036125" w14:textId="77777777" w:rsidR="00A47090" w:rsidRDefault="00A47090" w:rsidP="00A47090">
      <w:pPr>
        <w:pStyle w:val="ListParagraph"/>
        <w:jc w:val="both"/>
        <w:rPr>
          <w:sz w:val="28"/>
          <w:szCs w:val="28"/>
          <w:rtl/>
          <w:lang w:bidi="ar-EG"/>
        </w:rPr>
      </w:pPr>
      <w:r>
        <w:rPr>
          <w:rFonts w:hint="cs"/>
          <w:sz w:val="28"/>
          <w:szCs w:val="28"/>
          <w:rtl/>
          <w:lang w:bidi="ar-EG"/>
        </w:rPr>
        <w:t xml:space="preserve">أما المهندس الذى يكون اجرى الكشف فيحرر عنه المحضر اللازم ويسلم نسخة منه الى صاحب الشأن بدون أن يدفع شيئا عن ذلك </w:t>
      </w:r>
    </w:p>
    <w:p w14:paraId="36B2BFF4" w14:textId="77777777" w:rsidR="00A47090" w:rsidRDefault="00A47090" w:rsidP="00A47090">
      <w:pPr>
        <w:pStyle w:val="ListParagraph"/>
        <w:jc w:val="both"/>
        <w:rPr>
          <w:sz w:val="28"/>
          <w:szCs w:val="28"/>
          <w:rtl/>
          <w:lang w:bidi="ar-EG"/>
        </w:rPr>
      </w:pPr>
      <w:r>
        <w:rPr>
          <w:rFonts w:hint="cs"/>
          <w:sz w:val="28"/>
          <w:szCs w:val="28"/>
          <w:rtl/>
          <w:lang w:bidi="ar-EG"/>
        </w:rPr>
        <w:t>واما الاسوار التى تكون من سياجات نامية فيجب ان تكون على بعد نصف متر وراء خط التنظيم</w:t>
      </w:r>
    </w:p>
    <w:p w14:paraId="027AC29E" w14:textId="77777777" w:rsidR="00A47090" w:rsidRDefault="00A47090" w:rsidP="00A47090">
      <w:pPr>
        <w:pStyle w:val="ListParagraph"/>
        <w:jc w:val="both"/>
        <w:rPr>
          <w:sz w:val="28"/>
          <w:szCs w:val="28"/>
          <w:rtl/>
          <w:lang w:bidi="ar-EG"/>
        </w:rPr>
      </w:pPr>
      <w:r>
        <w:rPr>
          <w:rFonts w:hint="cs"/>
          <w:sz w:val="28"/>
          <w:szCs w:val="28"/>
          <w:rtl/>
          <w:lang w:bidi="ar-EG"/>
        </w:rPr>
        <w:t xml:space="preserve">وكل من اراد البناء على شارع مغروس اشجارا فلا يجوز له نقل ائة شجرة منه لتسهيل الوصول الى الابواب المتسعة التى منها العربات </w:t>
      </w:r>
    </w:p>
    <w:p w14:paraId="3A88EC1C" w14:textId="77777777" w:rsidR="00A47090" w:rsidRDefault="00A47090" w:rsidP="00A47090">
      <w:pPr>
        <w:pStyle w:val="ListParagraph"/>
        <w:jc w:val="both"/>
        <w:rPr>
          <w:sz w:val="28"/>
          <w:szCs w:val="28"/>
          <w:rtl/>
          <w:lang w:bidi="ar-EG"/>
        </w:rPr>
      </w:pPr>
      <w:r>
        <w:rPr>
          <w:rFonts w:hint="cs"/>
          <w:sz w:val="28"/>
          <w:szCs w:val="28"/>
          <w:rtl/>
          <w:lang w:bidi="ar-EG"/>
        </w:rPr>
        <w:lastRenderedPageBreak/>
        <w:t xml:space="preserve">واذا شرع احد في بناء يجب عليه ان يراعى ليس فقط خط التنظيم بل والاحكام الادارية المختصة بالوزنات وارتفاع بناء المنازل ومقدار بروز الخارجات واما الاراضي التى حول الميادين وعلى جانبي الشوارع فتحاط باسوار تبنى على خط التنظيم </w:t>
      </w:r>
    </w:p>
    <w:p w14:paraId="31D6B74E"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العاشرة) </w:t>
      </w:r>
    </w:p>
    <w:p w14:paraId="1543009B" w14:textId="77777777" w:rsidR="00A47090" w:rsidRDefault="00A47090" w:rsidP="00A47090">
      <w:pPr>
        <w:pStyle w:val="ListParagraph"/>
        <w:jc w:val="both"/>
        <w:rPr>
          <w:sz w:val="28"/>
          <w:szCs w:val="28"/>
          <w:rtl/>
          <w:lang w:bidi="ar-EG"/>
        </w:rPr>
      </w:pPr>
      <w:r>
        <w:rPr>
          <w:rFonts w:hint="cs"/>
          <w:sz w:val="28"/>
          <w:szCs w:val="28"/>
          <w:rtl/>
          <w:lang w:bidi="ar-EG"/>
        </w:rPr>
        <w:t>مجرد الاقرار على رسم خط التنظيم من ناظر الاشغال العمومية وصدور امر عالى باعتماده يسوغان للحكومة ان تنزع شيئا فشيئا وبالطرق القانونية الاراضي المبين بالرسم لزومها لانشاء الشوارع المعمول عنها الرسم المذكور ومن تاريخ صدور الامر العالى المشار اليه لايجوز اقامة اى بناء على الاراضي اللازم نزع ملكيتها</w:t>
      </w:r>
    </w:p>
    <w:p w14:paraId="467B08E9" w14:textId="77777777" w:rsidR="00A47090" w:rsidRDefault="00A47090" w:rsidP="00A47090">
      <w:pPr>
        <w:pStyle w:val="ListParagraph"/>
        <w:jc w:val="both"/>
        <w:rPr>
          <w:sz w:val="28"/>
          <w:szCs w:val="28"/>
          <w:rtl/>
          <w:lang w:bidi="ar-EG"/>
        </w:rPr>
      </w:pPr>
      <w:r>
        <w:rPr>
          <w:rFonts w:hint="cs"/>
          <w:sz w:val="28"/>
          <w:szCs w:val="28"/>
          <w:rtl/>
          <w:lang w:bidi="ar-EG"/>
        </w:rPr>
        <w:t xml:space="preserve">                     (المادة الحادية عشرة )</w:t>
      </w:r>
    </w:p>
    <w:p w14:paraId="79119ADF" w14:textId="77777777" w:rsidR="00A47090" w:rsidRDefault="00A47090" w:rsidP="00A47090">
      <w:pPr>
        <w:pStyle w:val="ListParagraph"/>
        <w:jc w:val="both"/>
        <w:rPr>
          <w:sz w:val="28"/>
          <w:szCs w:val="28"/>
          <w:rtl/>
          <w:lang w:bidi="ar-EG"/>
        </w:rPr>
      </w:pPr>
      <w:r>
        <w:rPr>
          <w:rFonts w:hint="cs"/>
          <w:sz w:val="28"/>
          <w:szCs w:val="28"/>
          <w:rtl/>
          <w:lang w:bidi="ar-EG"/>
        </w:rPr>
        <w:t>لايجوز احداث بروزات في جهات المنازل خلاف البروزات الاتى بيانها</w:t>
      </w:r>
    </w:p>
    <w:p w14:paraId="336F611D" w14:textId="77777777" w:rsidR="00A47090" w:rsidRDefault="00A47090" w:rsidP="00A47090">
      <w:pPr>
        <w:pStyle w:val="ListParagraph"/>
        <w:jc w:val="both"/>
        <w:rPr>
          <w:sz w:val="28"/>
          <w:szCs w:val="28"/>
          <w:rtl/>
          <w:lang w:bidi="ar-EG"/>
        </w:rPr>
      </w:pPr>
      <w:r>
        <w:rPr>
          <w:rFonts w:hint="cs"/>
          <w:sz w:val="28"/>
          <w:szCs w:val="28"/>
          <w:rtl/>
          <w:lang w:bidi="ar-EG"/>
        </w:rPr>
        <w:t xml:space="preserve">اولا: في السفل اى القاعدة  </w:t>
      </w:r>
    </w:p>
    <w:p w14:paraId="52ED5200" w14:textId="77777777" w:rsidR="00A47090" w:rsidRPr="00AC1B2C" w:rsidRDefault="00A47090" w:rsidP="00A47090">
      <w:pPr>
        <w:pStyle w:val="ListParagraph"/>
        <w:jc w:val="both"/>
        <w:rPr>
          <w:sz w:val="28"/>
          <w:szCs w:val="28"/>
          <w:rtl/>
          <w:lang w:bidi="ar-EG"/>
        </w:rPr>
      </w:pPr>
      <w:r>
        <w:rPr>
          <w:rFonts w:hint="cs"/>
          <w:sz w:val="28"/>
          <w:szCs w:val="28"/>
          <w:rtl/>
          <w:lang w:bidi="ar-EG"/>
        </w:rPr>
        <w:t xml:space="preserve">    سنتى     متر  </w:t>
      </w:r>
      <w:r w:rsidRPr="00AC1B2C">
        <w:rPr>
          <w:rFonts w:hint="cs"/>
          <w:sz w:val="28"/>
          <w:szCs w:val="28"/>
          <w:rtl/>
          <w:lang w:bidi="ar-EG"/>
        </w:rPr>
        <w:t xml:space="preserve"> </w:t>
      </w:r>
    </w:p>
    <w:p w14:paraId="756FBA3D" w14:textId="77777777" w:rsidR="00A47090" w:rsidRDefault="00A47090" w:rsidP="00A47090">
      <w:pPr>
        <w:jc w:val="both"/>
        <w:rPr>
          <w:sz w:val="28"/>
          <w:szCs w:val="28"/>
          <w:rtl/>
          <w:lang w:bidi="ar-EG"/>
        </w:rPr>
      </w:pPr>
      <w:r>
        <w:rPr>
          <w:rFonts w:hint="cs"/>
          <w:sz w:val="28"/>
          <w:szCs w:val="28"/>
          <w:rtl/>
          <w:lang w:bidi="ar-EG"/>
        </w:rPr>
        <w:t xml:space="preserve">             5        00    في الشوارع التى عرضها عشرة امتار فما دون</w:t>
      </w:r>
    </w:p>
    <w:p w14:paraId="5A48BA1C" w14:textId="77777777" w:rsidR="00A47090" w:rsidRDefault="00A47090" w:rsidP="00A47090">
      <w:pPr>
        <w:jc w:val="both"/>
        <w:rPr>
          <w:sz w:val="28"/>
          <w:szCs w:val="28"/>
          <w:rtl/>
          <w:lang w:bidi="ar-EG"/>
        </w:rPr>
      </w:pPr>
      <w:r>
        <w:rPr>
          <w:rFonts w:hint="cs"/>
          <w:sz w:val="28"/>
          <w:szCs w:val="28"/>
          <w:rtl/>
          <w:lang w:bidi="ar-EG"/>
        </w:rPr>
        <w:t xml:space="preserve">           15       00   في الشوارع التى يتجاوز عرضها عشرة امتار </w:t>
      </w:r>
    </w:p>
    <w:p w14:paraId="33189911" w14:textId="77777777" w:rsidR="00A47090" w:rsidRDefault="00A47090" w:rsidP="00A47090">
      <w:pPr>
        <w:jc w:val="both"/>
        <w:rPr>
          <w:sz w:val="28"/>
          <w:szCs w:val="28"/>
          <w:rtl/>
          <w:lang w:bidi="ar-EG"/>
        </w:rPr>
      </w:pPr>
      <w:r>
        <w:rPr>
          <w:rFonts w:hint="cs"/>
          <w:sz w:val="28"/>
          <w:szCs w:val="28"/>
          <w:rtl/>
          <w:lang w:bidi="ar-EG"/>
        </w:rPr>
        <w:t>ثانيا: في الاكتاف او الاعمدة وجلسات الشبابيك</w:t>
      </w:r>
    </w:p>
    <w:p w14:paraId="51B4F34C" w14:textId="77777777" w:rsidR="00A47090" w:rsidRDefault="00A47090" w:rsidP="00A47090">
      <w:pPr>
        <w:jc w:val="both"/>
        <w:rPr>
          <w:sz w:val="28"/>
          <w:szCs w:val="28"/>
          <w:rtl/>
          <w:lang w:bidi="ar-EG"/>
        </w:rPr>
      </w:pPr>
      <w:r>
        <w:rPr>
          <w:rFonts w:hint="cs"/>
          <w:sz w:val="28"/>
          <w:szCs w:val="28"/>
          <w:rtl/>
          <w:lang w:bidi="ar-EG"/>
        </w:rPr>
        <w:t xml:space="preserve">   سنتى     متر </w:t>
      </w:r>
    </w:p>
    <w:p w14:paraId="25E68773" w14:textId="77777777" w:rsidR="00A47090" w:rsidRDefault="00A47090" w:rsidP="00A47090">
      <w:pPr>
        <w:jc w:val="both"/>
        <w:rPr>
          <w:sz w:val="28"/>
          <w:szCs w:val="28"/>
          <w:rtl/>
          <w:lang w:bidi="ar-EG"/>
        </w:rPr>
      </w:pPr>
      <w:r>
        <w:rPr>
          <w:rFonts w:hint="cs"/>
          <w:sz w:val="28"/>
          <w:szCs w:val="28"/>
          <w:rtl/>
          <w:lang w:bidi="ar-EG"/>
        </w:rPr>
        <w:t xml:space="preserve">  5       00   في الشوارع التى عرضها عشرة امتار فما دون</w:t>
      </w:r>
    </w:p>
    <w:p w14:paraId="17E6FC47" w14:textId="77777777" w:rsidR="00A47090" w:rsidRDefault="00A47090" w:rsidP="00A47090">
      <w:pPr>
        <w:jc w:val="both"/>
        <w:rPr>
          <w:sz w:val="28"/>
          <w:szCs w:val="28"/>
          <w:rtl/>
          <w:lang w:bidi="ar-EG"/>
        </w:rPr>
      </w:pPr>
      <w:r>
        <w:rPr>
          <w:rFonts w:hint="cs"/>
          <w:sz w:val="28"/>
          <w:szCs w:val="28"/>
          <w:rtl/>
          <w:lang w:bidi="ar-EG"/>
        </w:rPr>
        <w:t>10      00  في الشوارع التى يتجاوز عرضها عشرة امتار</w:t>
      </w:r>
    </w:p>
    <w:p w14:paraId="1368FDCC" w14:textId="77777777" w:rsidR="00A47090" w:rsidRDefault="00A47090" w:rsidP="00A47090">
      <w:pPr>
        <w:jc w:val="both"/>
        <w:rPr>
          <w:sz w:val="28"/>
          <w:szCs w:val="28"/>
          <w:rtl/>
          <w:lang w:bidi="ar-EG"/>
        </w:rPr>
      </w:pPr>
      <w:r>
        <w:rPr>
          <w:rFonts w:hint="cs"/>
          <w:sz w:val="28"/>
          <w:szCs w:val="28"/>
          <w:rtl/>
          <w:lang w:bidi="ar-EG"/>
        </w:rPr>
        <w:t>ثالثا: في البلكونات والماوردات التى تقام على ارتفاع اربعة امتار ونصف على الاقل عن سطح ارض الشارع ويراد بهذا السطح السطح الاعلى لوزنة الاساس</w:t>
      </w:r>
    </w:p>
    <w:p w14:paraId="3DDD31F5" w14:textId="77777777" w:rsidR="00A47090" w:rsidRDefault="00A47090" w:rsidP="00A47090">
      <w:pPr>
        <w:jc w:val="both"/>
        <w:rPr>
          <w:sz w:val="28"/>
          <w:szCs w:val="28"/>
          <w:rtl/>
          <w:lang w:bidi="ar-EG"/>
        </w:rPr>
      </w:pPr>
      <w:r>
        <w:rPr>
          <w:rFonts w:hint="cs"/>
          <w:sz w:val="28"/>
          <w:szCs w:val="28"/>
          <w:rtl/>
          <w:lang w:bidi="ar-EG"/>
        </w:rPr>
        <w:t xml:space="preserve">سنتى   متر </w:t>
      </w:r>
    </w:p>
    <w:p w14:paraId="69D25C58" w14:textId="77777777" w:rsidR="00A47090" w:rsidRDefault="00A47090" w:rsidP="00A47090">
      <w:pPr>
        <w:jc w:val="both"/>
        <w:rPr>
          <w:sz w:val="28"/>
          <w:szCs w:val="28"/>
          <w:rtl/>
          <w:lang w:bidi="ar-EG"/>
        </w:rPr>
      </w:pPr>
      <w:r>
        <w:rPr>
          <w:rFonts w:hint="cs"/>
          <w:sz w:val="28"/>
          <w:szCs w:val="28"/>
          <w:rtl/>
          <w:lang w:bidi="ar-EG"/>
        </w:rPr>
        <w:t>00      1   في الشوارع التى عرضها ستة امتار فما فوق</w:t>
      </w:r>
    </w:p>
    <w:p w14:paraId="462D7BBA" w14:textId="77777777" w:rsidR="00A47090" w:rsidRDefault="00A47090" w:rsidP="00A47090">
      <w:pPr>
        <w:jc w:val="both"/>
        <w:rPr>
          <w:sz w:val="28"/>
          <w:szCs w:val="28"/>
          <w:rtl/>
          <w:lang w:bidi="ar-EG"/>
        </w:rPr>
      </w:pPr>
      <w:r>
        <w:rPr>
          <w:rFonts w:hint="cs"/>
          <w:sz w:val="28"/>
          <w:szCs w:val="28"/>
          <w:rtl/>
          <w:lang w:bidi="ar-EG"/>
        </w:rPr>
        <w:t xml:space="preserve">50    00  في الشوارع التى عرضها اقل من ستة امتار </w:t>
      </w:r>
    </w:p>
    <w:p w14:paraId="59F06DA7" w14:textId="77777777" w:rsidR="00A47090" w:rsidRDefault="00A47090" w:rsidP="00A47090">
      <w:pPr>
        <w:jc w:val="both"/>
        <w:rPr>
          <w:sz w:val="28"/>
          <w:szCs w:val="28"/>
          <w:rtl/>
          <w:lang w:bidi="ar-EG"/>
        </w:rPr>
      </w:pPr>
      <w:r>
        <w:rPr>
          <w:rFonts w:hint="cs"/>
          <w:sz w:val="28"/>
          <w:szCs w:val="28"/>
          <w:rtl/>
          <w:lang w:bidi="ar-EG"/>
        </w:rPr>
        <w:t xml:space="preserve">ولا يجوز الترخيص ببناء ماوردات على وجهات المنازل الكائنة في صدر الازقة المسدودة </w:t>
      </w:r>
    </w:p>
    <w:p w14:paraId="77AB8CC3" w14:textId="77777777" w:rsidR="00A47090" w:rsidRDefault="00A47090" w:rsidP="00A47090">
      <w:pPr>
        <w:jc w:val="both"/>
        <w:rPr>
          <w:sz w:val="28"/>
          <w:szCs w:val="28"/>
          <w:rtl/>
          <w:lang w:bidi="ar-EG"/>
        </w:rPr>
      </w:pPr>
      <w:r>
        <w:rPr>
          <w:rFonts w:hint="cs"/>
          <w:sz w:val="28"/>
          <w:szCs w:val="28"/>
          <w:rtl/>
          <w:lang w:bidi="ar-EG"/>
        </w:rPr>
        <w:t>رابعا: ما يبرز في وجهات الدكاكين لا يتجاوز مقدار بروزه عشرين سنتمترا ويدخل فيه بروز الزخرفة على اختلاف انواعها</w:t>
      </w:r>
    </w:p>
    <w:p w14:paraId="0B4400AA" w14:textId="77777777" w:rsidR="00A47090" w:rsidRDefault="00A47090" w:rsidP="00A47090">
      <w:pPr>
        <w:jc w:val="both"/>
        <w:rPr>
          <w:sz w:val="28"/>
          <w:szCs w:val="28"/>
          <w:rtl/>
          <w:lang w:bidi="ar-EG"/>
        </w:rPr>
      </w:pPr>
      <w:r>
        <w:rPr>
          <w:rFonts w:hint="cs"/>
          <w:sz w:val="28"/>
          <w:szCs w:val="28"/>
          <w:rtl/>
          <w:lang w:bidi="ar-EG"/>
        </w:rPr>
        <w:t>خامسا: تحسب البوارز من سطح حائط الوجهة من فوق السفل</w:t>
      </w:r>
    </w:p>
    <w:p w14:paraId="4ADA3BEB" w14:textId="77777777" w:rsidR="00A47090" w:rsidRDefault="00A47090" w:rsidP="00A47090">
      <w:pPr>
        <w:jc w:val="both"/>
        <w:rPr>
          <w:sz w:val="28"/>
          <w:szCs w:val="28"/>
          <w:rtl/>
          <w:lang w:bidi="ar-EG"/>
        </w:rPr>
      </w:pPr>
      <w:r>
        <w:rPr>
          <w:rFonts w:hint="cs"/>
          <w:sz w:val="28"/>
          <w:szCs w:val="28"/>
          <w:rtl/>
          <w:lang w:bidi="ar-EG"/>
        </w:rPr>
        <w:t xml:space="preserve">                        (المادة الثانية عشرة)</w:t>
      </w:r>
    </w:p>
    <w:p w14:paraId="31398F1F" w14:textId="77777777" w:rsidR="00A47090" w:rsidRDefault="00A47090" w:rsidP="00A47090">
      <w:pPr>
        <w:jc w:val="both"/>
        <w:rPr>
          <w:sz w:val="28"/>
          <w:szCs w:val="28"/>
          <w:rtl/>
          <w:lang w:bidi="ar-EG"/>
        </w:rPr>
      </w:pPr>
      <w:r>
        <w:rPr>
          <w:rFonts w:hint="cs"/>
          <w:sz w:val="28"/>
          <w:szCs w:val="28"/>
          <w:rtl/>
          <w:lang w:bidi="ar-EG"/>
        </w:rPr>
        <w:lastRenderedPageBreak/>
        <w:t>يصير ازالة ما يبرز عن المباني من مساطب وسلالم خارجة ودرج ولاتستثني من ذلك الا المباني التاريخية والدينية والمباني المتقنه الصنعة الى ات يجدد بناء وجهاتها على خط التنظيم</w:t>
      </w:r>
    </w:p>
    <w:p w14:paraId="08346F8F" w14:textId="77777777" w:rsidR="00A47090" w:rsidRDefault="00A47090" w:rsidP="00A47090">
      <w:pPr>
        <w:jc w:val="both"/>
        <w:rPr>
          <w:sz w:val="28"/>
          <w:szCs w:val="28"/>
          <w:rtl/>
          <w:lang w:bidi="ar-EG"/>
        </w:rPr>
      </w:pPr>
      <w:r>
        <w:rPr>
          <w:rFonts w:hint="cs"/>
          <w:sz w:val="28"/>
          <w:szCs w:val="28"/>
          <w:rtl/>
          <w:lang w:bidi="ar-EG"/>
        </w:rPr>
        <w:t xml:space="preserve">                 (المادة الثالثة عشرة) </w:t>
      </w:r>
    </w:p>
    <w:p w14:paraId="5EA86583" w14:textId="77777777" w:rsidR="00A47090" w:rsidRDefault="00A47090" w:rsidP="00A47090">
      <w:pPr>
        <w:jc w:val="both"/>
        <w:rPr>
          <w:sz w:val="28"/>
          <w:szCs w:val="28"/>
          <w:rtl/>
          <w:lang w:bidi="ar-EG"/>
        </w:rPr>
      </w:pPr>
      <w:r>
        <w:rPr>
          <w:rFonts w:hint="cs"/>
          <w:sz w:val="28"/>
          <w:szCs w:val="28"/>
          <w:rtl/>
          <w:lang w:bidi="ar-EG"/>
        </w:rPr>
        <w:t xml:space="preserve">تهدم العقودات او الاسبطه المقامة فوق الطرق العمومية شيئا فشيئا كلما اعتراها خلل وكذلك متى هدمت احدى المباني المستنده هى عليها ةيصير ايضا هدمها متى ظهر خلل باحى الحيطان التى تحملها. ولا يجوز قط من الان فصاعدا عدا اقامة شئ منها فوق الطرق العمومية </w:t>
      </w:r>
    </w:p>
    <w:p w14:paraId="7D4B4500" w14:textId="77777777" w:rsidR="00A47090" w:rsidRDefault="00A47090" w:rsidP="00A47090">
      <w:pPr>
        <w:jc w:val="both"/>
        <w:rPr>
          <w:sz w:val="28"/>
          <w:szCs w:val="28"/>
          <w:rtl/>
          <w:lang w:bidi="ar-EG"/>
        </w:rPr>
      </w:pPr>
      <w:r>
        <w:rPr>
          <w:rFonts w:hint="cs"/>
          <w:sz w:val="28"/>
          <w:szCs w:val="28"/>
          <w:rtl/>
          <w:lang w:bidi="ar-EG"/>
        </w:rPr>
        <w:t xml:space="preserve">                (المادة الرابعة عشرة)</w:t>
      </w:r>
    </w:p>
    <w:p w14:paraId="4BA31F37" w14:textId="77777777" w:rsidR="00A47090" w:rsidRDefault="00A47090" w:rsidP="00A47090">
      <w:pPr>
        <w:jc w:val="both"/>
        <w:rPr>
          <w:sz w:val="28"/>
          <w:szCs w:val="28"/>
          <w:rtl/>
          <w:lang w:bidi="ar-EG"/>
        </w:rPr>
      </w:pPr>
      <w:r>
        <w:rPr>
          <w:rFonts w:hint="cs"/>
          <w:sz w:val="28"/>
          <w:szCs w:val="28"/>
          <w:rtl/>
          <w:lang w:bidi="ar-EG"/>
        </w:rPr>
        <w:t xml:space="preserve">قرارات الهدم التى يصدرها مجلس التنظيم يبلغها مهندس التنظيم الى المحافظ أو المدير لينفذها ويذكر في هذه القرارات الاسباب الداعية لاصدارها ويعين فيها التاريخ الذى يصير مباشرة الهدم فيه ويحدد لذلك ثمانية ايام على الاقل اذا كان صاحب المنزل ساكنا فيه وخمسة عشر يوما اذا كان المكان مؤجرا فاذا مضي الاجل المحدد بالقرار ولم يباشر في اجراء الهدم يتعين على المحافظة او المديرية اخطار مصلحة التنظيم بذلك وهى تحرر محضرا عن تلك المخالفة وتقام الدعوى على المخالف بمقتضي هذا المحضر ثم يحكم قاضي المخالفات بالغرامة المقررة قانونا ويامر ايضا بعد التحقيق اذا كان هناك لزوما له باجراء الهدم على مصاريف مرتكب المخالفة اما تنفيذ الحكم فبعد استيفاء الاجراات اللازم اتخاذها نحو الاجانب يقع على صاحب الملك نفسه الذى عليه ان يقوم بتسوية ما يحصل بسبب هذا التنفيذ من الخلاف بينه وبين المستاجرين او غيرهم من المقيمين في المنزل </w:t>
      </w:r>
    </w:p>
    <w:p w14:paraId="4BF15161" w14:textId="77777777" w:rsidR="00A47090" w:rsidRDefault="00A47090" w:rsidP="00A47090">
      <w:pPr>
        <w:jc w:val="both"/>
        <w:rPr>
          <w:sz w:val="28"/>
          <w:szCs w:val="28"/>
          <w:rtl/>
          <w:lang w:bidi="ar-EG"/>
        </w:rPr>
      </w:pPr>
      <w:r>
        <w:rPr>
          <w:rFonts w:hint="cs"/>
          <w:sz w:val="28"/>
          <w:szCs w:val="28"/>
          <w:rtl/>
          <w:lang w:bidi="ar-EG"/>
        </w:rPr>
        <w:t xml:space="preserve">                           (المادة الخامسة عشرة)</w:t>
      </w:r>
    </w:p>
    <w:p w14:paraId="03CBCC43" w14:textId="77777777" w:rsidR="00A47090" w:rsidRDefault="00A47090" w:rsidP="00A47090">
      <w:pPr>
        <w:jc w:val="both"/>
        <w:rPr>
          <w:sz w:val="28"/>
          <w:szCs w:val="28"/>
          <w:rtl/>
          <w:lang w:bidi="ar-EG"/>
        </w:rPr>
      </w:pPr>
      <w:r>
        <w:rPr>
          <w:rFonts w:hint="cs"/>
          <w:sz w:val="28"/>
          <w:szCs w:val="28"/>
          <w:rtl/>
          <w:lang w:bidi="ar-EG"/>
        </w:rPr>
        <w:t xml:space="preserve">المامورون المنوط بهم اثبات وقوع المخالفات هم الهمندسون ومديرو مصالح التنظيم ومندوبو البوليس ويجب اثبات حصول المخالفات بمعرفة مامورين اثنين يكون احدهما من مصلحة التنظيم وتترك نسخة من المحضر لصاحب الملك واذا كان غائبا تلصق النسخة المذكورة على حائط المنزل             </w:t>
      </w:r>
    </w:p>
    <w:p w14:paraId="3C67C789" w14:textId="77777777" w:rsidR="00A47090" w:rsidRDefault="00A47090" w:rsidP="00A47090">
      <w:pPr>
        <w:jc w:val="both"/>
        <w:rPr>
          <w:sz w:val="28"/>
          <w:szCs w:val="28"/>
          <w:rtl/>
          <w:lang w:bidi="ar-EG"/>
        </w:rPr>
      </w:pPr>
      <w:r>
        <w:rPr>
          <w:rFonts w:hint="cs"/>
          <w:sz w:val="28"/>
          <w:szCs w:val="28"/>
          <w:rtl/>
          <w:lang w:bidi="ar-EG"/>
        </w:rPr>
        <w:t xml:space="preserve">             (المادة السادسة عشرة)</w:t>
      </w:r>
    </w:p>
    <w:p w14:paraId="745E9826" w14:textId="77777777" w:rsidR="00A47090" w:rsidRDefault="00A47090" w:rsidP="00A47090">
      <w:pPr>
        <w:jc w:val="both"/>
        <w:rPr>
          <w:sz w:val="28"/>
          <w:szCs w:val="28"/>
          <w:rtl/>
          <w:lang w:bidi="ar-EG"/>
        </w:rPr>
      </w:pPr>
      <w:r>
        <w:rPr>
          <w:rFonts w:hint="cs"/>
          <w:sz w:val="28"/>
          <w:szCs w:val="28"/>
          <w:rtl/>
          <w:lang w:bidi="ar-EG"/>
        </w:rPr>
        <w:t xml:space="preserve">               في تعريفة رسوم التنظيم</w:t>
      </w:r>
    </w:p>
    <w:p w14:paraId="6BFFF1A6" w14:textId="77777777" w:rsidR="00A47090" w:rsidRDefault="00A47090" w:rsidP="00A47090">
      <w:pPr>
        <w:jc w:val="both"/>
        <w:rPr>
          <w:sz w:val="28"/>
          <w:szCs w:val="28"/>
          <w:rtl/>
          <w:lang w:bidi="ar-EG"/>
        </w:rPr>
      </w:pPr>
      <w:r>
        <w:rPr>
          <w:rFonts w:hint="cs"/>
          <w:sz w:val="28"/>
          <w:szCs w:val="28"/>
          <w:rtl/>
          <w:lang w:bidi="ar-EG"/>
        </w:rPr>
        <w:t>(اولا) كل عرض يقدم الى قلم التنظيم يدفع عليه حال تقديمه وقبل النظر فيه رسم مقرر قدره عشرة قروش صاغ</w:t>
      </w:r>
    </w:p>
    <w:p w14:paraId="54E65348" w14:textId="77777777" w:rsidR="00A47090" w:rsidRDefault="00A47090" w:rsidP="00A47090">
      <w:pPr>
        <w:jc w:val="both"/>
        <w:rPr>
          <w:sz w:val="28"/>
          <w:szCs w:val="28"/>
          <w:rtl/>
          <w:lang w:bidi="ar-EG"/>
        </w:rPr>
      </w:pPr>
      <w:r>
        <w:rPr>
          <w:rFonts w:hint="cs"/>
          <w:sz w:val="28"/>
          <w:szCs w:val="28"/>
          <w:rtl/>
          <w:lang w:bidi="ar-EG"/>
        </w:rPr>
        <w:t xml:space="preserve">(ثانيا) تدفع الرسوم الاتى بيانها قبل تسليم الرخص الى اربابها وذلك علاوة على الرسم المقرر المذكور انفا </w:t>
      </w:r>
    </w:p>
    <w:p w14:paraId="2315D33D" w14:textId="77777777" w:rsidR="00A47090" w:rsidRDefault="00A47090" w:rsidP="00A47090">
      <w:pPr>
        <w:pStyle w:val="ListParagraph"/>
        <w:numPr>
          <w:ilvl w:val="0"/>
          <w:numId w:val="4"/>
        </w:numPr>
        <w:jc w:val="both"/>
        <w:rPr>
          <w:sz w:val="28"/>
          <w:szCs w:val="28"/>
          <w:lang w:bidi="ar-EG"/>
        </w:rPr>
      </w:pPr>
      <w:r>
        <w:rPr>
          <w:rFonts w:hint="cs"/>
          <w:sz w:val="28"/>
          <w:szCs w:val="28"/>
          <w:rtl/>
          <w:lang w:bidi="ar-EG"/>
        </w:rPr>
        <w:t>رسم نسبي قدره قرشان صاغ عن رخصة البناء على خط التنظيم باعتبار كل متر من طول الوجهة الكائنة على الطريق العمومي</w:t>
      </w:r>
    </w:p>
    <w:p w14:paraId="17559C16" w14:textId="77777777" w:rsidR="00A47090" w:rsidRDefault="00A47090" w:rsidP="00A47090">
      <w:pPr>
        <w:pStyle w:val="ListParagraph"/>
        <w:numPr>
          <w:ilvl w:val="0"/>
          <w:numId w:val="4"/>
        </w:numPr>
        <w:jc w:val="both"/>
        <w:rPr>
          <w:sz w:val="28"/>
          <w:szCs w:val="28"/>
          <w:lang w:bidi="ar-EG"/>
        </w:rPr>
      </w:pPr>
      <w:r>
        <w:rPr>
          <w:rFonts w:hint="cs"/>
          <w:sz w:val="28"/>
          <w:szCs w:val="28"/>
          <w:rtl/>
          <w:lang w:bidi="ar-EG"/>
        </w:rPr>
        <w:lastRenderedPageBreak/>
        <w:t>رسم مقرر قدره 10 قروش صاغ عن رخصة تعلية حائط او تعلية بناء مقام على خط التنظيم</w:t>
      </w:r>
    </w:p>
    <w:p w14:paraId="4A51B210" w14:textId="77777777" w:rsidR="00A47090" w:rsidRDefault="00A47090" w:rsidP="00A47090">
      <w:pPr>
        <w:ind w:left="360"/>
        <w:jc w:val="both"/>
        <w:rPr>
          <w:sz w:val="28"/>
          <w:szCs w:val="28"/>
          <w:rtl/>
          <w:lang w:bidi="ar-EG"/>
        </w:rPr>
      </w:pPr>
      <w:r>
        <w:rPr>
          <w:rFonts w:hint="cs"/>
          <w:sz w:val="28"/>
          <w:szCs w:val="28"/>
          <w:rtl/>
          <w:lang w:bidi="ar-EG"/>
        </w:rPr>
        <w:t>(ج) رسم مقرر قدره 10 قروش صاغ عن رخصة اجراء ترميمات او تعديلات في فتحات وجهة او سور كائن على الطريق العمومي</w:t>
      </w:r>
    </w:p>
    <w:p w14:paraId="3B28E0E3" w14:textId="77777777" w:rsidR="00A47090" w:rsidRDefault="00A47090" w:rsidP="00A47090">
      <w:pPr>
        <w:ind w:left="360"/>
        <w:jc w:val="both"/>
        <w:rPr>
          <w:sz w:val="28"/>
          <w:szCs w:val="28"/>
          <w:rtl/>
          <w:lang w:bidi="ar-EG"/>
        </w:rPr>
      </w:pPr>
      <w:r>
        <w:rPr>
          <w:rFonts w:hint="cs"/>
          <w:sz w:val="28"/>
          <w:szCs w:val="28"/>
          <w:rtl/>
          <w:lang w:bidi="ar-EG"/>
        </w:rPr>
        <w:t>(د) رسم قدره قرش واحد صاغ عن صورة رسم تنظيم خصوصي باعتبار كل متر طولى من الوجهه</w:t>
      </w:r>
    </w:p>
    <w:p w14:paraId="2A482C79" w14:textId="77777777" w:rsidR="00A47090" w:rsidRDefault="00A47090" w:rsidP="00A47090">
      <w:pPr>
        <w:ind w:left="360"/>
        <w:jc w:val="both"/>
        <w:rPr>
          <w:sz w:val="28"/>
          <w:szCs w:val="28"/>
          <w:rtl/>
          <w:lang w:bidi="ar-EG"/>
        </w:rPr>
      </w:pPr>
      <w:r>
        <w:rPr>
          <w:rFonts w:hint="cs"/>
          <w:sz w:val="28"/>
          <w:szCs w:val="28"/>
          <w:rtl/>
          <w:lang w:bidi="ar-EG"/>
        </w:rPr>
        <w:t>(هـ) رسم قدره 10 قروش صاغ عن طلب تجديد رخصة بطل عملها لفوات ميعاد السنة الواحدة المنوه عنه بالمادة الخامسة من الامر العالى</w:t>
      </w:r>
    </w:p>
    <w:p w14:paraId="2DDEE6CA" w14:textId="77777777" w:rsidR="00A47090" w:rsidRDefault="00A47090" w:rsidP="00A47090">
      <w:pPr>
        <w:ind w:left="360"/>
        <w:jc w:val="both"/>
        <w:rPr>
          <w:sz w:val="28"/>
          <w:szCs w:val="28"/>
          <w:rtl/>
          <w:lang w:bidi="ar-EG"/>
        </w:rPr>
      </w:pPr>
      <w:r>
        <w:rPr>
          <w:rFonts w:hint="cs"/>
          <w:sz w:val="28"/>
          <w:szCs w:val="28"/>
          <w:rtl/>
          <w:lang w:bidi="ar-EG"/>
        </w:rPr>
        <w:t xml:space="preserve">    تحرير بالقاهرة في 8 سبتمبر 1889</w:t>
      </w:r>
    </w:p>
    <w:p w14:paraId="5B489C23" w14:textId="77777777" w:rsidR="00A47090" w:rsidRDefault="00A47090" w:rsidP="00A47090">
      <w:pPr>
        <w:ind w:left="360"/>
        <w:jc w:val="both"/>
        <w:rPr>
          <w:sz w:val="28"/>
          <w:szCs w:val="28"/>
          <w:rtl/>
          <w:lang w:bidi="ar-EG"/>
        </w:rPr>
      </w:pPr>
      <w:r>
        <w:rPr>
          <w:rFonts w:hint="cs"/>
          <w:sz w:val="28"/>
          <w:szCs w:val="28"/>
          <w:rtl/>
          <w:lang w:bidi="ar-EG"/>
        </w:rPr>
        <w:t xml:space="preserve">                                (محمد زكي)</w:t>
      </w:r>
    </w:p>
    <w:p w14:paraId="0B9AD2DE" w14:textId="5EE06AC7" w:rsidR="00A47090" w:rsidRPr="000A7B5A" w:rsidRDefault="00A47090" w:rsidP="004B29BD">
      <w:pPr>
        <w:jc w:val="both"/>
        <w:rPr>
          <w:sz w:val="28"/>
          <w:szCs w:val="28"/>
          <w:rtl/>
          <w:lang w:bidi="ar-EG"/>
        </w:rPr>
      </w:pPr>
      <w:r>
        <w:rPr>
          <w:rFonts w:hint="cs"/>
          <w:sz w:val="28"/>
          <w:szCs w:val="28"/>
          <w:rtl/>
          <w:lang w:bidi="ar-EG"/>
        </w:rPr>
        <w:t xml:space="preserve"> </w:t>
      </w:r>
    </w:p>
    <w:p w14:paraId="4D98548E" w14:textId="77777777" w:rsidR="00A47090" w:rsidRPr="00E75922" w:rsidRDefault="00A47090" w:rsidP="00A47090">
      <w:pPr>
        <w:jc w:val="both"/>
        <w:rPr>
          <w:b/>
          <w:bCs/>
          <w:color w:val="FF0000"/>
          <w:sz w:val="28"/>
          <w:szCs w:val="28"/>
          <w:rtl/>
          <w:lang w:bidi="ar-EG"/>
        </w:rPr>
      </w:pPr>
      <w:r w:rsidRPr="00E75922">
        <w:rPr>
          <w:rFonts w:hint="cs"/>
          <w:b/>
          <w:bCs/>
          <w:color w:val="FF0000"/>
          <w:sz w:val="28"/>
          <w:szCs w:val="28"/>
          <w:rtl/>
          <w:lang w:bidi="ar-EG"/>
        </w:rPr>
        <w:t xml:space="preserve">عدد 109، 25 سبتمبر 1889، </w:t>
      </w:r>
      <w:r>
        <w:rPr>
          <w:rFonts w:hint="cs"/>
          <w:b/>
          <w:bCs/>
          <w:color w:val="FF0000"/>
          <w:sz w:val="28"/>
          <w:szCs w:val="28"/>
          <w:rtl/>
          <w:lang w:bidi="ar-EG"/>
        </w:rPr>
        <w:t xml:space="preserve">30 محرم 1307، </w:t>
      </w:r>
      <w:r w:rsidRPr="00E75922">
        <w:rPr>
          <w:rFonts w:hint="cs"/>
          <w:b/>
          <w:bCs/>
          <w:color w:val="FF0000"/>
          <w:sz w:val="28"/>
          <w:szCs w:val="28"/>
          <w:rtl/>
          <w:lang w:bidi="ar-EG"/>
        </w:rPr>
        <w:t>ص 2730</w:t>
      </w:r>
    </w:p>
    <w:p w14:paraId="67F0B77B" w14:textId="77777777" w:rsidR="00A47090" w:rsidRPr="00E75922" w:rsidRDefault="00A47090" w:rsidP="00A47090">
      <w:pPr>
        <w:jc w:val="both"/>
        <w:rPr>
          <w:b/>
          <w:bCs/>
          <w:color w:val="FF0000"/>
          <w:sz w:val="28"/>
          <w:szCs w:val="28"/>
          <w:rtl/>
          <w:lang w:bidi="ar-EG"/>
        </w:rPr>
      </w:pPr>
      <w:r w:rsidRPr="00E75922">
        <w:rPr>
          <w:rFonts w:hint="cs"/>
          <w:b/>
          <w:bCs/>
          <w:color w:val="FF0000"/>
          <w:sz w:val="28"/>
          <w:szCs w:val="28"/>
          <w:rtl/>
          <w:lang w:bidi="ar-EG"/>
        </w:rPr>
        <w:t xml:space="preserve">نظارة المالية ادارة الاموال المقررة </w:t>
      </w:r>
    </w:p>
    <w:p w14:paraId="18BBD91B" w14:textId="77777777" w:rsidR="00A47090" w:rsidRPr="00E75922" w:rsidRDefault="00A47090" w:rsidP="00A47090">
      <w:pPr>
        <w:jc w:val="both"/>
        <w:rPr>
          <w:b/>
          <w:bCs/>
          <w:color w:val="FF0000"/>
          <w:sz w:val="28"/>
          <w:szCs w:val="28"/>
          <w:rtl/>
          <w:lang w:bidi="ar-EG"/>
        </w:rPr>
      </w:pPr>
      <w:r w:rsidRPr="00E75922">
        <w:rPr>
          <w:rFonts w:hint="cs"/>
          <w:b/>
          <w:bCs/>
          <w:color w:val="FF0000"/>
          <w:sz w:val="28"/>
          <w:szCs w:val="28"/>
          <w:rtl/>
          <w:lang w:bidi="ar-EG"/>
        </w:rPr>
        <w:t>قسم املاك الميرى الحره</w:t>
      </w:r>
    </w:p>
    <w:p w14:paraId="7984981A" w14:textId="77777777" w:rsidR="00A47090" w:rsidRPr="009B0784" w:rsidRDefault="00A47090" w:rsidP="00A47090">
      <w:pPr>
        <w:jc w:val="both"/>
        <w:rPr>
          <w:sz w:val="28"/>
          <w:szCs w:val="28"/>
          <w:rtl/>
          <w:lang w:bidi="ar-EG"/>
        </w:rPr>
      </w:pPr>
      <w:r>
        <w:rPr>
          <w:rFonts w:hint="cs"/>
          <w:sz w:val="28"/>
          <w:szCs w:val="28"/>
          <w:rtl/>
          <w:lang w:bidi="ar-EG"/>
        </w:rPr>
        <w:t xml:space="preserve">ليكن معلوما لدى العموم انه بجلسة يوم الخميس 10 اكتوبر 1889 الموافق 15 صفر 1307 المزمع انعقادها بديوان محافظة مصر سيصير اشهار مزاد مبيع العقارات المبينة بهذه الكائنة المحروسة الايله الى بيت المال بمصر واعتبار اول عطا الثمن الاساسي المبين بهذه امام كل قلم فكل من له رغبة في المشترى يحضر هو او وكيل عنه في اليوم المذكور من ابتداء من </w:t>
      </w:r>
      <w:r w:rsidRPr="009B0784">
        <w:rPr>
          <w:rFonts w:hint="cs"/>
          <w:sz w:val="28"/>
          <w:szCs w:val="28"/>
          <w:rtl/>
          <w:lang w:bidi="ar-EG"/>
        </w:rPr>
        <w:t>الساعه 10 افرنكي صباحا لغاية الساعه 12 افرنكي للمزايدة بين الرغبين امام قومسيون مبيع املاك واراضي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6ECC1F98" w14:textId="77777777" w:rsidR="00A47090" w:rsidRDefault="00A47090" w:rsidP="00A47090">
      <w:pPr>
        <w:jc w:val="both"/>
        <w:rPr>
          <w:sz w:val="28"/>
          <w:szCs w:val="28"/>
          <w:rtl/>
          <w:lang w:bidi="ar-EG"/>
        </w:rPr>
      </w:pPr>
      <w:r>
        <w:rPr>
          <w:rFonts w:hint="cs"/>
          <w:sz w:val="28"/>
          <w:szCs w:val="28"/>
          <w:rtl/>
          <w:lang w:bidi="ar-EG"/>
        </w:rPr>
        <w:t xml:space="preserve">   في 16 سبتمبر 1889</w:t>
      </w:r>
    </w:p>
    <w:tbl>
      <w:tblPr>
        <w:tblStyle w:val="TableGrid"/>
        <w:bidiVisual/>
        <w:tblW w:w="0" w:type="auto"/>
        <w:tblLook w:val="04A0" w:firstRow="1" w:lastRow="0" w:firstColumn="1" w:lastColumn="0" w:noHBand="0" w:noVBand="1"/>
      </w:tblPr>
      <w:tblGrid>
        <w:gridCol w:w="665"/>
        <w:gridCol w:w="708"/>
        <w:gridCol w:w="1264"/>
        <w:gridCol w:w="5659"/>
      </w:tblGrid>
      <w:tr w:rsidR="00A47090" w14:paraId="073D42E7" w14:textId="77777777" w:rsidTr="0064723D">
        <w:tc>
          <w:tcPr>
            <w:tcW w:w="617" w:type="dxa"/>
          </w:tcPr>
          <w:p w14:paraId="27E4F7B1" w14:textId="77777777" w:rsidR="00A47090" w:rsidRDefault="00A47090" w:rsidP="0064723D">
            <w:pPr>
              <w:jc w:val="both"/>
              <w:rPr>
                <w:sz w:val="28"/>
                <w:szCs w:val="28"/>
                <w:rtl/>
                <w:lang w:bidi="ar-EG"/>
              </w:rPr>
            </w:pPr>
            <w:r>
              <w:rPr>
                <w:rFonts w:hint="cs"/>
                <w:sz w:val="28"/>
                <w:szCs w:val="28"/>
                <w:rtl/>
                <w:lang w:bidi="ar-EG"/>
              </w:rPr>
              <w:t xml:space="preserve">مليم </w:t>
            </w:r>
          </w:p>
        </w:tc>
        <w:tc>
          <w:tcPr>
            <w:tcW w:w="709" w:type="dxa"/>
          </w:tcPr>
          <w:p w14:paraId="15FF0351" w14:textId="77777777" w:rsidR="00A47090" w:rsidRDefault="00A47090" w:rsidP="0064723D">
            <w:pPr>
              <w:jc w:val="both"/>
              <w:rPr>
                <w:sz w:val="28"/>
                <w:szCs w:val="28"/>
                <w:rtl/>
                <w:lang w:bidi="ar-EG"/>
              </w:rPr>
            </w:pPr>
            <w:r>
              <w:rPr>
                <w:rFonts w:hint="cs"/>
                <w:sz w:val="28"/>
                <w:szCs w:val="28"/>
                <w:rtl/>
                <w:lang w:bidi="ar-EG"/>
              </w:rPr>
              <w:t>جنيه مصر</w:t>
            </w:r>
          </w:p>
        </w:tc>
        <w:tc>
          <w:tcPr>
            <w:tcW w:w="1276" w:type="dxa"/>
          </w:tcPr>
          <w:p w14:paraId="732EEEDF" w14:textId="77777777" w:rsidR="00A47090" w:rsidRDefault="00A47090" w:rsidP="0064723D">
            <w:pPr>
              <w:jc w:val="both"/>
              <w:rPr>
                <w:sz w:val="28"/>
                <w:szCs w:val="28"/>
                <w:rtl/>
                <w:lang w:bidi="ar-EG"/>
              </w:rPr>
            </w:pPr>
            <w:r>
              <w:rPr>
                <w:rFonts w:hint="cs"/>
                <w:sz w:val="28"/>
                <w:szCs w:val="28"/>
                <w:rtl/>
                <w:lang w:bidi="ar-EG"/>
              </w:rPr>
              <w:t>المقاس بالمتر</w:t>
            </w:r>
          </w:p>
        </w:tc>
        <w:tc>
          <w:tcPr>
            <w:tcW w:w="5920" w:type="dxa"/>
          </w:tcPr>
          <w:p w14:paraId="6A8EE6E8" w14:textId="77777777" w:rsidR="00A47090" w:rsidRDefault="00A47090" w:rsidP="0064723D">
            <w:pPr>
              <w:jc w:val="both"/>
              <w:rPr>
                <w:sz w:val="28"/>
                <w:szCs w:val="28"/>
                <w:rtl/>
                <w:lang w:bidi="ar-EG"/>
              </w:rPr>
            </w:pPr>
            <w:r>
              <w:rPr>
                <w:rFonts w:hint="cs"/>
                <w:sz w:val="28"/>
                <w:szCs w:val="28"/>
                <w:rtl/>
                <w:lang w:bidi="ar-EG"/>
              </w:rPr>
              <w:t>الوصف</w:t>
            </w:r>
          </w:p>
        </w:tc>
      </w:tr>
      <w:tr w:rsidR="00A47090" w14:paraId="52E60543" w14:textId="77777777" w:rsidTr="0064723D">
        <w:tc>
          <w:tcPr>
            <w:tcW w:w="617" w:type="dxa"/>
          </w:tcPr>
          <w:p w14:paraId="543C4B9E" w14:textId="77777777" w:rsidR="00A47090" w:rsidRDefault="00A47090" w:rsidP="0064723D">
            <w:pPr>
              <w:jc w:val="both"/>
              <w:rPr>
                <w:sz w:val="28"/>
                <w:szCs w:val="28"/>
                <w:rtl/>
                <w:lang w:bidi="ar-EG"/>
              </w:rPr>
            </w:pPr>
            <w:r>
              <w:rPr>
                <w:rFonts w:hint="cs"/>
                <w:sz w:val="28"/>
                <w:szCs w:val="28"/>
                <w:rtl/>
                <w:lang w:bidi="ar-EG"/>
              </w:rPr>
              <w:lastRenderedPageBreak/>
              <w:t>00</w:t>
            </w:r>
          </w:p>
        </w:tc>
        <w:tc>
          <w:tcPr>
            <w:tcW w:w="709" w:type="dxa"/>
          </w:tcPr>
          <w:p w14:paraId="282DD2FA" w14:textId="77777777" w:rsidR="00A47090" w:rsidRDefault="00A47090" w:rsidP="0064723D">
            <w:pPr>
              <w:jc w:val="both"/>
              <w:rPr>
                <w:sz w:val="28"/>
                <w:szCs w:val="28"/>
                <w:rtl/>
                <w:lang w:bidi="ar-EG"/>
              </w:rPr>
            </w:pPr>
            <w:r>
              <w:rPr>
                <w:rFonts w:hint="cs"/>
                <w:sz w:val="28"/>
                <w:szCs w:val="28"/>
                <w:rtl/>
                <w:lang w:bidi="ar-EG"/>
              </w:rPr>
              <w:t>780</w:t>
            </w:r>
          </w:p>
        </w:tc>
        <w:tc>
          <w:tcPr>
            <w:tcW w:w="1276" w:type="dxa"/>
          </w:tcPr>
          <w:p w14:paraId="01038DDA" w14:textId="77777777" w:rsidR="00A47090" w:rsidRDefault="00A47090" w:rsidP="0064723D">
            <w:pPr>
              <w:jc w:val="both"/>
              <w:rPr>
                <w:sz w:val="28"/>
                <w:szCs w:val="28"/>
                <w:rtl/>
                <w:lang w:bidi="ar-EG"/>
              </w:rPr>
            </w:pPr>
            <w:r>
              <w:rPr>
                <w:rFonts w:hint="cs"/>
                <w:sz w:val="28"/>
                <w:szCs w:val="28"/>
                <w:rtl/>
                <w:lang w:bidi="ar-EG"/>
              </w:rPr>
              <w:t>462,36</w:t>
            </w:r>
          </w:p>
        </w:tc>
        <w:tc>
          <w:tcPr>
            <w:tcW w:w="5920" w:type="dxa"/>
          </w:tcPr>
          <w:p w14:paraId="00658D2F" w14:textId="77777777" w:rsidR="00A47090" w:rsidRDefault="00A47090" w:rsidP="0064723D">
            <w:pPr>
              <w:jc w:val="both"/>
              <w:rPr>
                <w:sz w:val="28"/>
                <w:szCs w:val="28"/>
                <w:rtl/>
                <w:lang w:bidi="ar-EG"/>
              </w:rPr>
            </w:pPr>
            <w:r>
              <w:rPr>
                <w:rFonts w:hint="cs"/>
                <w:sz w:val="28"/>
                <w:szCs w:val="28"/>
                <w:rtl/>
                <w:lang w:bidi="ar-EG"/>
              </w:rPr>
              <w:t>نمرة 1  منزل كائن بشارع الشيخ ريحان بجهة الشيخ عبدالله بقسم عابدين يشتمل على دورين مستوفين محدود بحدود اربعة الحد البحرى الشارع والحد الشرقي شارع والحد القبلي ينتهى لمنزل حسن جاد والحد الغربي ينتهى لمنزل محمد اسماعيل الدخاخنى مؤجر قيمة الايجار شهر 7 جنيه و500 مليم سنوى 90 جنيه</w:t>
            </w:r>
          </w:p>
        </w:tc>
      </w:tr>
      <w:tr w:rsidR="00A47090" w14:paraId="11E4871F" w14:textId="77777777" w:rsidTr="0064723D">
        <w:tc>
          <w:tcPr>
            <w:tcW w:w="617" w:type="dxa"/>
          </w:tcPr>
          <w:p w14:paraId="5D64C1BA" w14:textId="77777777" w:rsidR="00A47090" w:rsidRDefault="00A47090" w:rsidP="0064723D">
            <w:pPr>
              <w:jc w:val="both"/>
              <w:rPr>
                <w:sz w:val="28"/>
                <w:szCs w:val="28"/>
                <w:rtl/>
                <w:lang w:bidi="ar-EG"/>
              </w:rPr>
            </w:pPr>
            <w:r>
              <w:rPr>
                <w:rFonts w:hint="cs"/>
                <w:sz w:val="28"/>
                <w:szCs w:val="28"/>
                <w:rtl/>
                <w:lang w:bidi="ar-EG"/>
              </w:rPr>
              <w:t>145</w:t>
            </w:r>
          </w:p>
        </w:tc>
        <w:tc>
          <w:tcPr>
            <w:tcW w:w="709" w:type="dxa"/>
          </w:tcPr>
          <w:p w14:paraId="7D68DD99" w14:textId="77777777" w:rsidR="00A47090" w:rsidRDefault="00A47090" w:rsidP="0064723D">
            <w:pPr>
              <w:jc w:val="both"/>
              <w:rPr>
                <w:sz w:val="28"/>
                <w:szCs w:val="28"/>
                <w:rtl/>
                <w:lang w:bidi="ar-EG"/>
              </w:rPr>
            </w:pPr>
            <w:r>
              <w:rPr>
                <w:rFonts w:hint="cs"/>
                <w:sz w:val="28"/>
                <w:szCs w:val="28"/>
                <w:rtl/>
                <w:lang w:bidi="ar-EG"/>
              </w:rPr>
              <w:t>23</w:t>
            </w:r>
          </w:p>
        </w:tc>
        <w:tc>
          <w:tcPr>
            <w:tcW w:w="1276" w:type="dxa"/>
          </w:tcPr>
          <w:p w14:paraId="3B0A3F67" w14:textId="77777777" w:rsidR="00A47090" w:rsidRDefault="00A47090" w:rsidP="0064723D">
            <w:pPr>
              <w:jc w:val="both"/>
              <w:rPr>
                <w:sz w:val="28"/>
                <w:szCs w:val="28"/>
                <w:rtl/>
                <w:lang w:bidi="ar-EG"/>
              </w:rPr>
            </w:pPr>
            <w:r>
              <w:rPr>
                <w:rFonts w:hint="cs"/>
                <w:sz w:val="28"/>
                <w:szCs w:val="28"/>
                <w:rtl/>
                <w:lang w:bidi="ar-EG"/>
              </w:rPr>
              <w:t>33,54</w:t>
            </w:r>
          </w:p>
        </w:tc>
        <w:tc>
          <w:tcPr>
            <w:tcW w:w="5920" w:type="dxa"/>
          </w:tcPr>
          <w:p w14:paraId="132F1FD2" w14:textId="77777777" w:rsidR="00A47090" w:rsidRDefault="00A47090" w:rsidP="0064723D">
            <w:pPr>
              <w:jc w:val="both"/>
              <w:rPr>
                <w:sz w:val="28"/>
                <w:szCs w:val="28"/>
                <w:rtl/>
                <w:lang w:bidi="ar-EG"/>
              </w:rPr>
            </w:pPr>
            <w:r>
              <w:rPr>
                <w:rFonts w:hint="cs"/>
                <w:sz w:val="28"/>
                <w:szCs w:val="28"/>
                <w:rtl/>
                <w:lang w:bidi="ar-EG"/>
              </w:rPr>
              <w:t>نمرة 3 حصة قدرها 15 قيراط بمنزل بدرب العجانه بحارة السقايين بقسم عابدين محدودة بحدود اربعة الحد القبلي الحارة والغربي حاره وفيه الباب والحد البحرى منزل الست مريم بنت منقريوس والحد الشرقي لملك الست عريفه مؤجر قيمة الايجار شهرى 350 مليم سنوى 4 جنيه و200 مليم</w:t>
            </w:r>
          </w:p>
        </w:tc>
      </w:tr>
    </w:tbl>
    <w:p w14:paraId="07205CD9" w14:textId="77777777" w:rsidR="00A47090" w:rsidRDefault="00A47090" w:rsidP="00A47090">
      <w:pPr>
        <w:jc w:val="both"/>
        <w:rPr>
          <w:sz w:val="28"/>
          <w:szCs w:val="28"/>
          <w:rtl/>
          <w:lang w:bidi="ar-EG"/>
        </w:rPr>
      </w:pPr>
    </w:p>
    <w:p w14:paraId="6DF1C63C" w14:textId="77777777" w:rsidR="004B29BD" w:rsidRDefault="004B29BD" w:rsidP="00A47090">
      <w:pPr>
        <w:jc w:val="both"/>
        <w:rPr>
          <w:sz w:val="28"/>
          <w:szCs w:val="28"/>
          <w:lang w:bidi="ar-EG"/>
        </w:rPr>
      </w:pPr>
    </w:p>
    <w:p w14:paraId="4033DF98" w14:textId="77777777" w:rsidR="004B29BD" w:rsidRDefault="004B29BD" w:rsidP="00A47090">
      <w:pPr>
        <w:jc w:val="both"/>
        <w:rPr>
          <w:sz w:val="28"/>
          <w:szCs w:val="28"/>
          <w:lang w:bidi="ar-EG"/>
        </w:rPr>
      </w:pPr>
    </w:p>
    <w:p w14:paraId="519A5754" w14:textId="6F4EE1A8"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عدد 118، 16 اكتوبر 1889،</w:t>
      </w:r>
      <w:r>
        <w:rPr>
          <w:rFonts w:hint="cs"/>
          <w:b/>
          <w:bCs/>
          <w:color w:val="FF0000"/>
          <w:sz w:val="28"/>
          <w:szCs w:val="28"/>
          <w:rtl/>
          <w:lang w:bidi="ar-EG"/>
        </w:rPr>
        <w:t xml:space="preserve"> 21 صفر 1307،</w:t>
      </w:r>
      <w:r w:rsidRPr="00B928A8">
        <w:rPr>
          <w:rFonts w:hint="cs"/>
          <w:b/>
          <w:bCs/>
          <w:color w:val="FF0000"/>
          <w:sz w:val="28"/>
          <w:szCs w:val="28"/>
          <w:rtl/>
          <w:lang w:bidi="ar-EG"/>
        </w:rPr>
        <w:t xml:space="preserve"> ص 2925</w:t>
      </w:r>
    </w:p>
    <w:p w14:paraId="291503B7"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نظارة المالية ادارة الاموال المقررة</w:t>
      </w:r>
    </w:p>
    <w:p w14:paraId="263C40EC"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املاك الميري الحره</w:t>
      </w:r>
    </w:p>
    <w:p w14:paraId="70937579" w14:textId="77777777" w:rsidR="00A47090" w:rsidRDefault="00A47090" w:rsidP="00A47090">
      <w:pPr>
        <w:jc w:val="both"/>
        <w:rPr>
          <w:sz w:val="28"/>
          <w:szCs w:val="28"/>
          <w:rtl/>
          <w:lang w:bidi="ar-EG"/>
        </w:rPr>
      </w:pPr>
      <w:r>
        <w:rPr>
          <w:rFonts w:hint="cs"/>
          <w:sz w:val="28"/>
          <w:szCs w:val="28"/>
          <w:rtl/>
          <w:lang w:bidi="ar-EG"/>
        </w:rPr>
        <w:t xml:space="preserve">ليكن معلوما لدى العموم انه بجلسة يوم الخميس 14 ربيع الاول 1307 (7 نوفمبر 1889) المزمع انعقادها بديوان محافظة مصر سيصير اشهار مزاد مبيع العقارات المبينة بهذا الكائنة بالمحروسة الايلة الى بيت المال بمصر واعتبار اول عطا الثمن الاساسي المبين امام كل قلم فكل من له رغبة في المشترى يحضر هو او وكيل عنه في اليوم المذكور من ابتداء الساعة 10 افرنكى صباحا لغاية الساعة 12 الظهر للمزايدة امام قومسيون مبيع الاملاك بالمحروسة ويدفع تامين المائة عشرة بعد الميعاد يصير قفل جلسة المزاد ومن يتاخر يعتبر </w:t>
      </w:r>
      <w:r w:rsidRPr="009B0784">
        <w:rPr>
          <w:rFonts w:hint="cs"/>
          <w:sz w:val="28"/>
          <w:szCs w:val="28"/>
          <w:rtl/>
          <w:lang w:bidi="ar-EG"/>
        </w:rPr>
        <w:t>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640E97B2" w14:textId="77777777" w:rsidR="00A47090" w:rsidRDefault="00A47090" w:rsidP="00A47090">
      <w:pPr>
        <w:jc w:val="both"/>
        <w:rPr>
          <w:sz w:val="28"/>
          <w:szCs w:val="28"/>
          <w:rtl/>
          <w:lang w:bidi="ar-EG"/>
        </w:rPr>
      </w:pPr>
      <w:r>
        <w:rPr>
          <w:rFonts w:hint="cs"/>
          <w:sz w:val="28"/>
          <w:szCs w:val="28"/>
          <w:rtl/>
          <w:lang w:bidi="ar-EG"/>
        </w:rPr>
        <w:t>تحريرا بديوان محافظة مصر 8 اكتوبر 1889</w:t>
      </w:r>
    </w:p>
    <w:tbl>
      <w:tblPr>
        <w:tblStyle w:val="TableGrid"/>
        <w:bidiVisual/>
        <w:tblW w:w="0" w:type="auto"/>
        <w:tblLook w:val="04A0" w:firstRow="1" w:lastRow="0" w:firstColumn="1" w:lastColumn="0" w:noHBand="0" w:noVBand="1"/>
      </w:tblPr>
      <w:tblGrid>
        <w:gridCol w:w="665"/>
        <w:gridCol w:w="607"/>
        <w:gridCol w:w="1044"/>
        <w:gridCol w:w="611"/>
        <w:gridCol w:w="5369"/>
      </w:tblGrid>
      <w:tr w:rsidR="00A47090" w14:paraId="36B86F9E" w14:textId="77777777" w:rsidTr="0064723D">
        <w:tc>
          <w:tcPr>
            <w:tcW w:w="658" w:type="dxa"/>
          </w:tcPr>
          <w:p w14:paraId="1EDE615B" w14:textId="77777777" w:rsidR="00A47090" w:rsidRDefault="00A47090" w:rsidP="0064723D">
            <w:pPr>
              <w:jc w:val="both"/>
              <w:rPr>
                <w:sz w:val="28"/>
                <w:szCs w:val="28"/>
                <w:rtl/>
                <w:lang w:bidi="ar-EG"/>
              </w:rPr>
            </w:pPr>
            <w:r>
              <w:rPr>
                <w:rFonts w:hint="cs"/>
                <w:sz w:val="28"/>
                <w:szCs w:val="28"/>
                <w:rtl/>
                <w:lang w:bidi="ar-EG"/>
              </w:rPr>
              <w:lastRenderedPageBreak/>
              <w:t>مليم</w:t>
            </w:r>
          </w:p>
        </w:tc>
        <w:tc>
          <w:tcPr>
            <w:tcW w:w="607" w:type="dxa"/>
          </w:tcPr>
          <w:p w14:paraId="5449A3CB" w14:textId="77777777" w:rsidR="00A47090" w:rsidRDefault="00A47090" w:rsidP="0064723D">
            <w:pPr>
              <w:jc w:val="both"/>
              <w:rPr>
                <w:sz w:val="28"/>
                <w:szCs w:val="28"/>
                <w:rtl/>
                <w:lang w:bidi="ar-EG"/>
              </w:rPr>
            </w:pPr>
            <w:r>
              <w:rPr>
                <w:rFonts w:hint="cs"/>
                <w:sz w:val="28"/>
                <w:szCs w:val="28"/>
                <w:rtl/>
                <w:lang w:bidi="ar-EG"/>
              </w:rPr>
              <w:t>جنيه</w:t>
            </w:r>
          </w:p>
        </w:tc>
        <w:tc>
          <w:tcPr>
            <w:tcW w:w="811" w:type="dxa"/>
          </w:tcPr>
          <w:p w14:paraId="281D8461" w14:textId="77777777" w:rsidR="00A47090" w:rsidRDefault="00A47090" w:rsidP="0064723D">
            <w:pPr>
              <w:jc w:val="both"/>
              <w:rPr>
                <w:sz w:val="28"/>
                <w:szCs w:val="28"/>
                <w:rtl/>
                <w:lang w:bidi="ar-EG"/>
              </w:rPr>
            </w:pPr>
            <w:r>
              <w:rPr>
                <w:rFonts w:hint="cs"/>
                <w:sz w:val="28"/>
                <w:szCs w:val="28"/>
                <w:rtl/>
                <w:lang w:bidi="ar-EG"/>
              </w:rPr>
              <w:t>المقاس بالمتر</w:t>
            </w:r>
          </w:p>
        </w:tc>
        <w:tc>
          <w:tcPr>
            <w:tcW w:w="611" w:type="dxa"/>
          </w:tcPr>
          <w:p w14:paraId="0F6C4AB8" w14:textId="77777777" w:rsidR="00A47090" w:rsidRDefault="00A47090" w:rsidP="0064723D">
            <w:pPr>
              <w:jc w:val="both"/>
              <w:rPr>
                <w:sz w:val="28"/>
                <w:szCs w:val="28"/>
                <w:rtl/>
                <w:lang w:bidi="ar-EG"/>
              </w:rPr>
            </w:pPr>
            <w:r>
              <w:rPr>
                <w:rFonts w:hint="cs"/>
                <w:sz w:val="28"/>
                <w:szCs w:val="28"/>
                <w:rtl/>
                <w:lang w:bidi="ar-EG"/>
              </w:rPr>
              <w:t>نمرة</w:t>
            </w:r>
          </w:p>
        </w:tc>
        <w:tc>
          <w:tcPr>
            <w:tcW w:w="5835" w:type="dxa"/>
          </w:tcPr>
          <w:p w14:paraId="487B2147" w14:textId="77777777" w:rsidR="00A47090" w:rsidRDefault="00A47090" w:rsidP="0064723D">
            <w:pPr>
              <w:jc w:val="both"/>
              <w:rPr>
                <w:sz w:val="28"/>
                <w:szCs w:val="28"/>
                <w:rtl/>
                <w:lang w:bidi="ar-EG"/>
              </w:rPr>
            </w:pPr>
            <w:r>
              <w:rPr>
                <w:rFonts w:hint="cs"/>
                <w:sz w:val="28"/>
                <w:szCs w:val="28"/>
                <w:rtl/>
                <w:lang w:bidi="ar-EG"/>
              </w:rPr>
              <w:t>الوصف</w:t>
            </w:r>
          </w:p>
        </w:tc>
      </w:tr>
      <w:tr w:rsidR="00A47090" w14:paraId="08BA4B5D" w14:textId="77777777" w:rsidTr="0064723D">
        <w:tc>
          <w:tcPr>
            <w:tcW w:w="658" w:type="dxa"/>
          </w:tcPr>
          <w:p w14:paraId="5C9EDD88" w14:textId="77777777" w:rsidR="00A47090" w:rsidRDefault="00A47090" w:rsidP="0064723D">
            <w:pPr>
              <w:jc w:val="both"/>
              <w:rPr>
                <w:sz w:val="28"/>
                <w:szCs w:val="28"/>
                <w:rtl/>
                <w:lang w:bidi="ar-EG"/>
              </w:rPr>
            </w:pPr>
            <w:r>
              <w:rPr>
                <w:rFonts w:hint="cs"/>
                <w:sz w:val="28"/>
                <w:szCs w:val="28"/>
                <w:rtl/>
                <w:lang w:bidi="ar-EG"/>
              </w:rPr>
              <w:t>250</w:t>
            </w:r>
          </w:p>
        </w:tc>
        <w:tc>
          <w:tcPr>
            <w:tcW w:w="607" w:type="dxa"/>
          </w:tcPr>
          <w:p w14:paraId="55A5A224" w14:textId="77777777" w:rsidR="00A47090" w:rsidRDefault="00A47090" w:rsidP="0064723D">
            <w:pPr>
              <w:jc w:val="both"/>
              <w:rPr>
                <w:sz w:val="28"/>
                <w:szCs w:val="28"/>
                <w:rtl/>
                <w:lang w:bidi="ar-EG"/>
              </w:rPr>
            </w:pPr>
            <w:r>
              <w:rPr>
                <w:rFonts w:hint="cs"/>
                <w:sz w:val="28"/>
                <w:szCs w:val="28"/>
                <w:rtl/>
                <w:lang w:bidi="ar-EG"/>
              </w:rPr>
              <w:t>6</w:t>
            </w:r>
          </w:p>
        </w:tc>
        <w:tc>
          <w:tcPr>
            <w:tcW w:w="811" w:type="dxa"/>
          </w:tcPr>
          <w:p w14:paraId="4E4A22F5" w14:textId="77777777" w:rsidR="00A47090" w:rsidRDefault="00A47090" w:rsidP="0064723D">
            <w:pPr>
              <w:jc w:val="both"/>
              <w:rPr>
                <w:sz w:val="28"/>
                <w:szCs w:val="28"/>
                <w:rtl/>
                <w:lang w:bidi="ar-EG"/>
              </w:rPr>
            </w:pPr>
            <w:r>
              <w:rPr>
                <w:rFonts w:hint="cs"/>
                <w:sz w:val="28"/>
                <w:szCs w:val="28"/>
                <w:rtl/>
                <w:lang w:bidi="ar-EG"/>
              </w:rPr>
              <w:t>25,4</w:t>
            </w:r>
          </w:p>
        </w:tc>
        <w:tc>
          <w:tcPr>
            <w:tcW w:w="611" w:type="dxa"/>
          </w:tcPr>
          <w:p w14:paraId="0D2BEFB7" w14:textId="77777777" w:rsidR="00A47090" w:rsidRDefault="00A47090" w:rsidP="0064723D">
            <w:pPr>
              <w:jc w:val="both"/>
              <w:rPr>
                <w:sz w:val="28"/>
                <w:szCs w:val="28"/>
                <w:rtl/>
                <w:lang w:bidi="ar-EG"/>
              </w:rPr>
            </w:pPr>
            <w:r>
              <w:rPr>
                <w:rFonts w:hint="cs"/>
                <w:sz w:val="28"/>
                <w:szCs w:val="28"/>
                <w:rtl/>
                <w:lang w:bidi="ar-EG"/>
              </w:rPr>
              <w:t>9</w:t>
            </w:r>
          </w:p>
        </w:tc>
        <w:tc>
          <w:tcPr>
            <w:tcW w:w="5835" w:type="dxa"/>
          </w:tcPr>
          <w:p w14:paraId="699809BB" w14:textId="77777777" w:rsidR="00A47090" w:rsidRDefault="00A47090" w:rsidP="0064723D">
            <w:pPr>
              <w:jc w:val="both"/>
              <w:rPr>
                <w:sz w:val="28"/>
                <w:szCs w:val="28"/>
                <w:rtl/>
                <w:lang w:bidi="ar-EG"/>
              </w:rPr>
            </w:pPr>
            <w:r>
              <w:rPr>
                <w:rFonts w:hint="cs"/>
                <w:sz w:val="28"/>
                <w:szCs w:val="28"/>
                <w:rtl/>
                <w:lang w:bidi="ar-EG"/>
              </w:rPr>
              <w:t>منزل خرب بحارة الترجمان بقسم الازبكية الغربي والقبلي الحاره والشرقي والبحرى وقف الشيخ سالم</w:t>
            </w:r>
          </w:p>
        </w:tc>
      </w:tr>
      <w:tr w:rsidR="00A47090" w14:paraId="417E0F21" w14:textId="77777777" w:rsidTr="0064723D">
        <w:tc>
          <w:tcPr>
            <w:tcW w:w="658" w:type="dxa"/>
          </w:tcPr>
          <w:p w14:paraId="6DE9EEFF" w14:textId="77777777" w:rsidR="00A47090" w:rsidRDefault="00A47090" w:rsidP="0064723D">
            <w:pPr>
              <w:jc w:val="both"/>
              <w:rPr>
                <w:sz w:val="28"/>
                <w:szCs w:val="28"/>
                <w:rtl/>
                <w:lang w:bidi="ar-EG"/>
              </w:rPr>
            </w:pPr>
            <w:r>
              <w:rPr>
                <w:rFonts w:hint="cs"/>
                <w:sz w:val="28"/>
                <w:szCs w:val="28"/>
                <w:rtl/>
                <w:lang w:bidi="ar-EG"/>
              </w:rPr>
              <w:t>430</w:t>
            </w:r>
          </w:p>
        </w:tc>
        <w:tc>
          <w:tcPr>
            <w:tcW w:w="607" w:type="dxa"/>
          </w:tcPr>
          <w:p w14:paraId="4282A007" w14:textId="77777777" w:rsidR="00A47090" w:rsidRDefault="00A47090" w:rsidP="0064723D">
            <w:pPr>
              <w:jc w:val="both"/>
              <w:rPr>
                <w:sz w:val="28"/>
                <w:szCs w:val="28"/>
                <w:rtl/>
                <w:lang w:bidi="ar-EG"/>
              </w:rPr>
            </w:pPr>
            <w:r>
              <w:rPr>
                <w:rFonts w:hint="cs"/>
                <w:sz w:val="28"/>
                <w:szCs w:val="28"/>
                <w:rtl/>
                <w:lang w:bidi="ar-EG"/>
              </w:rPr>
              <w:t>15</w:t>
            </w:r>
          </w:p>
        </w:tc>
        <w:tc>
          <w:tcPr>
            <w:tcW w:w="811" w:type="dxa"/>
          </w:tcPr>
          <w:p w14:paraId="2841FBE5" w14:textId="77777777" w:rsidR="00A47090" w:rsidRDefault="00A47090" w:rsidP="0064723D">
            <w:pPr>
              <w:jc w:val="both"/>
              <w:rPr>
                <w:sz w:val="28"/>
                <w:szCs w:val="28"/>
                <w:rtl/>
                <w:lang w:bidi="ar-EG"/>
              </w:rPr>
            </w:pPr>
            <w:r>
              <w:rPr>
                <w:rFonts w:hint="cs"/>
                <w:sz w:val="28"/>
                <w:szCs w:val="28"/>
                <w:rtl/>
                <w:lang w:bidi="ar-EG"/>
              </w:rPr>
              <w:t>27,42</w:t>
            </w:r>
          </w:p>
        </w:tc>
        <w:tc>
          <w:tcPr>
            <w:tcW w:w="611" w:type="dxa"/>
          </w:tcPr>
          <w:p w14:paraId="06694162" w14:textId="77777777" w:rsidR="00A47090" w:rsidRDefault="00A47090" w:rsidP="0064723D">
            <w:pPr>
              <w:jc w:val="both"/>
              <w:rPr>
                <w:sz w:val="28"/>
                <w:szCs w:val="28"/>
                <w:rtl/>
                <w:lang w:bidi="ar-EG"/>
              </w:rPr>
            </w:pPr>
            <w:r>
              <w:rPr>
                <w:rFonts w:hint="cs"/>
                <w:sz w:val="28"/>
                <w:szCs w:val="28"/>
                <w:rtl/>
                <w:lang w:bidi="ar-EG"/>
              </w:rPr>
              <w:t>8</w:t>
            </w:r>
          </w:p>
        </w:tc>
        <w:tc>
          <w:tcPr>
            <w:tcW w:w="5835" w:type="dxa"/>
          </w:tcPr>
          <w:p w14:paraId="0EFE0121" w14:textId="77777777" w:rsidR="00A47090" w:rsidRDefault="00A47090" w:rsidP="0064723D">
            <w:pPr>
              <w:jc w:val="both"/>
              <w:rPr>
                <w:sz w:val="28"/>
                <w:szCs w:val="28"/>
                <w:rtl/>
                <w:lang w:bidi="ar-EG"/>
              </w:rPr>
            </w:pPr>
            <w:r>
              <w:rPr>
                <w:rFonts w:hint="cs"/>
                <w:sz w:val="28"/>
                <w:szCs w:val="28"/>
                <w:rtl/>
                <w:lang w:bidi="ar-EG"/>
              </w:rPr>
              <w:t>خربه بقنطرة الدكه بقسم الازبكية القبلي والشرقي الحاره والبحرى منزل ورثة مصطفي شراره والغربي للمنزل المذكور وباقيه لمنزل ورثة الحاج حسن</w:t>
            </w:r>
          </w:p>
        </w:tc>
      </w:tr>
      <w:tr w:rsidR="00A47090" w14:paraId="4FA7CFF8" w14:textId="77777777" w:rsidTr="0064723D">
        <w:tc>
          <w:tcPr>
            <w:tcW w:w="658" w:type="dxa"/>
          </w:tcPr>
          <w:p w14:paraId="1C172B0C" w14:textId="77777777" w:rsidR="00A47090" w:rsidRDefault="00A47090" w:rsidP="0064723D">
            <w:pPr>
              <w:jc w:val="both"/>
              <w:rPr>
                <w:sz w:val="28"/>
                <w:szCs w:val="28"/>
                <w:rtl/>
                <w:lang w:bidi="ar-EG"/>
              </w:rPr>
            </w:pPr>
            <w:r>
              <w:rPr>
                <w:rFonts w:hint="cs"/>
                <w:sz w:val="28"/>
                <w:szCs w:val="28"/>
                <w:rtl/>
                <w:lang w:bidi="ar-EG"/>
              </w:rPr>
              <w:t>...</w:t>
            </w:r>
          </w:p>
        </w:tc>
        <w:tc>
          <w:tcPr>
            <w:tcW w:w="607" w:type="dxa"/>
          </w:tcPr>
          <w:p w14:paraId="3FDB3ED4" w14:textId="77777777" w:rsidR="00A47090" w:rsidRDefault="00A47090" w:rsidP="0064723D">
            <w:pPr>
              <w:jc w:val="both"/>
              <w:rPr>
                <w:sz w:val="28"/>
                <w:szCs w:val="28"/>
                <w:rtl/>
                <w:lang w:bidi="ar-EG"/>
              </w:rPr>
            </w:pPr>
            <w:r>
              <w:rPr>
                <w:rFonts w:hint="cs"/>
                <w:sz w:val="28"/>
                <w:szCs w:val="28"/>
                <w:rtl/>
                <w:lang w:bidi="ar-EG"/>
              </w:rPr>
              <w:t>45</w:t>
            </w:r>
          </w:p>
        </w:tc>
        <w:tc>
          <w:tcPr>
            <w:tcW w:w="811" w:type="dxa"/>
          </w:tcPr>
          <w:p w14:paraId="59063231" w14:textId="77777777" w:rsidR="00A47090" w:rsidRDefault="00A47090" w:rsidP="0064723D">
            <w:pPr>
              <w:jc w:val="both"/>
              <w:rPr>
                <w:sz w:val="28"/>
                <w:szCs w:val="28"/>
                <w:rtl/>
                <w:lang w:bidi="ar-EG"/>
              </w:rPr>
            </w:pPr>
            <w:r>
              <w:rPr>
                <w:rFonts w:hint="cs"/>
                <w:sz w:val="28"/>
                <w:szCs w:val="28"/>
                <w:rtl/>
                <w:lang w:bidi="ar-EG"/>
              </w:rPr>
              <w:t>100,40</w:t>
            </w:r>
          </w:p>
        </w:tc>
        <w:tc>
          <w:tcPr>
            <w:tcW w:w="611" w:type="dxa"/>
          </w:tcPr>
          <w:p w14:paraId="5DC06035" w14:textId="77777777" w:rsidR="00A47090" w:rsidRDefault="00A47090" w:rsidP="0064723D">
            <w:pPr>
              <w:jc w:val="both"/>
              <w:rPr>
                <w:sz w:val="28"/>
                <w:szCs w:val="28"/>
                <w:rtl/>
                <w:lang w:bidi="ar-EG"/>
              </w:rPr>
            </w:pPr>
            <w:r>
              <w:rPr>
                <w:rFonts w:hint="cs"/>
                <w:sz w:val="28"/>
                <w:szCs w:val="28"/>
                <w:rtl/>
                <w:lang w:bidi="ar-EG"/>
              </w:rPr>
              <w:t>10</w:t>
            </w:r>
          </w:p>
        </w:tc>
        <w:tc>
          <w:tcPr>
            <w:tcW w:w="5835" w:type="dxa"/>
          </w:tcPr>
          <w:p w14:paraId="3837CC5D" w14:textId="77777777" w:rsidR="00A47090" w:rsidRDefault="00A47090" w:rsidP="0064723D">
            <w:pPr>
              <w:jc w:val="both"/>
              <w:rPr>
                <w:sz w:val="28"/>
                <w:szCs w:val="28"/>
                <w:rtl/>
                <w:lang w:bidi="ar-EG"/>
              </w:rPr>
            </w:pPr>
            <w:r>
              <w:rPr>
                <w:rFonts w:hint="cs"/>
                <w:sz w:val="28"/>
                <w:szCs w:val="28"/>
                <w:rtl/>
                <w:lang w:bidi="ar-EG"/>
              </w:rPr>
              <w:t>حصة 3 قراريط بمنزل يشتمل على بابين لكل دور باب كائن بوسعة الجير بقسم الازبكية شركة الحرمه حسنه الجركسيه الحد الشرقي لطريق الوسعه والحد القبلي منزل احمد الدقي الزيات والغربي منزل الحاج محمد ابوعيوشه قيمة الايجار شهريا 437 مايم وسنويا 5 جنيهات و250 مليم</w:t>
            </w:r>
          </w:p>
        </w:tc>
      </w:tr>
      <w:tr w:rsidR="00A47090" w14:paraId="377D883C" w14:textId="77777777" w:rsidTr="0064723D">
        <w:tc>
          <w:tcPr>
            <w:tcW w:w="658" w:type="dxa"/>
          </w:tcPr>
          <w:p w14:paraId="73E2422B"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4A116D19" w14:textId="77777777" w:rsidR="00A47090" w:rsidRDefault="00A47090" w:rsidP="0064723D">
            <w:pPr>
              <w:jc w:val="both"/>
              <w:rPr>
                <w:sz w:val="28"/>
                <w:szCs w:val="28"/>
                <w:rtl/>
                <w:lang w:bidi="ar-EG"/>
              </w:rPr>
            </w:pPr>
            <w:r>
              <w:rPr>
                <w:rFonts w:hint="cs"/>
                <w:sz w:val="28"/>
                <w:szCs w:val="28"/>
                <w:rtl/>
                <w:lang w:bidi="ar-EG"/>
              </w:rPr>
              <w:t>18</w:t>
            </w:r>
          </w:p>
        </w:tc>
        <w:tc>
          <w:tcPr>
            <w:tcW w:w="811" w:type="dxa"/>
          </w:tcPr>
          <w:p w14:paraId="19932D21" w14:textId="77777777" w:rsidR="00A47090" w:rsidRDefault="00A47090" w:rsidP="0064723D">
            <w:pPr>
              <w:jc w:val="both"/>
              <w:rPr>
                <w:sz w:val="28"/>
                <w:szCs w:val="28"/>
                <w:rtl/>
                <w:lang w:bidi="ar-EG"/>
              </w:rPr>
            </w:pPr>
            <w:r>
              <w:rPr>
                <w:rFonts w:hint="cs"/>
                <w:sz w:val="28"/>
                <w:szCs w:val="28"/>
                <w:rtl/>
                <w:lang w:bidi="ar-EG"/>
              </w:rPr>
              <w:t>269,46</w:t>
            </w:r>
          </w:p>
        </w:tc>
        <w:tc>
          <w:tcPr>
            <w:tcW w:w="611" w:type="dxa"/>
          </w:tcPr>
          <w:p w14:paraId="3E3704AF" w14:textId="77777777" w:rsidR="00A47090" w:rsidRDefault="00A47090" w:rsidP="0064723D">
            <w:pPr>
              <w:jc w:val="both"/>
              <w:rPr>
                <w:sz w:val="28"/>
                <w:szCs w:val="28"/>
                <w:rtl/>
                <w:lang w:bidi="ar-EG"/>
              </w:rPr>
            </w:pPr>
            <w:r>
              <w:rPr>
                <w:rFonts w:hint="cs"/>
                <w:sz w:val="28"/>
                <w:szCs w:val="28"/>
                <w:rtl/>
                <w:lang w:bidi="ar-EG"/>
              </w:rPr>
              <w:t>5</w:t>
            </w:r>
          </w:p>
        </w:tc>
        <w:tc>
          <w:tcPr>
            <w:tcW w:w="5835" w:type="dxa"/>
          </w:tcPr>
          <w:p w14:paraId="5FBB822B" w14:textId="77777777" w:rsidR="00A47090" w:rsidRDefault="00A47090" w:rsidP="0064723D">
            <w:pPr>
              <w:jc w:val="both"/>
              <w:rPr>
                <w:sz w:val="28"/>
                <w:szCs w:val="28"/>
                <w:rtl/>
                <w:lang w:bidi="ar-EG"/>
              </w:rPr>
            </w:pPr>
            <w:r>
              <w:rPr>
                <w:rFonts w:hint="cs"/>
                <w:sz w:val="28"/>
                <w:szCs w:val="28"/>
                <w:rtl/>
                <w:lang w:bidi="ar-EG"/>
              </w:rPr>
              <w:t>حصة قدرها 3 قراريط من زريبة كائنة بحارة مشتهر بباب اللوق بقسم عابدين آيله عن نفيسه بنت مصطفي الحد الشرقي الطريق ومنزل على السنوكي والبحرى لمنزل صلوحه والغربي والقبلي لملك على بك راغب</w:t>
            </w:r>
          </w:p>
        </w:tc>
      </w:tr>
      <w:tr w:rsidR="00A47090" w14:paraId="3BD2B67C" w14:textId="77777777" w:rsidTr="0064723D">
        <w:tc>
          <w:tcPr>
            <w:tcW w:w="658" w:type="dxa"/>
          </w:tcPr>
          <w:p w14:paraId="65E02CC1" w14:textId="77777777" w:rsidR="00A47090" w:rsidRDefault="00A47090" w:rsidP="0064723D">
            <w:pPr>
              <w:jc w:val="both"/>
              <w:rPr>
                <w:sz w:val="28"/>
                <w:szCs w:val="28"/>
                <w:rtl/>
                <w:lang w:bidi="ar-EG"/>
              </w:rPr>
            </w:pPr>
            <w:r>
              <w:rPr>
                <w:rFonts w:hint="cs"/>
                <w:sz w:val="28"/>
                <w:szCs w:val="28"/>
                <w:rtl/>
                <w:lang w:bidi="ar-EG"/>
              </w:rPr>
              <w:t>500</w:t>
            </w:r>
          </w:p>
        </w:tc>
        <w:tc>
          <w:tcPr>
            <w:tcW w:w="607" w:type="dxa"/>
          </w:tcPr>
          <w:p w14:paraId="6421C27A" w14:textId="77777777" w:rsidR="00A47090" w:rsidRDefault="00A47090" w:rsidP="0064723D">
            <w:pPr>
              <w:jc w:val="both"/>
              <w:rPr>
                <w:sz w:val="28"/>
                <w:szCs w:val="28"/>
                <w:rtl/>
                <w:lang w:bidi="ar-EG"/>
              </w:rPr>
            </w:pPr>
            <w:r>
              <w:rPr>
                <w:rFonts w:hint="cs"/>
                <w:sz w:val="28"/>
                <w:szCs w:val="28"/>
                <w:rtl/>
                <w:lang w:bidi="ar-EG"/>
              </w:rPr>
              <w:t>3</w:t>
            </w:r>
          </w:p>
        </w:tc>
        <w:tc>
          <w:tcPr>
            <w:tcW w:w="811" w:type="dxa"/>
          </w:tcPr>
          <w:p w14:paraId="7E2E9E67" w14:textId="77777777" w:rsidR="00A47090" w:rsidRDefault="00A47090" w:rsidP="0064723D">
            <w:pPr>
              <w:jc w:val="both"/>
              <w:rPr>
                <w:sz w:val="28"/>
                <w:szCs w:val="28"/>
                <w:rtl/>
                <w:lang w:bidi="ar-EG"/>
              </w:rPr>
            </w:pPr>
            <w:r>
              <w:rPr>
                <w:rFonts w:hint="cs"/>
                <w:sz w:val="28"/>
                <w:szCs w:val="28"/>
                <w:rtl/>
                <w:lang w:bidi="ar-EG"/>
              </w:rPr>
              <w:t>000</w:t>
            </w:r>
          </w:p>
        </w:tc>
        <w:tc>
          <w:tcPr>
            <w:tcW w:w="611" w:type="dxa"/>
          </w:tcPr>
          <w:p w14:paraId="5D7FDEAF" w14:textId="77777777" w:rsidR="00A47090" w:rsidRDefault="00A47090" w:rsidP="0064723D">
            <w:pPr>
              <w:jc w:val="both"/>
              <w:rPr>
                <w:sz w:val="28"/>
                <w:szCs w:val="28"/>
                <w:rtl/>
                <w:lang w:bidi="ar-EG"/>
              </w:rPr>
            </w:pPr>
            <w:r>
              <w:rPr>
                <w:rFonts w:hint="cs"/>
                <w:sz w:val="28"/>
                <w:szCs w:val="28"/>
                <w:rtl/>
                <w:lang w:bidi="ar-EG"/>
              </w:rPr>
              <w:t>6</w:t>
            </w:r>
          </w:p>
        </w:tc>
        <w:tc>
          <w:tcPr>
            <w:tcW w:w="5835" w:type="dxa"/>
          </w:tcPr>
          <w:p w14:paraId="0D8ED6CA" w14:textId="77777777" w:rsidR="00A47090" w:rsidRDefault="00A47090" w:rsidP="0064723D">
            <w:pPr>
              <w:jc w:val="both"/>
              <w:rPr>
                <w:sz w:val="28"/>
                <w:szCs w:val="28"/>
                <w:rtl/>
                <w:lang w:bidi="ar-EG"/>
              </w:rPr>
            </w:pPr>
            <w:r>
              <w:rPr>
                <w:rFonts w:hint="cs"/>
                <w:sz w:val="28"/>
                <w:szCs w:val="28"/>
                <w:rtl/>
                <w:lang w:bidi="ar-EG"/>
              </w:rPr>
              <w:t>حصة 3 قراريط ونصف منزل علو الزريبة المذكورة  قيمة الايجار شهريا 350 مليم سنويا 4 جنيهات و200 مليم</w:t>
            </w:r>
          </w:p>
        </w:tc>
      </w:tr>
      <w:tr w:rsidR="00A47090" w14:paraId="0F244CDA" w14:textId="77777777" w:rsidTr="0064723D">
        <w:tc>
          <w:tcPr>
            <w:tcW w:w="658" w:type="dxa"/>
          </w:tcPr>
          <w:p w14:paraId="1DAF883E" w14:textId="77777777" w:rsidR="00A47090" w:rsidRDefault="00A47090" w:rsidP="0064723D">
            <w:pPr>
              <w:jc w:val="both"/>
              <w:rPr>
                <w:sz w:val="28"/>
                <w:szCs w:val="28"/>
                <w:rtl/>
                <w:lang w:bidi="ar-EG"/>
              </w:rPr>
            </w:pPr>
            <w:r>
              <w:rPr>
                <w:rFonts w:hint="cs"/>
                <w:sz w:val="28"/>
                <w:szCs w:val="28"/>
                <w:rtl/>
                <w:lang w:bidi="ar-EG"/>
              </w:rPr>
              <w:t>00</w:t>
            </w:r>
          </w:p>
        </w:tc>
        <w:tc>
          <w:tcPr>
            <w:tcW w:w="607" w:type="dxa"/>
          </w:tcPr>
          <w:p w14:paraId="720A7A27" w14:textId="77777777" w:rsidR="00A47090" w:rsidRDefault="00A47090" w:rsidP="0064723D">
            <w:pPr>
              <w:jc w:val="both"/>
              <w:rPr>
                <w:sz w:val="28"/>
                <w:szCs w:val="28"/>
                <w:rtl/>
                <w:lang w:bidi="ar-EG"/>
              </w:rPr>
            </w:pPr>
            <w:r>
              <w:rPr>
                <w:rFonts w:hint="cs"/>
                <w:sz w:val="28"/>
                <w:szCs w:val="28"/>
                <w:rtl/>
                <w:lang w:bidi="ar-EG"/>
              </w:rPr>
              <w:t>7</w:t>
            </w:r>
          </w:p>
        </w:tc>
        <w:tc>
          <w:tcPr>
            <w:tcW w:w="811" w:type="dxa"/>
          </w:tcPr>
          <w:p w14:paraId="16FD1CE3" w14:textId="77777777" w:rsidR="00A47090" w:rsidRDefault="00A47090" w:rsidP="0064723D">
            <w:pPr>
              <w:jc w:val="both"/>
              <w:rPr>
                <w:sz w:val="28"/>
                <w:szCs w:val="28"/>
                <w:rtl/>
                <w:lang w:bidi="ar-EG"/>
              </w:rPr>
            </w:pPr>
            <w:r>
              <w:rPr>
                <w:rFonts w:hint="cs"/>
                <w:sz w:val="28"/>
                <w:szCs w:val="28"/>
                <w:rtl/>
                <w:lang w:bidi="ar-EG"/>
              </w:rPr>
              <w:t>66,10</w:t>
            </w:r>
          </w:p>
        </w:tc>
        <w:tc>
          <w:tcPr>
            <w:tcW w:w="611" w:type="dxa"/>
          </w:tcPr>
          <w:p w14:paraId="0749E78A" w14:textId="77777777" w:rsidR="00A47090" w:rsidRDefault="00A47090" w:rsidP="0064723D">
            <w:pPr>
              <w:jc w:val="both"/>
              <w:rPr>
                <w:sz w:val="28"/>
                <w:szCs w:val="28"/>
                <w:rtl/>
                <w:lang w:bidi="ar-EG"/>
              </w:rPr>
            </w:pPr>
            <w:r>
              <w:rPr>
                <w:rFonts w:hint="cs"/>
                <w:sz w:val="28"/>
                <w:szCs w:val="28"/>
                <w:rtl/>
                <w:lang w:bidi="ar-EG"/>
              </w:rPr>
              <w:t>4</w:t>
            </w:r>
          </w:p>
        </w:tc>
        <w:tc>
          <w:tcPr>
            <w:tcW w:w="5835" w:type="dxa"/>
          </w:tcPr>
          <w:p w14:paraId="39446004" w14:textId="77777777" w:rsidR="00A47090" w:rsidRDefault="00A47090" w:rsidP="0064723D">
            <w:pPr>
              <w:jc w:val="both"/>
              <w:rPr>
                <w:sz w:val="28"/>
                <w:szCs w:val="28"/>
                <w:rtl/>
                <w:lang w:bidi="ar-EG"/>
              </w:rPr>
            </w:pPr>
            <w:r>
              <w:rPr>
                <w:rFonts w:hint="cs"/>
                <w:sz w:val="28"/>
                <w:szCs w:val="28"/>
                <w:rtl/>
                <w:lang w:bidi="ar-EG"/>
              </w:rPr>
              <w:t>حصة 3 قراريط ونصف من منزل بحارة مشتهر بباب اللوق بقسم عابدين آيله عن نفيسه بنت مصطفي الحد الشرقي الطريق والبحرى ملك صلوحه والقبلي منزل زينب والغربي منزل محمد عبدالله</w:t>
            </w:r>
          </w:p>
        </w:tc>
      </w:tr>
    </w:tbl>
    <w:p w14:paraId="7EA50109" w14:textId="77777777" w:rsidR="00A47090" w:rsidRDefault="00A47090" w:rsidP="00A47090">
      <w:pPr>
        <w:jc w:val="both"/>
        <w:rPr>
          <w:sz w:val="28"/>
          <w:szCs w:val="28"/>
          <w:rtl/>
          <w:lang w:bidi="ar-EG"/>
        </w:rPr>
      </w:pPr>
    </w:p>
    <w:p w14:paraId="1F959BDF" w14:textId="77777777" w:rsidR="004B29BD" w:rsidRDefault="004B29BD" w:rsidP="00A47090">
      <w:pPr>
        <w:jc w:val="both"/>
        <w:rPr>
          <w:sz w:val="28"/>
          <w:szCs w:val="28"/>
          <w:lang w:bidi="ar-EG"/>
        </w:rPr>
      </w:pPr>
    </w:p>
    <w:p w14:paraId="1B25BF2B" w14:textId="563DE561" w:rsidR="00A47090" w:rsidRPr="00B928A8" w:rsidRDefault="00A47090" w:rsidP="00A47090">
      <w:pPr>
        <w:jc w:val="both"/>
        <w:rPr>
          <w:b/>
          <w:bCs/>
          <w:color w:val="FF0000"/>
          <w:sz w:val="28"/>
          <w:szCs w:val="28"/>
          <w:rtl/>
          <w:lang w:bidi="ar-EG"/>
        </w:rPr>
      </w:pPr>
      <w:r>
        <w:rPr>
          <w:rFonts w:hint="cs"/>
          <w:sz w:val="28"/>
          <w:szCs w:val="28"/>
          <w:rtl/>
          <w:lang w:bidi="ar-EG"/>
        </w:rPr>
        <w:br/>
      </w:r>
      <w:r w:rsidRPr="00B928A8">
        <w:rPr>
          <w:rFonts w:hint="cs"/>
          <w:b/>
          <w:bCs/>
          <w:color w:val="FF0000"/>
          <w:sz w:val="28"/>
          <w:szCs w:val="28"/>
          <w:rtl/>
          <w:lang w:bidi="ar-EG"/>
        </w:rPr>
        <w:t>عدد 124، 2 نوفمبر 1889،</w:t>
      </w:r>
      <w:r>
        <w:rPr>
          <w:rFonts w:hint="cs"/>
          <w:b/>
          <w:bCs/>
          <w:color w:val="FF0000"/>
          <w:sz w:val="28"/>
          <w:szCs w:val="28"/>
          <w:rtl/>
          <w:lang w:bidi="ar-EG"/>
        </w:rPr>
        <w:t xml:space="preserve"> 9 ربيع الأول 1307،</w:t>
      </w:r>
      <w:r w:rsidRPr="00B928A8">
        <w:rPr>
          <w:rFonts w:hint="cs"/>
          <w:b/>
          <w:bCs/>
          <w:color w:val="FF0000"/>
          <w:sz w:val="28"/>
          <w:szCs w:val="28"/>
          <w:rtl/>
          <w:lang w:bidi="ar-EG"/>
        </w:rPr>
        <w:t xml:space="preserve"> ص 3094</w:t>
      </w:r>
    </w:p>
    <w:p w14:paraId="122382B5"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 xml:space="preserve">نظارة المالية </w:t>
      </w:r>
      <w:r w:rsidRPr="00B928A8">
        <w:rPr>
          <w:b/>
          <w:bCs/>
          <w:color w:val="FF0000"/>
          <w:sz w:val="28"/>
          <w:szCs w:val="28"/>
          <w:rtl/>
          <w:lang w:bidi="ar-EG"/>
        </w:rPr>
        <w:t>–</w:t>
      </w:r>
      <w:r w:rsidRPr="00B928A8">
        <w:rPr>
          <w:rFonts w:hint="cs"/>
          <w:b/>
          <w:bCs/>
          <w:color w:val="FF0000"/>
          <w:sz w:val="28"/>
          <w:szCs w:val="28"/>
          <w:rtl/>
          <w:lang w:bidi="ar-EG"/>
        </w:rPr>
        <w:t xml:space="preserve"> ادارة الاموال المقررة</w:t>
      </w:r>
    </w:p>
    <w:p w14:paraId="775A0210"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املاك الميري</w:t>
      </w:r>
    </w:p>
    <w:p w14:paraId="530E1560" w14:textId="77777777" w:rsidR="00A47090" w:rsidRPr="009B0784" w:rsidRDefault="00A47090" w:rsidP="00A47090">
      <w:pPr>
        <w:jc w:val="both"/>
        <w:rPr>
          <w:sz w:val="28"/>
          <w:szCs w:val="28"/>
          <w:rtl/>
          <w:lang w:bidi="ar-EG"/>
        </w:rPr>
      </w:pPr>
      <w:r>
        <w:rPr>
          <w:rFonts w:hint="cs"/>
          <w:sz w:val="28"/>
          <w:szCs w:val="28"/>
          <w:rtl/>
          <w:lang w:bidi="ar-EG"/>
        </w:rPr>
        <w:t xml:space="preserve">يكون معلوما لدى العموم انه بجلسة يوم الاربعاء 20 نوفمبر 1889 المزمع انعقادها بديوان محافظة مصر سيصير اشهار مزاد مبيع الاراضي والمحلات المبينة بهذا ملك الميري بالمحروسة </w:t>
      </w:r>
      <w:r>
        <w:rPr>
          <w:rFonts w:hint="cs"/>
          <w:sz w:val="28"/>
          <w:szCs w:val="28"/>
          <w:rtl/>
          <w:lang w:bidi="ar-EG"/>
        </w:rPr>
        <w:lastRenderedPageBreak/>
        <w:t xml:space="preserve">بموجب الرسومات الموجودة بها واعتبار الثمن الاساسي المبين امام كل قطعة فكل من له رغبة في المشترى يحضر هو او وكيل عنه في اليوم المذكور من ابتداء الساعة 10 افرنكى صباحا لغاية الساعة 12 الظهر للمزايدة امام قومسيون مبيع الاملاك بالمحروسة ويدفع تامين المائة عشرة بعد الميعاد يصير قفل جلسة المزاد ومن يتاخر يعتبر </w:t>
      </w:r>
      <w:r w:rsidRPr="009B0784">
        <w:rPr>
          <w:rFonts w:hint="cs"/>
          <w:sz w:val="28"/>
          <w:szCs w:val="28"/>
          <w:rtl/>
          <w:lang w:bidi="ar-EG"/>
        </w:rPr>
        <w:t>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5E56DD90" w14:textId="77777777" w:rsidR="00A47090" w:rsidRDefault="00A47090" w:rsidP="00A47090">
      <w:pPr>
        <w:jc w:val="both"/>
        <w:rPr>
          <w:sz w:val="28"/>
          <w:szCs w:val="28"/>
          <w:rtl/>
          <w:lang w:bidi="ar-EG"/>
        </w:rPr>
      </w:pPr>
      <w:r>
        <w:rPr>
          <w:rFonts w:hint="cs"/>
          <w:sz w:val="28"/>
          <w:szCs w:val="28"/>
          <w:rtl/>
          <w:lang w:bidi="ar-EG"/>
        </w:rPr>
        <w:t xml:space="preserve">   21 اكتوبر 1889</w:t>
      </w:r>
    </w:p>
    <w:tbl>
      <w:tblPr>
        <w:tblStyle w:val="TableGrid"/>
        <w:bidiVisual/>
        <w:tblW w:w="0" w:type="auto"/>
        <w:tblLook w:val="04A0" w:firstRow="1" w:lastRow="0" w:firstColumn="1" w:lastColumn="0" w:noHBand="0" w:noVBand="1"/>
      </w:tblPr>
      <w:tblGrid>
        <w:gridCol w:w="1326"/>
        <w:gridCol w:w="851"/>
        <w:gridCol w:w="5244"/>
      </w:tblGrid>
      <w:tr w:rsidR="00A47090" w14:paraId="4592435D" w14:textId="77777777" w:rsidTr="0064723D">
        <w:tc>
          <w:tcPr>
            <w:tcW w:w="1326" w:type="dxa"/>
          </w:tcPr>
          <w:p w14:paraId="457EC769" w14:textId="77777777" w:rsidR="00A47090" w:rsidRDefault="00A47090" w:rsidP="0064723D">
            <w:pPr>
              <w:jc w:val="both"/>
              <w:rPr>
                <w:sz w:val="28"/>
                <w:szCs w:val="28"/>
                <w:rtl/>
                <w:lang w:bidi="ar-EG"/>
              </w:rPr>
            </w:pPr>
            <w:r>
              <w:rPr>
                <w:rFonts w:hint="cs"/>
                <w:sz w:val="28"/>
                <w:szCs w:val="28"/>
                <w:rtl/>
                <w:lang w:bidi="ar-EG"/>
              </w:rPr>
              <w:t>المقاس بالمتر</w:t>
            </w:r>
          </w:p>
        </w:tc>
        <w:tc>
          <w:tcPr>
            <w:tcW w:w="851" w:type="dxa"/>
          </w:tcPr>
          <w:p w14:paraId="2BB4E8C7" w14:textId="77777777" w:rsidR="00A47090" w:rsidRDefault="00A47090" w:rsidP="0064723D">
            <w:pPr>
              <w:jc w:val="both"/>
              <w:rPr>
                <w:sz w:val="28"/>
                <w:szCs w:val="28"/>
                <w:rtl/>
                <w:lang w:bidi="ar-EG"/>
              </w:rPr>
            </w:pPr>
            <w:r>
              <w:rPr>
                <w:rFonts w:hint="cs"/>
                <w:sz w:val="28"/>
                <w:szCs w:val="28"/>
                <w:rtl/>
                <w:lang w:bidi="ar-EG"/>
              </w:rPr>
              <w:t>نمرة الجدول</w:t>
            </w:r>
          </w:p>
        </w:tc>
        <w:tc>
          <w:tcPr>
            <w:tcW w:w="5244" w:type="dxa"/>
          </w:tcPr>
          <w:p w14:paraId="5652E7C5" w14:textId="77777777" w:rsidR="00A47090" w:rsidRDefault="00A47090" w:rsidP="0064723D">
            <w:pPr>
              <w:jc w:val="both"/>
              <w:rPr>
                <w:sz w:val="28"/>
                <w:szCs w:val="28"/>
                <w:rtl/>
                <w:lang w:bidi="ar-EG"/>
              </w:rPr>
            </w:pPr>
          </w:p>
        </w:tc>
      </w:tr>
      <w:tr w:rsidR="00A47090" w14:paraId="1AA3D0EC" w14:textId="77777777" w:rsidTr="0064723D">
        <w:tc>
          <w:tcPr>
            <w:tcW w:w="1326" w:type="dxa"/>
          </w:tcPr>
          <w:p w14:paraId="172F159D" w14:textId="77777777" w:rsidR="00A47090" w:rsidRDefault="00A47090" w:rsidP="0064723D">
            <w:pPr>
              <w:jc w:val="both"/>
              <w:rPr>
                <w:sz w:val="28"/>
                <w:szCs w:val="28"/>
                <w:rtl/>
                <w:lang w:bidi="ar-EG"/>
              </w:rPr>
            </w:pPr>
            <w:r>
              <w:rPr>
                <w:rFonts w:hint="cs"/>
                <w:sz w:val="28"/>
                <w:szCs w:val="28"/>
                <w:rtl/>
                <w:lang w:bidi="ar-EG"/>
              </w:rPr>
              <w:t>3104,60</w:t>
            </w:r>
          </w:p>
        </w:tc>
        <w:tc>
          <w:tcPr>
            <w:tcW w:w="851" w:type="dxa"/>
          </w:tcPr>
          <w:p w14:paraId="045CDED0" w14:textId="77777777" w:rsidR="00A47090" w:rsidRDefault="00A47090" w:rsidP="0064723D">
            <w:pPr>
              <w:jc w:val="both"/>
              <w:rPr>
                <w:sz w:val="28"/>
                <w:szCs w:val="28"/>
                <w:rtl/>
                <w:lang w:bidi="ar-EG"/>
              </w:rPr>
            </w:pPr>
            <w:r>
              <w:rPr>
                <w:rFonts w:hint="cs"/>
                <w:sz w:val="28"/>
                <w:szCs w:val="28"/>
                <w:rtl/>
                <w:lang w:bidi="ar-EG"/>
              </w:rPr>
              <w:t>133</w:t>
            </w:r>
          </w:p>
        </w:tc>
        <w:tc>
          <w:tcPr>
            <w:tcW w:w="5244" w:type="dxa"/>
          </w:tcPr>
          <w:p w14:paraId="79DC7C91" w14:textId="77777777" w:rsidR="00A47090" w:rsidRDefault="00A47090" w:rsidP="0064723D">
            <w:pPr>
              <w:jc w:val="both"/>
              <w:rPr>
                <w:sz w:val="28"/>
                <w:szCs w:val="28"/>
                <w:rtl/>
                <w:lang w:bidi="ar-EG"/>
              </w:rPr>
            </w:pPr>
            <w:r>
              <w:rPr>
                <w:rFonts w:hint="cs"/>
                <w:sz w:val="28"/>
                <w:szCs w:val="28"/>
                <w:rtl/>
                <w:lang w:bidi="ar-EG"/>
              </w:rPr>
              <w:t xml:space="preserve">محل المذبح القديم بحرى العيون بمصر القديمة بما فيه من البناء والانقاض وخلافه المحدود بحدود اربعة الحد القبلي باب المحل وباقي الحدود للخلاء فئة المتر الواحد 20 مليما </w:t>
            </w:r>
          </w:p>
        </w:tc>
      </w:tr>
      <w:tr w:rsidR="00A47090" w14:paraId="252B3F0A" w14:textId="77777777" w:rsidTr="0064723D">
        <w:tc>
          <w:tcPr>
            <w:tcW w:w="1326" w:type="dxa"/>
          </w:tcPr>
          <w:p w14:paraId="1992A628" w14:textId="77777777" w:rsidR="00A47090" w:rsidRDefault="00A47090" w:rsidP="0064723D">
            <w:pPr>
              <w:jc w:val="both"/>
              <w:rPr>
                <w:sz w:val="28"/>
                <w:szCs w:val="28"/>
                <w:rtl/>
                <w:lang w:bidi="ar-EG"/>
              </w:rPr>
            </w:pPr>
            <w:r>
              <w:rPr>
                <w:rFonts w:hint="cs"/>
                <w:sz w:val="28"/>
                <w:szCs w:val="28"/>
                <w:rtl/>
                <w:lang w:bidi="ar-EG"/>
              </w:rPr>
              <w:t>4213,52</w:t>
            </w:r>
          </w:p>
        </w:tc>
        <w:tc>
          <w:tcPr>
            <w:tcW w:w="851" w:type="dxa"/>
          </w:tcPr>
          <w:p w14:paraId="29FD1DC1" w14:textId="77777777" w:rsidR="00A47090" w:rsidRDefault="00A47090" w:rsidP="0064723D">
            <w:pPr>
              <w:jc w:val="both"/>
              <w:rPr>
                <w:sz w:val="28"/>
                <w:szCs w:val="28"/>
                <w:rtl/>
                <w:lang w:bidi="ar-EG"/>
              </w:rPr>
            </w:pPr>
            <w:r>
              <w:rPr>
                <w:rFonts w:hint="cs"/>
                <w:sz w:val="28"/>
                <w:szCs w:val="28"/>
                <w:rtl/>
                <w:lang w:bidi="ar-EG"/>
              </w:rPr>
              <w:t>137</w:t>
            </w:r>
          </w:p>
        </w:tc>
        <w:tc>
          <w:tcPr>
            <w:tcW w:w="5244" w:type="dxa"/>
          </w:tcPr>
          <w:p w14:paraId="6E6B4B0E" w14:textId="77777777" w:rsidR="00A47090" w:rsidRDefault="00A47090" w:rsidP="0064723D">
            <w:pPr>
              <w:jc w:val="both"/>
              <w:rPr>
                <w:sz w:val="28"/>
                <w:szCs w:val="28"/>
                <w:rtl/>
                <w:lang w:bidi="ar-EG"/>
              </w:rPr>
            </w:pPr>
            <w:r>
              <w:rPr>
                <w:rFonts w:hint="cs"/>
                <w:sz w:val="28"/>
                <w:szCs w:val="28"/>
                <w:rtl/>
                <w:lang w:bidi="ar-EG"/>
              </w:rPr>
              <w:t xml:space="preserve">قطعة ارض كائنة بشارع الشنواني الموصل للخلاء بقسم الجمالية محدود بحدود اربعة الحد القبلي ينتهى لشارع الشنواني والغربي ينتهى لحارة مستجدة بين الارض ومسجد سيدى معاذ الحسيني والحد الشرقي السكة الماره خلف سور البلد والحد البحرى محلات ومؤجر جزؤ منها موضوع به وابور طحين باجرة شهرى 112 قرشا فئة المتر الواحد 80 مليما </w:t>
            </w:r>
          </w:p>
        </w:tc>
      </w:tr>
      <w:tr w:rsidR="00A47090" w14:paraId="4DC1A5C3" w14:textId="77777777" w:rsidTr="0064723D">
        <w:tc>
          <w:tcPr>
            <w:tcW w:w="1326" w:type="dxa"/>
          </w:tcPr>
          <w:p w14:paraId="071E2C24" w14:textId="77777777" w:rsidR="00A47090" w:rsidRDefault="00A47090" w:rsidP="0064723D">
            <w:pPr>
              <w:jc w:val="both"/>
              <w:rPr>
                <w:sz w:val="28"/>
                <w:szCs w:val="28"/>
                <w:rtl/>
                <w:lang w:bidi="ar-EG"/>
              </w:rPr>
            </w:pPr>
            <w:r>
              <w:rPr>
                <w:rFonts w:hint="cs"/>
                <w:sz w:val="28"/>
                <w:szCs w:val="28"/>
                <w:rtl/>
                <w:lang w:bidi="ar-EG"/>
              </w:rPr>
              <w:t>83,20</w:t>
            </w:r>
          </w:p>
        </w:tc>
        <w:tc>
          <w:tcPr>
            <w:tcW w:w="851" w:type="dxa"/>
          </w:tcPr>
          <w:p w14:paraId="2B901BD3" w14:textId="77777777" w:rsidR="00A47090" w:rsidRDefault="00A47090" w:rsidP="0064723D">
            <w:pPr>
              <w:jc w:val="both"/>
              <w:rPr>
                <w:sz w:val="28"/>
                <w:szCs w:val="28"/>
                <w:rtl/>
                <w:lang w:bidi="ar-EG"/>
              </w:rPr>
            </w:pPr>
            <w:r>
              <w:rPr>
                <w:rFonts w:hint="cs"/>
                <w:sz w:val="28"/>
                <w:szCs w:val="28"/>
                <w:rtl/>
                <w:lang w:bidi="ar-EG"/>
              </w:rPr>
              <w:t>138</w:t>
            </w:r>
          </w:p>
        </w:tc>
        <w:tc>
          <w:tcPr>
            <w:tcW w:w="5244" w:type="dxa"/>
          </w:tcPr>
          <w:p w14:paraId="528830B6" w14:textId="77777777" w:rsidR="00A47090" w:rsidRDefault="00A47090" w:rsidP="0064723D">
            <w:pPr>
              <w:jc w:val="both"/>
              <w:rPr>
                <w:sz w:val="28"/>
                <w:szCs w:val="28"/>
                <w:rtl/>
                <w:lang w:bidi="ar-EG"/>
              </w:rPr>
            </w:pPr>
            <w:r>
              <w:rPr>
                <w:rFonts w:hint="cs"/>
                <w:sz w:val="28"/>
                <w:szCs w:val="28"/>
                <w:rtl/>
                <w:lang w:bidi="ar-EG"/>
              </w:rPr>
              <w:t xml:space="preserve">قطعة ارض كائنة بجهة كوم غراب بمصر القديمة محدودة بحدود اربعة الحد البحرى لارض فضا ملك الميري والحد الغربي ايضا والقبلي سكة عشش كوم غراب والشرقي منزل حنفي حسن القهوجي على ارض الميري فئة المتر الواحد 100 مليم </w:t>
            </w:r>
          </w:p>
        </w:tc>
      </w:tr>
    </w:tbl>
    <w:p w14:paraId="1900F60B" w14:textId="77777777" w:rsidR="00A47090" w:rsidRDefault="00A47090" w:rsidP="00A47090">
      <w:pPr>
        <w:jc w:val="both"/>
        <w:rPr>
          <w:sz w:val="28"/>
          <w:szCs w:val="28"/>
          <w:rtl/>
          <w:lang w:bidi="ar-EG"/>
        </w:rPr>
      </w:pPr>
    </w:p>
    <w:p w14:paraId="35DDBD67" w14:textId="77777777" w:rsidR="004B29BD" w:rsidRDefault="004B29BD" w:rsidP="00A47090">
      <w:pPr>
        <w:jc w:val="both"/>
        <w:rPr>
          <w:sz w:val="28"/>
          <w:szCs w:val="28"/>
          <w:lang w:bidi="ar-EG"/>
        </w:rPr>
      </w:pPr>
    </w:p>
    <w:p w14:paraId="2890CE44" w14:textId="77777777" w:rsidR="004B29BD" w:rsidRDefault="004B29BD" w:rsidP="00A47090">
      <w:pPr>
        <w:jc w:val="both"/>
        <w:rPr>
          <w:sz w:val="28"/>
          <w:szCs w:val="28"/>
          <w:lang w:bidi="ar-EG"/>
        </w:rPr>
      </w:pPr>
    </w:p>
    <w:p w14:paraId="4CBF1FFA" w14:textId="77777777" w:rsidR="004B29BD" w:rsidRDefault="004B29BD" w:rsidP="00A47090">
      <w:pPr>
        <w:jc w:val="both"/>
        <w:rPr>
          <w:sz w:val="28"/>
          <w:szCs w:val="28"/>
          <w:lang w:bidi="ar-EG"/>
        </w:rPr>
      </w:pPr>
    </w:p>
    <w:p w14:paraId="761A9E63" w14:textId="5645BF0C"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lastRenderedPageBreak/>
        <w:t>عدد 125، 4 نوفمبر 1889،</w:t>
      </w:r>
      <w:r>
        <w:rPr>
          <w:rFonts w:hint="cs"/>
          <w:b/>
          <w:bCs/>
          <w:color w:val="FF0000"/>
          <w:sz w:val="28"/>
          <w:szCs w:val="28"/>
          <w:rtl/>
          <w:lang w:bidi="ar-EG"/>
        </w:rPr>
        <w:t xml:space="preserve"> 11 ربيع الأول 1307، </w:t>
      </w:r>
      <w:r w:rsidRPr="00B928A8">
        <w:rPr>
          <w:rFonts w:hint="cs"/>
          <w:b/>
          <w:bCs/>
          <w:color w:val="FF0000"/>
          <w:sz w:val="28"/>
          <w:szCs w:val="28"/>
          <w:rtl/>
          <w:lang w:bidi="ar-EG"/>
        </w:rPr>
        <w:t xml:space="preserve"> ص 3115</w:t>
      </w:r>
    </w:p>
    <w:p w14:paraId="763B3918"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 xml:space="preserve">نظارة الاشغال العمومية </w:t>
      </w:r>
    </w:p>
    <w:p w14:paraId="590A3498" w14:textId="77777777" w:rsidR="00A47090" w:rsidRDefault="00A47090" w:rsidP="00A47090">
      <w:pPr>
        <w:jc w:val="both"/>
        <w:rPr>
          <w:sz w:val="28"/>
          <w:szCs w:val="28"/>
          <w:rtl/>
          <w:lang w:bidi="ar-EG"/>
        </w:rPr>
      </w:pPr>
      <w:r>
        <w:rPr>
          <w:rFonts w:hint="cs"/>
          <w:sz w:val="28"/>
          <w:szCs w:val="28"/>
          <w:rtl/>
          <w:lang w:bidi="ar-EG"/>
        </w:rPr>
        <w:t>ان نظارة الاشغال العمومية ستطرح في المزاد يوم السبت 4 يناير 1890 الساعه 10 صباحا تاجير كراسي حول كشك الموسيقي العسكرية بجنينة الازبكية لمدة سنتين فكل من يرغب الدخول في هذا المزاد يمكنه ان يطلع على الشروط المختصة بذلك كل يوم من الساعه 8 صباحا الى الساعه 1 بعد الظهر  ما عدا ايام الجمع والاعياد في مكتب الادارة وان يقدم عطاه مكتوبا على ورق تمغة داخل مظروف الى حضرة رئيس الادارة ومصحوبا بقيمة التامين وان يكتب على المظروف  (عطا عن ايجار كراسي بجنينة الازبكية)</w:t>
      </w:r>
    </w:p>
    <w:p w14:paraId="77909431" w14:textId="77777777" w:rsidR="00A47090" w:rsidRDefault="00A47090" w:rsidP="00A47090">
      <w:pPr>
        <w:jc w:val="both"/>
        <w:rPr>
          <w:sz w:val="28"/>
          <w:szCs w:val="28"/>
          <w:rtl/>
          <w:lang w:bidi="ar-EG"/>
        </w:rPr>
      </w:pPr>
    </w:p>
    <w:p w14:paraId="00920800"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نظارة الاشغال العمومية</w:t>
      </w:r>
    </w:p>
    <w:p w14:paraId="7D49A690" w14:textId="77777777" w:rsidR="00A47090" w:rsidRDefault="00A47090" w:rsidP="00A47090">
      <w:pPr>
        <w:ind w:left="360"/>
        <w:jc w:val="both"/>
        <w:rPr>
          <w:sz w:val="28"/>
          <w:szCs w:val="28"/>
          <w:rtl/>
          <w:lang w:bidi="ar-EG"/>
        </w:rPr>
      </w:pPr>
      <w:r>
        <w:rPr>
          <w:rFonts w:hint="cs"/>
          <w:sz w:val="28"/>
          <w:szCs w:val="28"/>
          <w:rtl/>
          <w:lang w:bidi="ar-EG"/>
        </w:rPr>
        <w:t xml:space="preserve">ان نظارة الاشغال العمومية ستطرح في المزاد يوم الاثنين 9 ديسمبر 1889 الساعه 10 صباحا تاجير جبلاية جنينة الازبكية لمدة سنتين </w:t>
      </w:r>
    </w:p>
    <w:p w14:paraId="0D87D5DB" w14:textId="77777777" w:rsidR="00A47090" w:rsidRPr="00340007" w:rsidRDefault="00A47090" w:rsidP="00A47090">
      <w:pPr>
        <w:ind w:left="360"/>
        <w:jc w:val="both"/>
        <w:rPr>
          <w:sz w:val="28"/>
          <w:szCs w:val="28"/>
          <w:rtl/>
          <w:lang w:bidi="ar-EG"/>
        </w:rPr>
      </w:pPr>
      <w:r>
        <w:rPr>
          <w:rFonts w:hint="cs"/>
          <w:sz w:val="28"/>
          <w:szCs w:val="28"/>
          <w:rtl/>
          <w:lang w:bidi="ar-EG"/>
        </w:rPr>
        <w:t xml:space="preserve">فكل من يرغب الدخول في هذا المزاد يمكنه ان يطلع على الشروط المختصة بذلك كل يوم من الساعه 8 صباحا الى الساعه 1 بعد الظهر  ما عدا ايام الجمع والاعياد في مكتب الادارة وان يقدم عطاه مكتوبا على ورق تمغة داخل مظروف الى حضرة رئيس الادارة ومصحوبا بقيمة التامين وان يكتب على المظروف (عطا عن ايجار جبلاية جنينة الازبكية) </w:t>
      </w:r>
    </w:p>
    <w:p w14:paraId="0BDE1683" w14:textId="77777777" w:rsidR="004B29BD" w:rsidRDefault="004B29BD" w:rsidP="00A47090">
      <w:pPr>
        <w:jc w:val="both"/>
        <w:rPr>
          <w:sz w:val="28"/>
          <w:szCs w:val="28"/>
          <w:lang w:bidi="ar-EG"/>
        </w:rPr>
      </w:pPr>
    </w:p>
    <w:p w14:paraId="761A6D0C" w14:textId="77777777" w:rsidR="004B29BD" w:rsidRDefault="004B29BD" w:rsidP="00A47090">
      <w:pPr>
        <w:jc w:val="both"/>
        <w:rPr>
          <w:sz w:val="28"/>
          <w:szCs w:val="28"/>
          <w:lang w:bidi="ar-EG"/>
        </w:rPr>
      </w:pPr>
    </w:p>
    <w:p w14:paraId="117B9F14" w14:textId="621260DA"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عدد126، 6 نوفمبر 1889،</w:t>
      </w:r>
      <w:r>
        <w:rPr>
          <w:rFonts w:hint="cs"/>
          <w:b/>
          <w:bCs/>
          <w:color w:val="FF0000"/>
          <w:sz w:val="28"/>
          <w:szCs w:val="28"/>
          <w:rtl/>
          <w:lang w:bidi="ar-EG"/>
        </w:rPr>
        <w:t>13 ربيع الأول 1307،</w:t>
      </w:r>
      <w:r w:rsidRPr="00B928A8">
        <w:rPr>
          <w:rFonts w:hint="cs"/>
          <w:b/>
          <w:bCs/>
          <w:color w:val="FF0000"/>
          <w:sz w:val="28"/>
          <w:szCs w:val="28"/>
          <w:rtl/>
          <w:lang w:bidi="ar-EG"/>
        </w:rPr>
        <w:t xml:space="preserve"> ص 3140</w:t>
      </w:r>
    </w:p>
    <w:p w14:paraId="4E928913"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ترجمة قرار من نظارة الاشغال العمومية رقم 2 نوفمبر 1889 نمرة 558</w:t>
      </w:r>
    </w:p>
    <w:p w14:paraId="66A16A54" w14:textId="77777777" w:rsidR="00A47090" w:rsidRDefault="00A47090" w:rsidP="00A47090">
      <w:pPr>
        <w:jc w:val="both"/>
        <w:rPr>
          <w:sz w:val="28"/>
          <w:szCs w:val="28"/>
          <w:rtl/>
          <w:lang w:bidi="ar-EG"/>
        </w:rPr>
      </w:pPr>
      <w:r>
        <w:rPr>
          <w:rFonts w:hint="cs"/>
          <w:sz w:val="28"/>
          <w:szCs w:val="28"/>
          <w:rtl/>
          <w:lang w:bidi="ar-EG"/>
        </w:rPr>
        <w:t>بعد الاطلاع على الامر العالى الصادر في 26 اغسطس 1889 وعلى لائحة التنظيم الصادرة في 8 سبتمبر 1889 وعلى افادة المالية  رقم 29 اكتوبر 1889 قد قررنا ما هو آت</w:t>
      </w:r>
    </w:p>
    <w:p w14:paraId="5978FCD8" w14:textId="77777777" w:rsidR="00A47090" w:rsidRDefault="00A47090" w:rsidP="00A47090">
      <w:pPr>
        <w:jc w:val="both"/>
        <w:rPr>
          <w:sz w:val="28"/>
          <w:szCs w:val="28"/>
          <w:rtl/>
          <w:lang w:bidi="ar-EG"/>
        </w:rPr>
      </w:pPr>
      <w:r>
        <w:rPr>
          <w:rFonts w:hint="cs"/>
          <w:sz w:val="28"/>
          <w:szCs w:val="28"/>
          <w:rtl/>
          <w:lang w:bidi="ar-EG"/>
        </w:rPr>
        <w:t xml:space="preserve">                           (المادة الاولى)</w:t>
      </w:r>
    </w:p>
    <w:p w14:paraId="1188CCA1" w14:textId="77777777" w:rsidR="00A47090" w:rsidRDefault="00A47090" w:rsidP="00A47090">
      <w:pPr>
        <w:jc w:val="both"/>
        <w:rPr>
          <w:sz w:val="28"/>
          <w:szCs w:val="28"/>
          <w:rtl/>
          <w:lang w:bidi="ar-EG"/>
        </w:rPr>
      </w:pPr>
      <w:r>
        <w:rPr>
          <w:rFonts w:hint="cs"/>
          <w:sz w:val="28"/>
          <w:szCs w:val="28"/>
          <w:rtl/>
          <w:lang w:bidi="ar-EG"/>
        </w:rPr>
        <w:t>تسرى احكام التنظيم على جهة القبة والمطرية بالتطبيق للاوامر العالية واللوائح المتبعة</w:t>
      </w:r>
    </w:p>
    <w:p w14:paraId="481EEE04" w14:textId="77777777" w:rsidR="00A47090" w:rsidRDefault="00A47090" w:rsidP="00A47090">
      <w:pPr>
        <w:jc w:val="both"/>
        <w:rPr>
          <w:sz w:val="28"/>
          <w:szCs w:val="28"/>
          <w:rtl/>
          <w:lang w:bidi="ar-EG"/>
        </w:rPr>
      </w:pPr>
      <w:r>
        <w:rPr>
          <w:rFonts w:hint="cs"/>
          <w:sz w:val="28"/>
          <w:szCs w:val="28"/>
          <w:rtl/>
          <w:lang w:bidi="ar-EG"/>
        </w:rPr>
        <w:t xml:space="preserve">                        (المادة الثانية)</w:t>
      </w:r>
    </w:p>
    <w:p w14:paraId="659DEBC3" w14:textId="77777777" w:rsidR="00A47090" w:rsidRDefault="00A47090" w:rsidP="00A47090">
      <w:pPr>
        <w:jc w:val="both"/>
        <w:rPr>
          <w:sz w:val="28"/>
          <w:szCs w:val="28"/>
          <w:rtl/>
          <w:lang w:bidi="ar-EG"/>
        </w:rPr>
      </w:pPr>
      <w:r>
        <w:rPr>
          <w:rFonts w:hint="cs"/>
          <w:sz w:val="28"/>
          <w:szCs w:val="28"/>
          <w:rtl/>
          <w:lang w:bidi="ar-EG"/>
        </w:rPr>
        <w:t xml:space="preserve">مراعاة لازدياد العمار في تلك الجهة ومخالفة للمادة السادسة عشرة من اللائحة الصادرة في 8 سبتمبر 1889 تعطى مصلحة تنظيم القاهرة رخص البناء فيها مجانا الى ان تصدر اوامر خلاف ذلك </w:t>
      </w:r>
    </w:p>
    <w:p w14:paraId="766A8FA6" w14:textId="77777777" w:rsidR="00A47090" w:rsidRDefault="00A47090" w:rsidP="00A47090">
      <w:pPr>
        <w:jc w:val="both"/>
        <w:rPr>
          <w:sz w:val="28"/>
          <w:szCs w:val="28"/>
          <w:rtl/>
          <w:lang w:bidi="ar-EG"/>
        </w:rPr>
      </w:pPr>
      <w:r>
        <w:rPr>
          <w:rFonts w:hint="cs"/>
          <w:sz w:val="28"/>
          <w:szCs w:val="28"/>
          <w:rtl/>
          <w:lang w:bidi="ar-EG"/>
        </w:rPr>
        <w:lastRenderedPageBreak/>
        <w:t xml:space="preserve">                                           ناظر الاشغال العمومية </w:t>
      </w:r>
    </w:p>
    <w:p w14:paraId="7115BE26" w14:textId="77777777" w:rsidR="00A47090" w:rsidRDefault="00A47090" w:rsidP="00A47090">
      <w:pPr>
        <w:jc w:val="both"/>
        <w:rPr>
          <w:sz w:val="28"/>
          <w:szCs w:val="28"/>
          <w:rtl/>
          <w:lang w:bidi="ar-EG"/>
        </w:rPr>
      </w:pPr>
      <w:r>
        <w:rPr>
          <w:rFonts w:hint="cs"/>
          <w:sz w:val="28"/>
          <w:szCs w:val="28"/>
          <w:rtl/>
          <w:lang w:bidi="ar-EG"/>
        </w:rPr>
        <w:t xml:space="preserve">                                               (محمد زكي)</w:t>
      </w:r>
    </w:p>
    <w:p w14:paraId="5BAAB84A" w14:textId="77777777" w:rsidR="004B29BD" w:rsidRDefault="004B29BD" w:rsidP="00A47090">
      <w:pPr>
        <w:jc w:val="both"/>
        <w:rPr>
          <w:sz w:val="28"/>
          <w:szCs w:val="28"/>
          <w:lang w:bidi="ar-EG"/>
        </w:rPr>
      </w:pPr>
    </w:p>
    <w:p w14:paraId="4BC4AE39" w14:textId="77777777" w:rsidR="004B29BD" w:rsidRDefault="004B29BD" w:rsidP="00A47090">
      <w:pPr>
        <w:jc w:val="both"/>
        <w:rPr>
          <w:sz w:val="28"/>
          <w:szCs w:val="28"/>
          <w:lang w:bidi="ar-EG"/>
        </w:rPr>
      </w:pPr>
    </w:p>
    <w:p w14:paraId="50B8B52E" w14:textId="3F6CCB6B"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 xml:space="preserve">عدد 128، 11 نوفمبر1889، </w:t>
      </w:r>
      <w:r>
        <w:rPr>
          <w:rFonts w:hint="cs"/>
          <w:b/>
          <w:bCs/>
          <w:color w:val="FF0000"/>
          <w:sz w:val="28"/>
          <w:szCs w:val="28"/>
          <w:rtl/>
          <w:lang w:bidi="ar-EG"/>
        </w:rPr>
        <w:t xml:space="preserve"> 13 ربيع الأول 1307، </w:t>
      </w:r>
      <w:r w:rsidRPr="00B928A8">
        <w:rPr>
          <w:rFonts w:hint="cs"/>
          <w:b/>
          <w:bCs/>
          <w:color w:val="FF0000"/>
          <w:sz w:val="28"/>
          <w:szCs w:val="28"/>
          <w:rtl/>
          <w:lang w:bidi="ar-EG"/>
        </w:rPr>
        <w:t>ص 3203</w:t>
      </w:r>
    </w:p>
    <w:p w14:paraId="590B8338"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 xml:space="preserve">نظارة المالية </w:t>
      </w:r>
    </w:p>
    <w:p w14:paraId="29B5EF8F"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ادارة الاموال المقررة</w:t>
      </w:r>
    </w:p>
    <w:p w14:paraId="43B41039" w14:textId="77777777" w:rsidR="00A47090" w:rsidRDefault="00A47090" w:rsidP="00A47090">
      <w:pPr>
        <w:jc w:val="both"/>
        <w:rPr>
          <w:sz w:val="28"/>
          <w:szCs w:val="28"/>
          <w:rtl/>
          <w:lang w:bidi="ar-EG"/>
        </w:rPr>
      </w:pPr>
      <w:r>
        <w:rPr>
          <w:rFonts w:hint="cs"/>
          <w:sz w:val="28"/>
          <w:szCs w:val="28"/>
          <w:rtl/>
          <w:lang w:bidi="ar-EG"/>
        </w:rPr>
        <w:t>قسم املاك الميري</w:t>
      </w:r>
    </w:p>
    <w:p w14:paraId="6DDF3B4A" w14:textId="77777777" w:rsidR="00A47090" w:rsidRPr="009B0784" w:rsidRDefault="00A47090" w:rsidP="00A47090">
      <w:pPr>
        <w:jc w:val="both"/>
        <w:rPr>
          <w:sz w:val="28"/>
          <w:szCs w:val="28"/>
          <w:rtl/>
          <w:lang w:bidi="ar-EG"/>
        </w:rPr>
      </w:pPr>
      <w:r>
        <w:rPr>
          <w:rFonts w:hint="cs"/>
          <w:sz w:val="28"/>
          <w:szCs w:val="28"/>
          <w:rtl/>
          <w:lang w:bidi="ar-EG"/>
        </w:rPr>
        <w:t xml:space="preserve">ليكن معلوما لدى العموم انه بجلسة يوم الاربعا 27 نوفمبر 1889  المزمع انعقادها بديوان محافظة مصر سيصير اشهار مزاد مبيع العقارات المبينة بهذا الكائنة بالمحروسة الأيله الى بيت المال بمصر واعتبار الثمن الاساسي المبين امام كل قلم فكل من له رغبة في المشترى يحضر هو او وكيل عنه في اليوم المذكور من ابتداء الساعة 10 افرنكى صباحا لغاية الساعة 12 الظهر للمزايدة امام قومسيون مبيع الاملاك بالمحروسة ويدفع تامين المائة عشرة بعد الميعاد يصير قفل جلسة المزاد ومن يتاخر يعتبر </w:t>
      </w:r>
      <w:r w:rsidRPr="009B0784">
        <w:rPr>
          <w:rFonts w:hint="cs"/>
          <w:sz w:val="28"/>
          <w:szCs w:val="28"/>
          <w:rtl/>
          <w:lang w:bidi="ar-EG"/>
        </w:rPr>
        <w:t>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27F264E5" w14:textId="77777777" w:rsidR="00A47090" w:rsidRDefault="00A47090" w:rsidP="00A47090">
      <w:pPr>
        <w:jc w:val="both"/>
        <w:rPr>
          <w:sz w:val="28"/>
          <w:szCs w:val="28"/>
          <w:rtl/>
          <w:lang w:bidi="ar-EG"/>
        </w:rPr>
      </w:pPr>
      <w:r>
        <w:rPr>
          <w:rFonts w:hint="cs"/>
          <w:sz w:val="28"/>
          <w:szCs w:val="28"/>
          <w:rtl/>
          <w:lang w:bidi="ar-EG"/>
        </w:rPr>
        <w:t>تحريرا بديوان محافظة مصر في يوم الاثنين 28 اكتوبر 1889</w:t>
      </w:r>
    </w:p>
    <w:tbl>
      <w:tblPr>
        <w:tblStyle w:val="TableGrid"/>
        <w:bidiVisual/>
        <w:tblW w:w="0" w:type="auto"/>
        <w:tblLook w:val="04A0" w:firstRow="1" w:lastRow="0" w:firstColumn="1" w:lastColumn="0" w:noHBand="0" w:noVBand="1"/>
      </w:tblPr>
      <w:tblGrid>
        <w:gridCol w:w="1315"/>
        <w:gridCol w:w="850"/>
        <w:gridCol w:w="6131"/>
      </w:tblGrid>
      <w:tr w:rsidR="00A47090" w14:paraId="36B1F032" w14:textId="77777777" w:rsidTr="0064723D">
        <w:tc>
          <w:tcPr>
            <w:tcW w:w="1326" w:type="dxa"/>
          </w:tcPr>
          <w:p w14:paraId="191564F5" w14:textId="77777777" w:rsidR="00A47090" w:rsidRDefault="00A47090" w:rsidP="0064723D">
            <w:pPr>
              <w:jc w:val="both"/>
              <w:rPr>
                <w:sz w:val="28"/>
                <w:szCs w:val="28"/>
                <w:rtl/>
                <w:lang w:bidi="ar-EG"/>
              </w:rPr>
            </w:pPr>
            <w:r>
              <w:rPr>
                <w:rFonts w:hint="cs"/>
                <w:sz w:val="28"/>
                <w:szCs w:val="28"/>
                <w:rtl/>
                <w:lang w:bidi="ar-EG"/>
              </w:rPr>
              <w:t>المقاس بالمتر</w:t>
            </w:r>
          </w:p>
        </w:tc>
        <w:tc>
          <w:tcPr>
            <w:tcW w:w="851" w:type="dxa"/>
          </w:tcPr>
          <w:p w14:paraId="64CED495" w14:textId="77777777" w:rsidR="00A47090" w:rsidRDefault="00A47090" w:rsidP="0064723D">
            <w:pPr>
              <w:jc w:val="both"/>
              <w:rPr>
                <w:sz w:val="28"/>
                <w:szCs w:val="28"/>
                <w:rtl/>
                <w:lang w:bidi="ar-EG"/>
              </w:rPr>
            </w:pPr>
            <w:r>
              <w:rPr>
                <w:rFonts w:hint="cs"/>
                <w:sz w:val="28"/>
                <w:szCs w:val="28"/>
                <w:rtl/>
                <w:lang w:bidi="ar-EG"/>
              </w:rPr>
              <w:t>نمرة الجدول</w:t>
            </w:r>
          </w:p>
        </w:tc>
        <w:tc>
          <w:tcPr>
            <w:tcW w:w="6345" w:type="dxa"/>
          </w:tcPr>
          <w:p w14:paraId="6DBE4034" w14:textId="77777777" w:rsidR="00A47090" w:rsidRDefault="00A47090" w:rsidP="0064723D">
            <w:pPr>
              <w:jc w:val="both"/>
              <w:rPr>
                <w:sz w:val="28"/>
                <w:szCs w:val="28"/>
                <w:rtl/>
                <w:lang w:bidi="ar-EG"/>
              </w:rPr>
            </w:pPr>
            <w:r>
              <w:rPr>
                <w:rFonts w:hint="cs"/>
                <w:sz w:val="28"/>
                <w:szCs w:val="28"/>
                <w:rtl/>
                <w:lang w:bidi="ar-EG"/>
              </w:rPr>
              <w:t>الوصف</w:t>
            </w:r>
          </w:p>
        </w:tc>
      </w:tr>
      <w:tr w:rsidR="00A47090" w14:paraId="4D97FFD2" w14:textId="77777777" w:rsidTr="0064723D">
        <w:tc>
          <w:tcPr>
            <w:tcW w:w="1326" w:type="dxa"/>
          </w:tcPr>
          <w:p w14:paraId="635877D1" w14:textId="77777777" w:rsidR="00A47090" w:rsidRDefault="00A47090" w:rsidP="0064723D">
            <w:pPr>
              <w:jc w:val="both"/>
              <w:rPr>
                <w:sz w:val="28"/>
                <w:szCs w:val="28"/>
                <w:rtl/>
                <w:lang w:bidi="ar-EG"/>
              </w:rPr>
            </w:pPr>
            <w:r>
              <w:rPr>
                <w:rFonts w:hint="cs"/>
                <w:sz w:val="28"/>
                <w:szCs w:val="28"/>
                <w:rtl/>
                <w:lang w:bidi="ar-EG"/>
              </w:rPr>
              <w:t>54,34</w:t>
            </w:r>
          </w:p>
        </w:tc>
        <w:tc>
          <w:tcPr>
            <w:tcW w:w="851" w:type="dxa"/>
          </w:tcPr>
          <w:p w14:paraId="53F97BF8" w14:textId="77777777" w:rsidR="00A47090" w:rsidRDefault="00A47090" w:rsidP="0064723D">
            <w:pPr>
              <w:jc w:val="both"/>
              <w:rPr>
                <w:sz w:val="28"/>
                <w:szCs w:val="28"/>
                <w:rtl/>
                <w:lang w:bidi="ar-EG"/>
              </w:rPr>
            </w:pPr>
            <w:r>
              <w:rPr>
                <w:rFonts w:hint="cs"/>
                <w:sz w:val="28"/>
                <w:szCs w:val="28"/>
                <w:rtl/>
                <w:lang w:bidi="ar-EG"/>
              </w:rPr>
              <w:t>13</w:t>
            </w:r>
          </w:p>
        </w:tc>
        <w:tc>
          <w:tcPr>
            <w:tcW w:w="6345" w:type="dxa"/>
          </w:tcPr>
          <w:p w14:paraId="2515BA47" w14:textId="77777777" w:rsidR="00A47090" w:rsidRDefault="00A47090" w:rsidP="0064723D">
            <w:pPr>
              <w:jc w:val="both"/>
              <w:rPr>
                <w:sz w:val="28"/>
                <w:szCs w:val="28"/>
                <w:rtl/>
                <w:lang w:bidi="ar-EG"/>
              </w:rPr>
            </w:pPr>
            <w:r>
              <w:rPr>
                <w:rFonts w:hint="cs"/>
                <w:sz w:val="28"/>
                <w:szCs w:val="28"/>
                <w:rtl/>
                <w:lang w:bidi="ar-EG"/>
              </w:rPr>
              <w:t>حصة قدرها 12 قيراطا بمنزل كائن بكوم الشيخ سلامه بقسم الموسكي آيله الى بيت مال مصر عن ستيته بنت ابراهبم محدودة بحدود اربعه الحد القبلي لمنزل نافع افندى الدخاخني والبحرى حوش محمد الوكيل والباب الغربي للحوش المذكور ايضا والحد الشرقي محمد ابراهيم مؤجرة بمبلغ شهرى 22 قرشا و20 فضه الى مصطفي حسن الشريك فئه الثمن الاساسي 20 جنيه</w:t>
            </w:r>
          </w:p>
        </w:tc>
      </w:tr>
      <w:tr w:rsidR="00A47090" w14:paraId="2671BD2D" w14:textId="77777777" w:rsidTr="0064723D">
        <w:tc>
          <w:tcPr>
            <w:tcW w:w="1326" w:type="dxa"/>
          </w:tcPr>
          <w:p w14:paraId="5B3E06CF" w14:textId="77777777" w:rsidR="00A47090" w:rsidRDefault="00A47090" w:rsidP="0064723D">
            <w:pPr>
              <w:jc w:val="both"/>
              <w:rPr>
                <w:sz w:val="28"/>
                <w:szCs w:val="28"/>
                <w:rtl/>
                <w:lang w:bidi="ar-EG"/>
              </w:rPr>
            </w:pPr>
            <w:r>
              <w:rPr>
                <w:rFonts w:hint="cs"/>
                <w:sz w:val="28"/>
                <w:szCs w:val="28"/>
                <w:rtl/>
                <w:lang w:bidi="ar-EG"/>
              </w:rPr>
              <w:t>164,69</w:t>
            </w:r>
          </w:p>
        </w:tc>
        <w:tc>
          <w:tcPr>
            <w:tcW w:w="851" w:type="dxa"/>
          </w:tcPr>
          <w:p w14:paraId="75982623" w14:textId="77777777" w:rsidR="00A47090" w:rsidRDefault="00A47090" w:rsidP="0064723D">
            <w:pPr>
              <w:jc w:val="both"/>
              <w:rPr>
                <w:sz w:val="28"/>
                <w:szCs w:val="28"/>
                <w:rtl/>
                <w:lang w:bidi="ar-EG"/>
              </w:rPr>
            </w:pPr>
            <w:r>
              <w:rPr>
                <w:rFonts w:hint="cs"/>
                <w:sz w:val="28"/>
                <w:szCs w:val="28"/>
                <w:rtl/>
                <w:lang w:bidi="ar-EG"/>
              </w:rPr>
              <w:t>17</w:t>
            </w:r>
          </w:p>
        </w:tc>
        <w:tc>
          <w:tcPr>
            <w:tcW w:w="6345" w:type="dxa"/>
          </w:tcPr>
          <w:p w14:paraId="68FBFEFA" w14:textId="77777777" w:rsidR="00A47090" w:rsidRDefault="00A47090" w:rsidP="0064723D">
            <w:pPr>
              <w:jc w:val="both"/>
              <w:rPr>
                <w:sz w:val="28"/>
                <w:szCs w:val="28"/>
                <w:rtl/>
                <w:lang w:bidi="ar-EG"/>
              </w:rPr>
            </w:pPr>
            <w:r>
              <w:rPr>
                <w:rFonts w:hint="cs"/>
                <w:sz w:val="28"/>
                <w:szCs w:val="28"/>
                <w:rtl/>
                <w:lang w:bidi="ar-EG"/>
              </w:rPr>
              <w:t xml:space="preserve">حصة قدرها 12 قيراط بمنزل وله ركوب بسويقة العزه بقسم الدرب الاحمر آيله الى بيت مال مصر عن حنيفة بنت خورشيد محدوده </w:t>
            </w:r>
            <w:r>
              <w:rPr>
                <w:rFonts w:hint="cs"/>
                <w:sz w:val="28"/>
                <w:szCs w:val="28"/>
                <w:rtl/>
                <w:lang w:bidi="ar-EG"/>
              </w:rPr>
              <w:lastRenderedPageBreak/>
              <w:t>بحدود اربعة الحد البحرى ربع الوقف والركوب والقبلي منزل المرحوم قاسم باشا ومقدار المسطح جميعه المقدار يمينه بخلاف الركوب 10,23 امتار مؤجرة شهريا بمبلغ 66 قرشا وعليه حكر لديوان الاوقاف فئة الثمن الاساسي 75 جنيه</w:t>
            </w:r>
          </w:p>
        </w:tc>
      </w:tr>
      <w:tr w:rsidR="00A47090" w14:paraId="07419949" w14:textId="77777777" w:rsidTr="0064723D">
        <w:tc>
          <w:tcPr>
            <w:tcW w:w="1326" w:type="dxa"/>
          </w:tcPr>
          <w:p w14:paraId="74732097" w14:textId="77777777" w:rsidR="00A47090" w:rsidRDefault="00A47090" w:rsidP="0064723D">
            <w:pPr>
              <w:jc w:val="both"/>
              <w:rPr>
                <w:sz w:val="28"/>
                <w:szCs w:val="28"/>
                <w:rtl/>
                <w:lang w:bidi="ar-EG"/>
              </w:rPr>
            </w:pPr>
            <w:r>
              <w:rPr>
                <w:rFonts w:hint="cs"/>
                <w:sz w:val="28"/>
                <w:szCs w:val="28"/>
                <w:rtl/>
                <w:lang w:bidi="ar-EG"/>
              </w:rPr>
              <w:lastRenderedPageBreak/>
              <w:t>57,44</w:t>
            </w:r>
          </w:p>
        </w:tc>
        <w:tc>
          <w:tcPr>
            <w:tcW w:w="851" w:type="dxa"/>
          </w:tcPr>
          <w:p w14:paraId="7FB6385D" w14:textId="77777777" w:rsidR="00A47090" w:rsidRDefault="00A47090" w:rsidP="0064723D">
            <w:pPr>
              <w:jc w:val="both"/>
              <w:rPr>
                <w:sz w:val="28"/>
                <w:szCs w:val="28"/>
                <w:rtl/>
                <w:lang w:bidi="ar-EG"/>
              </w:rPr>
            </w:pPr>
            <w:r>
              <w:rPr>
                <w:rFonts w:hint="cs"/>
                <w:sz w:val="28"/>
                <w:szCs w:val="28"/>
                <w:rtl/>
                <w:lang w:bidi="ar-EG"/>
              </w:rPr>
              <w:t>21</w:t>
            </w:r>
          </w:p>
        </w:tc>
        <w:tc>
          <w:tcPr>
            <w:tcW w:w="6345" w:type="dxa"/>
          </w:tcPr>
          <w:p w14:paraId="0C9D3D34" w14:textId="77777777" w:rsidR="00A47090" w:rsidRDefault="00A47090" w:rsidP="0064723D">
            <w:pPr>
              <w:jc w:val="both"/>
              <w:rPr>
                <w:sz w:val="28"/>
                <w:szCs w:val="28"/>
                <w:rtl/>
                <w:lang w:bidi="ar-EG"/>
              </w:rPr>
            </w:pPr>
            <w:r>
              <w:rPr>
                <w:rFonts w:hint="cs"/>
                <w:sz w:val="28"/>
                <w:szCs w:val="28"/>
                <w:rtl/>
                <w:lang w:bidi="ar-EG"/>
              </w:rPr>
              <w:t>منزل كائن بدرب الاكراد بقسم الخليفة مخلف عن الست فاطمة وزوجها مثطفي اغا محدود بحدود اربعة الحد الشرقي ينتهى للحارة والقبلي للحاره ومنزل محمد افندى الحكيم والغربي اليه ايضا والبحرى منزل بيومى النحاس مؤجر شهريا بمبلغ 50 قرشا وعليه حكر للاوقاف فئة الثمن الاساسي 60 جنيه</w:t>
            </w:r>
          </w:p>
        </w:tc>
      </w:tr>
    </w:tbl>
    <w:p w14:paraId="7AA22B21" w14:textId="77777777" w:rsidR="00A47090" w:rsidRDefault="00A47090" w:rsidP="00A47090">
      <w:pPr>
        <w:jc w:val="both"/>
        <w:rPr>
          <w:sz w:val="28"/>
          <w:szCs w:val="28"/>
          <w:rtl/>
          <w:lang w:bidi="ar-EG"/>
        </w:rPr>
      </w:pPr>
    </w:p>
    <w:p w14:paraId="3A5D983C" w14:textId="535C9F31" w:rsidR="00A47090" w:rsidRDefault="00A47090" w:rsidP="00A47090">
      <w:pPr>
        <w:jc w:val="both"/>
        <w:rPr>
          <w:sz w:val="28"/>
          <w:szCs w:val="28"/>
          <w:lang w:bidi="ar-EG"/>
        </w:rPr>
      </w:pPr>
      <w:r>
        <w:rPr>
          <w:rFonts w:hint="cs"/>
          <w:sz w:val="28"/>
          <w:szCs w:val="28"/>
          <w:rtl/>
          <w:lang w:bidi="ar-EG"/>
        </w:rPr>
        <w:t xml:space="preserve"> </w:t>
      </w:r>
    </w:p>
    <w:p w14:paraId="6724E604" w14:textId="77777777" w:rsidR="004B29BD" w:rsidRDefault="004B29BD" w:rsidP="00A47090">
      <w:pPr>
        <w:jc w:val="both"/>
        <w:rPr>
          <w:sz w:val="28"/>
          <w:szCs w:val="28"/>
          <w:rtl/>
          <w:lang w:bidi="ar-EG"/>
        </w:rPr>
      </w:pPr>
    </w:p>
    <w:p w14:paraId="33A60A64"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عدد 137، 2 ديسمبر 1889،</w:t>
      </w:r>
      <w:r>
        <w:rPr>
          <w:rFonts w:hint="cs"/>
          <w:b/>
          <w:bCs/>
          <w:color w:val="FF0000"/>
          <w:sz w:val="28"/>
          <w:szCs w:val="28"/>
          <w:rtl/>
          <w:lang w:bidi="ar-EG"/>
        </w:rPr>
        <w:t xml:space="preserve"> 9 ربيع الثاني 1307،</w:t>
      </w:r>
      <w:r w:rsidRPr="00B928A8">
        <w:rPr>
          <w:rFonts w:hint="cs"/>
          <w:b/>
          <w:bCs/>
          <w:color w:val="FF0000"/>
          <w:sz w:val="28"/>
          <w:szCs w:val="28"/>
          <w:rtl/>
          <w:lang w:bidi="ar-EG"/>
        </w:rPr>
        <w:t xml:space="preserve"> ص 3434- 3435</w:t>
      </w:r>
    </w:p>
    <w:p w14:paraId="03E97AF2" w14:textId="77777777" w:rsidR="00A47090" w:rsidRPr="00B928A8" w:rsidRDefault="00A47090" w:rsidP="00A47090">
      <w:pPr>
        <w:jc w:val="both"/>
        <w:rPr>
          <w:b/>
          <w:bCs/>
          <w:color w:val="FF0000"/>
          <w:sz w:val="28"/>
          <w:szCs w:val="28"/>
          <w:rtl/>
          <w:lang w:bidi="ar-EG"/>
        </w:rPr>
      </w:pPr>
      <w:r w:rsidRPr="00B928A8">
        <w:rPr>
          <w:rFonts w:hint="cs"/>
          <w:b/>
          <w:bCs/>
          <w:color w:val="FF0000"/>
          <w:sz w:val="28"/>
          <w:szCs w:val="28"/>
          <w:rtl/>
          <w:lang w:bidi="ar-EG"/>
        </w:rPr>
        <w:t xml:space="preserve">نظارة المالية </w:t>
      </w:r>
      <w:r w:rsidRPr="00B928A8">
        <w:rPr>
          <w:b/>
          <w:bCs/>
          <w:color w:val="FF0000"/>
          <w:sz w:val="28"/>
          <w:szCs w:val="28"/>
          <w:rtl/>
          <w:lang w:bidi="ar-EG"/>
        </w:rPr>
        <w:t>–</w:t>
      </w:r>
      <w:r>
        <w:rPr>
          <w:rFonts w:hint="cs"/>
          <w:b/>
          <w:bCs/>
          <w:color w:val="FF0000"/>
          <w:sz w:val="28"/>
          <w:szCs w:val="28"/>
          <w:rtl/>
          <w:lang w:bidi="ar-EG"/>
        </w:rPr>
        <w:t xml:space="preserve"> إ</w:t>
      </w:r>
      <w:r w:rsidRPr="00B928A8">
        <w:rPr>
          <w:rFonts w:hint="cs"/>
          <w:b/>
          <w:bCs/>
          <w:color w:val="FF0000"/>
          <w:sz w:val="28"/>
          <w:szCs w:val="28"/>
          <w:rtl/>
          <w:lang w:bidi="ar-EG"/>
        </w:rPr>
        <w:t>دارة الاموال المقررة</w:t>
      </w:r>
    </w:p>
    <w:p w14:paraId="2F1E3682" w14:textId="77777777" w:rsidR="00A47090" w:rsidRDefault="00A47090" w:rsidP="00A47090">
      <w:pPr>
        <w:jc w:val="both"/>
        <w:rPr>
          <w:sz w:val="28"/>
          <w:szCs w:val="28"/>
          <w:rtl/>
          <w:lang w:bidi="ar-EG"/>
        </w:rPr>
      </w:pPr>
      <w:r>
        <w:rPr>
          <w:rFonts w:hint="cs"/>
          <w:sz w:val="28"/>
          <w:szCs w:val="28"/>
          <w:rtl/>
          <w:lang w:bidi="ar-EG"/>
        </w:rPr>
        <w:t xml:space="preserve">       قسم املاك الميري</w:t>
      </w:r>
    </w:p>
    <w:p w14:paraId="351DF397" w14:textId="77777777" w:rsidR="00A47090" w:rsidRDefault="00A47090" w:rsidP="00A47090">
      <w:pPr>
        <w:jc w:val="both"/>
        <w:rPr>
          <w:sz w:val="28"/>
          <w:szCs w:val="28"/>
          <w:rtl/>
          <w:lang w:bidi="ar-EG"/>
        </w:rPr>
      </w:pPr>
      <w:r>
        <w:rPr>
          <w:rFonts w:hint="cs"/>
          <w:sz w:val="28"/>
          <w:szCs w:val="28"/>
          <w:rtl/>
          <w:lang w:bidi="ar-EG"/>
        </w:rPr>
        <w:t xml:space="preserve">ليكن معلوما لدى العموم أنه بجلسة يوم الأربعا 18 ديسمبر 1889  المزمع انعقادها بديوان محافظة مصر سيصير اشهار مزاد مبيع العقارات المبينة بهذا الكائنة بالمحروسة الأيله الى بيت المال بمصر واعتبار الثمن الاساسي المبين بعد فكل من له رغبة في المشترى يحضر هو او وكيل عنه في اليوم المذكور من ابتداء الساعة 10 افرنكى صباحا لغاية الساعة 12 الظهر للمزايدة امام قومسيون مبيع الاملاك بالمحروسة ويدفع تامين المائة عشرة بعد الميعاد يصير قفل جلسة المزاد ومن يتاخر يعتبر </w:t>
      </w:r>
      <w:r w:rsidRPr="009B0784">
        <w:rPr>
          <w:rFonts w:hint="cs"/>
          <w:sz w:val="28"/>
          <w:szCs w:val="28"/>
          <w:rtl/>
          <w:lang w:bidi="ar-EG"/>
        </w:rPr>
        <w:t>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w:t>
      </w:r>
      <w:r>
        <w:rPr>
          <w:rFonts w:hint="cs"/>
          <w:sz w:val="28"/>
          <w:szCs w:val="28"/>
          <w:rtl/>
          <w:lang w:bidi="ar-EG"/>
        </w:rPr>
        <w:t xml:space="preserve"> ولكون هذه العقارات مؤجرة بمعرفة مصلحة بيت المال فالمشترى يكون مخيرا في استمرار مفعول القونتراتو المعقود معها من عدمه، </w:t>
      </w:r>
      <w:r w:rsidRPr="009B0784">
        <w:rPr>
          <w:rFonts w:hint="cs"/>
          <w:sz w:val="28"/>
          <w:szCs w:val="28"/>
          <w:rtl/>
          <w:lang w:bidi="ar-EG"/>
        </w:rPr>
        <w:t xml:space="preserve">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5916C3F1" w14:textId="77777777" w:rsidR="00A47090" w:rsidRDefault="00A47090" w:rsidP="00A47090">
      <w:pPr>
        <w:jc w:val="both"/>
        <w:rPr>
          <w:sz w:val="28"/>
          <w:szCs w:val="28"/>
          <w:rtl/>
          <w:lang w:bidi="ar-EG"/>
        </w:rPr>
      </w:pPr>
      <w:r>
        <w:rPr>
          <w:rFonts w:hint="cs"/>
          <w:sz w:val="28"/>
          <w:szCs w:val="28"/>
          <w:rtl/>
          <w:lang w:bidi="ar-EG"/>
        </w:rPr>
        <w:t xml:space="preserve">                  18 نوفمبر 1889</w:t>
      </w:r>
    </w:p>
    <w:tbl>
      <w:tblPr>
        <w:tblStyle w:val="TableGrid"/>
        <w:bidiVisual/>
        <w:tblW w:w="0" w:type="auto"/>
        <w:tblLook w:val="04A0" w:firstRow="1" w:lastRow="0" w:firstColumn="1" w:lastColumn="0" w:noHBand="0" w:noVBand="1"/>
      </w:tblPr>
      <w:tblGrid>
        <w:gridCol w:w="665"/>
        <w:gridCol w:w="607"/>
        <w:gridCol w:w="1044"/>
        <w:gridCol w:w="611"/>
        <w:gridCol w:w="5369"/>
      </w:tblGrid>
      <w:tr w:rsidR="00A47090" w14:paraId="42551743" w14:textId="77777777" w:rsidTr="0064723D">
        <w:tc>
          <w:tcPr>
            <w:tcW w:w="617" w:type="dxa"/>
          </w:tcPr>
          <w:p w14:paraId="5967D774" w14:textId="77777777" w:rsidR="00A47090" w:rsidRDefault="00A47090" w:rsidP="0064723D">
            <w:pPr>
              <w:jc w:val="both"/>
              <w:rPr>
                <w:sz w:val="28"/>
                <w:szCs w:val="28"/>
                <w:rtl/>
                <w:lang w:bidi="ar-EG"/>
              </w:rPr>
            </w:pPr>
            <w:r>
              <w:rPr>
                <w:rFonts w:hint="cs"/>
                <w:sz w:val="28"/>
                <w:szCs w:val="28"/>
                <w:rtl/>
                <w:lang w:bidi="ar-EG"/>
              </w:rPr>
              <w:t>مليم</w:t>
            </w:r>
          </w:p>
        </w:tc>
        <w:tc>
          <w:tcPr>
            <w:tcW w:w="607" w:type="dxa"/>
          </w:tcPr>
          <w:p w14:paraId="7FC17459" w14:textId="77777777" w:rsidR="00A47090" w:rsidRDefault="00A47090" w:rsidP="0064723D">
            <w:pPr>
              <w:jc w:val="both"/>
              <w:rPr>
                <w:sz w:val="28"/>
                <w:szCs w:val="28"/>
                <w:rtl/>
                <w:lang w:bidi="ar-EG"/>
              </w:rPr>
            </w:pPr>
            <w:r>
              <w:rPr>
                <w:rFonts w:hint="cs"/>
                <w:sz w:val="28"/>
                <w:szCs w:val="28"/>
                <w:rtl/>
                <w:lang w:bidi="ar-EG"/>
              </w:rPr>
              <w:t>جنيه</w:t>
            </w:r>
          </w:p>
        </w:tc>
        <w:tc>
          <w:tcPr>
            <w:tcW w:w="532" w:type="dxa"/>
          </w:tcPr>
          <w:p w14:paraId="3B997A29" w14:textId="77777777" w:rsidR="00A47090" w:rsidRDefault="00A47090" w:rsidP="0064723D">
            <w:pPr>
              <w:jc w:val="both"/>
              <w:rPr>
                <w:sz w:val="28"/>
                <w:szCs w:val="28"/>
                <w:rtl/>
                <w:lang w:bidi="ar-EG"/>
              </w:rPr>
            </w:pPr>
            <w:r>
              <w:rPr>
                <w:rFonts w:hint="cs"/>
                <w:sz w:val="28"/>
                <w:szCs w:val="28"/>
                <w:rtl/>
                <w:lang w:bidi="ar-EG"/>
              </w:rPr>
              <w:t>متر</w:t>
            </w:r>
          </w:p>
        </w:tc>
        <w:tc>
          <w:tcPr>
            <w:tcW w:w="611" w:type="dxa"/>
          </w:tcPr>
          <w:p w14:paraId="09F04C17" w14:textId="77777777" w:rsidR="00A47090" w:rsidRDefault="00A47090" w:rsidP="0064723D">
            <w:pPr>
              <w:jc w:val="both"/>
              <w:rPr>
                <w:sz w:val="28"/>
                <w:szCs w:val="28"/>
                <w:rtl/>
                <w:lang w:bidi="ar-EG"/>
              </w:rPr>
            </w:pPr>
            <w:r>
              <w:rPr>
                <w:rFonts w:hint="cs"/>
                <w:sz w:val="28"/>
                <w:szCs w:val="28"/>
                <w:rtl/>
                <w:lang w:bidi="ar-EG"/>
              </w:rPr>
              <w:t>نمرة</w:t>
            </w:r>
          </w:p>
        </w:tc>
        <w:tc>
          <w:tcPr>
            <w:tcW w:w="6155" w:type="dxa"/>
          </w:tcPr>
          <w:p w14:paraId="62A3D5FC" w14:textId="77777777" w:rsidR="00A47090" w:rsidRDefault="00A47090" w:rsidP="0064723D">
            <w:pPr>
              <w:jc w:val="both"/>
              <w:rPr>
                <w:sz w:val="28"/>
                <w:szCs w:val="28"/>
                <w:rtl/>
                <w:lang w:bidi="ar-EG"/>
              </w:rPr>
            </w:pPr>
          </w:p>
        </w:tc>
      </w:tr>
      <w:tr w:rsidR="00A47090" w14:paraId="61288331" w14:textId="77777777" w:rsidTr="0064723D">
        <w:tc>
          <w:tcPr>
            <w:tcW w:w="617" w:type="dxa"/>
          </w:tcPr>
          <w:p w14:paraId="556A42B3" w14:textId="77777777" w:rsidR="00A47090" w:rsidRDefault="00A47090" w:rsidP="0064723D">
            <w:pPr>
              <w:jc w:val="both"/>
              <w:rPr>
                <w:sz w:val="28"/>
                <w:szCs w:val="28"/>
                <w:rtl/>
                <w:lang w:bidi="ar-EG"/>
              </w:rPr>
            </w:pPr>
            <w:r>
              <w:rPr>
                <w:rFonts w:hint="cs"/>
                <w:sz w:val="28"/>
                <w:szCs w:val="28"/>
                <w:rtl/>
                <w:lang w:bidi="ar-EG"/>
              </w:rPr>
              <w:lastRenderedPageBreak/>
              <w:t>500</w:t>
            </w:r>
          </w:p>
        </w:tc>
        <w:tc>
          <w:tcPr>
            <w:tcW w:w="607" w:type="dxa"/>
          </w:tcPr>
          <w:p w14:paraId="688DB34D" w14:textId="77777777" w:rsidR="00A47090" w:rsidRDefault="00A47090" w:rsidP="0064723D">
            <w:pPr>
              <w:jc w:val="both"/>
              <w:rPr>
                <w:sz w:val="28"/>
                <w:szCs w:val="28"/>
                <w:rtl/>
                <w:lang w:bidi="ar-EG"/>
              </w:rPr>
            </w:pPr>
            <w:r>
              <w:rPr>
                <w:rFonts w:hint="cs"/>
                <w:sz w:val="28"/>
                <w:szCs w:val="28"/>
                <w:rtl/>
                <w:lang w:bidi="ar-EG"/>
              </w:rPr>
              <w:t>37</w:t>
            </w:r>
          </w:p>
        </w:tc>
        <w:tc>
          <w:tcPr>
            <w:tcW w:w="532" w:type="dxa"/>
          </w:tcPr>
          <w:p w14:paraId="1F248EDB" w14:textId="77777777" w:rsidR="00A47090" w:rsidRDefault="00A47090" w:rsidP="0064723D">
            <w:pPr>
              <w:jc w:val="both"/>
              <w:rPr>
                <w:sz w:val="28"/>
                <w:szCs w:val="28"/>
                <w:rtl/>
                <w:lang w:bidi="ar-EG"/>
              </w:rPr>
            </w:pPr>
            <w:r>
              <w:rPr>
                <w:rFonts w:hint="cs"/>
                <w:sz w:val="28"/>
                <w:szCs w:val="28"/>
                <w:rtl/>
                <w:lang w:bidi="ar-EG"/>
              </w:rPr>
              <w:t>122,77</w:t>
            </w:r>
          </w:p>
        </w:tc>
        <w:tc>
          <w:tcPr>
            <w:tcW w:w="611" w:type="dxa"/>
          </w:tcPr>
          <w:p w14:paraId="58892107" w14:textId="77777777" w:rsidR="00A47090" w:rsidRDefault="00A47090" w:rsidP="0064723D">
            <w:pPr>
              <w:jc w:val="both"/>
              <w:rPr>
                <w:sz w:val="28"/>
                <w:szCs w:val="28"/>
                <w:rtl/>
                <w:lang w:bidi="ar-EG"/>
              </w:rPr>
            </w:pPr>
            <w:r>
              <w:rPr>
                <w:rFonts w:hint="cs"/>
                <w:sz w:val="28"/>
                <w:szCs w:val="28"/>
                <w:rtl/>
                <w:lang w:bidi="ar-EG"/>
              </w:rPr>
              <w:t>24</w:t>
            </w:r>
          </w:p>
        </w:tc>
        <w:tc>
          <w:tcPr>
            <w:tcW w:w="6155" w:type="dxa"/>
          </w:tcPr>
          <w:p w14:paraId="1FC4EF99" w14:textId="77777777" w:rsidR="00A47090" w:rsidRDefault="00A47090" w:rsidP="0064723D">
            <w:pPr>
              <w:jc w:val="both"/>
              <w:rPr>
                <w:sz w:val="28"/>
                <w:szCs w:val="28"/>
                <w:rtl/>
                <w:lang w:bidi="ar-EG"/>
              </w:rPr>
            </w:pPr>
            <w:r>
              <w:rPr>
                <w:rFonts w:hint="cs"/>
                <w:sz w:val="28"/>
                <w:szCs w:val="28"/>
                <w:rtl/>
                <w:lang w:bidi="ar-EG"/>
              </w:rPr>
              <w:t>حصة قدرها 18 قيراطا من منزل واسفله دكان بحارة الجركسي بقسم الخليفة وله ركوب 17 متر و90 سنتي آيله عن مصطفي عمر الدخاخني الحد القبلي الطريق والشرقي الشارع والدكان والبحرى جامع جركس والغربي الجامع بما عليه من الحكر لديوان الاوقاف مؤجرة شهريا بمبلغ 49 قرشا</w:t>
            </w:r>
          </w:p>
        </w:tc>
      </w:tr>
      <w:tr w:rsidR="00A47090" w14:paraId="653D2CE9" w14:textId="77777777" w:rsidTr="0064723D">
        <w:tc>
          <w:tcPr>
            <w:tcW w:w="617" w:type="dxa"/>
          </w:tcPr>
          <w:p w14:paraId="6A3DDAFF" w14:textId="77777777" w:rsidR="00A47090" w:rsidRDefault="00A47090" w:rsidP="0064723D">
            <w:pPr>
              <w:jc w:val="both"/>
              <w:rPr>
                <w:sz w:val="28"/>
                <w:szCs w:val="28"/>
                <w:rtl/>
                <w:lang w:bidi="ar-EG"/>
              </w:rPr>
            </w:pPr>
            <w:r>
              <w:rPr>
                <w:rFonts w:hint="cs"/>
                <w:sz w:val="28"/>
                <w:szCs w:val="28"/>
                <w:rtl/>
                <w:lang w:bidi="ar-EG"/>
              </w:rPr>
              <w:t>00</w:t>
            </w:r>
          </w:p>
        </w:tc>
        <w:tc>
          <w:tcPr>
            <w:tcW w:w="607" w:type="dxa"/>
          </w:tcPr>
          <w:p w14:paraId="62074D90" w14:textId="77777777" w:rsidR="00A47090" w:rsidRDefault="00A47090" w:rsidP="0064723D">
            <w:pPr>
              <w:jc w:val="both"/>
              <w:rPr>
                <w:sz w:val="28"/>
                <w:szCs w:val="28"/>
                <w:rtl/>
                <w:lang w:bidi="ar-EG"/>
              </w:rPr>
            </w:pPr>
            <w:r>
              <w:rPr>
                <w:rFonts w:hint="cs"/>
                <w:sz w:val="28"/>
                <w:szCs w:val="28"/>
                <w:rtl/>
                <w:lang w:bidi="ar-EG"/>
              </w:rPr>
              <w:t>24</w:t>
            </w:r>
          </w:p>
        </w:tc>
        <w:tc>
          <w:tcPr>
            <w:tcW w:w="532" w:type="dxa"/>
          </w:tcPr>
          <w:p w14:paraId="4D3780DA" w14:textId="77777777" w:rsidR="00A47090" w:rsidRDefault="00A47090" w:rsidP="0064723D">
            <w:pPr>
              <w:jc w:val="both"/>
              <w:rPr>
                <w:sz w:val="28"/>
                <w:szCs w:val="28"/>
                <w:rtl/>
                <w:lang w:bidi="ar-EG"/>
              </w:rPr>
            </w:pPr>
            <w:r>
              <w:rPr>
                <w:rFonts w:hint="cs"/>
                <w:sz w:val="28"/>
                <w:szCs w:val="28"/>
                <w:rtl/>
                <w:lang w:bidi="ar-EG"/>
              </w:rPr>
              <w:t>4,86</w:t>
            </w:r>
          </w:p>
        </w:tc>
        <w:tc>
          <w:tcPr>
            <w:tcW w:w="611" w:type="dxa"/>
          </w:tcPr>
          <w:p w14:paraId="6557087B" w14:textId="77777777" w:rsidR="00A47090" w:rsidRDefault="00A47090" w:rsidP="0064723D">
            <w:pPr>
              <w:jc w:val="both"/>
              <w:rPr>
                <w:sz w:val="28"/>
                <w:szCs w:val="28"/>
                <w:rtl/>
                <w:lang w:bidi="ar-EG"/>
              </w:rPr>
            </w:pPr>
            <w:r>
              <w:rPr>
                <w:rFonts w:hint="cs"/>
                <w:sz w:val="28"/>
                <w:szCs w:val="28"/>
                <w:rtl/>
                <w:lang w:bidi="ar-EG"/>
              </w:rPr>
              <w:t>14</w:t>
            </w:r>
          </w:p>
        </w:tc>
        <w:tc>
          <w:tcPr>
            <w:tcW w:w="6155" w:type="dxa"/>
          </w:tcPr>
          <w:p w14:paraId="56ED35FE" w14:textId="77777777" w:rsidR="00A47090" w:rsidRDefault="00A47090" w:rsidP="0064723D">
            <w:pPr>
              <w:jc w:val="both"/>
              <w:rPr>
                <w:sz w:val="28"/>
                <w:szCs w:val="28"/>
                <w:rtl/>
                <w:lang w:bidi="ar-EG"/>
              </w:rPr>
            </w:pPr>
            <w:r>
              <w:rPr>
                <w:rFonts w:hint="cs"/>
                <w:sz w:val="28"/>
                <w:szCs w:val="28"/>
                <w:rtl/>
                <w:lang w:bidi="ar-EG"/>
              </w:rPr>
              <w:t>دكان بسوق المؤيد بقسم الدرب الاحمر حدها الشرقي دكان وقف اهلى بسوق المؤيد والغربي الدكان بعده والبحرى ملك محمد شمس آيله عن الست آمنه قادين البيضاء مؤجره شهريا بمبلغ 15 قرشا</w:t>
            </w:r>
          </w:p>
        </w:tc>
      </w:tr>
      <w:tr w:rsidR="00A47090" w14:paraId="512321FD" w14:textId="77777777" w:rsidTr="0064723D">
        <w:tc>
          <w:tcPr>
            <w:tcW w:w="617" w:type="dxa"/>
          </w:tcPr>
          <w:p w14:paraId="76F0C61A"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0DECBD06" w14:textId="77777777" w:rsidR="00A47090" w:rsidRDefault="00A47090" w:rsidP="0064723D">
            <w:pPr>
              <w:jc w:val="both"/>
              <w:rPr>
                <w:sz w:val="28"/>
                <w:szCs w:val="28"/>
                <w:rtl/>
                <w:lang w:bidi="ar-EG"/>
              </w:rPr>
            </w:pPr>
            <w:r>
              <w:rPr>
                <w:rFonts w:hint="cs"/>
                <w:sz w:val="28"/>
                <w:szCs w:val="28"/>
                <w:rtl/>
                <w:lang w:bidi="ar-EG"/>
              </w:rPr>
              <w:t>22</w:t>
            </w:r>
          </w:p>
        </w:tc>
        <w:tc>
          <w:tcPr>
            <w:tcW w:w="532" w:type="dxa"/>
          </w:tcPr>
          <w:p w14:paraId="4E1C401B" w14:textId="77777777" w:rsidR="00A47090" w:rsidRDefault="00A47090" w:rsidP="0064723D">
            <w:pPr>
              <w:jc w:val="both"/>
              <w:rPr>
                <w:sz w:val="28"/>
                <w:szCs w:val="28"/>
                <w:rtl/>
                <w:lang w:bidi="ar-EG"/>
              </w:rPr>
            </w:pPr>
            <w:r>
              <w:rPr>
                <w:rFonts w:hint="cs"/>
                <w:sz w:val="28"/>
                <w:szCs w:val="28"/>
                <w:rtl/>
                <w:lang w:bidi="ar-EG"/>
              </w:rPr>
              <w:t>4,20</w:t>
            </w:r>
          </w:p>
        </w:tc>
        <w:tc>
          <w:tcPr>
            <w:tcW w:w="611" w:type="dxa"/>
          </w:tcPr>
          <w:p w14:paraId="2CD43D1A" w14:textId="77777777" w:rsidR="00A47090" w:rsidRDefault="00A47090" w:rsidP="0064723D">
            <w:pPr>
              <w:jc w:val="both"/>
              <w:rPr>
                <w:sz w:val="28"/>
                <w:szCs w:val="28"/>
                <w:rtl/>
                <w:lang w:bidi="ar-EG"/>
              </w:rPr>
            </w:pPr>
            <w:r>
              <w:rPr>
                <w:rFonts w:hint="cs"/>
                <w:sz w:val="28"/>
                <w:szCs w:val="28"/>
                <w:rtl/>
                <w:lang w:bidi="ar-EG"/>
              </w:rPr>
              <w:t>15</w:t>
            </w:r>
          </w:p>
        </w:tc>
        <w:tc>
          <w:tcPr>
            <w:tcW w:w="6155" w:type="dxa"/>
          </w:tcPr>
          <w:p w14:paraId="6538DA7F" w14:textId="77777777" w:rsidR="00A47090" w:rsidRDefault="00A47090" w:rsidP="0064723D">
            <w:pPr>
              <w:jc w:val="both"/>
              <w:rPr>
                <w:sz w:val="28"/>
                <w:szCs w:val="28"/>
                <w:rtl/>
                <w:lang w:bidi="ar-EG"/>
              </w:rPr>
            </w:pPr>
            <w:r>
              <w:rPr>
                <w:rFonts w:hint="cs"/>
                <w:sz w:val="28"/>
                <w:szCs w:val="28"/>
                <w:rtl/>
                <w:lang w:bidi="ar-EG"/>
              </w:rPr>
              <w:t>دكان وقف اهلى بسوق المؤيد الحد القبلي الطريق والغربي ملك محمد بك حافظ والبحرى ملك محمد شمس والشرقي الدكان قبله آيله عن الست آمنه قادين المذكوره مؤجرة شهريا بمبلغ 15 قرشا و20 فضه</w:t>
            </w:r>
          </w:p>
        </w:tc>
      </w:tr>
      <w:tr w:rsidR="00A47090" w14:paraId="1985788C" w14:textId="77777777" w:rsidTr="0064723D">
        <w:tc>
          <w:tcPr>
            <w:tcW w:w="617" w:type="dxa"/>
          </w:tcPr>
          <w:p w14:paraId="4BDBB74F"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471427B7" w14:textId="77777777" w:rsidR="00A47090" w:rsidRDefault="00A47090" w:rsidP="0064723D">
            <w:pPr>
              <w:jc w:val="both"/>
              <w:rPr>
                <w:sz w:val="28"/>
                <w:szCs w:val="28"/>
                <w:rtl/>
                <w:lang w:bidi="ar-EG"/>
              </w:rPr>
            </w:pPr>
            <w:r>
              <w:rPr>
                <w:rFonts w:hint="cs"/>
                <w:sz w:val="28"/>
                <w:szCs w:val="28"/>
                <w:rtl/>
                <w:lang w:bidi="ar-EG"/>
              </w:rPr>
              <w:t>21</w:t>
            </w:r>
          </w:p>
        </w:tc>
        <w:tc>
          <w:tcPr>
            <w:tcW w:w="532" w:type="dxa"/>
          </w:tcPr>
          <w:p w14:paraId="6B448566" w14:textId="77777777" w:rsidR="00A47090" w:rsidRDefault="00A47090" w:rsidP="0064723D">
            <w:pPr>
              <w:jc w:val="both"/>
              <w:rPr>
                <w:sz w:val="28"/>
                <w:szCs w:val="28"/>
                <w:rtl/>
                <w:lang w:bidi="ar-EG"/>
              </w:rPr>
            </w:pPr>
            <w:r>
              <w:rPr>
                <w:rFonts w:hint="cs"/>
                <w:sz w:val="28"/>
                <w:szCs w:val="28"/>
                <w:rtl/>
                <w:lang w:bidi="ar-EG"/>
              </w:rPr>
              <w:t>59,3</w:t>
            </w:r>
          </w:p>
        </w:tc>
        <w:tc>
          <w:tcPr>
            <w:tcW w:w="611" w:type="dxa"/>
          </w:tcPr>
          <w:p w14:paraId="3EBE85CD" w14:textId="77777777" w:rsidR="00A47090" w:rsidRDefault="00A47090" w:rsidP="0064723D">
            <w:pPr>
              <w:jc w:val="both"/>
              <w:rPr>
                <w:sz w:val="28"/>
                <w:szCs w:val="28"/>
                <w:rtl/>
                <w:lang w:bidi="ar-EG"/>
              </w:rPr>
            </w:pPr>
            <w:r>
              <w:rPr>
                <w:rFonts w:hint="cs"/>
                <w:sz w:val="28"/>
                <w:szCs w:val="28"/>
                <w:rtl/>
                <w:lang w:bidi="ar-EG"/>
              </w:rPr>
              <w:t>16</w:t>
            </w:r>
          </w:p>
        </w:tc>
        <w:tc>
          <w:tcPr>
            <w:tcW w:w="6155" w:type="dxa"/>
          </w:tcPr>
          <w:p w14:paraId="2E1FEAF5" w14:textId="77777777" w:rsidR="00A47090" w:rsidRDefault="00A47090" w:rsidP="0064723D">
            <w:pPr>
              <w:jc w:val="both"/>
              <w:rPr>
                <w:sz w:val="28"/>
                <w:szCs w:val="28"/>
                <w:rtl/>
                <w:lang w:bidi="ar-EG"/>
              </w:rPr>
            </w:pPr>
            <w:r>
              <w:rPr>
                <w:rFonts w:hint="cs"/>
                <w:sz w:val="28"/>
                <w:szCs w:val="28"/>
                <w:rtl/>
                <w:lang w:bidi="ar-EG"/>
              </w:rPr>
              <w:t>حصة قدرها 18 قيراطا من منزل خرب بدرب الحمام بقسم عابدين آيله عن رقيه بنت عاشور بما عليه من الحكر محدود بحدود اربع الحد القبلي الحاره والبحرى ملك ورثة يوسف افندى والشرقي محمد داوود والغربي الست فاطمة</w:t>
            </w:r>
          </w:p>
        </w:tc>
      </w:tr>
      <w:tr w:rsidR="00A47090" w14:paraId="59F26920" w14:textId="77777777" w:rsidTr="0064723D">
        <w:tc>
          <w:tcPr>
            <w:tcW w:w="617" w:type="dxa"/>
          </w:tcPr>
          <w:p w14:paraId="306E4789"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11BB20D9" w14:textId="77777777" w:rsidR="00A47090" w:rsidRDefault="00A47090" w:rsidP="0064723D">
            <w:pPr>
              <w:jc w:val="both"/>
              <w:rPr>
                <w:sz w:val="28"/>
                <w:szCs w:val="28"/>
                <w:rtl/>
                <w:lang w:bidi="ar-EG"/>
              </w:rPr>
            </w:pPr>
            <w:r>
              <w:rPr>
                <w:rFonts w:hint="cs"/>
                <w:sz w:val="28"/>
                <w:szCs w:val="28"/>
                <w:rtl/>
                <w:lang w:bidi="ar-EG"/>
              </w:rPr>
              <w:t>15</w:t>
            </w:r>
          </w:p>
        </w:tc>
        <w:tc>
          <w:tcPr>
            <w:tcW w:w="532" w:type="dxa"/>
          </w:tcPr>
          <w:p w14:paraId="52E7E2A6" w14:textId="77777777" w:rsidR="00A47090" w:rsidRDefault="00A47090" w:rsidP="0064723D">
            <w:pPr>
              <w:jc w:val="both"/>
              <w:rPr>
                <w:sz w:val="28"/>
                <w:szCs w:val="28"/>
                <w:rtl/>
                <w:lang w:bidi="ar-EG"/>
              </w:rPr>
            </w:pPr>
            <w:r>
              <w:rPr>
                <w:rFonts w:hint="cs"/>
                <w:sz w:val="28"/>
                <w:szCs w:val="28"/>
                <w:rtl/>
                <w:lang w:bidi="ar-EG"/>
              </w:rPr>
              <w:t>113,9</w:t>
            </w:r>
          </w:p>
        </w:tc>
        <w:tc>
          <w:tcPr>
            <w:tcW w:w="611" w:type="dxa"/>
          </w:tcPr>
          <w:p w14:paraId="24EECE87" w14:textId="77777777" w:rsidR="00A47090" w:rsidRDefault="00A47090" w:rsidP="0064723D">
            <w:pPr>
              <w:jc w:val="both"/>
              <w:rPr>
                <w:sz w:val="28"/>
                <w:szCs w:val="28"/>
                <w:rtl/>
                <w:lang w:bidi="ar-EG"/>
              </w:rPr>
            </w:pPr>
            <w:r>
              <w:rPr>
                <w:rFonts w:hint="cs"/>
                <w:sz w:val="28"/>
                <w:szCs w:val="28"/>
                <w:rtl/>
                <w:lang w:bidi="ar-EG"/>
              </w:rPr>
              <w:t>18</w:t>
            </w:r>
          </w:p>
        </w:tc>
        <w:tc>
          <w:tcPr>
            <w:tcW w:w="6155" w:type="dxa"/>
          </w:tcPr>
          <w:p w14:paraId="7875CACF" w14:textId="77777777" w:rsidR="00A47090" w:rsidRDefault="00A47090" w:rsidP="0064723D">
            <w:pPr>
              <w:jc w:val="both"/>
              <w:rPr>
                <w:sz w:val="28"/>
                <w:szCs w:val="28"/>
                <w:rtl/>
                <w:lang w:bidi="ar-EG"/>
              </w:rPr>
            </w:pPr>
            <w:r>
              <w:rPr>
                <w:rFonts w:hint="cs"/>
                <w:sz w:val="28"/>
                <w:szCs w:val="28"/>
                <w:rtl/>
                <w:lang w:bidi="ar-EG"/>
              </w:rPr>
              <w:t xml:space="preserve">منزل بدرب اللبانه بقسم الدرب الاحمر آيله عن زهره بنت حسن محدود بحدود اربع الحد الغربي ينتهى لطريق والبحرى لحوش وقف وملك محمد اباظه والشرقي منزل محمد تليه والقبلي ملك الست زعفران ومؤجر شهريا بمبلغ 22 قرشا </w:t>
            </w:r>
          </w:p>
        </w:tc>
      </w:tr>
      <w:tr w:rsidR="00A47090" w14:paraId="32297EC0" w14:textId="77777777" w:rsidTr="0064723D">
        <w:tc>
          <w:tcPr>
            <w:tcW w:w="617" w:type="dxa"/>
          </w:tcPr>
          <w:p w14:paraId="43B7C91E"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7CAB4B3A" w14:textId="77777777" w:rsidR="00A47090" w:rsidRDefault="00A47090" w:rsidP="0064723D">
            <w:pPr>
              <w:jc w:val="both"/>
              <w:rPr>
                <w:sz w:val="28"/>
                <w:szCs w:val="28"/>
                <w:rtl/>
                <w:lang w:bidi="ar-EG"/>
              </w:rPr>
            </w:pPr>
            <w:r>
              <w:rPr>
                <w:rFonts w:hint="cs"/>
                <w:sz w:val="28"/>
                <w:szCs w:val="28"/>
                <w:rtl/>
                <w:lang w:bidi="ar-EG"/>
              </w:rPr>
              <w:t>25</w:t>
            </w:r>
          </w:p>
        </w:tc>
        <w:tc>
          <w:tcPr>
            <w:tcW w:w="532" w:type="dxa"/>
          </w:tcPr>
          <w:p w14:paraId="5271ED46" w14:textId="77777777" w:rsidR="00A47090" w:rsidRDefault="00A47090" w:rsidP="0064723D">
            <w:pPr>
              <w:jc w:val="both"/>
              <w:rPr>
                <w:sz w:val="28"/>
                <w:szCs w:val="28"/>
                <w:rtl/>
                <w:lang w:bidi="ar-EG"/>
              </w:rPr>
            </w:pPr>
            <w:r>
              <w:rPr>
                <w:rFonts w:hint="cs"/>
                <w:sz w:val="28"/>
                <w:szCs w:val="28"/>
                <w:rtl/>
                <w:lang w:bidi="ar-EG"/>
              </w:rPr>
              <w:t>6,20</w:t>
            </w:r>
          </w:p>
        </w:tc>
        <w:tc>
          <w:tcPr>
            <w:tcW w:w="611" w:type="dxa"/>
          </w:tcPr>
          <w:p w14:paraId="77A88459" w14:textId="77777777" w:rsidR="00A47090" w:rsidRDefault="00A47090" w:rsidP="0064723D">
            <w:pPr>
              <w:jc w:val="both"/>
              <w:rPr>
                <w:sz w:val="28"/>
                <w:szCs w:val="28"/>
                <w:rtl/>
                <w:lang w:bidi="ar-EG"/>
              </w:rPr>
            </w:pPr>
            <w:r>
              <w:rPr>
                <w:rFonts w:hint="cs"/>
                <w:sz w:val="28"/>
                <w:szCs w:val="28"/>
                <w:rtl/>
                <w:lang w:bidi="ar-EG"/>
              </w:rPr>
              <w:t>20</w:t>
            </w:r>
          </w:p>
        </w:tc>
        <w:tc>
          <w:tcPr>
            <w:tcW w:w="6155" w:type="dxa"/>
          </w:tcPr>
          <w:p w14:paraId="16EA3615" w14:textId="77777777" w:rsidR="00A47090" w:rsidRDefault="00A47090" w:rsidP="0064723D">
            <w:pPr>
              <w:jc w:val="both"/>
              <w:rPr>
                <w:sz w:val="28"/>
                <w:szCs w:val="28"/>
                <w:rtl/>
                <w:lang w:bidi="ar-EG"/>
              </w:rPr>
            </w:pPr>
            <w:r>
              <w:rPr>
                <w:rFonts w:hint="cs"/>
                <w:sz w:val="28"/>
                <w:szCs w:val="28"/>
                <w:rtl/>
                <w:lang w:bidi="ar-EG"/>
              </w:rPr>
              <w:t>دكان بالازهر ايله عن الشيخه مبروكه الحد البحرى الطريق والشرقي دكان الحرمه نفيسه والغربي والقبلي وكالة السلطان حامد موجره شهريا بمبلغ 20 قرشا</w:t>
            </w:r>
          </w:p>
        </w:tc>
      </w:tr>
      <w:tr w:rsidR="00A47090" w14:paraId="353D79D7" w14:textId="77777777" w:rsidTr="0064723D">
        <w:tc>
          <w:tcPr>
            <w:tcW w:w="617" w:type="dxa"/>
          </w:tcPr>
          <w:p w14:paraId="7CF04B49"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298530EC" w14:textId="77777777" w:rsidR="00A47090" w:rsidRDefault="00A47090" w:rsidP="0064723D">
            <w:pPr>
              <w:jc w:val="both"/>
              <w:rPr>
                <w:sz w:val="28"/>
                <w:szCs w:val="28"/>
                <w:rtl/>
                <w:lang w:bidi="ar-EG"/>
              </w:rPr>
            </w:pPr>
            <w:r>
              <w:rPr>
                <w:rFonts w:hint="cs"/>
                <w:sz w:val="28"/>
                <w:szCs w:val="28"/>
                <w:rtl/>
                <w:lang w:bidi="ar-EG"/>
              </w:rPr>
              <w:t>70</w:t>
            </w:r>
          </w:p>
        </w:tc>
        <w:tc>
          <w:tcPr>
            <w:tcW w:w="532" w:type="dxa"/>
          </w:tcPr>
          <w:p w14:paraId="75B29BE2" w14:textId="77777777" w:rsidR="00A47090" w:rsidRDefault="00A47090" w:rsidP="0064723D">
            <w:pPr>
              <w:jc w:val="both"/>
              <w:rPr>
                <w:sz w:val="28"/>
                <w:szCs w:val="28"/>
                <w:rtl/>
                <w:lang w:bidi="ar-EG"/>
              </w:rPr>
            </w:pPr>
            <w:r>
              <w:rPr>
                <w:rFonts w:hint="cs"/>
                <w:sz w:val="28"/>
                <w:szCs w:val="28"/>
                <w:rtl/>
                <w:lang w:bidi="ar-EG"/>
              </w:rPr>
              <w:t>190,19</w:t>
            </w:r>
          </w:p>
        </w:tc>
        <w:tc>
          <w:tcPr>
            <w:tcW w:w="611" w:type="dxa"/>
          </w:tcPr>
          <w:p w14:paraId="6013183F" w14:textId="77777777" w:rsidR="00A47090" w:rsidRDefault="00A47090" w:rsidP="0064723D">
            <w:pPr>
              <w:jc w:val="both"/>
              <w:rPr>
                <w:sz w:val="28"/>
                <w:szCs w:val="28"/>
                <w:rtl/>
                <w:lang w:bidi="ar-EG"/>
              </w:rPr>
            </w:pPr>
            <w:r>
              <w:rPr>
                <w:rFonts w:hint="cs"/>
                <w:sz w:val="28"/>
                <w:szCs w:val="28"/>
                <w:rtl/>
                <w:lang w:bidi="ar-EG"/>
              </w:rPr>
              <w:t>22</w:t>
            </w:r>
          </w:p>
        </w:tc>
        <w:tc>
          <w:tcPr>
            <w:tcW w:w="6155" w:type="dxa"/>
          </w:tcPr>
          <w:p w14:paraId="57961F59" w14:textId="77777777" w:rsidR="00A47090" w:rsidRDefault="00A47090" w:rsidP="0064723D">
            <w:pPr>
              <w:jc w:val="both"/>
              <w:rPr>
                <w:sz w:val="28"/>
                <w:szCs w:val="28"/>
                <w:rtl/>
                <w:lang w:bidi="ar-EG"/>
              </w:rPr>
            </w:pPr>
            <w:r>
              <w:rPr>
                <w:rFonts w:hint="cs"/>
                <w:sz w:val="28"/>
                <w:szCs w:val="28"/>
                <w:rtl/>
                <w:lang w:bidi="ar-EG"/>
              </w:rPr>
              <w:t>حصة قدرها 12 قيراطا بمنزل بقصر الشوق بقسم الجمالية آيله عن عرجون السمره محدود بحدود اربع الحد الغربي الطريق والقبلي ملك الشيخ يوسف والشرقي زريبه والبحرى ملك مصطفي افندى مؤجر شهريا بمبلغ 80 قرشا</w:t>
            </w:r>
          </w:p>
        </w:tc>
      </w:tr>
      <w:tr w:rsidR="00A47090" w14:paraId="7C79D549" w14:textId="77777777" w:rsidTr="0064723D">
        <w:tc>
          <w:tcPr>
            <w:tcW w:w="617" w:type="dxa"/>
          </w:tcPr>
          <w:p w14:paraId="12780526" w14:textId="77777777" w:rsidR="00A47090" w:rsidRDefault="00A47090" w:rsidP="0064723D">
            <w:pPr>
              <w:jc w:val="both"/>
              <w:rPr>
                <w:sz w:val="28"/>
                <w:szCs w:val="28"/>
                <w:rtl/>
                <w:lang w:bidi="ar-EG"/>
              </w:rPr>
            </w:pPr>
            <w:r>
              <w:rPr>
                <w:rFonts w:hint="cs"/>
                <w:sz w:val="28"/>
                <w:szCs w:val="28"/>
                <w:rtl/>
                <w:lang w:bidi="ar-EG"/>
              </w:rPr>
              <w:t>000</w:t>
            </w:r>
          </w:p>
        </w:tc>
        <w:tc>
          <w:tcPr>
            <w:tcW w:w="607" w:type="dxa"/>
          </w:tcPr>
          <w:p w14:paraId="216A46B1" w14:textId="77777777" w:rsidR="00A47090" w:rsidRDefault="00A47090" w:rsidP="0064723D">
            <w:pPr>
              <w:jc w:val="both"/>
              <w:rPr>
                <w:sz w:val="28"/>
                <w:szCs w:val="28"/>
                <w:rtl/>
                <w:lang w:bidi="ar-EG"/>
              </w:rPr>
            </w:pPr>
            <w:r>
              <w:rPr>
                <w:rFonts w:hint="cs"/>
                <w:sz w:val="28"/>
                <w:szCs w:val="28"/>
                <w:rtl/>
                <w:lang w:bidi="ar-EG"/>
              </w:rPr>
              <w:t>18</w:t>
            </w:r>
          </w:p>
        </w:tc>
        <w:tc>
          <w:tcPr>
            <w:tcW w:w="532" w:type="dxa"/>
          </w:tcPr>
          <w:p w14:paraId="0526BD82" w14:textId="77777777" w:rsidR="00A47090" w:rsidRDefault="00A47090" w:rsidP="0064723D">
            <w:pPr>
              <w:jc w:val="both"/>
              <w:rPr>
                <w:sz w:val="28"/>
                <w:szCs w:val="28"/>
                <w:rtl/>
                <w:lang w:bidi="ar-EG"/>
              </w:rPr>
            </w:pPr>
            <w:r>
              <w:rPr>
                <w:rFonts w:hint="cs"/>
                <w:sz w:val="28"/>
                <w:szCs w:val="28"/>
                <w:rtl/>
                <w:lang w:bidi="ar-EG"/>
              </w:rPr>
              <w:t>116,40</w:t>
            </w:r>
          </w:p>
        </w:tc>
        <w:tc>
          <w:tcPr>
            <w:tcW w:w="611" w:type="dxa"/>
          </w:tcPr>
          <w:p w14:paraId="3A40E976" w14:textId="77777777" w:rsidR="00A47090" w:rsidRDefault="00A47090" w:rsidP="0064723D">
            <w:pPr>
              <w:jc w:val="both"/>
              <w:rPr>
                <w:sz w:val="28"/>
                <w:szCs w:val="28"/>
                <w:rtl/>
                <w:lang w:bidi="ar-EG"/>
              </w:rPr>
            </w:pPr>
            <w:r>
              <w:rPr>
                <w:rFonts w:hint="cs"/>
                <w:sz w:val="28"/>
                <w:szCs w:val="28"/>
                <w:rtl/>
                <w:lang w:bidi="ar-EG"/>
              </w:rPr>
              <w:t>23</w:t>
            </w:r>
          </w:p>
        </w:tc>
        <w:tc>
          <w:tcPr>
            <w:tcW w:w="6155" w:type="dxa"/>
          </w:tcPr>
          <w:p w14:paraId="67492769" w14:textId="77777777" w:rsidR="00A47090" w:rsidRDefault="00A47090" w:rsidP="0064723D">
            <w:pPr>
              <w:jc w:val="both"/>
              <w:rPr>
                <w:sz w:val="28"/>
                <w:szCs w:val="28"/>
                <w:rtl/>
                <w:lang w:bidi="ar-EG"/>
              </w:rPr>
            </w:pPr>
            <w:r>
              <w:rPr>
                <w:rFonts w:hint="cs"/>
                <w:sz w:val="28"/>
                <w:szCs w:val="28"/>
                <w:rtl/>
                <w:lang w:bidi="ar-EG"/>
              </w:rPr>
              <w:t xml:space="preserve">حصة قدره تسع قراريط بمنزل بعطفة ابوداوود بقسم الخليفة ايله عن موسي افندى درى الحد البحرى الطريق والشرقي </w:t>
            </w:r>
            <w:r>
              <w:rPr>
                <w:rFonts w:hint="cs"/>
                <w:sz w:val="28"/>
                <w:szCs w:val="28"/>
                <w:rtl/>
                <w:lang w:bidi="ar-EG"/>
              </w:rPr>
              <w:lastRenderedPageBreak/>
              <w:t>ينتهى لمنزل والقبلي والغربي ينتهيا ايضا لمنزل الشيخ محمد مؤجر شهريا بمبلغ 20 قرشا و20 فضه</w:t>
            </w:r>
          </w:p>
        </w:tc>
      </w:tr>
    </w:tbl>
    <w:p w14:paraId="68F8522B" w14:textId="77777777" w:rsidR="00A47090" w:rsidRPr="009B0784" w:rsidRDefault="00A47090" w:rsidP="00A47090">
      <w:pPr>
        <w:jc w:val="both"/>
        <w:rPr>
          <w:sz w:val="28"/>
          <w:szCs w:val="28"/>
          <w:rtl/>
          <w:lang w:bidi="ar-EG"/>
        </w:rPr>
      </w:pPr>
    </w:p>
    <w:p w14:paraId="3732697F" w14:textId="77777777" w:rsidR="004B29BD" w:rsidRDefault="004B29BD" w:rsidP="00A47090">
      <w:pPr>
        <w:jc w:val="both"/>
        <w:rPr>
          <w:sz w:val="28"/>
          <w:szCs w:val="28"/>
          <w:lang w:bidi="ar-EG"/>
        </w:rPr>
      </w:pPr>
    </w:p>
    <w:p w14:paraId="12D9BDF1" w14:textId="77777777" w:rsidR="004B29BD" w:rsidRDefault="004B29BD" w:rsidP="00A47090">
      <w:pPr>
        <w:jc w:val="both"/>
        <w:rPr>
          <w:sz w:val="28"/>
          <w:szCs w:val="28"/>
          <w:lang w:bidi="ar-EG"/>
        </w:rPr>
      </w:pPr>
    </w:p>
    <w:p w14:paraId="40D2A758" w14:textId="2405F020"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ملحق الوقائع نمرة 138، 4 ديسمبر 1889،</w:t>
      </w:r>
      <w:r>
        <w:rPr>
          <w:rFonts w:hint="cs"/>
          <w:b/>
          <w:bCs/>
          <w:color w:val="FF0000"/>
          <w:sz w:val="28"/>
          <w:szCs w:val="28"/>
          <w:rtl/>
          <w:lang w:bidi="ar-EG"/>
        </w:rPr>
        <w:t xml:space="preserve"> 11 ربيع الثاني 1307، </w:t>
      </w:r>
      <w:r w:rsidRPr="008D5426">
        <w:rPr>
          <w:rFonts w:hint="cs"/>
          <w:b/>
          <w:bCs/>
          <w:color w:val="FF0000"/>
          <w:sz w:val="28"/>
          <w:szCs w:val="28"/>
          <w:rtl/>
          <w:lang w:bidi="ar-EG"/>
        </w:rPr>
        <w:t xml:space="preserve"> ص 1-4</w:t>
      </w:r>
    </w:p>
    <w:p w14:paraId="6C6AA751"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نظارة الداخلية</w:t>
      </w:r>
    </w:p>
    <w:p w14:paraId="52A1D226"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محافظة مصر </w:t>
      </w:r>
    </w:p>
    <w:p w14:paraId="2507E215"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لائحة الحماره</w:t>
      </w:r>
    </w:p>
    <w:p w14:paraId="3A791725" w14:textId="77777777" w:rsidR="00A47090" w:rsidRDefault="00A47090" w:rsidP="00A47090">
      <w:pPr>
        <w:jc w:val="both"/>
        <w:rPr>
          <w:sz w:val="28"/>
          <w:szCs w:val="28"/>
          <w:rtl/>
          <w:lang w:bidi="ar-EG"/>
        </w:rPr>
      </w:pPr>
      <w:r>
        <w:rPr>
          <w:rFonts w:hint="cs"/>
          <w:sz w:val="28"/>
          <w:szCs w:val="28"/>
          <w:rtl/>
          <w:lang w:bidi="ar-EG"/>
        </w:rPr>
        <w:t>نحن محافظ مصر</w:t>
      </w:r>
    </w:p>
    <w:p w14:paraId="5279C646" w14:textId="77777777" w:rsidR="00A47090" w:rsidRDefault="00A47090" w:rsidP="00A47090">
      <w:pPr>
        <w:jc w:val="both"/>
        <w:rPr>
          <w:sz w:val="28"/>
          <w:szCs w:val="28"/>
          <w:rtl/>
          <w:lang w:bidi="ar-EG"/>
        </w:rPr>
      </w:pPr>
      <w:r>
        <w:rPr>
          <w:rFonts w:hint="cs"/>
          <w:sz w:val="28"/>
          <w:szCs w:val="28"/>
          <w:rtl/>
          <w:lang w:bidi="ar-EG"/>
        </w:rPr>
        <w:t xml:space="preserve">بعد الاطلاع على مادتى 341و351 من قانون عقوبات المحاكم الاهلية والمادة (10) من قانون مدنى المجالس المختلطة ومادتى 331 و340 من قانون عقوبات المجالس المختلطة </w:t>
      </w:r>
    </w:p>
    <w:p w14:paraId="24B8517C" w14:textId="77777777" w:rsidR="00A47090" w:rsidRDefault="00A47090" w:rsidP="00A47090">
      <w:pPr>
        <w:jc w:val="both"/>
        <w:rPr>
          <w:sz w:val="28"/>
          <w:szCs w:val="28"/>
          <w:rtl/>
          <w:lang w:bidi="ar-EG"/>
        </w:rPr>
      </w:pPr>
      <w:r>
        <w:rPr>
          <w:rFonts w:hint="cs"/>
          <w:sz w:val="28"/>
          <w:szCs w:val="28"/>
          <w:rtl/>
          <w:lang w:bidi="ar-EG"/>
        </w:rPr>
        <w:t xml:space="preserve">                              نأمر بما هو آت</w:t>
      </w:r>
    </w:p>
    <w:p w14:paraId="4E1AC4A8" w14:textId="77777777" w:rsidR="00A47090" w:rsidRDefault="00A47090" w:rsidP="00A47090">
      <w:pPr>
        <w:jc w:val="both"/>
        <w:rPr>
          <w:sz w:val="28"/>
          <w:szCs w:val="28"/>
          <w:rtl/>
          <w:lang w:bidi="ar-EG"/>
        </w:rPr>
      </w:pPr>
      <w:r>
        <w:rPr>
          <w:rFonts w:hint="cs"/>
          <w:sz w:val="28"/>
          <w:szCs w:val="28"/>
          <w:rtl/>
          <w:lang w:bidi="ar-EG"/>
        </w:rPr>
        <w:t xml:space="preserve">                              (المادة الاولى) </w:t>
      </w:r>
    </w:p>
    <w:p w14:paraId="73F74D3A" w14:textId="77777777" w:rsidR="00A47090" w:rsidRDefault="00A47090" w:rsidP="00A47090">
      <w:pPr>
        <w:jc w:val="both"/>
        <w:rPr>
          <w:sz w:val="28"/>
          <w:szCs w:val="28"/>
          <w:rtl/>
          <w:lang w:bidi="ar-EG"/>
        </w:rPr>
      </w:pPr>
      <w:r>
        <w:rPr>
          <w:rFonts w:hint="cs"/>
          <w:sz w:val="28"/>
          <w:szCs w:val="28"/>
          <w:rtl/>
          <w:lang w:bidi="ar-EG"/>
        </w:rPr>
        <w:t>كل من يتعاطى الان أو يرغب تعاطي صنعة تاجير الحمير في مدينة مصر يجب عليه ان يعلن ذلك للمحافظة ويفيد عن اسمه ولقبه وجنسيته ومحل سكنه وعدد حميره واوصافها سواء كانت بالشغل او يرغب تشغيلها</w:t>
      </w:r>
    </w:p>
    <w:p w14:paraId="715A8EFF" w14:textId="77777777" w:rsidR="00A47090" w:rsidRDefault="00A47090" w:rsidP="00A47090">
      <w:pPr>
        <w:jc w:val="both"/>
        <w:rPr>
          <w:sz w:val="28"/>
          <w:szCs w:val="28"/>
          <w:rtl/>
          <w:lang w:bidi="ar-EG"/>
        </w:rPr>
      </w:pPr>
      <w:r>
        <w:rPr>
          <w:rFonts w:hint="cs"/>
          <w:sz w:val="28"/>
          <w:szCs w:val="28"/>
          <w:rtl/>
          <w:lang w:bidi="ar-EG"/>
        </w:rPr>
        <w:t xml:space="preserve">                            (المادة الثانية)</w:t>
      </w:r>
    </w:p>
    <w:p w14:paraId="3A2CC040" w14:textId="77777777" w:rsidR="00A47090" w:rsidRDefault="00A47090" w:rsidP="00A47090">
      <w:pPr>
        <w:jc w:val="both"/>
        <w:rPr>
          <w:sz w:val="28"/>
          <w:szCs w:val="28"/>
          <w:rtl/>
          <w:lang w:bidi="ar-EG"/>
        </w:rPr>
      </w:pPr>
      <w:r>
        <w:rPr>
          <w:rFonts w:hint="cs"/>
          <w:sz w:val="28"/>
          <w:szCs w:val="28"/>
          <w:rtl/>
          <w:lang w:bidi="ar-EG"/>
        </w:rPr>
        <w:t>يجب على مالك الحمير ان يقودها الى المحافظة للنظر فيما اذا كانت محديه واذا كانت ليست مصابة بقروح وخاليه من الامراض والخصال الذميمه التى تمنع تشغيلها وليتاك دان عدة البردعه كامله وبحالة جيدة</w:t>
      </w:r>
    </w:p>
    <w:p w14:paraId="61D83B94" w14:textId="77777777" w:rsidR="00A47090" w:rsidRDefault="00A47090" w:rsidP="00A47090">
      <w:pPr>
        <w:jc w:val="both"/>
        <w:rPr>
          <w:sz w:val="28"/>
          <w:szCs w:val="28"/>
          <w:rtl/>
          <w:lang w:bidi="ar-EG"/>
        </w:rPr>
      </w:pPr>
      <w:r>
        <w:rPr>
          <w:rFonts w:hint="cs"/>
          <w:sz w:val="28"/>
          <w:szCs w:val="28"/>
          <w:rtl/>
          <w:lang w:bidi="ar-EG"/>
        </w:rPr>
        <w:t xml:space="preserve">            (المادة الثالثة)</w:t>
      </w:r>
    </w:p>
    <w:p w14:paraId="3F727EEC" w14:textId="77777777" w:rsidR="00A47090" w:rsidRDefault="00A47090" w:rsidP="00A47090">
      <w:pPr>
        <w:jc w:val="both"/>
        <w:rPr>
          <w:sz w:val="28"/>
          <w:szCs w:val="28"/>
          <w:rtl/>
          <w:lang w:bidi="ar-EG"/>
        </w:rPr>
      </w:pPr>
      <w:r>
        <w:rPr>
          <w:rFonts w:hint="cs"/>
          <w:sz w:val="28"/>
          <w:szCs w:val="28"/>
          <w:rtl/>
          <w:lang w:bidi="ar-EG"/>
        </w:rPr>
        <w:t>تعطى المحافظة الى مؤجرى الحمير التى توفرت فيها الشروط المنوه عنها في المادة الثانية طاسات بقدر عدد الحمير وهذه الطاسات تكون من النحاس الاصفر عليها نمر بارقام عربيه وافرنكيه (بالشكل الذى يصير اعتماده) ويلزم وضعها على الدوام على جبهة الحمير ولا يجوز اعطاء هذه الطاسات او اعارتها الى حمار اخر بدوت تصريح خصوصي</w:t>
      </w:r>
    </w:p>
    <w:p w14:paraId="267BFBA1" w14:textId="77777777" w:rsidR="00A47090" w:rsidRDefault="00A47090" w:rsidP="00A47090">
      <w:pPr>
        <w:jc w:val="both"/>
        <w:rPr>
          <w:sz w:val="28"/>
          <w:szCs w:val="28"/>
          <w:rtl/>
          <w:lang w:bidi="ar-EG"/>
        </w:rPr>
      </w:pPr>
      <w:r>
        <w:rPr>
          <w:rFonts w:hint="cs"/>
          <w:sz w:val="28"/>
          <w:szCs w:val="28"/>
          <w:rtl/>
          <w:lang w:bidi="ar-EG"/>
        </w:rPr>
        <w:t xml:space="preserve">                        (المادة الرابعة)</w:t>
      </w:r>
    </w:p>
    <w:p w14:paraId="7D71056F" w14:textId="77777777" w:rsidR="00A47090" w:rsidRDefault="00A47090" w:rsidP="00A47090">
      <w:pPr>
        <w:jc w:val="both"/>
        <w:rPr>
          <w:sz w:val="28"/>
          <w:szCs w:val="28"/>
          <w:rtl/>
          <w:lang w:bidi="ar-EG"/>
        </w:rPr>
      </w:pPr>
      <w:r>
        <w:rPr>
          <w:rFonts w:hint="cs"/>
          <w:sz w:val="28"/>
          <w:szCs w:val="28"/>
          <w:rtl/>
          <w:lang w:bidi="ar-EG"/>
        </w:rPr>
        <w:lastRenderedPageBreak/>
        <w:t>تتألف الحمارة بصفة طائفة ويبقون تحت ملاحظة شيخ واحد ووكلاء له بقدر اللزوم وتعيين الشيخ ووكلائه بمعرفة المحافظة</w:t>
      </w:r>
    </w:p>
    <w:p w14:paraId="73EA6B22" w14:textId="77777777" w:rsidR="00A47090" w:rsidRDefault="00A47090" w:rsidP="00A47090">
      <w:pPr>
        <w:jc w:val="both"/>
        <w:rPr>
          <w:sz w:val="28"/>
          <w:szCs w:val="28"/>
          <w:rtl/>
          <w:lang w:bidi="ar-EG"/>
        </w:rPr>
      </w:pPr>
      <w:r>
        <w:rPr>
          <w:rFonts w:hint="cs"/>
          <w:sz w:val="28"/>
          <w:szCs w:val="28"/>
          <w:rtl/>
          <w:lang w:bidi="ar-EG"/>
        </w:rPr>
        <w:t xml:space="preserve">                     (المادة الخامسة)</w:t>
      </w:r>
    </w:p>
    <w:p w14:paraId="031CE247" w14:textId="77777777" w:rsidR="00A47090" w:rsidRDefault="00A47090" w:rsidP="00A47090">
      <w:pPr>
        <w:jc w:val="both"/>
        <w:rPr>
          <w:sz w:val="28"/>
          <w:szCs w:val="28"/>
          <w:rtl/>
          <w:lang w:bidi="ar-EG"/>
        </w:rPr>
      </w:pPr>
      <w:r>
        <w:rPr>
          <w:rFonts w:hint="cs"/>
          <w:sz w:val="28"/>
          <w:szCs w:val="28"/>
          <w:rtl/>
          <w:lang w:bidi="ar-EG"/>
        </w:rPr>
        <w:t xml:space="preserve">يشترط على كل من يرغب معاطاة صنعة الحماره </w:t>
      </w:r>
    </w:p>
    <w:p w14:paraId="06217911" w14:textId="77777777" w:rsidR="00A47090" w:rsidRDefault="00A47090" w:rsidP="00A47090">
      <w:pPr>
        <w:jc w:val="both"/>
        <w:rPr>
          <w:sz w:val="28"/>
          <w:szCs w:val="28"/>
          <w:rtl/>
          <w:lang w:bidi="ar-EG"/>
        </w:rPr>
      </w:pPr>
      <w:r>
        <w:rPr>
          <w:rFonts w:hint="cs"/>
          <w:sz w:val="28"/>
          <w:szCs w:val="28"/>
          <w:rtl/>
          <w:lang w:bidi="ar-EG"/>
        </w:rPr>
        <w:t>اولا- ان لا يكون سنه اقل من 14 سنى</w:t>
      </w:r>
    </w:p>
    <w:p w14:paraId="4D2E284A" w14:textId="77777777" w:rsidR="00A47090" w:rsidRDefault="00A47090" w:rsidP="00A47090">
      <w:pPr>
        <w:jc w:val="both"/>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ان يكون سليم البنيه خاليا من العاهات</w:t>
      </w:r>
    </w:p>
    <w:p w14:paraId="7ECC88AC" w14:textId="77777777" w:rsidR="00A47090" w:rsidRDefault="00A47090" w:rsidP="00A47090">
      <w:pPr>
        <w:jc w:val="both"/>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ان يكون له معرفة تامة بهذه الصنعة </w:t>
      </w:r>
    </w:p>
    <w:p w14:paraId="07A43955" w14:textId="77777777" w:rsidR="00A47090" w:rsidRDefault="00A47090" w:rsidP="00A47090">
      <w:pPr>
        <w:jc w:val="both"/>
        <w:rPr>
          <w:sz w:val="28"/>
          <w:szCs w:val="28"/>
          <w:rtl/>
          <w:lang w:bidi="ar-EG"/>
        </w:rPr>
      </w:pPr>
      <w:r>
        <w:rPr>
          <w:rFonts w:hint="cs"/>
          <w:sz w:val="28"/>
          <w:szCs w:val="28"/>
          <w:rtl/>
          <w:lang w:bidi="ar-EG"/>
        </w:rPr>
        <w:t xml:space="preserve">رابعا </w:t>
      </w:r>
      <w:r>
        <w:rPr>
          <w:sz w:val="28"/>
          <w:szCs w:val="28"/>
          <w:rtl/>
          <w:lang w:bidi="ar-EG"/>
        </w:rPr>
        <w:t>–</w:t>
      </w:r>
      <w:r>
        <w:rPr>
          <w:rFonts w:hint="cs"/>
          <w:sz w:val="28"/>
          <w:szCs w:val="28"/>
          <w:rtl/>
          <w:lang w:bidi="ar-EG"/>
        </w:rPr>
        <w:t xml:space="preserve"> ان يكون تحصل على تصريح من المحافظة</w:t>
      </w:r>
    </w:p>
    <w:p w14:paraId="42381552" w14:textId="77777777" w:rsidR="00A47090" w:rsidRDefault="00A47090" w:rsidP="00A47090">
      <w:pPr>
        <w:jc w:val="both"/>
        <w:rPr>
          <w:sz w:val="28"/>
          <w:szCs w:val="28"/>
          <w:rtl/>
          <w:lang w:bidi="ar-EG"/>
        </w:rPr>
      </w:pPr>
      <w:r>
        <w:rPr>
          <w:rFonts w:hint="cs"/>
          <w:sz w:val="28"/>
          <w:szCs w:val="28"/>
          <w:rtl/>
          <w:lang w:bidi="ar-EG"/>
        </w:rPr>
        <w:t xml:space="preserve">                  (المادة السادسة)</w:t>
      </w:r>
    </w:p>
    <w:p w14:paraId="7C96C167" w14:textId="77777777" w:rsidR="00A47090" w:rsidRDefault="00A47090" w:rsidP="00A47090">
      <w:pPr>
        <w:jc w:val="both"/>
        <w:rPr>
          <w:sz w:val="28"/>
          <w:szCs w:val="28"/>
          <w:rtl/>
          <w:lang w:bidi="ar-EG"/>
        </w:rPr>
      </w:pPr>
      <w:r>
        <w:rPr>
          <w:rFonts w:hint="cs"/>
          <w:sz w:val="28"/>
          <w:szCs w:val="28"/>
          <w:rtl/>
          <w:lang w:bidi="ar-EG"/>
        </w:rPr>
        <w:t>تذكرة التصريح تؤخذ من دفتر قسيمة منمرة بنمرة متسلسلة وتتجدد مرة كل سنتين</w:t>
      </w:r>
    </w:p>
    <w:p w14:paraId="3E868BB9" w14:textId="77777777" w:rsidR="00A47090" w:rsidRDefault="00A47090" w:rsidP="00A47090">
      <w:pPr>
        <w:jc w:val="both"/>
        <w:rPr>
          <w:sz w:val="28"/>
          <w:szCs w:val="28"/>
          <w:rtl/>
          <w:lang w:bidi="ar-EG"/>
        </w:rPr>
      </w:pPr>
      <w:r>
        <w:rPr>
          <w:rFonts w:hint="cs"/>
          <w:sz w:val="28"/>
          <w:szCs w:val="28"/>
          <w:rtl/>
          <w:lang w:bidi="ar-EG"/>
        </w:rPr>
        <w:t xml:space="preserve">تذاكر التصريح تكون شخصية ولا يمكن الانتفاع بها لغير الحماره الذين اعطيت لهم ويجب عليهم ابرازها عندما يطلبونها رجال الضبط او الركاب </w:t>
      </w:r>
    </w:p>
    <w:p w14:paraId="4AAB030F" w14:textId="77777777" w:rsidR="00A47090" w:rsidRDefault="00A47090" w:rsidP="00A47090">
      <w:pPr>
        <w:jc w:val="both"/>
        <w:rPr>
          <w:sz w:val="28"/>
          <w:szCs w:val="28"/>
          <w:rtl/>
          <w:lang w:bidi="ar-EG"/>
        </w:rPr>
      </w:pPr>
      <w:r>
        <w:rPr>
          <w:rFonts w:hint="cs"/>
          <w:sz w:val="28"/>
          <w:szCs w:val="28"/>
          <w:rtl/>
          <w:lang w:bidi="ar-EG"/>
        </w:rPr>
        <w:t xml:space="preserve">كل حمار تفقد منه تذكرته يلزمه اخبار شيخ الطائفه في الحال وان يطلب خلافها بعد اثبات فقدها ويترتب على شيخ الطائفة ملاحظة الحماره ويكون مسئولا عن كل مخالفة لنصوص هذه الماده </w:t>
      </w:r>
    </w:p>
    <w:p w14:paraId="1DA141E6" w14:textId="77777777" w:rsidR="00A47090" w:rsidRDefault="00A47090" w:rsidP="00A47090">
      <w:pPr>
        <w:jc w:val="both"/>
        <w:rPr>
          <w:sz w:val="28"/>
          <w:szCs w:val="28"/>
          <w:rtl/>
          <w:lang w:bidi="ar-EG"/>
        </w:rPr>
      </w:pPr>
      <w:r>
        <w:rPr>
          <w:rFonts w:hint="cs"/>
          <w:sz w:val="28"/>
          <w:szCs w:val="28"/>
          <w:rtl/>
          <w:lang w:bidi="ar-EG"/>
        </w:rPr>
        <w:t xml:space="preserve">                      (المادة السابعة)</w:t>
      </w:r>
    </w:p>
    <w:p w14:paraId="4E69DA2A" w14:textId="77777777" w:rsidR="00A47090" w:rsidRDefault="00A47090" w:rsidP="00A47090">
      <w:pPr>
        <w:jc w:val="both"/>
        <w:rPr>
          <w:sz w:val="28"/>
          <w:szCs w:val="28"/>
          <w:rtl/>
          <w:lang w:bidi="ar-EG"/>
        </w:rPr>
      </w:pPr>
      <w:r>
        <w:rPr>
          <w:rFonts w:hint="cs"/>
          <w:sz w:val="28"/>
          <w:szCs w:val="28"/>
          <w:rtl/>
          <w:lang w:bidi="ar-EG"/>
        </w:rPr>
        <w:t xml:space="preserve">لايجوز للحمارة الوقوف في محلات خلاف المواقف المبينة بالجدول المرفق بهذه اللائحة الا اذا طلب منهم أحد الركاب انتظاره في محل آخر وقوف الحمير على صف واحد بالترتيب بحيث لا يصير ازدحام الطريق العمومي </w:t>
      </w:r>
    </w:p>
    <w:p w14:paraId="4DE34D48" w14:textId="77777777" w:rsidR="00A47090" w:rsidRDefault="00A47090" w:rsidP="00A47090">
      <w:pPr>
        <w:jc w:val="both"/>
        <w:rPr>
          <w:sz w:val="28"/>
          <w:szCs w:val="28"/>
          <w:rtl/>
          <w:lang w:bidi="ar-EG"/>
        </w:rPr>
      </w:pPr>
      <w:r>
        <w:rPr>
          <w:rFonts w:hint="cs"/>
          <w:sz w:val="28"/>
          <w:szCs w:val="28"/>
          <w:rtl/>
          <w:lang w:bidi="ar-EG"/>
        </w:rPr>
        <w:t xml:space="preserve">                       (المادة الثامنة) </w:t>
      </w:r>
    </w:p>
    <w:p w14:paraId="24189CB3" w14:textId="77777777" w:rsidR="00A47090" w:rsidRDefault="00A47090" w:rsidP="00A47090">
      <w:pPr>
        <w:jc w:val="both"/>
        <w:rPr>
          <w:sz w:val="28"/>
          <w:szCs w:val="28"/>
          <w:rtl/>
          <w:lang w:bidi="ar-EG"/>
        </w:rPr>
      </w:pPr>
      <w:r>
        <w:rPr>
          <w:rFonts w:hint="cs"/>
          <w:sz w:val="28"/>
          <w:szCs w:val="28"/>
          <w:rtl/>
          <w:lang w:bidi="ar-EG"/>
        </w:rPr>
        <w:t xml:space="preserve">لا يجوز للحماره رفض تاجير حميرهم ما لم  يكن سبق تاجيرهم ا وان يكون وقت مبيتها </w:t>
      </w:r>
    </w:p>
    <w:p w14:paraId="5F4034D3" w14:textId="77777777" w:rsidR="00A47090" w:rsidRDefault="00A47090" w:rsidP="00A47090">
      <w:pPr>
        <w:jc w:val="both"/>
        <w:rPr>
          <w:sz w:val="28"/>
          <w:szCs w:val="28"/>
          <w:rtl/>
          <w:lang w:bidi="ar-EG"/>
        </w:rPr>
      </w:pPr>
      <w:r>
        <w:rPr>
          <w:rFonts w:hint="cs"/>
          <w:sz w:val="28"/>
          <w:szCs w:val="28"/>
          <w:rtl/>
          <w:lang w:bidi="ar-EG"/>
        </w:rPr>
        <w:t xml:space="preserve">                  (المادة التاسعة) </w:t>
      </w:r>
    </w:p>
    <w:p w14:paraId="3D376C87" w14:textId="77777777" w:rsidR="00A47090" w:rsidRDefault="00A47090" w:rsidP="00A47090">
      <w:pPr>
        <w:jc w:val="both"/>
        <w:rPr>
          <w:sz w:val="28"/>
          <w:szCs w:val="28"/>
          <w:rtl/>
          <w:lang w:bidi="ar-EG"/>
        </w:rPr>
      </w:pPr>
      <w:r>
        <w:rPr>
          <w:rFonts w:hint="cs"/>
          <w:sz w:val="28"/>
          <w:szCs w:val="28"/>
          <w:rtl/>
          <w:lang w:bidi="ar-EG"/>
        </w:rPr>
        <w:t>يجب على الحماره أن ينتظروا الركاب وهم في مواقفهم ولا يجوز لهم تركها متسابقين امام الركاب الامر الذى ينشا منه خلل في النظام</w:t>
      </w:r>
    </w:p>
    <w:p w14:paraId="124B43C6" w14:textId="77777777" w:rsidR="00A47090" w:rsidRDefault="00A47090" w:rsidP="00A47090">
      <w:pPr>
        <w:jc w:val="both"/>
        <w:rPr>
          <w:sz w:val="28"/>
          <w:szCs w:val="28"/>
          <w:rtl/>
          <w:lang w:bidi="ar-EG"/>
        </w:rPr>
      </w:pPr>
      <w:r>
        <w:rPr>
          <w:rFonts w:hint="cs"/>
          <w:sz w:val="28"/>
          <w:szCs w:val="28"/>
          <w:rtl/>
          <w:lang w:bidi="ar-EG"/>
        </w:rPr>
        <w:t xml:space="preserve">                   (المادة العاشرة) </w:t>
      </w:r>
    </w:p>
    <w:p w14:paraId="6C73B667" w14:textId="77777777" w:rsidR="00A47090" w:rsidRDefault="00A47090" w:rsidP="00A47090">
      <w:pPr>
        <w:jc w:val="both"/>
        <w:rPr>
          <w:sz w:val="28"/>
          <w:szCs w:val="28"/>
          <w:rtl/>
          <w:lang w:bidi="ar-EG"/>
        </w:rPr>
      </w:pPr>
      <w:r>
        <w:rPr>
          <w:rFonts w:hint="cs"/>
          <w:sz w:val="28"/>
          <w:szCs w:val="28"/>
          <w:rtl/>
          <w:lang w:bidi="ar-EG"/>
        </w:rPr>
        <w:t>لا يجوز للحماره ان يسيروا في الشوارع للبحث عن ركاب</w:t>
      </w:r>
    </w:p>
    <w:p w14:paraId="2E298574" w14:textId="77777777" w:rsidR="00A47090" w:rsidRDefault="00A47090" w:rsidP="00A47090">
      <w:pPr>
        <w:jc w:val="both"/>
        <w:rPr>
          <w:sz w:val="28"/>
          <w:szCs w:val="28"/>
          <w:rtl/>
          <w:lang w:bidi="ar-EG"/>
        </w:rPr>
      </w:pPr>
      <w:r>
        <w:rPr>
          <w:rFonts w:hint="cs"/>
          <w:sz w:val="28"/>
          <w:szCs w:val="28"/>
          <w:rtl/>
          <w:lang w:bidi="ar-EG"/>
        </w:rPr>
        <w:t xml:space="preserve">                  (المادة الحادية عشرة)</w:t>
      </w:r>
    </w:p>
    <w:p w14:paraId="09F18C89" w14:textId="77777777" w:rsidR="00A47090" w:rsidRDefault="00A47090" w:rsidP="00A47090">
      <w:pPr>
        <w:jc w:val="both"/>
        <w:rPr>
          <w:sz w:val="28"/>
          <w:szCs w:val="28"/>
          <w:rtl/>
          <w:lang w:bidi="ar-EG"/>
        </w:rPr>
      </w:pPr>
      <w:r>
        <w:rPr>
          <w:rFonts w:hint="cs"/>
          <w:sz w:val="28"/>
          <w:szCs w:val="28"/>
          <w:rtl/>
          <w:lang w:bidi="ar-EG"/>
        </w:rPr>
        <w:lastRenderedPageBreak/>
        <w:t>عليهم ان يمشوا دائما بجانب حميرهم وان لا يبعدوا عنها مطلقا</w:t>
      </w:r>
    </w:p>
    <w:p w14:paraId="12A90BA2" w14:textId="77777777" w:rsidR="00A47090" w:rsidRDefault="00A47090" w:rsidP="00A47090">
      <w:pPr>
        <w:jc w:val="both"/>
        <w:rPr>
          <w:sz w:val="28"/>
          <w:szCs w:val="28"/>
          <w:rtl/>
          <w:lang w:bidi="ar-EG"/>
        </w:rPr>
      </w:pPr>
      <w:r>
        <w:rPr>
          <w:rFonts w:hint="cs"/>
          <w:sz w:val="28"/>
          <w:szCs w:val="28"/>
          <w:rtl/>
          <w:lang w:bidi="ar-EG"/>
        </w:rPr>
        <w:t>ولايجوز لهم ضرب حميرهم بقساوة</w:t>
      </w:r>
    </w:p>
    <w:p w14:paraId="7A30119A" w14:textId="77777777" w:rsidR="00A47090" w:rsidRDefault="00A47090" w:rsidP="00A47090">
      <w:pPr>
        <w:jc w:val="both"/>
        <w:rPr>
          <w:sz w:val="28"/>
          <w:szCs w:val="28"/>
          <w:rtl/>
          <w:lang w:bidi="ar-EG"/>
        </w:rPr>
      </w:pPr>
      <w:r>
        <w:rPr>
          <w:rFonts w:hint="cs"/>
          <w:sz w:val="28"/>
          <w:szCs w:val="28"/>
          <w:rtl/>
          <w:lang w:bidi="ar-EG"/>
        </w:rPr>
        <w:t xml:space="preserve">                       (المادة الثانية عشرة)</w:t>
      </w:r>
    </w:p>
    <w:p w14:paraId="2120334A" w14:textId="77777777" w:rsidR="00A47090" w:rsidRDefault="00A47090" w:rsidP="00A47090">
      <w:pPr>
        <w:jc w:val="both"/>
        <w:rPr>
          <w:sz w:val="28"/>
          <w:szCs w:val="28"/>
          <w:rtl/>
          <w:lang w:bidi="ar-EG"/>
        </w:rPr>
      </w:pPr>
      <w:r>
        <w:rPr>
          <w:rFonts w:hint="cs"/>
          <w:sz w:val="28"/>
          <w:szCs w:val="28"/>
          <w:rtl/>
          <w:lang w:bidi="ar-EG"/>
        </w:rPr>
        <w:t>لايجوز للحماره طلب اجرة زيادة عما هو مقنن لهم بالتعريفة المرفقة بهذه اللائحة او اى تعريفة تصدر فيما بعد من جهات الاختصاص</w:t>
      </w:r>
    </w:p>
    <w:p w14:paraId="6B5C5866" w14:textId="77777777" w:rsidR="00A47090" w:rsidRDefault="00A47090" w:rsidP="00A47090">
      <w:pPr>
        <w:jc w:val="both"/>
        <w:rPr>
          <w:sz w:val="28"/>
          <w:szCs w:val="28"/>
          <w:rtl/>
          <w:lang w:bidi="ar-EG"/>
        </w:rPr>
      </w:pPr>
      <w:r>
        <w:rPr>
          <w:rFonts w:hint="cs"/>
          <w:sz w:val="28"/>
          <w:szCs w:val="28"/>
          <w:rtl/>
          <w:lang w:bidi="ar-EG"/>
        </w:rPr>
        <w:t xml:space="preserve">                        (المادة الثالثة عشرة) </w:t>
      </w:r>
    </w:p>
    <w:p w14:paraId="50B83BF0" w14:textId="77777777" w:rsidR="00A47090" w:rsidRDefault="00A47090" w:rsidP="00A47090">
      <w:pPr>
        <w:jc w:val="both"/>
        <w:rPr>
          <w:sz w:val="28"/>
          <w:szCs w:val="28"/>
          <w:rtl/>
          <w:lang w:bidi="ar-EG"/>
        </w:rPr>
      </w:pPr>
      <w:r>
        <w:rPr>
          <w:rFonts w:hint="cs"/>
          <w:sz w:val="28"/>
          <w:szCs w:val="28"/>
          <w:rtl/>
          <w:lang w:bidi="ar-EG"/>
        </w:rPr>
        <w:t xml:space="preserve">يجب على ان ينقادوا لكافة الاوامر التى تعطي لهم من رجال الضبط </w:t>
      </w:r>
    </w:p>
    <w:p w14:paraId="46E03BD5" w14:textId="77777777" w:rsidR="00A47090" w:rsidRDefault="00A47090" w:rsidP="00A47090">
      <w:pPr>
        <w:jc w:val="both"/>
        <w:rPr>
          <w:sz w:val="28"/>
          <w:szCs w:val="28"/>
          <w:rtl/>
          <w:lang w:bidi="ar-EG"/>
        </w:rPr>
      </w:pPr>
      <w:r>
        <w:rPr>
          <w:rFonts w:hint="cs"/>
          <w:sz w:val="28"/>
          <w:szCs w:val="28"/>
          <w:rtl/>
          <w:lang w:bidi="ar-EG"/>
        </w:rPr>
        <w:t xml:space="preserve">                      (المادة الرابعة عشرة) </w:t>
      </w:r>
    </w:p>
    <w:p w14:paraId="23642576" w14:textId="77777777" w:rsidR="00A47090" w:rsidRDefault="00A47090" w:rsidP="00A47090">
      <w:pPr>
        <w:jc w:val="both"/>
        <w:rPr>
          <w:sz w:val="28"/>
          <w:szCs w:val="28"/>
          <w:rtl/>
          <w:lang w:bidi="ar-EG"/>
        </w:rPr>
      </w:pPr>
      <w:r>
        <w:rPr>
          <w:rFonts w:hint="cs"/>
          <w:sz w:val="28"/>
          <w:szCs w:val="28"/>
          <w:rtl/>
          <w:lang w:bidi="ar-EG"/>
        </w:rPr>
        <w:t>على رجال الضبط ان يضبطوا كل حمارة تحصل منهم مخالفة لنص هذه اللائحة ويقودوهم الى اقرب نقطة بوليس لعمل المحضر اللازم لاحالته على جهة الاختصاص</w:t>
      </w:r>
    </w:p>
    <w:p w14:paraId="53FDD37E" w14:textId="77777777" w:rsidR="00A47090" w:rsidRDefault="00A47090" w:rsidP="00A47090">
      <w:pPr>
        <w:jc w:val="both"/>
        <w:rPr>
          <w:sz w:val="28"/>
          <w:szCs w:val="28"/>
          <w:rtl/>
          <w:lang w:bidi="ar-EG"/>
        </w:rPr>
      </w:pPr>
      <w:r>
        <w:rPr>
          <w:rFonts w:hint="cs"/>
          <w:sz w:val="28"/>
          <w:szCs w:val="28"/>
          <w:rtl/>
          <w:lang w:bidi="ar-EG"/>
        </w:rPr>
        <w:t xml:space="preserve">                        (المادة الخامسة عشرة) </w:t>
      </w:r>
    </w:p>
    <w:p w14:paraId="4BA76862" w14:textId="77777777" w:rsidR="00A47090" w:rsidRDefault="00A47090" w:rsidP="00A47090">
      <w:pPr>
        <w:jc w:val="both"/>
        <w:rPr>
          <w:sz w:val="28"/>
          <w:szCs w:val="28"/>
          <w:rtl/>
          <w:lang w:bidi="ar-EG"/>
        </w:rPr>
      </w:pPr>
      <w:r>
        <w:rPr>
          <w:rFonts w:hint="cs"/>
          <w:sz w:val="28"/>
          <w:szCs w:val="28"/>
          <w:rtl/>
          <w:lang w:bidi="ar-EG"/>
        </w:rPr>
        <w:t>لا يجوز للحمارة نقل جثث على حميرهم ما لم يكن بطلب رجال الحكومة الذى يكون في الاحوال الاستثنائية فقط وللصالح العمومي</w:t>
      </w:r>
    </w:p>
    <w:p w14:paraId="705C48BF" w14:textId="77777777" w:rsidR="00A47090" w:rsidRDefault="00A47090" w:rsidP="00A47090">
      <w:pPr>
        <w:jc w:val="both"/>
        <w:rPr>
          <w:sz w:val="28"/>
          <w:szCs w:val="28"/>
          <w:rtl/>
          <w:lang w:bidi="ar-EG"/>
        </w:rPr>
      </w:pPr>
      <w:r>
        <w:rPr>
          <w:rFonts w:hint="cs"/>
          <w:sz w:val="28"/>
          <w:szCs w:val="28"/>
          <w:rtl/>
          <w:lang w:bidi="ar-EG"/>
        </w:rPr>
        <w:t xml:space="preserve">                     (المادة السادسة عشرة )</w:t>
      </w:r>
    </w:p>
    <w:p w14:paraId="1F5FBCBA" w14:textId="77777777" w:rsidR="00A47090" w:rsidRDefault="00A47090" w:rsidP="00A47090">
      <w:pPr>
        <w:jc w:val="both"/>
        <w:rPr>
          <w:sz w:val="28"/>
          <w:szCs w:val="28"/>
          <w:rtl/>
          <w:lang w:bidi="ar-EG"/>
        </w:rPr>
      </w:pPr>
      <w:r>
        <w:rPr>
          <w:rFonts w:hint="cs"/>
          <w:sz w:val="28"/>
          <w:szCs w:val="28"/>
          <w:rtl/>
          <w:lang w:bidi="ar-EG"/>
        </w:rPr>
        <w:t xml:space="preserve">كل مخالفة تطرأ لنصوص هذه اللائحة يعاقب عنها مرتكبوها بعقوبة لا تتجاوز  حدا من حدود العقوبات المقررة للمخالفات المنصوص عنها بقوانين عقوبات المحاكم الاهلية والمختلطة </w:t>
      </w:r>
    </w:p>
    <w:p w14:paraId="36D7F048" w14:textId="77777777" w:rsidR="00A47090" w:rsidRDefault="00A47090" w:rsidP="00A47090">
      <w:pPr>
        <w:jc w:val="both"/>
        <w:rPr>
          <w:sz w:val="28"/>
          <w:szCs w:val="28"/>
          <w:rtl/>
          <w:lang w:bidi="ar-EG"/>
        </w:rPr>
      </w:pPr>
      <w:r>
        <w:rPr>
          <w:rFonts w:hint="cs"/>
          <w:sz w:val="28"/>
          <w:szCs w:val="28"/>
          <w:rtl/>
          <w:lang w:bidi="ar-EG"/>
        </w:rPr>
        <w:t xml:space="preserve">   صدر بمحافظة مصر 8 يونيه 1889</w:t>
      </w:r>
    </w:p>
    <w:p w14:paraId="1529C34A" w14:textId="77777777" w:rsidR="00A47090" w:rsidRDefault="00A47090" w:rsidP="00A47090">
      <w:pPr>
        <w:jc w:val="both"/>
        <w:rPr>
          <w:sz w:val="28"/>
          <w:szCs w:val="28"/>
          <w:rtl/>
          <w:lang w:bidi="ar-EG"/>
        </w:rPr>
      </w:pPr>
      <w:r>
        <w:rPr>
          <w:rFonts w:hint="cs"/>
          <w:sz w:val="28"/>
          <w:szCs w:val="28"/>
          <w:rtl/>
          <w:lang w:bidi="ar-EG"/>
        </w:rPr>
        <w:t xml:space="preserve">                                    محافظ مصر</w:t>
      </w:r>
    </w:p>
    <w:p w14:paraId="7E35AC25" w14:textId="77777777" w:rsidR="00A47090" w:rsidRDefault="00A47090" w:rsidP="00A47090">
      <w:pPr>
        <w:jc w:val="both"/>
        <w:rPr>
          <w:sz w:val="28"/>
          <w:szCs w:val="28"/>
          <w:rtl/>
          <w:lang w:bidi="ar-EG"/>
        </w:rPr>
      </w:pPr>
      <w:r>
        <w:rPr>
          <w:rFonts w:hint="cs"/>
          <w:sz w:val="28"/>
          <w:szCs w:val="28"/>
          <w:rtl/>
          <w:lang w:bidi="ar-EG"/>
        </w:rPr>
        <w:t xml:space="preserve">                                    يوسف شهدى</w:t>
      </w:r>
    </w:p>
    <w:p w14:paraId="6C1A0578"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موقف السيدة زينب للجهات الاتية</w:t>
      </w:r>
    </w:p>
    <w:tbl>
      <w:tblPr>
        <w:tblStyle w:val="TableGrid"/>
        <w:bidiVisual/>
        <w:tblW w:w="0" w:type="auto"/>
        <w:tblInd w:w="720" w:type="dxa"/>
        <w:tblLook w:val="04A0" w:firstRow="1" w:lastRow="0" w:firstColumn="1" w:lastColumn="0" w:noHBand="0" w:noVBand="1"/>
      </w:tblPr>
      <w:tblGrid>
        <w:gridCol w:w="1010"/>
        <w:gridCol w:w="1114"/>
        <w:gridCol w:w="5452"/>
      </w:tblGrid>
      <w:tr w:rsidR="00A47090" w14:paraId="47D5F398" w14:textId="77777777" w:rsidTr="0064723D">
        <w:tc>
          <w:tcPr>
            <w:tcW w:w="1031" w:type="dxa"/>
          </w:tcPr>
          <w:p w14:paraId="3D50BA5D"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1134" w:type="dxa"/>
          </w:tcPr>
          <w:p w14:paraId="5D0A5FAB"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5637" w:type="dxa"/>
          </w:tcPr>
          <w:p w14:paraId="720513CF" w14:textId="77777777" w:rsidR="00A47090" w:rsidRDefault="00A47090" w:rsidP="0064723D">
            <w:pPr>
              <w:pStyle w:val="ListParagraph"/>
              <w:ind w:left="0"/>
              <w:jc w:val="both"/>
              <w:rPr>
                <w:sz w:val="28"/>
                <w:szCs w:val="28"/>
                <w:rtl/>
                <w:lang w:bidi="ar-EG"/>
              </w:rPr>
            </w:pPr>
          </w:p>
        </w:tc>
      </w:tr>
      <w:tr w:rsidR="00A47090" w14:paraId="4014D36A" w14:textId="77777777" w:rsidTr="0064723D">
        <w:tc>
          <w:tcPr>
            <w:tcW w:w="1031" w:type="dxa"/>
          </w:tcPr>
          <w:p w14:paraId="75EEF0BF"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6A96CA1E" w14:textId="77777777" w:rsidR="00A47090" w:rsidRDefault="00A47090" w:rsidP="0064723D">
            <w:pPr>
              <w:pStyle w:val="ListParagraph"/>
              <w:ind w:left="0"/>
              <w:jc w:val="both"/>
              <w:rPr>
                <w:sz w:val="28"/>
                <w:szCs w:val="28"/>
                <w:rtl/>
                <w:lang w:bidi="ar-EG"/>
              </w:rPr>
            </w:pPr>
            <w:r>
              <w:rPr>
                <w:rFonts w:hint="cs"/>
                <w:sz w:val="28"/>
                <w:szCs w:val="28"/>
                <w:rtl/>
                <w:lang w:bidi="ar-EG"/>
              </w:rPr>
              <w:t>0</w:t>
            </w:r>
          </w:p>
        </w:tc>
        <w:tc>
          <w:tcPr>
            <w:tcW w:w="5637" w:type="dxa"/>
          </w:tcPr>
          <w:p w14:paraId="35D4CEF8" w14:textId="77777777" w:rsidR="00A47090" w:rsidRDefault="00A47090" w:rsidP="0064723D">
            <w:pPr>
              <w:pStyle w:val="ListParagraph"/>
              <w:ind w:left="0"/>
              <w:jc w:val="both"/>
              <w:rPr>
                <w:sz w:val="28"/>
                <w:szCs w:val="28"/>
                <w:rtl/>
                <w:lang w:bidi="ar-EG"/>
              </w:rPr>
            </w:pPr>
            <w:r>
              <w:rPr>
                <w:rFonts w:hint="cs"/>
                <w:sz w:val="28"/>
                <w:szCs w:val="28"/>
                <w:rtl/>
                <w:lang w:bidi="ar-EG"/>
              </w:rPr>
              <w:t>لحد السبع سواقي بفم الخليج</w:t>
            </w:r>
          </w:p>
        </w:tc>
      </w:tr>
      <w:tr w:rsidR="00A47090" w14:paraId="31C032B8" w14:textId="77777777" w:rsidTr="0064723D">
        <w:tc>
          <w:tcPr>
            <w:tcW w:w="1031" w:type="dxa"/>
          </w:tcPr>
          <w:p w14:paraId="79FF62BF"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557C200A"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15E5F3A1" w14:textId="77777777" w:rsidR="00A47090" w:rsidRDefault="00A47090" w:rsidP="0064723D">
            <w:pPr>
              <w:pStyle w:val="ListParagraph"/>
              <w:ind w:left="0"/>
              <w:jc w:val="both"/>
              <w:rPr>
                <w:sz w:val="28"/>
                <w:szCs w:val="28"/>
                <w:rtl/>
                <w:lang w:bidi="ar-EG"/>
              </w:rPr>
            </w:pPr>
            <w:r>
              <w:rPr>
                <w:rFonts w:hint="cs"/>
                <w:sz w:val="28"/>
                <w:szCs w:val="28"/>
                <w:rtl/>
                <w:lang w:bidi="ar-EG"/>
              </w:rPr>
              <w:t>لحد ثمن مصر القديمة</w:t>
            </w:r>
          </w:p>
        </w:tc>
      </w:tr>
      <w:tr w:rsidR="00A47090" w14:paraId="408E6352" w14:textId="77777777" w:rsidTr="0064723D">
        <w:tc>
          <w:tcPr>
            <w:tcW w:w="1031" w:type="dxa"/>
          </w:tcPr>
          <w:p w14:paraId="35667E6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80C3326"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7130AB4" w14:textId="77777777" w:rsidR="00A47090" w:rsidRDefault="00A47090" w:rsidP="0064723D">
            <w:pPr>
              <w:pStyle w:val="ListParagraph"/>
              <w:ind w:left="0"/>
              <w:jc w:val="both"/>
              <w:rPr>
                <w:sz w:val="28"/>
                <w:szCs w:val="28"/>
                <w:rtl/>
                <w:lang w:bidi="ar-EG"/>
              </w:rPr>
            </w:pPr>
            <w:r>
              <w:rPr>
                <w:rFonts w:hint="cs"/>
                <w:sz w:val="28"/>
                <w:szCs w:val="28"/>
                <w:rtl/>
                <w:lang w:bidi="ar-EG"/>
              </w:rPr>
              <w:t>لحد جامع عمرو</w:t>
            </w:r>
          </w:p>
        </w:tc>
      </w:tr>
      <w:tr w:rsidR="00A47090" w14:paraId="4283AFAD" w14:textId="77777777" w:rsidTr="0064723D">
        <w:tc>
          <w:tcPr>
            <w:tcW w:w="1031" w:type="dxa"/>
          </w:tcPr>
          <w:p w14:paraId="31852904"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C834B54"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33EDBD4B" w14:textId="77777777" w:rsidR="00A47090" w:rsidRDefault="00A47090" w:rsidP="0064723D">
            <w:pPr>
              <w:pStyle w:val="ListParagraph"/>
              <w:ind w:left="0"/>
              <w:jc w:val="both"/>
              <w:rPr>
                <w:sz w:val="28"/>
                <w:szCs w:val="28"/>
                <w:rtl/>
                <w:lang w:bidi="ar-EG"/>
              </w:rPr>
            </w:pPr>
            <w:r>
              <w:rPr>
                <w:rFonts w:hint="cs"/>
                <w:sz w:val="28"/>
                <w:szCs w:val="28"/>
                <w:rtl/>
                <w:lang w:bidi="ar-EG"/>
              </w:rPr>
              <w:t>لحد معادى الخبيرى</w:t>
            </w:r>
          </w:p>
        </w:tc>
      </w:tr>
      <w:tr w:rsidR="00A47090" w14:paraId="6254BCD9" w14:textId="77777777" w:rsidTr="0064723D">
        <w:tc>
          <w:tcPr>
            <w:tcW w:w="1031" w:type="dxa"/>
          </w:tcPr>
          <w:p w14:paraId="50F759FC"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C440618"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5637" w:type="dxa"/>
          </w:tcPr>
          <w:p w14:paraId="18AA8FA0" w14:textId="77777777" w:rsidR="00A47090" w:rsidRDefault="00A47090" w:rsidP="0064723D">
            <w:pPr>
              <w:pStyle w:val="ListParagraph"/>
              <w:ind w:left="0"/>
              <w:jc w:val="both"/>
              <w:rPr>
                <w:sz w:val="28"/>
                <w:szCs w:val="28"/>
                <w:rtl/>
                <w:lang w:bidi="ar-EG"/>
              </w:rPr>
            </w:pPr>
            <w:r>
              <w:rPr>
                <w:rFonts w:hint="cs"/>
                <w:sz w:val="28"/>
                <w:szCs w:val="28"/>
                <w:rtl/>
                <w:lang w:bidi="ar-EG"/>
              </w:rPr>
              <w:t>لحد لطره</w:t>
            </w:r>
          </w:p>
        </w:tc>
      </w:tr>
      <w:tr w:rsidR="00A47090" w14:paraId="07268C8A" w14:textId="77777777" w:rsidTr="0064723D">
        <w:tc>
          <w:tcPr>
            <w:tcW w:w="1031" w:type="dxa"/>
          </w:tcPr>
          <w:p w14:paraId="67DDB4DC"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00</w:t>
            </w:r>
          </w:p>
        </w:tc>
        <w:tc>
          <w:tcPr>
            <w:tcW w:w="1134" w:type="dxa"/>
          </w:tcPr>
          <w:p w14:paraId="3F704891"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519CCB0D"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المنشة ومحطة حلوان</w:t>
            </w:r>
          </w:p>
        </w:tc>
      </w:tr>
      <w:tr w:rsidR="00A47090" w14:paraId="091E1F23" w14:textId="77777777" w:rsidTr="0064723D">
        <w:tc>
          <w:tcPr>
            <w:tcW w:w="1031" w:type="dxa"/>
          </w:tcPr>
          <w:p w14:paraId="6CEA434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7224D183"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986880D" w14:textId="77777777" w:rsidR="00A47090" w:rsidRDefault="00A47090" w:rsidP="0064723D">
            <w:pPr>
              <w:pStyle w:val="ListParagraph"/>
              <w:ind w:left="0"/>
              <w:jc w:val="both"/>
              <w:rPr>
                <w:sz w:val="28"/>
                <w:szCs w:val="28"/>
                <w:rtl/>
                <w:lang w:bidi="ar-EG"/>
              </w:rPr>
            </w:pPr>
            <w:r>
              <w:rPr>
                <w:rFonts w:hint="cs"/>
                <w:sz w:val="28"/>
                <w:szCs w:val="28"/>
                <w:rtl/>
                <w:lang w:bidi="ar-EG"/>
              </w:rPr>
              <w:t>لحد السيدة سكينه</w:t>
            </w:r>
          </w:p>
        </w:tc>
      </w:tr>
      <w:tr w:rsidR="00A47090" w14:paraId="2B728CBB" w14:textId="77777777" w:rsidTr="0064723D">
        <w:tc>
          <w:tcPr>
            <w:tcW w:w="1031" w:type="dxa"/>
          </w:tcPr>
          <w:p w14:paraId="639D2EF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201FD535"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043286D"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باب  القرافة </w:t>
            </w:r>
          </w:p>
        </w:tc>
      </w:tr>
      <w:tr w:rsidR="00A47090" w14:paraId="597A03D0" w14:textId="77777777" w:rsidTr="0064723D">
        <w:tc>
          <w:tcPr>
            <w:tcW w:w="1031" w:type="dxa"/>
          </w:tcPr>
          <w:p w14:paraId="648D9F13"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81C8C85"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6A47A461" w14:textId="77777777" w:rsidR="00A47090" w:rsidRDefault="00A47090" w:rsidP="0064723D">
            <w:pPr>
              <w:pStyle w:val="ListParagraph"/>
              <w:ind w:left="0"/>
              <w:jc w:val="both"/>
              <w:rPr>
                <w:sz w:val="28"/>
                <w:szCs w:val="28"/>
                <w:rtl/>
                <w:lang w:bidi="ar-EG"/>
              </w:rPr>
            </w:pPr>
            <w:r>
              <w:rPr>
                <w:rFonts w:hint="cs"/>
                <w:sz w:val="28"/>
                <w:szCs w:val="28"/>
                <w:rtl/>
                <w:lang w:bidi="ar-EG"/>
              </w:rPr>
              <w:t>لحد الامام الشافعي</w:t>
            </w:r>
          </w:p>
        </w:tc>
      </w:tr>
      <w:tr w:rsidR="00A47090" w14:paraId="729F16C1" w14:textId="77777777" w:rsidTr="0064723D">
        <w:tc>
          <w:tcPr>
            <w:tcW w:w="1031" w:type="dxa"/>
          </w:tcPr>
          <w:p w14:paraId="38F135F4"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8AFA0FE"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24BFF177" w14:textId="77777777" w:rsidR="00A47090" w:rsidRDefault="00A47090" w:rsidP="0064723D">
            <w:pPr>
              <w:pStyle w:val="ListParagraph"/>
              <w:ind w:left="0"/>
              <w:jc w:val="both"/>
              <w:rPr>
                <w:sz w:val="28"/>
                <w:szCs w:val="28"/>
                <w:rtl/>
                <w:lang w:bidi="ar-EG"/>
              </w:rPr>
            </w:pPr>
            <w:r>
              <w:rPr>
                <w:rFonts w:hint="cs"/>
                <w:sz w:val="28"/>
                <w:szCs w:val="28"/>
                <w:rtl/>
                <w:lang w:bidi="ar-EG"/>
              </w:rPr>
              <w:t>لحد الامام الليث</w:t>
            </w:r>
          </w:p>
        </w:tc>
      </w:tr>
      <w:tr w:rsidR="00A47090" w14:paraId="1BDCA1A3" w14:textId="77777777" w:rsidTr="0064723D">
        <w:tc>
          <w:tcPr>
            <w:tcW w:w="1031" w:type="dxa"/>
          </w:tcPr>
          <w:p w14:paraId="5C38D09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0AA80376"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6A9972F9" w14:textId="77777777" w:rsidR="00A47090" w:rsidRDefault="00A47090" w:rsidP="0064723D">
            <w:pPr>
              <w:pStyle w:val="ListParagraph"/>
              <w:ind w:left="0"/>
              <w:jc w:val="both"/>
              <w:rPr>
                <w:sz w:val="28"/>
                <w:szCs w:val="28"/>
                <w:rtl/>
                <w:lang w:bidi="ar-EG"/>
              </w:rPr>
            </w:pPr>
            <w:r>
              <w:rPr>
                <w:rFonts w:hint="cs"/>
                <w:sz w:val="28"/>
                <w:szCs w:val="28"/>
                <w:rtl/>
                <w:lang w:bidi="ar-EG"/>
              </w:rPr>
              <w:t>لحد القلعة للمغاورى للجبه خانات</w:t>
            </w:r>
          </w:p>
        </w:tc>
      </w:tr>
      <w:tr w:rsidR="00A47090" w14:paraId="0A6C944D" w14:textId="77777777" w:rsidTr="0064723D">
        <w:tc>
          <w:tcPr>
            <w:tcW w:w="1031" w:type="dxa"/>
          </w:tcPr>
          <w:p w14:paraId="7A31A242"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D2AB915"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B0B4540" w14:textId="77777777" w:rsidR="00A47090" w:rsidRDefault="00A47090" w:rsidP="0064723D">
            <w:pPr>
              <w:pStyle w:val="ListParagraph"/>
              <w:ind w:left="0"/>
              <w:jc w:val="both"/>
              <w:rPr>
                <w:sz w:val="28"/>
                <w:szCs w:val="28"/>
                <w:rtl/>
                <w:lang w:bidi="ar-EG"/>
              </w:rPr>
            </w:pPr>
            <w:r>
              <w:rPr>
                <w:rFonts w:hint="cs"/>
                <w:sz w:val="28"/>
                <w:szCs w:val="28"/>
                <w:rtl/>
                <w:lang w:bidi="ar-EG"/>
              </w:rPr>
              <w:t>لحد الحطابه</w:t>
            </w:r>
          </w:p>
        </w:tc>
      </w:tr>
      <w:tr w:rsidR="00A47090" w14:paraId="0C4E4A26" w14:textId="77777777" w:rsidTr="0064723D">
        <w:tc>
          <w:tcPr>
            <w:tcW w:w="1031" w:type="dxa"/>
          </w:tcPr>
          <w:p w14:paraId="0281FE9B"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50112F5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3E52DF53" w14:textId="77777777" w:rsidR="00A47090" w:rsidRDefault="00A47090" w:rsidP="0064723D">
            <w:pPr>
              <w:pStyle w:val="ListParagraph"/>
              <w:ind w:left="0"/>
              <w:jc w:val="both"/>
              <w:rPr>
                <w:sz w:val="28"/>
                <w:szCs w:val="28"/>
                <w:rtl/>
                <w:lang w:bidi="ar-EG"/>
              </w:rPr>
            </w:pPr>
            <w:r>
              <w:rPr>
                <w:rFonts w:hint="cs"/>
                <w:sz w:val="28"/>
                <w:szCs w:val="28"/>
                <w:rtl/>
                <w:lang w:bidi="ar-EG"/>
              </w:rPr>
              <w:t>لحد شارع الصليبه لحد سبيل ام عباس باشا</w:t>
            </w:r>
          </w:p>
        </w:tc>
      </w:tr>
      <w:tr w:rsidR="00A47090" w14:paraId="201B640C" w14:textId="77777777" w:rsidTr="0064723D">
        <w:tc>
          <w:tcPr>
            <w:tcW w:w="1031" w:type="dxa"/>
          </w:tcPr>
          <w:p w14:paraId="327F42DC"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734CE75"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1FE144DC" w14:textId="77777777" w:rsidR="00A47090" w:rsidRDefault="00A47090" w:rsidP="0064723D">
            <w:pPr>
              <w:pStyle w:val="ListParagraph"/>
              <w:ind w:left="0"/>
              <w:jc w:val="both"/>
              <w:rPr>
                <w:sz w:val="28"/>
                <w:szCs w:val="28"/>
                <w:rtl/>
                <w:lang w:bidi="ar-EG"/>
              </w:rPr>
            </w:pPr>
            <w:r>
              <w:rPr>
                <w:rFonts w:hint="cs"/>
                <w:sz w:val="28"/>
                <w:szCs w:val="28"/>
                <w:rtl/>
                <w:lang w:bidi="ar-EG"/>
              </w:rPr>
              <w:t>لحد البساتين</w:t>
            </w:r>
          </w:p>
        </w:tc>
      </w:tr>
      <w:tr w:rsidR="00A47090" w14:paraId="24C363DA" w14:textId="77777777" w:rsidTr="0064723D">
        <w:tc>
          <w:tcPr>
            <w:tcW w:w="1031" w:type="dxa"/>
          </w:tcPr>
          <w:p w14:paraId="55D9D5B5"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0E8672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0ECB352B"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الحنفي بما فيه الاوقاف وقنطرة سنقر </w:t>
            </w:r>
          </w:p>
        </w:tc>
      </w:tr>
      <w:tr w:rsidR="00A47090" w14:paraId="22B85AE9" w14:textId="77777777" w:rsidTr="0064723D">
        <w:tc>
          <w:tcPr>
            <w:tcW w:w="1031" w:type="dxa"/>
          </w:tcPr>
          <w:p w14:paraId="76DA62A1"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306C2C9"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256B5C15"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الخلق وقره قول عابدين وقصر النيل</w:t>
            </w:r>
          </w:p>
        </w:tc>
      </w:tr>
      <w:tr w:rsidR="00A47090" w14:paraId="5E47671E" w14:textId="77777777" w:rsidTr="0064723D">
        <w:tc>
          <w:tcPr>
            <w:tcW w:w="1031" w:type="dxa"/>
          </w:tcPr>
          <w:p w14:paraId="158468D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3B71C4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72C3D821" w14:textId="77777777" w:rsidR="00A47090" w:rsidRDefault="00A47090" w:rsidP="0064723D">
            <w:pPr>
              <w:pStyle w:val="ListParagraph"/>
              <w:ind w:left="0"/>
              <w:jc w:val="both"/>
              <w:rPr>
                <w:sz w:val="28"/>
                <w:szCs w:val="28"/>
                <w:rtl/>
                <w:lang w:bidi="ar-EG"/>
              </w:rPr>
            </w:pPr>
            <w:r>
              <w:rPr>
                <w:rFonts w:hint="cs"/>
                <w:sz w:val="28"/>
                <w:szCs w:val="28"/>
                <w:rtl/>
                <w:lang w:bidi="ar-EG"/>
              </w:rPr>
              <w:t>لحد الدرب الاحمر</w:t>
            </w:r>
          </w:p>
        </w:tc>
      </w:tr>
      <w:tr w:rsidR="00A47090" w14:paraId="3B393993" w14:textId="77777777" w:rsidTr="0064723D">
        <w:tc>
          <w:tcPr>
            <w:tcW w:w="1031" w:type="dxa"/>
          </w:tcPr>
          <w:p w14:paraId="744BD0C6"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1B9524D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43B2BE3E" w14:textId="77777777" w:rsidR="00A47090" w:rsidRDefault="00A47090" w:rsidP="0064723D">
            <w:pPr>
              <w:pStyle w:val="ListParagraph"/>
              <w:ind w:left="0"/>
              <w:jc w:val="both"/>
              <w:rPr>
                <w:sz w:val="28"/>
                <w:szCs w:val="28"/>
                <w:rtl/>
                <w:lang w:bidi="ar-EG"/>
              </w:rPr>
            </w:pPr>
            <w:r>
              <w:rPr>
                <w:rFonts w:hint="cs"/>
                <w:sz w:val="28"/>
                <w:szCs w:val="28"/>
                <w:rtl/>
                <w:lang w:bidi="ar-EG"/>
              </w:rPr>
              <w:t>لحد الحلميه</w:t>
            </w:r>
          </w:p>
        </w:tc>
      </w:tr>
      <w:tr w:rsidR="00A47090" w14:paraId="6DB61787" w14:textId="77777777" w:rsidTr="0064723D">
        <w:tc>
          <w:tcPr>
            <w:tcW w:w="1031" w:type="dxa"/>
          </w:tcPr>
          <w:p w14:paraId="1D62893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683670B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B8E5095" w14:textId="77777777" w:rsidR="00A47090" w:rsidRDefault="00A47090" w:rsidP="0064723D">
            <w:pPr>
              <w:pStyle w:val="ListParagraph"/>
              <w:ind w:left="0"/>
              <w:jc w:val="both"/>
              <w:rPr>
                <w:sz w:val="28"/>
                <w:szCs w:val="28"/>
                <w:rtl/>
                <w:lang w:bidi="ar-EG"/>
              </w:rPr>
            </w:pPr>
            <w:r>
              <w:rPr>
                <w:rFonts w:hint="cs"/>
                <w:sz w:val="28"/>
                <w:szCs w:val="28"/>
                <w:rtl/>
                <w:lang w:bidi="ar-EG"/>
              </w:rPr>
              <w:t>لحد الموسكى والغوريه</w:t>
            </w:r>
          </w:p>
        </w:tc>
      </w:tr>
      <w:tr w:rsidR="00A47090" w14:paraId="260563A3" w14:textId="77777777" w:rsidTr="0064723D">
        <w:tc>
          <w:tcPr>
            <w:tcW w:w="1031" w:type="dxa"/>
          </w:tcPr>
          <w:p w14:paraId="7DB1871B"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E991AC2"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72A4595E" w14:textId="77777777" w:rsidR="00A47090" w:rsidRDefault="00A47090" w:rsidP="0064723D">
            <w:pPr>
              <w:pStyle w:val="ListParagraph"/>
              <w:ind w:left="0"/>
              <w:jc w:val="both"/>
              <w:rPr>
                <w:sz w:val="28"/>
                <w:szCs w:val="28"/>
                <w:rtl/>
                <w:lang w:bidi="ar-EG"/>
              </w:rPr>
            </w:pPr>
            <w:r>
              <w:rPr>
                <w:rFonts w:hint="cs"/>
                <w:sz w:val="28"/>
                <w:szCs w:val="28"/>
                <w:rtl/>
                <w:lang w:bidi="ar-EG"/>
              </w:rPr>
              <w:t>لحد الجيزة من سكة الكوبرى</w:t>
            </w:r>
          </w:p>
        </w:tc>
      </w:tr>
      <w:tr w:rsidR="00A47090" w14:paraId="367B822B" w14:textId="77777777" w:rsidTr="0064723D">
        <w:tc>
          <w:tcPr>
            <w:tcW w:w="1031" w:type="dxa"/>
          </w:tcPr>
          <w:p w14:paraId="37CC1AB0"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C28ADCD"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2FA05F79" w14:textId="77777777" w:rsidR="00A47090" w:rsidRDefault="00A47090" w:rsidP="0064723D">
            <w:pPr>
              <w:pStyle w:val="ListParagraph"/>
              <w:ind w:left="0"/>
              <w:jc w:val="both"/>
              <w:rPr>
                <w:sz w:val="28"/>
                <w:szCs w:val="28"/>
                <w:rtl/>
                <w:lang w:bidi="ar-EG"/>
              </w:rPr>
            </w:pPr>
            <w:r>
              <w:rPr>
                <w:rFonts w:hint="cs"/>
                <w:sz w:val="28"/>
                <w:szCs w:val="28"/>
                <w:rtl/>
                <w:lang w:bidi="ar-EG"/>
              </w:rPr>
              <w:t>لحد بولاق الدكرور</w:t>
            </w:r>
          </w:p>
        </w:tc>
      </w:tr>
      <w:tr w:rsidR="00A47090" w14:paraId="54F0C2D9" w14:textId="77777777" w:rsidTr="0064723D">
        <w:tc>
          <w:tcPr>
            <w:tcW w:w="1031" w:type="dxa"/>
          </w:tcPr>
          <w:p w14:paraId="3B3D83F6"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1FC5420"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8342EB6" w14:textId="77777777" w:rsidR="00A47090" w:rsidRDefault="00A47090" w:rsidP="0064723D">
            <w:pPr>
              <w:pStyle w:val="ListParagraph"/>
              <w:ind w:left="0"/>
              <w:jc w:val="both"/>
              <w:rPr>
                <w:sz w:val="28"/>
                <w:szCs w:val="28"/>
                <w:rtl/>
                <w:lang w:bidi="ar-EG"/>
              </w:rPr>
            </w:pPr>
            <w:r>
              <w:rPr>
                <w:rFonts w:hint="cs"/>
                <w:sz w:val="28"/>
                <w:szCs w:val="28"/>
                <w:rtl/>
                <w:lang w:bidi="ar-EG"/>
              </w:rPr>
              <w:t>لحد الكوبري</w:t>
            </w:r>
          </w:p>
        </w:tc>
      </w:tr>
      <w:tr w:rsidR="00A47090" w14:paraId="75F2079F" w14:textId="77777777" w:rsidTr="0064723D">
        <w:tc>
          <w:tcPr>
            <w:tcW w:w="1031" w:type="dxa"/>
          </w:tcPr>
          <w:p w14:paraId="336FEAA8"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6789F11E"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31F3EDAE" w14:textId="77777777" w:rsidR="00A47090" w:rsidRDefault="00A47090" w:rsidP="0064723D">
            <w:pPr>
              <w:pStyle w:val="ListParagraph"/>
              <w:ind w:left="0"/>
              <w:jc w:val="both"/>
              <w:rPr>
                <w:sz w:val="28"/>
                <w:szCs w:val="28"/>
                <w:rtl/>
                <w:lang w:bidi="ar-EG"/>
              </w:rPr>
            </w:pPr>
            <w:r>
              <w:rPr>
                <w:rFonts w:hint="cs"/>
                <w:sz w:val="28"/>
                <w:szCs w:val="28"/>
                <w:rtl/>
                <w:lang w:bidi="ar-EG"/>
              </w:rPr>
              <w:t>لحد اول بولاق</w:t>
            </w:r>
          </w:p>
        </w:tc>
      </w:tr>
      <w:tr w:rsidR="00A47090" w14:paraId="44F28EF3" w14:textId="77777777" w:rsidTr="0064723D">
        <w:tc>
          <w:tcPr>
            <w:tcW w:w="1031" w:type="dxa"/>
          </w:tcPr>
          <w:p w14:paraId="611B4FA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6FCC95DB"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169DF5FC" w14:textId="77777777" w:rsidR="00A47090" w:rsidRDefault="00A47090" w:rsidP="0064723D">
            <w:pPr>
              <w:pStyle w:val="ListParagraph"/>
              <w:ind w:left="0"/>
              <w:jc w:val="both"/>
              <w:rPr>
                <w:sz w:val="28"/>
                <w:szCs w:val="28"/>
                <w:rtl/>
                <w:lang w:bidi="ar-EG"/>
              </w:rPr>
            </w:pPr>
            <w:r>
              <w:rPr>
                <w:rFonts w:hint="cs"/>
                <w:sz w:val="28"/>
                <w:szCs w:val="28"/>
                <w:rtl/>
                <w:lang w:bidi="ar-EG"/>
              </w:rPr>
              <w:t>لحد العنابر والرمله</w:t>
            </w:r>
          </w:p>
        </w:tc>
      </w:tr>
      <w:tr w:rsidR="00A47090" w14:paraId="78942481" w14:textId="77777777" w:rsidTr="0064723D">
        <w:tc>
          <w:tcPr>
            <w:tcW w:w="1031" w:type="dxa"/>
          </w:tcPr>
          <w:p w14:paraId="2862E84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7575CA20"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2D821C4" w14:textId="77777777" w:rsidR="00A47090" w:rsidRDefault="00A47090" w:rsidP="0064723D">
            <w:pPr>
              <w:pStyle w:val="ListParagraph"/>
              <w:ind w:left="0"/>
              <w:jc w:val="both"/>
              <w:rPr>
                <w:sz w:val="28"/>
                <w:szCs w:val="28"/>
                <w:rtl/>
                <w:lang w:bidi="ar-EG"/>
              </w:rPr>
            </w:pPr>
            <w:r>
              <w:rPr>
                <w:rFonts w:hint="cs"/>
                <w:sz w:val="28"/>
                <w:szCs w:val="28"/>
                <w:rtl/>
                <w:lang w:bidi="ar-EG"/>
              </w:rPr>
              <w:t>لحد محطة السك الحديد</w:t>
            </w:r>
          </w:p>
        </w:tc>
      </w:tr>
      <w:tr w:rsidR="00A47090" w14:paraId="72EDFE55" w14:textId="77777777" w:rsidTr="0064723D">
        <w:tc>
          <w:tcPr>
            <w:tcW w:w="1031" w:type="dxa"/>
          </w:tcPr>
          <w:p w14:paraId="664973E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AF15019"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69A925F"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الشعرية بما فيه وسعة الجير وسوق الزلط وبين السيارج ومرجوش والدشطوطي</w:t>
            </w:r>
          </w:p>
        </w:tc>
      </w:tr>
      <w:tr w:rsidR="00A47090" w14:paraId="2AC2FCA7" w14:textId="77777777" w:rsidTr="0064723D">
        <w:tc>
          <w:tcPr>
            <w:tcW w:w="1031" w:type="dxa"/>
          </w:tcPr>
          <w:p w14:paraId="2F42E91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4F49B2E"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2 </w:t>
            </w:r>
          </w:p>
        </w:tc>
        <w:tc>
          <w:tcPr>
            <w:tcW w:w="5637" w:type="dxa"/>
          </w:tcPr>
          <w:p w14:paraId="26F1F14E" w14:textId="77777777" w:rsidR="00A47090" w:rsidRDefault="00A47090" w:rsidP="0064723D">
            <w:pPr>
              <w:pStyle w:val="ListParagraph"/>
              <w:ind w:left="0"/>
              <w:jc w:val="both"/>
              <w:rPr>
                <w:sz w:val="28"/>
                <w:szCs w:val="28"/>
                <w:rtl/>
                <w:lang w:bidi="ar-EG"/>
              </w:rPr>
            </w:pPr>
            <w:r>
              <w:rPr>
                <w:rFonts w:hint="cs"/>
                <w:sz w:val="28"/>
                <w:szCs w:val="28"/>
                <w:rtl/>
                <w:lang w:bidi="ar-EG"/>
              </w:rPr>
              <w:t>لحد قصور باغوص بما فيه جزيرة بدران</w:t>
            </w:r>
          </w:p>
        </w:tc>
      </w:tr>
      <w:tr w:rsidR="00A47090" w14:paraId="11A384D1" w14:textId="77777777" w:rsidTr="0064723D">
        <w:tc>
          <w:tcPr>
            <w:tcW w:w="1031" w:type="dxa"/>
          </w:tcPr>
          <w:p w14:paraId="156358C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1F528AEA"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3CA7EFB3" w14:textId="77777777" w:rsidR="00A47090" w:rsidRDefault="00A47090" w:rsidP="0064723D">
            <w:pPr>
              <w:pStyle w:val="ListParagraph"/>
              <w:ind w:left="0"/>
              <w:jc w:val="both"/>
              <w:rPr>
                <w:sz w:val="28"/>
                <w:szCs w:val="28"/>
                <w:rtl/>
                <w:lang w:bidi="ar-EG"/>
              </w:rPr>
            </w:pPr>
            <w:r>
              <w:rPr>
                <w:rFonts w:hint="cs"/>
                <w:sz w:val="28"/>
                <w:szCs w:val="28"/>
                <w:rtl/>
                <w:lang w:bidi="ar-EG"/>
              </w:rPr>
              <w:t>لحد قصر النزهه</w:t>
            </w:r>
          </w:p>
        </w:tc>
      </w:tr>
      <w:tr w:rsidR="00A47090" w14:paraId="3F798B4B" w14:textId="77777777" w:rsidTr="0064723D">
        <w:tc>
          <w:tcPr>
            <w:tcW w:w="1031" w:type="dxa"/>
          </w:tcPr>
          <w:p w14:paraId="492AF0C9"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00</w:t>
            </w:r>
          </w:p>
        </w:tc>
        <w:tc>
          <w:tcPr>
            <w:tcW w:w="1134" w:type="dxa"/>
          </w:tcPr>
          <w:p w14:paraId="0F6424F7"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0FEAD852" w14:textId="77777777" w:rsidR="00A47090" w:rsidRDefault="00A47090" w:rsidP="0064723D">
            <w:pPr>
              <w:pStyle w:val="ListParagraph"/>
              <w:ind w:left="0"/>
              <w:jc w:val="both"/>
              <w:rPr>
                <w:sz w:val="28"/>
                <w:szCs w:val="28"/>
                <w:rtl/>
                <w:lang w:bidi="ar-EG"/>
              </w:rPr>
            </w:pPr>
            <w:r>
              <w:rPr>
                <w:rFonts w:hint="cs"/>
                <w:sz w:val="28"/>
                <w:szCs w:val="28"/>
                <w:rtl/>
                <w:lang w:bidi="ar-EG"/>
              </w:rPr>
              <w:t>لحد شبرا الكبيره</w:t>
            </w:r>
          </w:p>
        </w:tc>
      </w:tr>
      <w:tr w:rsidR="00A47090" w14:paraId="17E2BDB3" w14:textId="77777777" w:rsidTr="0064723D">
        <w:tc>
          <w:tcPr>
            <w:tcW w:w="1031" w:type="dxa"/>
          </w:tcPr>
          <w:p w14:paraId="34E19D5B"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E5E6F1E"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5637" w:type="dxa"/>
          </w:tcPr>
          <w:p w14:paraId="17D9C18B" w14:textId="77777777" w:rsidR="00A47090" w:rsidRDefault="00A47090" w:rsidP="0064723D">
            <w:pPr>
              <w:pStyle w:val="ListParagraph"/>
              <w:ind w:left="0"/>
              <w:jc w:val="both"/>
              <w:rPr>
                <w:sz w:val="28"/>
                <w:szCs w:val="28"/>
                <w:rtl/>
                <w:lang w:bidi="ar-EG"/>
              </w:rPr>
            </w:pPr>
            <w:r>
              <w:rPr>
                <w:rFonts w:hint="cs"/>
                <w:sz w:val="28"/>
                <w:szCs w:val="28"/>
                <w:rtl/>
                <w:lang w:bidi="ar-EG"/>
              </w:rPr>
              <w:t>لحد قنطرة الشرقاويه</w:t>
            </w:r>
          </w:p>
        </w:tc>
      </w:tr>
      <w:tr w:rsidR="00A47090" w14:paraId="4FB5AC9F" w14:textId="77777777" w:rsidTr="0064723D">
        <w:tc>
          <w:tcPr>
            <w:tcW w:w="1031" w:type="dxa"/>
          </w:tcPr>
          <w:p w14:paraId="70944B73"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041F694D"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4175F74" w14:textId="77777777" w:rsidR="00A47090" w:rsidRDefault="00A47090" w:rsidP="0064723D">
            <w:pPr>
              <w:pStyle w:val="ListParagraph"/>
              <w:ind w:left="0"/>
              <w:jc w:val="both"/>
              <w:rPr>
                <w:sz w:val="28"/>
                <w:szCs w:val="28"/>
                <w:rtl/>
                <w:lang w:bidi="ar-EG"/>
              </w:rPr>
            </w:pPr>
            <w:r>
              <w:rPr>
                <w:rFonts w:hint="cs"/>
                <w:sz w:val="28"/>
                <w:szCs w:val="28"/>
                <w:rtl/>
                <w:lang w:bidi="ar-EG"/>
              </w:rPr>
              <w:t>لحد مهمشه</w:t>
            </w:r>
          </w:p>
        </w:tc>
      </w:tr>
      <w:tr w:rsidR="00A47090" w14:paraId="607E1949" w14:textId="77777777" w:rsidTr="0064723D">
        <w:tc>
          <w:tcPr>
            <w:tcW w:w="1031" w:type="dxa"/>
          </w:tcPr>
          <w:p w14:paraId="07AC348B"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20 </w:t>
            </w:r>
          </w:p>
        </w:tc>
        <w:tc>
          <w:tcPr>
            <w:tcW w:w="1134" w:type="dxa"/>
          </w:tcPr>
          <w:p w14:paraId="746877BC"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66C64CD3" w14:textId="77777777" w:rsidR="00A47090" w:rsidRDefault="00A47090" w:rsidP="0064723D">
            <w:pPr>
              <w:pStyle w:val="ListParagraph"/>
              <w:ind w:left="0"/>
              <w:jc w:val="both"/>
              <w:rPr>
                <w:sz w:val="28"/>
                <w:szCs w:val="28"/>
                <w:rtl/>
                <w:lang w:bidi="ar-EG"/>
              </w:rPr>
            </w:pPr>
            <w:r>
              <w:rPr>
                <w:rFonts w:hint="cs"/>
                <w:sz w:val="28"/>
                <w:szCs w:val="28"/>
                <w:rtl/>
                <w:lang w:bidi="ar-EG"/>
              </w:rPr>
              <w:t>لحد منية السيرج</w:t>
            </w:r>
          </w:p>
        </w:tc>
      </w:tr>
      <w:tr w:rsidR="00A47090" w14:paraId="6877932E" w14:textId="77777777" w:rsidTr="0064723D">
        <w:tc>
          <w:tcPr>
            <w:tcW w:w="1031" w:type="dxa"/>
          </w:tcPr>
          <w:p w14:paraId="609CEF2B"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7F9022CD"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5637" w:type="dxa"/>
          </w:tcPr>
          <w:p w14:paraId="57941F09" w14:textId="77777777" w:rsidR="00A47090" w:rsidRDefault="00A47090" w:rsidP="0064723D">
            <w:pPr>
              <w:pStyle w:val="ListParagraph"/>
              <w:ind w:left="0"/>
              <w:jc w:val="both"/>
              <w:rPr>
                <w:sz w:val="28"/>
                <w:szCs w:val="28"/>
                <w:rtl/>
                <w:lang w:bidi="ar-EG"/>
              </w:rPr>
            </w:pPr>
            <w:r>
              <w:rPr>
                <w:rFonts w:hint="cs"/>
                <w:sz w:val="28"/>
                <w:szCs w:val="28"/>
                <w:rtl/>
                <w:lang w:bidi="ar-EG"/>
              </w:rPr>
              <w:t>لحد بهتيم</w:t>
            </w:r>
          </w:p>
        </w:tc>
      </w:tr>
      <w:tr w:rsidR="00A47090" w14:paraId="77A76AB9" w14:textId="77777777" w:rsidTr="0064723D">
        <w:tc>
          <w:tcPr>
            <w:tcW w:w="1031" w:type="dxa"/>
          </w:tcPr>
          <w:p w14:paraId="4E562FA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B6F726F" w14:textId="77777777" w:rsidR="00A47090" w:rsidRDefault="00A47090" w:rsidP="0064723D">
            <w:pPr>
              <w:pStyle w:val="ListParagraph"/>
              <w:ind w:left="0"/>
              <w:jc w:val="both"/>
              <w:rPr>
                <w:sz w:val="28"/>
                <w:szCs w:val="28"/>
                <w:rtl/>
                <w:lang w:bidi="ar-EG"/>
              </w:rPr>
            </w:pPr>
            <w:r>
              <w:rPr>
                <w:rFonts w:hint="cs"/>
                <w:sz w:val="28"/>
                <w:szCs w:val="28"/>
                <w:rtl/>
                <w:lang w:bidi="ar-EG"/>
              </w:rPr>
              <w:t>6</w:t>
            </w:r>
          </w:p>
        </w:tc>
        <w:tc>
          <w:tcPr>
            <w:tcW w:w="5637" w:type="dxa"/>
          </w:tcPr>
          <w:p w14:paraId="5D85F8D2" w14:textId="77777777" w:rsidR="00A47090" w:rsidRDefault="00A47090" w:rsidP="0064723D">
            <w:pPr>
              <w:pStyle w:val="ListParagraph"/>
              <w:ind w:left="0"/>
              <w:jc w:val="both"/>
              <w:rPr>
                <w:sz w:val="28"/>
                <w:szCs w:val="28"/>
                <w:rtl/>
                <w:lang w:bidi="ar-EG"/>
              </w:rPr>
            </w:pPr>
            <w:r>
              <w:rPr>
                <w:rFonts w:hint="cs"/>
                <w:sz w:val="28"/>
                <w:szCs w:val="28"/>
                <w:rtl/>
                <w:lang w:bidi="ar-EG"/>
              </w:rPr>
              <w:t>لحد الخصوص</w:t>
            </w:r>
          </w:p>
        </w:tc>
      </w:tr>
      <w:tr w:rsidR="00A47090" w14:paraId="4D5ED576" w14:textId="77777777" w:rsidTr="0064723D">
        <w:tc>
          <w:tcPr>
            <w:tcW w:w="1031" w:type="dxa"/>
          </w:tcPr>
          <w:p w14:paraId="6CB644A0"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7738CE9"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16F197F2" w14:textId="77777777" w:rsidR="00A47090" w:rsidRDefault="00A47090" w:rsidP="0064723D">
            <w:pPr>
              <w:pStyle w:val="ListParagraph"/>
              <w:ind w:left="0"/>
              <w:jc w:val="both"/>
              <w:rPr>
                <w:sz w:val="28"/>
                <w:szCs w:val="28"/>
                <w:rtl/>
                <w:lang w:bidi="ar-EG"/>
              </w:rPr>
            </w:pPr>
            <w:r>
              <w:rPr>
                <w:rFonts w:hint="cs"/>
                <w:sz w:val="28"/>
                <w:szCs w:val="28"/>
                <w:rtl/>
                <w:lang w:bidi="ar-EG"/>
              </w:rPr>
              <w:t>لحد الجمالية</w:t>
            </w:r>
          </w:p>
        </w:tc>
      </w:tr>
      <w:tr w:rsidR="00A47090" w14:paraId="5FA6CC77" w14:textId="77777777" w:rsidTr="0064723D">
        <w:tc>
          <w:tcPr>
            <w:tcW w:w="1031" w:type="dxa"/>
          </w:tcPr>
          <w:p w14:paraId="4A2FF2B3"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C7E86E8"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D0A4FDF"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قرافة باب الوزير </w:t>
            </w:r>
          </w:p>
        </w:tc>
      </w:tr>
      <w:tr w:rsidR="00A47090" w14:paraId="3FD6431A" w14:textId="77777777" w:rsidTr="0064723D">
        <w:tc>
          <w:tcPr>
            <w:tcW w:w="1031" w:type="dxa"/>
          </w:tcPr>
          <w:p w14:paraId="1CFEE2C0"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794D9A57"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3126FD75" w14:textId="77777777" w:rsidR="00A47090" w:rsidRDefault="00A47090" w:rsidP="0064723D">
            <w:pPr>
              <w:pStyle w:val="ListParagraph"/>
              <w:ind w:left="0"/>
              <w:jc w:val="both"/>
              <w:rPr>
                <w:sz w:val="28"/>
                <w:szCs w:val="28"/>
                <w:rtl/>
                <w:lang w:bidi="ar-EG"/>
              </w:rPr>
            </w:pPr>
            <w:r>
              <w:rPr>
                <w:rFonts w:hint="cs"/>
                <w:sz w:val="28"/>
                <w:szCs w:val="28"/>
                <w:rtl/>
                <w:lang w:bidi="ar-EG"/>
              </w:rPr>
              <w:t>لحد المجاورين</w:t>
            </w:r>
          </w:p>
        </w:tc>
      </w:tr>
      <w:tr w:rsidR="00A47090" w14:paraId="747BAEF3" w14:textId="77777777" w:rsidTr="0064723D">
        <w:tc>
          <w:tcPr>
            <w:tcW w:w="1031" w:type="dxa"/>
          </w:tcPr>
          <w:p w14:paraId="19D90EDE"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71C2CFF"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EF6FE04" w14:textId="77777777" w:rsidR="00A47090" w:rsidRDefault="00A47090" w:rsidP="0064723D">
            <w:pPr>
              <w:pStyle w:val="ListParagraph"/>
              <w:ind w:left="0"/>
              <w:jc w:val="both"/>
              <w:rPr>
                <w:sz w:val="28"/>
                <w:szCs w:val="28"/>
                <w:rtl/>
                <w:lang w:bidi="ar-EG"/>
              </w:rPr>
            </w:pPr>
            <w:r>
              <w:rPr>
                <w:rFonts w:hint="cs"/>
                <w:sz w:val="28"/>
                <w:szCs w:val="28"/>
                <w:rtl/>
                <w:lang w:bidi="ar-EG"/>
              </w:rPr>
              <w:t>لحد العفيفي</w:t>
            </w:r>
          </w:p>
        </w:tc>
      </w:tr>
      <w:tr w:rsidR="00A47090" w14:paraId="450FA902" w14:textId="77777777" w:rsidTr="0064723D">
        <w:tc>
          <w:tcPr>
            <w:tcW w:w="1031" w:type="dxa"/>
          </w:tcPr>
          <w:p w14:paraId="47F395C4"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66C552D9"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3B083615" w14:textId="77777777" w:rsidR="00A47090" w:rsidRDefault="00A47090" w:rsidP="0064723D">
            <w:pPr>
              <w:pStyle w:val="ListParagraph"/>
              <w:ind w:left="0"/>
              <w:jc w:val="both"/>
              <w:rPr>
                <w:sz w:val="28"/>
                <w:szCs w:val="28"/>
                <w:rtl/>
                <w:lang w:bidi="ar-EG"/>
              </w:rPr>
            </w:pPr>
            <w:r>
              <w:rPr>
                <w:rFonts w:hint="cs"/>
                <w:sz w:val="28"/>
                <w:szCs w:val="28"/>
                <w:rtl/>
                <w:lang w:bidi="ar-EG"/>
              </w:rPr>
              <w:t>لحد قايتباى</w:t>
            </w:r>
          </w:p>
        </w:tc>
      </w:tr>
      <w:tr w:rsidR="00A47090" w14:paraId="7230B47D" w14:textId="77777777" w:rsidTr="0064723D">
        <w:tc>
          <w:tcPr>
            <w:tcW w:w="1031" w:type="dxa"/>
          </w:tcPr>
          <w:p w14:paraId="04D3825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13C7B41"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8514E2B" w14:textId="77777777" w:rsidR="00A47090" w:rsidRDefault="00A47090" w:rsidP="0064723D">
            <w:pPr>
              <w:pStyle w:val="ListParagraph"/>
              <w:ind w:left="0"/>
              <w:jc w:val="both"/>
              <w:rPr>
                <w:sz w:val="28"/>
                <w:szCs w:val="28"/>
                <w:rtl/>
                <w:lang w:bidi="ar-EG"/>
              </w:rPr>
            </w:pPr>
            <w:r>
              <w:rPr>
                <w:rFonts w:hint="cs"/>
                <w:sz w:val="28"/>
                <w:szCs w:val="28"/>
                <w:rtl/>
                <w:lang w:bidi="ar-EG"/>
              </w:rPr>
              <w:t>لحد الشيخ يونس وسيدى نجم الدين</w:t>
            </w:r>
          </w:p>
        </w:tc>
      </w:tr>
      <w:tr w:rsidR="00A47090" w14:paraId="785449C1" w14:textId="77777777" w:rsidTr="0064723D">
        <w:tc>
          <w:tcPr>
            <w:tcW w:w="1031" w:type="dxa"/>
          </w:tcPr>
          <w:p w14:paraId="51891CB1"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41E80C1"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713E2668"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الفتوح وباب النصر وقره قول الزعفران</w:t>
            </w:r>
          </w:p>
        </w:tc>
      </w:tr>
      <w:tr w:rsidR="00A47090" w14:paraId="50A09A60" w14:textId="77777777" w:rsidTr="0064723D">
        <w:tc>
          <w:tcPr>
            <w:tcW w:w="1031" w:type="dxa"/>
          </w:tcPr>
          <w:p w14:paraId="549E798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EAA33F2"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297B251" w14:textId="77777777" w:rsidR="00A47090" w:rsidRDefault="00A47090" w:rsidP="0064723D">
            <w:pPr>
              <w:pStyle w:val="ListParagraph"/>
              <w:ind w:left="0"/>
              <w:jc w:val="both"/>
              <w:rPr>
                <w:sz w:val="28"/>
                <w:szCs w:val="28"/>
                <w:rtl/>
                <w:lang w:bidi="ar-EG"/>
              </w:rPr>
            </w:pPr>
            <w:r>
              <w:rPr>
                <w:rFonts w:hint="cs"/>
                <w:sz w:val="28"/>
                <w:szCs w:val="28"/>
                <w:rtl/>
                <w:lang w:bidi="ar-EG"/>
              </w:rPr>
              <w:t>لحج البيومى وبوابة الحسنية</w:t>
            </w:r>
          </w:p>
        </w:tc>
      </w:tr>
      <w:tr w:rsidR="00A47090" w14:paraId="0D3885C0" w14:textId="77777777" w:rsidTr="0064723D">
        <w:tc>
          <w:tcPr>
            <w:tcW w:w="1031" w:type="dxa"/>
          </w:tcPr>
          <w:p w14:paraId="3C4F439F" w14:textId="77777777" w:rsidR="00A47090" w:rsidRDefault="00A47090" w:rsidP="0064723D">
            <w:pPr>
              <w:pStyle w:val="ListParagraph"/>
              <w:ind w:left="0"/>
              <w:jc w:val="both"/>
              <w:rPr>
                <w:sz w:val="28"/>
                <w:szCs w:val="28"/>
                <w:rtl/>
                <w:lang w:bidi="ar-EG"/>
              </w:rPr>
            </w:pPr>
            <w:r>
              <w:rPr>
                <w:rFonts w:hint="cs"/>
                <w:sz w:val="28"/>
                <w:szCs w:val="28"/>
                <w:rtl/>
                <w:lang w:bidi="ar-EG"/>
              </w:rPr>
              <w:t>10</w:t>
            </w:r>
          </w:p>
        </w:tc>
        <w:tc>
          <w:tcPr>
            <w:tcW w:w="1134" w:type="dxa"/>
          </w:tcPr>
          <w:p w14:paraId="47E1F012"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41C3BD0D" w14:textId="77777777" w:rsidR="00A47090" w:rsidRDefault="00A47090" w:rsidP="0064723D">
            <w:pPr>
              <w:pStyle w:val="ListParagraph"/>
              <w:ind w:left="0"/>
              <w:jc w:val="both"/>
              <w:rPr>
                <w:sz w:val="28"/>
                <w:szCs w:val="28"/>
                <w:rtl/>
                <w:lang w:bidi="ar-EG"/>
              </w:rPr>
            </w:pPr>
            <w:r>
              <w:rPr>
                <w:rFonts w:hint="cs"/>
                <w:sz w:val="28"/>
                <w:szCs w:val="28"/>
                <w:rtl/>
                <w:lang w:bidi="ar-EG"/>
              </w:rPr>
              <w:t>لحد ضبطية ثمن الوايلي</w:t>
            </w:r>
          </w:p>
        </w:tc>
      </w:tr>
      <w:tr w:rsidR="00A47090" w14:paraId="346EF0F7" w14:textId="77777777" w:rsidTr="0064723D">
        <w:tc>
          <w:tcPr>
            <w:tcW w:w="1031" w:type="dxa"/>
          </w:tcPr>
          <w:p w14:paraId="4C6FCB0D"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77CD8351"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2233B336"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العباسية </w:t>
            </w:r>
            <w:r w:rsidRPr="00E8061E">
              <w:rPr>
                <w:rFonts w:asciiTheme="majorBidi" w:hAnsiTheme="majorBidi" w:cstheme="majorBidi"/>
                <w:sz w:val="28"/>
                <w:szCs w:val="28"/>
                <w:rtl/>
                <w:lang w:bidi="ar-EG"/>
              </w:rPr>
              <w:t>والمحمدى</w:t>
            </w:r>
          </w:p>
        </w:tc>
      </w:tr>
      <w:tr w:rsidR="00A47090" w14:paraId="3F301852" w14:textId="77777777" w:rsidTr="0064723D">
        <w:tc>
          <w:tcPr>
            <w:tcW w:w="1031" w:type="dxa"/>
          </w:tcPr>
          <w:p w14:paraId="1F1EFF1C"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032DA4AD"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0913299D" w14:textId="77777777" w:rsidR="00A47090" w:rsidRDefault="00A47090" w:rsidP="0064723D">
            <w:pPr>
              <w:pStyle w:val="ListParagraph"/>
              <w:ind w:left="0"/>
              <w:jc w:val="both"/>
              <w:rPr>
                <w:sz w:val="28"/>
                <w:szCs w:val="28"/>
                <w:rtl/>
                <w:lang w:bidi="ar-EG"/>
              </w:rPr>
            </w:pPr>
            <w:r>
              <w:rPr>
                <w:rFonts w:hint="cs"/>
                <w:sz w:val="28"/>
                <w:szCs w:val="28"/>
                <w:rtl/>
                <w:lang w:bidi="ar-EG"/>
              </w:rPr>
              <w:t>لحد القبه</w:t>
            </w:r>
          </w:p>
        </w:tc>
      </w:tr>
      <w:tr w:rsidR="00A47090" w14:paraId="0B9B36BE" w14:textId="77777777" w:rsidTr="0064723D">
        <w:tc>
          <w:tcPr>
            <w:tcW w:w="1031" w:type="dxa"/>
          </w:tcPr>
          <w:p w14:paraId="3321D9AC"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34A8688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3BBE38F1"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عابدين</w:t>
            </w:r>
          </w:p>
        </w:tc>
      </w:tr>
      <w:tr w:rsidR="00A47090" w14:paraId="10DC92F1" w14:textId="77777777" w:rsidTr="0064723D">
        <w:tc>
          <w:tcPr>
            <w:tcW w:w="1031" w:type="dxa"/>
          </w:tcPr>
          <w:p w14:paraId="5C8FCB8C"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380A05D"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894D5D8"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المورده بالموسكي</w:t>
            </w:r>
          </w:p>
        </w:tc>
      </w:tr>
      <w:tr w:rsidR="00A47090" w14:paraId="2C14BED5" w14:textId="77777777" w:rsidTr="0064723D">
        <w:tc>
          <w:tcPr>
            <w:tcW w:w="1031" w:type="dxa"/>
          </w:tcPr>
          <w:p w14:paraId="78FDE85C"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FC8163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7A0850E8"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المنشيه</w:t>
            </w:r>
          </w:p>
        </w:tc>
      </w:tr>
      <w:tr w:rsidR="00A47090" w14:paraId="70C08A4A" w14:textId="77777777" w:rsidTr="0064723D">
        <w:tc>
          <w:tcPr>
            <w:tcW w:w="1031" w:type="dxa"/>
          </w:tcPr>
          <w:p w14:paraId="32E9B018"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4A1563D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31A3B76C" w14:textId="77777777" w:rsidR="00A47090" w:rsidRDefault="00A47090" w:rsidP="0064723D">
            <w:pPr>
              <w:pStyle w:val="ListParagraph"/>
              <w:ind w:left="0"/>
              <w:jc w:val="both"/>
              <w:rPr>
                <w:sz w:val="28"/>
                <w:szCs w:val="28"/>
                <w:rtl/>
                <w:lang w:bidi="ar-EG"/>
              </w:rPr>
            </w:pPr>
            <w:r>
              <w:rPr>
                <w:rFonts w:hint="cs"/>
                <w:sz w:val="28"/>
                <w:szCs w:val="28"/>
                <w:rtl/>
                <w:lang w:bidi="ar-EG"/>
              </w:rPr>
              <w:t>موقف فم الخليج</w:t>
            </w:r>
          </w:p>
        </w:tc>
      </w:tr>
      <w:tr w:rsidR="00A47090" w14:paraId="0AF004BB" w14:textId="77777777" w:rsidTr="0064723D">
        <w:tc>
          <w:tcPr>
            <w:tcW w:w="1031" w:type="dxa"/>
          </w:tcPr>
          <w:p w14:paraId="258633D8"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87F9BCB"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28888AC" w14:textId="77777777" w:rsidR="00A47090" w:rsidRDefault="00A47090" w:rsidP="0064723D">
            <w:pPr>
              <w:pStyle w:val="ListParagraph"/>
              <w:ind w:left="0"/>
              <w:jc w:val="both"/>
              <w:rPr>
                <w:sz w:val="28"/>
                <w:szCs w:val="28"/>
                <w:rtl/>
                <w:lang w:bidi="ar-EG"/>
              </w:rPr>
            </w:pPr>
            <w:r>
              <w:rPr>
                <w:rFonts w:hint="cs"/>
                <w:sz w:val="28"/>
                <w:szCs w:val="28"/>
                <w:rtl/>
                <w:lang w:bidi="ar-EG"/>
              </w:rPr>
              <w:t>موقف معادى الخبيري بمصر القديمة</w:t>
            </w:r>
          </w:p>
        </w:tc>
      </w:tr>
      <w:tr w:rsidR="00A47090" w14:paraId="5F5C1DBF" w14:textId="77777777" w:rsidTr="0064723D">
        <w:tc>
          <w:tcPr>
            <w:tcW w:w="1031" w:type="dxa"/>
          </w:tcPr>
          <w:p w14:paraId="34F23008"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4A29824A"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3578337D"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موقف التبانة بالدرب الاحمر </w:t>
            </w:r>
          </w:p>
        </w:tc>
      </w:tr>
      <w:tr w:rsidR="00A47090" w14:paraId="3678D233" w14:textId="77777777" w:rsidTr="0064723D">
        <w:tc>
          <w:tcPr>
            <w:tcW w:w="1031" w:type="dxa"/>
          </w:tcPr>
          <w:p w14:paraId="6BEE1255"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74240F0"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33C20CFB"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الجمالية</w:t>
            </w:r>
          </w:p>
        </w:tc>
      </w:tr>
      <w:tr w:rsidR="00A47090" w14:paraId="60B6BF89" w14:textId="77777777" w:rsidTr="0064723D">
        <w:tc>
          <w:tcPr>
            <w:tcW w:w="1031" w:type="dxa"/>
          </w:tcPr>
          <w:p w14:paraId="5424C046"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00</w:t>
            </w:r>
          </w:p>
        </w:tc>
        <w:tc>
          <w:tcPr>
            <w:tcW w:w="1134" w:type="dxa"/>
          </w:tcPr>
          <w:p w14:paraId="20F11DCA"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5D10987C"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الحسنية</w:t>
            </w:r>
          </w:p>
        </w:tc>
      </w:tr>
      <w:tr w:rsidR="00A47090" w14:paraId="2D2CAB6C" w14:textId="77777777" w:rsidTr="0064723D">
        <w:tc>
          <w:tcPr>
            <w:tcW w:w="1031" w:type="dxa"/>
          </w:tcPr>
          <w:p w14:paraId="5DDED996"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94E422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5A4BE8BE" w14:textId="77777777" w:rsidR="00A47090" w:rsidRDefault="00A47090" w:rsidP="0064723D">
            <w:pPr>
              <w:pStyle w:val="ListParagraph"/>
              <w:ind w:left="0"/>
              <w:jc w:val="both"/>
              <w:rPr>
                <w:sz w:val="28"/>
                <w:szCs w:val="28"/>
                <w:rtl/>
                <w:lang w:bidi="ar-EG"/>
              </w:rPr>
            </w:pPr>
            <w:r>
              <w:rPr>
                <w:rFonts w:hint="cs"/>
                <w:sz w:val="28"/>
                <w:szCs w:val="28"/>
                <w:rtl/>
                <w:lang w:bidi="ar-EG"/>
              </w:rPr>
              <w:t>لحد موقف قنطرة الامير حسين</w:t>
            </w:r>
          </w:p>
        </w:tc>
      </w:tr>
    </w:tbl>
    <w:p w14:paraId="25B92561" w14:textId="77777777" w:rsidR="00A47090" w:rsidRDefault="00A47090" w:rsidP="00A47090">
      <w:pPr>
        <w:jc w:val="both"/>
        <w:rPr>
          <w:sz w:val="28"/>
          <w:szCs w:val="28"/>
          <w:rtl/>
          <w:lang w:bidi="ar-EG"/>
        </w:rPr>
      </w:pPr>
    </w:p>
    <w:p w14:paraId="4ADBB73B"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باب الشعرية للجهات الاتية</w:t>
      </w:r>
    </w:p>
    <w:tbl>
      <w:tblPr>
        <w:tblStyle w:val="TableGrid"/>
        <w:bidiVisual/>
        <w:tblW w:w="0" w:type="auto"/>
        <w:tblInd w:w="720" w:type="dxa"/>
        <w:tblLook w:val="04A0" w:firstRow="1" w:lastRow="0" w:firstColumn="1" w:lastColumn="0" w:noHBand="0" w:noVBand="1"/>
      </w:tblPr>
      <w:tblGrid>
        <w:gridCol w:w="1011"/>
        <w:gridCol w:w="1105"/>
        <w:gridCol w:w="5460"/>
      </w:tblGrid>
      <w:tr w:rsidR="00A47090" w14:paraId="24BC99F7" w14:textId="77777777" w:rsidTr="0064723D">
        <w:tc>
          <w:tcPr>
            <w:tcW w:w="1031" w:type="dxa"/>
          </w:tcPr>
          <w:p w14:paraId="6A1126B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2F0794A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50DF61ED" w14:textId="77777777" w:rsidR="00A47090" w:rsidRDefault="00A47090" w:rsidP="0064723D">
            <w:pPr>
              <w:pStyle w:val="ListParagraph"/>
              <w:ind w:left="0"/>
              <w:jc w:val="both"/>
              <w:rPr>
                <w:sz w:val="28"/>
                <w:szCs w:val="28"/>
                <w:rtl/>
                <w:lang w:bidi="ar-EG"/>
              </w:rPr>
            </w:pPr>
            <w:r>
              <w:rPr>
                <w:rFonts w:hint="cs"/>
                <w:sz w:val="28"/>
                <w:szCs w:val="28"/>
                <w:rtl/>
                <w:lang w:bidi="ar-EG"/>
              </w:rPr>
              <w:t>لحد موقف ثمن الوايلي</w:t>
            </w:r>
          </w:p>
        </w:tc>
      </w:tr>
      <w:tr w:rsidR="00A47090" w14:paraId="007A6CD8" w14:textId="77777777" w:rsidTr="0064723D">
        <w:tc>
          <w:tcPr>
            <w:tcW w:w="1031" w:type="dxa"/>
          </w:tcPr>
          <w:p w14:paraId="726B5C8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BCA02BC"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2FD7AFA7" w14:textId="77777777" w:rsidR="00A47090" w:rsidRDefault="00A47090" w:rsidP="0064723D">
            <w:pPr>
              <w:pStyle w:val="ListParagraph"/>
              <w:ind w:left="0"/>
              <w:jc w:val="both"/>
              <w:rPr>
                <w:sz w:val="28"/>
                <w:szCs w:val="28"/>
                <w:rtl/>
                <w:lang w:bidi="ar-EG"/>
              </w:rPr>
            </w:pPr>
            <w:r>
              <w:rPr>
                <w:rFonts w:hint="cs"/>
                <w:sz w:val="28"/>
                <w:szCs w:val="28"/>
                <w:rtl/>
                <w:lang w:bidi="ar-EG"/>
              </w:rPr>
              <w:t>لحد القبه</w:t>
            </w:r>
          </w:p>
        </w:tc>
      </w:tr>
      <w:tr w:rsidR="00A47090" w14:paraId="5DD5B626" w14:textId="77777777" w:rsidTr="0064723D">
        <w:tc>
          <w:tcPr>
            <w:tcW w:w="1031" w:type="dxa"/>
          </w:tcPr>
          <w:p w14:paraId="73AE3F68"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7EC367A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296D36A2" w14:textId="77777777" w:rsidR="00A47090" w:rsidRDefault="00A47090" w:rsidP="0064723D">
            <w:pPr>
              <w:pStyle w:val="ListParagraph"/>
              <w:ind w:left="0"/>
              <w:jc w:val="both"/>
              <w:rPr>
                <w:sz w:val="28"/>
                <w:szCs w:val="28"/>
                <w:rtl/>
                <w:lang w:bidi="ar-EG"/>
              </w:rPr>
            </w:pPr>
            <w:r>
              <w:rPr>
                <w:rFonts w:hint="cs"/>
                <w:sz w:val="28"/>
                <w:szCs w:val="28"/>
                <w:rtl/>
                <w:lang w:bidi="ar-EG"/>
              </w:rPr>
              <w:t>لحد المحمدى</w:t>
            </w:r>
          </w:p>
        </w:tc>
      </w:tr>
      <w:tr w:rsidR="00A47090" w14:paraId="0E8E4C24" w14:textId="77777777" w:rsidTr="0064723D">
        <w:tc>
          <w:tcPr>
            <w:tcW w:w="1031" w:type="dxa"/>
          </w:tcPr>
          <w:p w14:paraId="6AB9ACB7"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7023CB4F"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283B85F2" w14:textId="77777777" w:rsidR="00A47090" w:rsidRDefault="00A47090" w:rsidP="0064723D">
            <w:pPr>
              <w:pStyle w:val="ListParagraph"/>
              <w:ind w:left="0"/>
              <w:jc w:val="both"/>
              <w:rPr>
                <w:sz w:val="28"/>
                <w:szCs w:val="28"/>
                <w:rtl/>
                <w:lang w:bidi="ar-EG"/>
              </w:rPr>
            </w:pPr>
            <w:r>
              <w:rPr>
                <w:rFonts w:hint="cs"/>
                <w:sz w:val="28"/>
                <w:szCs w:val="28"/>
                <w:rtl/>
                <w:lang w:bidi="ar-EG"/>
              </w:rPr>
              <w:t>لحد مهمشه</w:t>
            </w:r>
          </w:p>
        </w:tc>
      </w:tr>
      <w:tr w:rsidR="00A47090" w14:paraId="2B87B4CA" w14:textId="77777777" w:rsidTr="0064723D">
        <w:tc>
          <w:tcPr>
            <w:tcW w:w="1031" w:type="dxa"/>
          </w:tcPr>
          <w:p w14:paraId="040BAF8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F59E5E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6D66FB1" w14:textId="77777777" w:rsidR="00A47090" w:rsidRDefault="00A47090" w:rsidP="0064723D">
            <w:pPr>
              <w:pStyle w:val="ListParagraph"/>
              <w:ind w:left="0"/>
              <w:jc w:val="both"/>
              <w:rPr>
                <w:sz w:val="28"/>
                <w:szCs w:val="28"/>
                <w:rtl/>
                <w:lang w:bidi="ar-EG"/>
              </w:rPr>
            </w:pPr>
            <w:r>
              <w:rPr>
                <w:rFonts w:hint="cs"/>
                <w:sz w:val="28"/>
                <w:szCs w:val="28"/>
                <w:rtl/>
                <w:lang w:bidi="ar-EG"/>
              </w:rPr>
              <w:t>لحد قصور باغوص وجزيرة بدران</w:t>
            </w:r>
          </w:p>
        </w:tc>
      </w:tr>
    </w:tbl>
    <w:p w14:paraId="102F7AE8" w14:textId="77777777" w:rsidR="00A47090" w:rsidRDefault="00A47090" w:rsidP="00A47090">
      <w:pPr>
        <w:pStyle w:val="ListParagraph"/>
        <w:jc w:val="both"/>
        <w:rPr>
          <w:sz w:val="28"/>
          <w:szCs w:val="28"/>
          <w:rtl/>
          <w:lang w:bidi="ar-EG"/>
        </w:rPr>
      </w:pPr>
    </w:p>
    <w:p w14:paraId="088AE1BD"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محطة باب الحديد للجهات الاتية</w:t>
      </w:r>
    </w:p>
    <w:tbl>
      <w:tblPr>
        <w:tblStyle w:val="TableGrid"/>
        <w:bidiVisual/>
        <w:tblW w:w="0" w:type="auto"/>
        <w:tblInd w:w="720" w:type="dxa"/>
        <w:tblLook w:val="04A0" w:firstRow="1" w:lastRow="0" w:firstColumn="1" w:lastColumn="0" w:noHBand="0" w:noVBand="1"/>
      </w:tblPr>
      <w:tblGrid>
        <w:gridCol w:w="1010"/>
        <w:gridCol w:w="1109"/>
        <w:gridCol w:w="5457"/>
      </w:tblGrid>
      <w:tr w:rsidR="00A47090" w14:paraId="031D4A2A" w14:textId="77777777" w:rsidTr="0064723D">
        <w:tc>
          <w:tcPr>
            <w:tcW w:w="1031" w:type="dxa"/>
          </w:tcPr>
          <w:p w14:paraId="5302BFC3"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B838D3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70CCFD46" w14:textId="77777777" w:rsidR="00A47090" w:rsidRDefault="00A47090" w:rsidP="0064723D">
            <w:pPr>
              <w:pStyle w:val="ListParagraph"/>
              <w:ind w:left="0"/>
              <w:jc w:val="both"/>
              <w:rPr>
                <w:sz w:val="28"/>
                <w:szCs w:val="28"/>
                <w:rtl/>
                <w:lang w:bidi="ar-EG"/>
              </w:rPr>
            </w:pPr>
            <w:r>
              <w:rPr>
                <w:rFonts w:hint="cs"/>
                <w:sz w:val="28"/>
                <w:szCs w:val="28"/>
                <w:rtl/>
                <w:lang w:bidi="ar-EG"/>
              </w:rPr>
              <w:t>لحد الفجالة الجوانية والبرانيه</w:t>
            </w:r>
          </w:p>
        </w:tc>
      </w:tr>
      <w:tr w:rsidR="00A47090" w14:paraId="04DF5F3E" w14:textId="77777777" w:rsidTr="0064723D">
        <w:tc>
          <w:tcPr>
            <w:tcW w:w="1031" w:type="dxa"/>
          </w:tcPr>
          <w:p w14:paraId="15B2D7BF"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090B6D7E"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1674409C" w14:textId="77777777" w:rsidR="00A47090" w:rsidRDefault="00A47090" w:rsidP="0064723D">
            <w:pPr>
              <w:pStyle w:val="ListParagraph"/>
              <w:ind w:left="0"/>
              <w:jc w:val="both"/>
              <w:rPr>
                <w:sz w:val="28"/>
                <w:szCs w:val="28"/>
                <w:rtl/>
                <w:lang w:bidi="ar-EG"/>
              </w:rPr>
            </w:pPr>
            <w:r>
              <w:rPr>
                <w:rFonts w:hint="cs"/>
                <w:sz w:val="28"/>
                <w:szCs w:val="28"/>
                <w:rtl/>
                <w:lang w:bidi="ar-EG"/>
              </w:rPr>
              <w:t>لحد الظاهر</w:t>
            </w:r>
          </w:p>
        </w:tc>
      </w:tr>
      <w:tr w:rsidR="00A47090" w14:paraId="723FCE54" w14:textId="77777777" w:rsidTr="0064723D">
        <w:tc>
          <w:tcPr>
            <w:tcW w:w="1031" w:type="dxa"/>
          </w:tcPr>
          <w:p w14:paraId="08557457"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515CE48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73B7EE59"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الشعريه</w:t>
            </w:r>
          </w:p>
        </w:tc>
      </w:tr>
      <w:tr w:rsidR="00A47090" w14:paraId="4FFC547F" w14:textId="77777777" w:rsidTr="0064723D">
        <w:tc>
          <w:tcPr>
            <w:tcW w:w="1031" w:type="dxa"/>
          </w:tcPr>
          <w:p w14:paraId="14DB726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41C116C3"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279310E8"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الجمالية </w:t>
            </w:r>
          </w:p>
        </w:tc>
      </w:tr>
      <w:tr w:rsidR="00A47090" w14:paraId="5E38F6CF" w14:textId="77777777" w:rsidTr="0064723D">
        <w:tc>
          <w:tcPr>
            <w:tcW w:w="1031" w:type="dxa"/>
          </w:tcPr>
          <w:p w14:paraId="1E42592A"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72636F9B"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6BBD74DB" w14:textId="77777777" w:rsidR="00A47090" w:rsidRDefault="00A47090" w:rsidP="0064723D">
            <w:pPr>
              <w:pStyle w:val="ListParagraph"/>
              <w:ind w:left="0"/>
              <w:jc w:val="both"/>
              <w:rPr>
                <w:sz w:val="28"/>
                <w:szCs w:val="28"/>
                <w:rtl/>
                <w:lang w:bidi="ar-EG"/>
              </w:rPr>
            </w:pPr>
            <w:r>
              <w:rPr>
                <w:rFonts w:hint="cs"/>
                <w:sz w:val="28"/>
                <w:szCs w:val="28"/>
                <w:rtl/>
                <w:lang w:bidi="ar-EG"/>
              </w:rPr>
              <w:t>لحد كفر الزغارى وكفر الطماعين وقصر الشوك والشنواني والحمزاوى والازهر والاشرفيه والسكة الجديدة</w:t>
            </w:r>
          </w:p>
        </w:tc>
      </w:tr>
      <w:tr w:rsidR="00A47090" w14:paraId="39AE7F44" w14:textId="77777777" w:rsidTr="0064723D">
        <w:tc>
          <w:tcPr>
            <w:tcW w:w="1031" w:type="dxa"/>
          </w:tcPr>
          <w:p w14:paraId="4A6149C7"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1134" w:type="dxa"/>
          </w:tcPr>
          <w:p w14:paraId="1158245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7D762D22" w14:textId="77777777" w:rsidR="00A47090" w:rsidRDefault="00A47090" w:rsidP="0064723D">
            <w:pPr>
              <w:pStyle w:val="ListParagraph"/>
              <w:ind w:left="0"/>
              <w:jc w:val="both"/>
              <w:rPr>
                <w:sz w:val="28"/>
                <w:szCs w:val="28"/>
                <w:rtl/>
                <w:lang w:bidi="ar-EG"/>
              </w:rPr>
            </w:pPr>
            <w:r>
              <w:rPr>
                <w:rFonts w:hint="cs"/>
                <w:sz w:val="28"/>
                <w:szCs w:val="28"/>
                <w:rtl/>
                <w:lang w:bidi="ar-EG"/>
              </w:rPr>
              <w:t>لحد قصر النزهه</w:t>
            </w:r>
          </w:p>
        </w:tc>
      </w:tr>
      <w:tr w:rsidR="00A47090" w14:paraId="6D291A27" w14:textId="77777777" w:rsidTr="0064723D">
        <w:tc>
          <w:tcPr>
            <w:tcW w:w="1031" w:type="dxa"/>
          </w:tcPr>
          <w:p w14:paraId="76552E9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CE93D5C"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5AE3B87A" w14:textId="77777777" w:rsidR="00A47090" w:rsidRDefault="00A47090" w:rsidP="0064723D">
            <w:pPr>
              <w:pStyle w:val="ListParagraph"/>
              <w:ind w:left="0"/>
              <w:jc w:val="both"/>
              <w:rPr>
                <w:sz w:val="28"/>
                <w:szCs w:val="28"/>
                <w:rtl/>
                <w:lang w:bidi="ar-EG"/>
              </w:rPr>
            </w:pPr>
            <w:r>
              <w:rPr>
                <w:rFonts w:hint="cs"/>
                <w:sz w:val="28"/>
                <w:szCs w:val="28"/>
                <w:rtl/>
                <w:lang w:bidi="ar-EG"/>
              </w:rPr>
              <w:t>لحد شبرا الكبيره</w:t>
            </w:r>
          </w:p>
        </w:tc>
      </w:tr>
      <w:tr w:rsidR="00A47090" w14:paraId="699CAD9F" w14:textId="77777777" w:rsidTr="0064723D">
        <w:tc>
          <w:tcPr>
            <w:tcW w:w="1031" w:type="dxa"/>
          </w:tcPr>
          <w:p w14:paraId="5CDD315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2CBADB74"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1781CCDB" w14:textId="77777777" w:rsidR="00A47090" w:rsidRDefault="00A47090" w:rsidP="0064723D">
            <w:pPr>
              <w:pStyle w:val="ListParagraph"/>
              <w:ind w:left="0"/>
              <w:jc w:val="both"/>
              <w:rPr>
                <w:sz w:val="28"/>
                <w:szCs w:val="28"/>
                <w:rtl/>
                <w:lang w:bidi="ar-EG"/>
              </w:rPr>
            </w:pPr>
            <w:r>
              <w:rPr>
                <w:rFonts w:hint="cs"/>
                <w:sz w:val="28"/>
                <w:szCs w:val="28"/>
                <w:rtl/>
                <w:lang w:bidi="ar-EG"/>
              </w:rPr>
              <w:t>لحد الشرقاويه</w:t>
            </w:r>
          </w:p>
        </w:tc>
      </w:tr>
      <w:tr w:rsidR="00A47090" w14:paraId="352BBC0A" w14:textId="77777777" w:rsidTr="0064723D">
        <w:tc>
          <w:tcPr>
            <w:tcW w:w="1031" w:type="dxa"/>
          </w:tcPr>
          <w:p w14:paraId="3ABD923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159F1F93" w14:textId="77777777" w:rsidR="00A47090" w:rsidRDefault="00A47090" w:rsidP="0064723D">
            <w:pPr>
              <w:pStyle w:val="ListParagraph"/>
              <w:ind w:left="0"/>
              <w:jc w:val="both"/>
              <w:rPr>
                <w:sz w:val="28"/>
                <w:szCs w:val="28"/>
                <w:rtl/>
                <w:lang w:bidi="ar-EG"/>
              </w:rPr>
            </w:pPr>
            <w:r>
              <w:rPr>
                <w:rFonts w:hint="cs"/>
                <w:sz w:val="28"/>
                <w:szCs w:val="28"/>
                <w:rtl/>
                <w:lang w:bidi="ar-EG"/>
              </w:rPr>
              <w:t>5</w:t>
            </w:r>
          </w:p>
        </w:tc>
        <w:tc>
          <w:tcPr>
            <w:tcW w:w="5637" w:type="dxa"/>
          </w:tcPr>
          <w:p w14:paraId="148B0AD8" w14:textId="77777777" w:rsidR="00A47090" w:rsidRDefault="00A47090" w:rsidP="0064723D">
            <w:pPr>
              <w:pStyle w:val="ListParagraph"/>
              <w:ind w:left="0"/>
              <w:jc w:val="both"/>
              <w:rPr>
                <w:sz w:val="28"/>
                <w:szCs w:val="28"/>
                <w:rtl/>
                <w:lang w:bidi="ar-EG"/>
              </w:rPr>
            </w:pPr>
            <w:r>
              <w:rPr>
                <w:rFonts w:hint="cs"/>
                <w:sz w:val="28"/>
                <w:szCs w:val="28"/>
                <w:rtl/>
                <w:lang w:bidi="ar-EG"/>
              </w:rPr>
              <w:t>لحد قليوب</w:t>
            </w:r>
          </w:p>
        </w:tc>
      </w:tr>
      <w:tr w:rsidR="00A47090" w14:paraId="1183711F" w14:textId="77777777" w:rsidTr="0064723D">
        <w:tc>
          <w:tcPr>
            <w:tcW w:w="1031" w:type="dxa"/>
          </w:tcPr>
          <w:p w14:paraId="69D98E9E"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A412C12" w14:textId="77777777" w:rsidR="00A47090" w:rsidRDefault="00A47090" w:rsidP="0064723D">
            <w:pPr>
              <w:pStyle w:val="ListParagraph"/>
              <w:ind w:left="0"/>
              <w:jc w:val="both"/>
              <w:rPr>
                <w:sz w:val="28"/>
                <w:szCs w:val="28"/>
                <w:rtl/>
                <w:lang w:bidi="ar-EG"/>
              </w:rPr>
            </w:pPr>
            <w:r>
              <w:rPr>
                <w:rFonts w:hint="cs"/>
                <w:sz w:val="28"/>
                <w:szCs w:val="28"/>
                <w:rtl/>
                <w:lang w:bidi="ar-EG"/>
              </w:rPr>
              <w:t>9</w:t>
            </w:r>
          </w:p>
        </w:tc>
        <w:tc>
          <w:tcPr>
            <w:tcW w:w="5637" w:type="dxa"/>
          </w:tcPr>
          <w:p w14:paraId="1144A53B" w14:textId="77777777" w:rsidR="00A47090" w:rsidRDefault="00A47090" w:rsidP="0064723D">
            <w:pPr>
              <w:pStyle w:val="ListParagraph"/>
              <w:ind w:left="0"/>
              <w:jc w:val="both"/>
              <w:rPr>
                <w:sz w:val="28"/>
                <w:szCs w:val="28"/>
                <w:rtl/>
                <w:lang w:bidi="ar-EG"/>
              </w:rPr>
            </w:pPr>
            <w:r>
              <w:rPr>
                <w:rFonts w:hint="cs"/>
                <w:sz w:val="28"/>
                <w:szCs w:val="28"/>
                <w:rtl/>
                <w:lang w:bidi="ar-EG"/>
              </w:rPr>
              <w:t>لحد فم البحر</w:t>
            </w:r>
          </w:p>
        </w:tc>
      </w:tr>
      <w:tr w:rsidR="00A47090" w14:paraId="62B0F1A7" w14:textId="77777777" w:rsidTr="0064723D">
        <w:tc>
          <w:tcPr>
            <w:tcW w:w="1031" w:type="dxa"/>
          </w:tcPr>
          <w:p w14:paraId="7A977DF0"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20C74B90"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5637" w:type="dxa"/>
          </w:tcPr>
          <w:p w14:paraId="18AA9208" w14:textId="77777777" w:rsidR="00A47090" w:rsidRDefault="00A47090" w:rsidP="0064723D">
            <w:pPr>
              <w:pStyle w:val="ListParagraph"/>
              <w:ind w:left="0"/>
              <w:jc w:val="both"/>
              <w:rPr>
                <w:sz w:val="28"/>
                <w:szCs w:val="28"/>
                <w:rtl/>
                <w:lang w:bidi="ar-EG"/>
              </w:rPr>
            </w:pPr>
            <w:r>
              <w:rPr>
                <w:rFonts w:hint="cs"/>
                <w:sz w:val="28"/>
                <w:szCs w:val="28"/>
                <w:rtl/>
                <w:lang w:bidi="ar-EG"/>
              </w:rPr>
              <w:t>لحد قصور باغوص وجزيرة بدران</w:t>
            </w:r>
          </w:p>
        </w:tc>
      </w:tr>
      <w:tr w:rsidR="00A47090" w14:paraId="416E49FB" w14:textId="77777777" w:rsidTr="0064723D">
        <w:tc>
          <w:tcPr>
            <w:tcW w:w="1031" w:type="dxa"/>
          </w:tcPr>
          <w:p w14:paraId="39338F1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0A04ABF7"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7045D0F5" w14:textId="77777777" w:rsidR="00A47090" w:rsidRDefault="00A47090" w:rsidP="0064723D">
            <w:pPr>
              <w:pStyle w:val="ListParagraph"/>
              <w:ind w:left="0"/>
              <w:jc w:val="both"/>
              <w:rPr>
                <w:sz w:val="28"/>
                <w:szCs w:val="28"/>
                <w:rtl/>
                <w:lang w:bidi="ar-EG"/>
              </w:rPr>
            </w:pPr>
            <w:r>
              <w:rPr>
                <w:rFonts w:hint="cs"/>
                <w:sz w:val="28"/>
                <w:szCs w:val="28"/>
                <w:rtl/>
                <w:lang w:bidi="ar-EG"/>
              </w:rPr>
              <w:t>لحد بولاق</w:t>
            </w:r>
          </w:p>
        </w:tc>
      </w:tr>
      <w:tr w:rsidR="00A47090" w14:paraId="5861E49E" w14:textId="77777777" w:rsidTr="0064723D">
        <w:tc>
          <w:tcPr>
            <w:tcW w:w="1031" w:type="dxa"/>
          </w:tcPr>
          <w:p w14:paraId="3F18E924"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39B4E471"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6BAC9F23" w14:textId="77777777" w:rsidR="00A47090" w:rsidRDefault="00A47090" w:rsidP="0064723D">
            <w:pPr>
              <w:pStyle w:val="ListParagraph"/>
              <w:ind w:left="0"/>
              <w:jc w:val="both"/>
              <w:rPr>
                <w:sz w:val="28"/>
                <w:szCs w:val="28"/>
                <w:rtl/>
                <w:lang w:bidi="ar-EG"/>
              </w:rPr>
            </w:pPr>
            <w:r>
              <w:rPr>
                <w:rFonts w:hint="cs"/>
                <w:sz w:val="28"/>
                <w:szCs w:val="28"/>
                <w:rtl/>
                <w:lang w:bidi="ar-EG"/>
              </w:rPr>
              <w:t>لحد بولاق الدكرور والجيزة</w:t>
            </w:r>
          </w:p>
        </w:tc>
      </w:tr>
      <w:tr w:rsidR="00A47090" w14:paraId="52547B46" w14:textId="77777777" w:rsidTr="0064723D">
        <w:tc>
          <w:tcPr>
            <w:tcW w:w="1031" w:type="dxa"/>
          </w:tcPr>
          <w:p w14:paraId="3E8C789C"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00</w:t>
            </w:r>
          </w:p>
        </w:tc>
        <w:tc>
          <w:tcPr>
            <w:tcW w:w="1134" w:type="dxa"/>
          </w:tcPr>
          <w:p w14:paraId="2DFBD223"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30B95DE9"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الجزيرة </w:t>
            </w:r>
          </w:p>
        </w:tc>
      </w:tr>
      <w:tr w:rsidR="00A47090" w14:paraId="1F1C4645" w14:textId="77777777" w:rsidTr="0064723D">
        <w:tc>
          <w:tcPr>
            <w:tcW w:w="1031" w:type="dxa"/>
          </w:tcPr>
          <w:p w14:paraId="0E0A1F26"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3559ABCE"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4C20BDC0" w14:textId="77777777" w:rsidR="00A47090" w:rsidRDefault="00A47090" w:rsidP="0064723D">
            <w:pPr>
              <w:pStyle w:val="ListParagraph"/>
              <w:ind w:left="0"/>
              <w:jc w:val="both"/>
              <w:rPr>
                <w:sz w:val="28"/>
                <w:szCs w:val="28"/>
                <w:rtl/>
                <w:lang w:bidi="ar-EG"/>
              </w:rPr>
            </w:pPr>
            <w:r>
              <w:rPr>
                <w:rFonts w:hint="cs"/>
                <w:sz w:val="28"/>
                <w:szCs w:val="28"/>
                <w:rtl/>
                <w:lang w:bidi="ar-EG"/>
              </w:rPr>
              <w:t>لحد قصر النيل</w:t>
            </w:r>
          </w:p>
        </w:tc>
      </w:tr>
      <w:tr w:rsidR="00A47090" w14:paraId="20863E8A" w14:textId="77777777" w:rsidTr="0064723D">
        <w:tc>
          <w:tcPr>
            <w:tcW w:w="1031" w:type="dxa"/>
          </w:tcPr>
          <w:p w14:paraId="1AC07E8A"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65C333D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CA7E844" w14:textId="77777777" w:rsidR="00A47090" w:rsidRDefault="00A47090" w:rsidP="0064723D">
            <w:pPr>
              <w:pStyle w:val="ListParagraph"/>
              <w:ind w:left="0"/>
              <w:jc w:val="both"/>
              <w:rPr>
                <w:sz w:val="28"/>
                <w:szCs w:val="28"/>
                <w:rtl/>
                <w:lang w:bidi="ar-EG"/>
              </w:rPr>
            </w:pPr>
            <w:r>
              <w:rPr>
                <w:rFonts w:hint="cs"/>
                <w:sz w:val="28"/>
                <w:szCs w:val="28"/>
                <w:rtl/>
                <w:lang w:bidi="ar-EG"/>
              </w:rPr>
              <w:t>لحد شارع كلومب للوكانده شبت للوكانده الجديدة والوسعه</w:t>
            </w:r>
          </w:p>
        </w:tc>
      </w:tr>
      <w:tr w:rsidR="00A47090" w14:paraId="6E52FFA7" w14:textId="77777777" w:rsidTr="0064723D">
        <w:tc>
          <w:tcPr>
            <w:tcW w:w="1031" w:type="dxa"/>
          </w:tcPr>
          <w:p w14:paraId="5919F2B2"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53808A34"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0542CA2E" w14:textId="77777777" w:rsidR="00A47090" w:rsidRDefault="00A47090" w:rsidP="0064723D">
            <w:pPr>
              <w:pStyle w:val="ListParagraph"/>
              <w:ind w:left="0"/>
              <w:jc w:val="both"/>
              <w:rPr>
                <w:sz w:val="28"/>
                <w:szCs w:val="28"/>
                <w:rtl/>
                <w:lang w:bidi="ar-EG"/>
              </w:rPr>
            </w:pPr>
            <w:r>
              <w:rPr>
                <w:rFonts w:hint="cs"/>
                <w:sz w:val="28"/>
                <w:szCs w:val="28"/>
                <w:rtl/>
                <w:lang w:bidi="ar-EG"/>
              </w:rPr>
              <w:t>لحد محل التمثال وقره قول الموسكى وقره قول عابدين بباب اللوق</w:t>
            </w:r>
          </w:p>
        </w:tc>
      </w:tr>
      <w:tr w:rsidR="00A47090" w14:paraId="44DFBF2D" w14:textId="77777777" w:rsidTr="0064723D">
        <w:tc>
          <w:tcPr>
            <w:tcW w:w="1031" w:type="dxa"/>
          </w:tcPr>
          <w:p w14:paraId="0126ABAC"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43949EA8"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5637" w:type="dxa"/>
          </w:tcPr>
          <w:p w14:paraId="37975D36"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الدرب الاحمر بما فيه تحت الربع والغورية والاشراقيه ودرب سعاده وقنطرة الامير حسين بالمناصره </w:t>
            </w:r>
          </w:p>
        </w:tc>
      </w:tr>
      <w:tr w:rsidR="00A47090" w14:paraId="01B59B78" w14:textId="77777777" w:rsidTr="0064723D">
        <w:tc>
          <w:tcPr>
            <w:tcW w:w="1031" w:type="dxa"/>
          </w:tcPr>
          <w:p w14:paraId="56B60407"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1FC562DA"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726E04A8" w14:textId="77777777" w:rsidR="00A47090" w:rsidRDefault="00A47090" w:rsidP="0064723D">
            <w:pPr>
              <w:pStyle w:val="ListParagraph"/>
              <w:ind w:left="0"/>
              <w:jc w:val="both"/>
              <w:rPr>
                <w:sz w:val="28"/>
                <w:szCs w:val="28"/>
                <w:rtl/>
                <w:lang w:bidi="ar-EG"/>
              </w:rPr>
            </w:pPr>
            <w:r>
              <w:rPr>
                <w:rFonts w:hint="cs"/>
                <w:sz w:val="28"/>
                <w:szCs w:val="28"/>
                <w:rtl/>
                <w:lang w:bidi="ar-EG"/>
              </w:rPr>
              <w:t>لحد المنشيه بما فيه المحطة والحطابة والقلعة والصليبه والسيدة عائشة النبويه</w:t>
            </w:r>
          </w:p>
        </w:tc>
      </w:tr>
      <w:tr w:rsidR="00A47090" w14:paraId="040DC592" w14:textId="77777777" w:rsidTr="0064723D">
        <w:tc>
          <w:tcPr>
            <w:tcW w:w="1031" w:type="dxa"/>
          </w:tcPr>
          <w:p w14:paraId="2F19F66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120F9768"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5637" w:type="dxa"/>
          </w:tcPr>
          <w:p w14:paraId="7B303929" w14:textId="77777777" w:rsidR="00A47090" w:rsidRDefault="00A47090" w:rsidP="0064723D">
            <w:pPr>
              <w:pStyle w:val="ListParagraph"/>
              <w:ind w:left="0"/>
              <w:jc w:val="both"/>
              <w:rPr>
                <w:sz w:val="28"/>
                <w:szCs w:val="28"/>
                <w:rtl/>
                <w:lang w:bidi="ar-EG"/>
              </w:rPr>
            </w:pPr>
            <w:r>
              <w:rPr>
                <w:rFonts w:hint="cs"/>
                <w:sz w:val="28"/>
                <w:szCs w:val="28"/>
                <w:rtl/>
                <w:lang w:bidi="ar-EG"/>
              </w:rPr>
              <w:t>لحد السيده زينب والنصريه والقصر العالي لحج فم الخليج</w:t>
            </w:r>
          </w:p>
        </w:tc>
      </w:tr>
      <w:tr w:rsidR="00A47090" w14:paraId="15293949" w14:textId="77777777" w:rsidTr="0064723D">
        <w:tc>
          <w:tcPr>
            <w:tcW w:w="1031" w:type="dxa"/>
          </w:tcPr>
          <w:p w14:paraId="1F612644"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1134" w:type="dxa"/>
          </w:tcPr>
          <w:p w14:paraId="6D05C954"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5637" w:type="dxa"/>
          </w:tcPr>
          <w:p w14:paraId="1209986D" w14:textId="77777777" w:rsidR="00A47090" w:rsidRDefault="00A47090" w:rsidP="0064723D">
            <w:pPr>
              <w:pStyle w:val="ListParagraph"/>
              <w:ind w:left="0"/>
              <w:jc w:val="both"/>
              <w:rPr>
                <w:sz w:val="28"/>
                <w:szCs w:val="28"/>
                <w:rtl/>
                <w:lang w:bidi="ar-EG"/>
              </w:rPr>
            </w:pPr>
            <w:r>
              <w:rPr>
                <w:rFonts w:hint="cs"/>
                <w:sz w:val="28"/>
                <w:szCs w:val="28"/>
                <w:rtl/>
                <w:lang w:bidi="ar-EG"/>
              </w:rPr>
              <w:t>لحد مصر القديمة والامامين</w:t>
            </w:r>
          </w:p>
        </w:tc>
      </w:tr>
      <w:tr w:rsidR="00A47090" w14:paraId="42B995D6" w14:textId="77777777" w:rsidTr="0064723D">
        <w:tc>
          <w:tcPr>
            <w:tcW w:w="1031" w:type="dxa"/>
          </w:tcPr>
          <w:p w14:paraId="69875506"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07D5A72B"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5637" w:type="dxa"/>
          </w:tcPr>
          <w:p w14:paraId="2A7AC3E3" w14:textId="77777777" w:rsidR="00A47090" w:rsidRDefault="00A47090" w:rsidP="0064723D">
            <w:pPr>
              <w:pStyle w:val="ListParagraph"/>
              <w:ind w:left="0"/>
              <w:jc w:val="both"/>
              <w:rPr>
                <w:sz w:val="28"/>
                <w:szCs w:val="28"/>
                <w:rtl/>
                <w:lang w:bidi="ar-EG"/>
              </w:rPr>
            </w:pPr>
            <w:r>
              <w:rPr>
                <w:rFonts w:hint="cs"/>
                <w:sz w:val="28"/>
                <w:szCs w:val="28"/>
                <w:rtl/>
                <w:lang w:bidi="ar-EG"/>
              </w:rPr>
              <w:t>لحد البساتين</w:t>
            </w:r>
          </w:p>
        </w:tc>
      </w:tr>
      <w:tr w:rsidR="00A47090" w14:paraId="12C25E67" w14:textId="77777777" w:rsidTr="0064723D">
        <w:tc>
          <w:tcPr>
            <w:tcW w:w="1031" w:type="dxa"/>
          </w:tcPr>
          <w:p w14:paraId="64B5F95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342AC30A" w14:textId="77777777" w:rsidR="00A47090" w:rsidRDefault="00A47090" w:rsidP="0064723D">
            <w:pPr>
              <w:pStyle w:val="ListParagraph"/>
              <w:ind w:left="0"/>
              <w:jc w:val="both"/>
              <w:rPr>
                <w:sz w:val="28"/>
                <w:szCs w:val="28"/>
                <w:rtl/>
                <w:lang w:bidi="ar-EG"/>
              </w:rPr>
            </w:pPr>
            <w:r>
              <w:rPr>
                <w:rFonts w:hint="cs"/>
                <w:sz w:val="28"/>
                <w:szCs w:val="28"/>
                <w:rtl/>
                <w:lang w:bidi="ar-EG"/>
              </w:rPr>
              <w:t>5</w:t>
            </w:r>
          </w:p>
        </w:tc>
        <w:tc>
          <w:tcPr>
            <w:tcW w:w="5637" w:type="dxa"/>
          </w:tcPr>
          <w:p w14:paraId="678920F6" w14:textId="77777777" w:rsidR="00A47090" w:rsidRDefault="00A47090" w:rsidP="0064723D">
            <w:pPr>
              <w:pStyle w:val="ListParagraph"/>
              <w:ind w:left="0"/>
              <w:jc w:val="both"/>
              <w:rPr>
                <w:sz w:val="28"/>
                <w:szCs w:val="28"/>
                <w:rtl/>
                <w:lang w:bidi="ar-EG"/>
              </w:rPr>
            </w:pPr>
            <w:r>
              <w:rPr>
                <w:rFonts w:hint="cs"/>
                <w:sz w:val="28"/>
                <w:szCs w:val="28"/>
                <w:rtl/>
                <w:lang w:bidi="ar-EG"/>
              </w:rPr>
              <w:t>لحد معادى الخبيري</w:t>
            </w:r>
          </w:p>
        </w:tc>
      </w:tr>
      <w:tr w:rsidR="00A47090" w14:paraId="17849765" w14:textId="77777777" w:rsidTr="0064723D">
        <w:tc>
          <w:tcPr>
            <w:tcW w:w="1031" w:type="dxa"/>
          </w:tcPr>
          <w:p w14:paraId="45AC518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1134" w:type="dxa"/>
          </w:tcPr>
          <w:p w14:paraId="7EBFDBFD" w14:textId="77777777" w:rsidR="00A47090" w:rsidRDefault="00A47090" w:rsidP="0064723D">
            <w:pPr>
              <w:pStyle w:val="ListParagraph"/>
              <w:ind w:left="0"/>
              <w:jc w:val="both"/>
              <w:rPr>
                <w:sz w:val="28"/>
                <w:szCs w:val="28"/>
                <w:rtl/>
                <w:lang w:bidi="ar-EG"/>
              </w:rPr>
            </w:pPr>
            <w:r>
              <w:rPr>
                <w:rFonts w:hint="cs"/>
                <w:sz w:val="28"/>
                <w:szCs w:val="28"/>
                <w:rtl/>
                <w:lang w:bidi="ar-EG"/>
              </w:rPr>
              <w:t>6</w:t>
            </w:r>
          </w:p>
        </w:tc>
        <w:tc>
          <w:tcPr>
            <w:tcW w:w="5637" w:type="dxa"/>
          </w:tcPr>
          <w:p w14:paraId="21676B1A" w14:textId="77777777" w:rsidR="00A47090" w:rsidRDefault="00A47090" w:rsidP="0064723D">
            <w:pPr>
              <w:pStyle w:val="ListParagraph"/>
              <w:ind w:left="0"/>
              <w:jc w:val="both"/>
              <w:rPr>
                <w:sz w:val="28"/>
                <w:szCs w:val="28"/>
                <w:rtl/>
                <w:lang w:bidi="ar-EG"/>
              </w:rPr>
            </w:pPr>
            <w:r>
              <w:rPr>
                <w:rFonts w:hint="cs"/>
                <w:sz w:val="28"/>
                <w:szCs w:val="28"/>
                <w:rtl/>
                <w:lang w:bidi="ar-EG"/>
              </w:rPr>
              <w:t>لحد طره</w:t>
            </w:r>
          </w:p>
        </w:tc>
      </w:tr>
    </w:tbl>
    <w:p w14:paraId="54B0B417" w14:textId="77777777" w:rsidR="00A47090" w:rsidRDefault="00A47090" w:rsidP="00A47090">
      <w:pPr>
        <w:pStyle w:val="ListParagraph"/>
        <w:jc w:val="both"/>
        <w:rPr>
          <w:sz w:val="28"/>
          <w:szCs w:val="28"/>
          <w:rtl/>
          <w:lang w:bidi="ar-EG"/>
        </w:rPr>
      </w:pPr>
    </w:p>
    <w:p w14:paraId="19F9AB40" w14:textId="77777777" w:rsidR="00A47090" w:rsidRPr="00A77FBB" w:rsidRDefault="00A47090" w:rsidP="00A47090">
      <w:pPr>
        <w:pStyle w:val="ListParagraph"/>
        <w:numPr>
          <w:ilvl w:val="0"/>
          <w:numId w:val="1"/>
        </w:numPr>
        <w:jc w:val="both"/>
        <w:rPr>
          <w:sz w:val="28"/>
          <w:szCs w:val="28"/>
          <w:rtl/>
          <w:lang w:bidi="ar-EG"/>
        </w:rPr>
      </w:pPr>
      <w:r>
        <w:rPr>
          <w:rFonts w:hint="cs"/>
          <w:sz w:val="28"/>
          <w:szCs w:val="28"/>
          <w:rtl/>
          <w:lang w:bidi="ar-EG"/>
        </w:rPr>
        <w:t>من ثمن الازبكية للجهات الاتية</w:t>
      </w:r>
    </w:p>
    <w:tbl>
      <w:tblPr>
        <w:tblStyle w:val="TableGrid"/>
        <w:bidiVisual/>
        <w:tblW w:w="0" w:type="auto"/>
        <w:tblInd w:w="720" w:type="dxa"/>
        <w:tblLook w:val="04A0" w:firstRow="1" w:lastRow="0" w:firstColumn="1" w:lastColumn="0" w:noHBand="0" w:noVBand="1"/>
      </w:tblPr>
      <w:tblGrid>
        <w:gridCol w:w="604"/>
        <w:gridCol w:w="707"/>
        <w:gridCol w:w="6265"/>
      </w:tblGrid>
      <w:tr w:rsidR="00A47090" w14:paraId="64D9BF2A" w14:textId="77777777" w:rsidTr="0064723D">
        <w:tc>
          <w:tcPr>
            <w:tcW w:w="606" w:type="dxa"/>
          </w:tcPr>
          <w:p w14:paraId="1A2B8860"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مليم </w:t>
            </w:r>
          </w:p>
        </w:tc>
        <w:tc>
          <w:tcPr>
            <w:tcW w:w="709" w:type="dxa"/>
          </w:tcPr>
          <w:p w14:paraId="131B815A"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213E0F32" w14:textId="77777777" w:rsidR="00A47090" w:rsidRDefault="00A47090" w:rsidP="0064723D">
            <w:pPr>
              <w:pStyle w:val="ListParagraph"/>
              <w:ind w:left="0"/>
              <w:jc w:val="both"/>
              <w:rPr>
                <w:sz w:val="28"/>
                <w:szCs w:val="28"/>
                <w:rtl/>
                <w:lang w:bidi="ar-EG"/>
              </w:rPr>
            </w:pPr>
          </w:p>
        </w:tc>
      </w:tr>
      <w:tr w:rsidR="00A47090" w14:paraId="782B8536" w14:textId="77777777" w:rsidTr="0064723D">
        <w:tc>
          <w:tcPr>
            <w:tcW w:w="606" w:type="dxa"/>
          </w:tcPr>
          <w:p w14:paraId="10878B7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3AFE52EF"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49C07A95" w14:textId="77777777" w:rsidR="00A47090" w:rsidRDefault="00A47090" w:rsidP="0064723D">
            <w:pPr>
              <w:pStyle w:val="ListParagraph"/>
              <w:ind w:left="0"/>
              <w:jc w:val="both"/>
              <w:rPr>
                <w:sz w:val="28"/>
                <w:szCs w:val="28"/>
                <w:rtl/>
                <w:lang w:bidi="ar-EG"/>
              </w:rPr>
            </w:pPr>
            <w:r>
              <w:rPr>
                <w:rFonts w:hint="cs"/>
                <w:sz w:val="28"/>
                <w:szCs w:val="28"/>
                <w:rtl/>
                <w:lang w:bidi="ar-EG"/>
              </w:rPr>
              <w:t>لحد ثمن باب الشعريه</w:t>
            </w:r>
          </w:p>
        </w:tc>
      </w:tr>
      <w:tr w:rsidR="00A47090" w14:paraId="474F73FF" w14:textId="77777777" w:rsidTr="0064723D">
        <w:tc>
          <w:tcPr>
            <w:tcW w:w="606" w:type="dxa"/>
          </w:tcPr>
          <w:p w14:paraId="38A255B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46BF12F0"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2B4669A4" w14:textId="77777777" w:rsidR="00A47090" w:rsidRDefault="00A47090" w:rsidP="0064723D">
            <w:pPr>
              <w:pStyle w:val="ListParagraph"/>
              <w:ind w:left="0"/>
              <w:jc w:val="both"/>
              <w:rPr>
                <w:sz w:val="28"/>
                <w:szCs w:val="28"/>
                <w:rtl/>
                <w:lang w:bidi="ar-EG"/>
              </w:rPr>
            </w:pPr>
            <w:r>
              <w:rPr>
                <w:rFonts w:hint="cs"/>
                <w:sz w:val="28"/>
                <w:szCs w:val="28"/>
                <w:rtl/>
                <w:lang w:bidi="ar-EG"/>
              </w:rPr>
              <w:t>لحد ثمن الجمالية</w:t>
            </w:r>
          </w:p>
        </w:tc>
      </w:tr>
      <w:tr w:rsidR="00A47090" w14:paraId="63FE553D" w14:textId="77777777" w:rsidTr="0064723D">
        <w:tc>
          <w:tcPr>
            <w:tcW w:w="606" w:type="dxa"/>
          </w:tcPr>
          <w:p w14:paraId="4E21D90C"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709" w:type="dxa"/>
          </w:tcPr>
          <w:p w14:paraId="0390924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5C487D5E"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عابدين</w:t>
            </w:r>
          </w:p>
        </w:tc>
      </w:tr>
      <w:tr w:rsidR="00A47090" w14:paraId="237EAFCD" w14:textId="77777777" w:rsidTr="0064723D">
        <w:tc>
          <w:tcPr>
            <w:tcW w:w="606" w:type="dxa"/>
          </w:tcPr>
          <w:p w14:paraId="2F18FA0D"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6C3D85F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0F49F668"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السيده زينب</w:t>
            </w:r>
          </w:p>
        </w:tc>
      </w:tr>
      <w:tr w:rsidR="00A47090" w14:paraId="3CE651A6" w14:textId="77777777" w:rsidTr="0064723D">
        <w:tc>
          <w:tcPr>
            <w:tcW w:w="606" w:type="dxa"/>
          </w:tcPr>
          <w:p w14:paraId="4E2B11E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655AC13A"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487" w:type="dxa"/>
          </w:tcPr>
          <w:p w14:paraId="65B3C701"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ثمن مصر القديمة</w:t>
            </w:r>
          </w:p>
        </w:tc>
      </w:tr>
    </w:tbl>
    <w:p w14:paraId="6AD71070" w14:textId="77777777" w:rsidR="00A47090" w:rsidRDefault="00A47090" w:rsidP="00A47090">
      <w:pPr>
        <w:pStyle w:val="ListParagraph"/>
        <w:jc w:val="both"/>
        <w:rPr>
          <w:sz w:val="28"/>
          <w:szCs w:val="28"/>
          <w:rtl/>
          <w:lang w:bidi="ar-EG"/>
        </w:rPr>
      </w:pPr>
    </w:p>
    <w:p w14:paraId="579E8F4C"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موقف ثمن الازبكيه للجهات الاتية</w:t>
      </w:r>
    </w:p>
    <w:tbl>
      <w:tblPr>
        <w:tblStyle w:val="TableGrid"/>
        <w:bidiVisual/>
        <w:tblW w:w="0" w:type="auto"/>
        <w:tblInd w:w="720" w:type="dxa"/>
        <w:tblLook w:val="04A0" w:firstRow="1" w:lastRow="0" w:firstColumn="1" w:lastColumn="0" w:noHBand="0" w:noVBand="1"/>
      </w:tblPr>
      <w:tblGrid>
        <w:gridCol w:w="604"/>
        <w:gridCol w:w="707"/>
        <w:gridCol w:w="6265"/>
      </w:tblGrid>
      <w:tr w:rsidR="00A47090" w14:paraId="19B37DD0" w14:textId="77777777" w:rsidTr="0064723D">
        <w:tc>
          <w:tcPr>
            <w:tcW w:w="606" w:type="dxa"/>
          </w:tcPr>
          <w:p w14:paraId="78EC4520"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709" w:type="dxa"/>
          </w:tcPr>
          <w:p w14:paraId="1B24D9C2"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6FC2A7FD" w14:textId="77777777" w:rsidR="00A47090" w:rsidRDefault="00A47090" w:rsidP="0064723D">
            <w:pPr>
              <w:pStyle w:val="ListParagraph"/>
              <w:ind w:left="0"/>
              <w:jc w:val="both"/>
              <w:rPr>
                <w:sz w:val="28"/>
                <w:szCs w:val="28"/>
                <w:rtl/>
                <w:lang w:bidi="ar-EG"/>
              </w:rPr>
            </w:pPr>
          </w:p>
        </w:tc>
      </w:tr>
      <w:tr w:rsidR="00A47090" w14:paraId="39AA12B1" w14:textId="77777777" w:rsidTr="0064723D">
        <w:tc>
          <w:tcPr>
            <w:tcW w:w="606" w:type="dxa"/>
          </w:tcPr>
          <w:p w14:paraId="15EE536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730365A5"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645F5E1B"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ثمن الخليفة</w:t>
            </w:r>
          </w:p>
        </w:tc>
      </w:tr>
      <w:tr w:rsidR="00A47090" w14:paraId="65A6AFE8" w14:textId="77777777" w:rsidTr="0064723D">
        <w:tc>
          <w:tcPr>
            <w:tcW w:w="606" w:type="dxa"/>
          </w:tcPr>
          <w:p w14:paraId="4C9BE4D2"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00</w:t>
            </w:r>
          </w:p>
        </w:tc>
        <w:tc>
          <w:tcPr>
            <w:tcW w:w="709" w:type="dxa"/>
          </w:tcPr>
          <w:p w14:paraId="13A621EF"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677098E6"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الدرب الاحمر وقيسون</w:t>
            </w:r>
          </w:p>
        </w:tc>
      </w:tr>
      <w:tr w:rsidR="00A47090" w14:paraId="44A288D2" w14:textId="77777777" w:rsidTr="0064723D">
        <w:tc>
          <w:tcPr>
            <w:tcW w:w="606" w:type="dxa"/>
          </w:tcPr>
          <w:p w14:paraId="46B736E4"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7DC199F9"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073CDACC"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ثمن الوايلي</w:t>
            </w:r>
          </w:p>
        </w:tc>
      </w:tr>
      <w:tr w:rsidR="00A47090" w14:paraId="4956C907" w14:textId="77777777" w:rsidTr="0064723D">
        <w:tc>
          <w:tcPr>
            <w:tcW w:w="606" w:type="dxa"/>
          </w:tcPr>
          <w:p w14:paraId="2A67A96C"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709" w:type="dxa"/>
          </w:tcPr>
          <w:p w14:paraId="65DB527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29F8D02B" w14:textId="77777777" w:rsidR="00A47090" w:rsidRDefault="00A47090" w:rsidP="0064723D">
            <w:pPr>
              <w:pStyle w:val="ListParagraph"/>
              <w:ind w:left="0"/>
              <w:jc w:val="both"/>
              <w:rPr>
                <w:sz w:val="28"/>
                <w:szCs w:val="28"/>
                <w:rtl/>
                <w:lang w:bidi="ar-EG"/>
              </w:rPr>
            </w:pPr>
            <w:r>
              <w:rPr>
                <w:rFonts w:hint="cs"/>
                <w:sz w:val="28"/>
                <w:szCs w:val="28"/>
                <w:rtl/>
                <w:lang w:bidi="ar-EG"/>
              </w:rPr>
              <w:t>لحد قره قول الموسكي</w:t>
            </w:r>
          </w:p>
        </w:tc>
      </w:tr>
      <w:tr w:rsidR="00A47090" w14:paraId="4DBAFF43" w14:textId="77777777" w:rsidTr="0064723D">
        <w:tc>
          <w:tcPr>
            <w:tcW w:w="606" w:type="dxa"/>
          </w:tcPr>
          <w:p w14:paraId="216AEF5B"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1E6D396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5F40A306" w14:textId="77777777" w:rsidR="00A47090" w:rsidRDefault="00A47090" w:rsidP="0064723D">
            <w:pPr>
              <w:pStyle w:val="ListParagraph"/>
              <w:ind w:left="0"/>
              <w:jc w:val="both"/>
              <w:rPr>
                <w:sz w:val="28"/>
                <w:szCs w:val="28"/>
                <w:rtl/>
                <w:lang w:bidi="ar-EG"/>
              </w:rPr>
            </w:pPr>
            <w:r>
              <w:rPr>
                <w:rFonts w:hint="cs"/>
                <w:sz w:val="28"/>
                <w:szCs w:val="28"/>
                <w:rtl/>
                <w:lang w:bidi="ar-EG"/>
              </w:rPr>
              <w:t>لحد ثمن شبرا</w:t>
            </w:r>
          </w:p>
        </w:tc>
      </w:tr>
      <w:tr w:rsidR="00A47090" w14:paraId="03978760" w14:textId="77777777" w:rsidTr="0064723D">
        <w:tc>
          <w:tcPr>
            <w:tcW w:w="606" w:type="dxa"/>
          </w:tcPr>
          <w:p w14:paraId="19DF7E44"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2DFBB0C6"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2BB96D01" w14:textId="77777777" w:rsidR="00A47090" w:rsidRDefault="00A47090" w:rsidP="0064723D">
            <w:pPr>
              <w:pStyle w:val="ListParagraph"/>
              <w:ind w:left="0"/>
              <w:jc w:val="both"/>
              <w:rPr>
                <w:sz w:val="28"/>
                <w:szCs w:val="28"/>
                <w:rtl/>
                <w:lang w:bidi="ar-EG"/>
              </w:rPr>
            </w:pPr>
            <w:r>
              <w:rPr>
                <w:rFonts w:hint="cs"/>
                <w:sz w:val="28"/>
                <w:szCs w:val="28"/>
                <w:rtl/>
                <w:lang w:bidi="ar-EG"/>
              </w:rPr>
              <w:t>لحد ثمن بولاق</w:t>
            </w:r>
          </w:p>
        </w:tc>
      </w:tr>
    </w:tbl>
    <w:p w14:paraId="67311057" w14:textId="77777777" w:rsidR="00A47090" w:rsidRDefault="00A47090" w:rsidP="00A47090">
      <w:pPr>
        <w:pStyle w:val="ListParagraph"/>
        <w:jc w:val="both"/>
        <w:rPr>
          <w:sz w:val="28"/>
          <w:szCs w:val="28"/>
          <w:rtl/>
          <w:lang w:bidi="ar-EG"/>
        </w:rPr>
      </w:pPr>
    </w:p>
    <w:p w14:paraId="604CC8B9" w14:textId="77777777" w:rsidR="00A47090" w:rsidRPr="00A77FBB" w:rsidRDefault="00A47090" w:rsidP="00A47090">
      <w:pPr>
        <w:pStyle w:val="ListParagraph"/>
        <w:numPr>
          <w:ilvl w:val="0"/>
          <w:numId w:val="1"/>
        </w:numPr>
        <w:jc w:val="both"/>
        <w:rPr>
          <w:sz w:val="28"/>
          <w:szCs w:val="28"/>
          <w:rtl/>
          <w:lang w:bidi="ar-EG"/>
        </w:rPr>
      </w:pPr>
      <w:r>
        <w:rPr>
          <w:rFonts w:hint="cs"/>
          <w:sz w:val="28"/>
          <w:szCs w:val="28"/>
          <w:rtl/>
          <w:lang w:bidi="ar-EG"/>
        </w:rPr>
        <w:t>من موقف مصر القديمة للجهات الاتيه</w:t>
      </w:r>
    </w:p>
    <w:tbl>
      <w:tblPr>
        <w:tblStyle w:val="TableGrid"/>
        <w:bidiVisual/>
        <w:tblW w:w="0" w:type="auto"/>
        <w:tblInd w:w="720" w:type="dxa"/>
        <w:tblLook w:val="04A0" w:firstRow="1" w:lastRow="0" w:firstColumn="1" w:lastColumn="0" w:noHBand="0" w:noVBand="1"/>
      </w:tblPr>
      <w:tblGrid>
        <w:gridCol w:w="603"/>
        <w:gridCol w:w="707"/>
        <w:gridCol w:w="6266"/>
      </w:tblGrid>
      <w:tr w:rsidR="00A47090" w14:paraId="4CD7796F" w14:textId="77777777" w:rsidTr="0064723D">
        <w:tc>
          <w:tcPr>
            <w:tcW w:w="606" w:type="dxa"/>
          </w:tcPr>
          <w:p w14:paraId="7CBD495B"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709" w:type="dxa"/>
          </w:tcPr>
          <w:p w14:paraId="04B41455"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0B7CC67E" w14:textId="77777777" w:rsidR="00A47090" w:rsidRDefault="00A47090" w:rsidP="0064723D">
            <w:pPr>
              <w:pStyle w:val="ListParagraph"/>
              <w:ind w:left="0"/>
              <w:jc w:val="both"/>
              <w:rPr>
                <w:sz w:val="28"/>
                <w:szCs w:val="28"/>
                <w:rtl/>
                <w:lang w:bidi="ar-EG"/>
              </w:rPr>
            </w:pPr>
          </w:p>
        </w:tc>
      </w:tr>
      <w:tr w:rsidR="00A47090" w14:paraId="35C70C1D" w14:textId="77777777" w:rsidTr="0064723D">
        <w:tc>
          <w:tcPr>
            <w:tcW w:w="606" w:type="dxa"/>
          </w:tcPr>
          <w:p w14:paraId="015A70D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05A8AA73"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329FC14A" w14:textId="77777777" w:rsidR="00A47090" w:rsidRDefault="00A47090" w:rsidP="0064723D">
            <w:pPr>
              <w:pStyle w:val="ListParagraph"/>
              <w:ind w:left="0"/>
              <w:jc w:val="both"/>
              <w:rPr>
                <w:sz w:val="28"/>
                <w:szCs w:val="28"/>
                <w:rtl/>
                <w:lang w:bidi="ar-EG"/>
              </w:rPr>
            </w:pPr>
            <w:r>
              <w:rPr>
                <w:rFonts w:hint="cs"/>
                <w:sz w:val="28"/>
                <w:szCs w:val="28"/>
                <w:rtl/>
                <w:lang w:bidi="ar-EG"/>
              </w:rPr>
              <w:t>لحد الامام الشافعي</w:t>
            </w:r>
          </w:p>
        </w:tc>
      </w:tr>
      <w:tr w:rsidR="00A47090" w14:paraId="329D103F" w14:textId="77777777" w:rsidTr="0064723D">
        <w:tc>
          <w:tcPr>
            <w:tcW w:w="606" w:type="dxa"/>
          </w:tcPr>
          <w:p w14:paraId="302876A9"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1B5D0385"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5A5CBBCA" w14:textId="77777777" w:rsidR="00A47090" w:rsidRDefault="00A47090" w:rsidP="0064723D">
            <w:pPr>
              <w:pStyle w:val="ListParagraph"/>
              <w:ind w:left="0"/>
              <w:jc w:val="both"/>
              <w:rPr>
                <w:sz w:val="28"/>
                <w:szCs w:val="28"/>
                <w:rtl/>
                <w:lang w:bidi="ar-EG"/>
              </w:rPr>
            </w:pPr>
            <w:r>
              <w:rPr>
                <w:rFonts w:hint="cs"/>
                <w:sz w:val="28"/>
                <w:szCs w:val="28"/>
                <w:rtl/>
                <w:lang w:bidi="ar-EG"/>
              </w:rPr>
              <w:t>لحد السيده نفيسه</w:t>
            </w:r>
          </w:p>
        </w:tc>
      </w:tr>
      <w:tr w:rsidR="00A47090" w14:paraId="11DC9133" w14:textId="77777777" w:rsidTr="0064723D">
        <w:tc>
          <w:tcPr>
            <w:tcW w:w="606" w:type="dxa"/>
          </w:tcPr>
          <w:p w14:paraId="4E850EE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6198F7AD"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487" w:type="dxa"/>
          </w:tcPr>
          <w:p w14:paraId="44628030"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الوزير</w:t>
            </w:r>
          </w:p>
        </w:tc>
      </w:tr>
      <w:tr w:rsidR="00A47090" w14:paraId="316E0AD1" w14:textId="77777777" w:rsidTr="0064723D">
        <w:tc>
          <w:tcPr>
            <w:tcW w:w="606" w:type="dxa"/>
          </w:tcPr>
          <w:p w14:paraId="55BB0A3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0384FFFC"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487" w:type="dxa"/>
          </w:tcPr>
          <w:p w14:paraId="205D2C02" w14:textId="77777777" w:rsidR="00A47090" w:rsidRDefault="00A47090" w:rsidP="0064723D">
            <w:pPr>
              <w:pStyle w:val="ListParagraph"/>
              <w:ind w:left="0"/>
              <w:jc w:val="both"/>
              <w:rPr>
                <w:sz w:val="28"/>
                <w:szCs w:val="28"/>
                <w:rtl/>
                <w:lang w:bidi="ar-EG"/>
              </w:rPr>
            </w:pPr>
            <w:r>
              <w:rPr>
                <w:rFonts w:hint="cs"/>
                <w:sz w:val="28"/>
                <w:szCs w:val="28"/>
                <w:rtl/>
                <w:lang w:bidi="ar-EG"/>
              </w:rPr>
              <w:t>لحد المجاورين بما فيه العفيفي وقايدباى</w:t>
            </w:r>
          </w:p>
        </w:tc>
      </w:tr>
      <w:tr w:rsidR="00A47090" w14:paraId="489C2E1B" w14:textId="77777777" w:rsidTr="0064723D">
        <w:tc>
          <w:tcPr>
            <w:tcW w:w="606" w:type="dxa"/>
          </w:tcPr>
          <w:p w14:paraId="65A1AF5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06D09E63"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487" w:type="dxa"/>
          </w:tcPr>
          <w:p w14:paraId="0C58E029"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النصر بما فيه سيدى نجم الدين والشيخ يونس والبيومي</w:t>
            </w:r>
          </w:p>
        </w:tc>
      </w:tr>
      <w:tr w:rsidR="00A47090" w14:paraId="59D94BB4" w14:textId="77777777" w:rsidTr="0064723D">
        <w:tc>
          <w:tcPr>
            <w:tcW w:w="606" w:type="dxa"/>
          </w:tcPr>
          <w:p w14:paraId="2AA197E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144D4772"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487" w:type="dxa"/>
          </w:tcPr>
          <w:p w14:paraId="73BAA1AC" w14:textId="77777777" w:rsidR="00A47090" w:rsidRDefault="00A47090" w:rsidP="0064723D">
            <w:pPr>
              <w:pStyle w:val="ListParagraph"/>
              <w:ind w:left="0"/>
              <w:jc w:val="both"/>
              <w:rPr>
                <w:sz w:val="28"/>
                <w:szCs w:val="28"/>
                <w:rtl/>
                <w:lang w:bidi="ar-EG"/>
              </w:rPr>
            </w:pPr>
            <w:r>
              <w:rPr>
                <w:rFonts w:hint="cs"/>
                <w:sz w:val="28"/>
                <w:szCs w:val="28"/>
                <w:rtl/>
                <w:lang w:bidi="ar-EG"/>
              </w:rPr>
              <w:t>لحد بولاق الدكرور والجيزة</w:t>
            </w:r>
          </w:p>
        </w:tc>
      </w:tr>
    </w:tbl>
    <w:p w14:paraId="003A1AC7" w14:textId="77777777" w:rsidR="00A47090" w:rsidRDefault="00A47090" w:rsidP="00A47090">
      <w:pPr>
        <w:pStyle w:val="ListParagraph"/>
        <w:jc w:val="both"/>
        <w:rPr>
          <w:sz w:val="28"/>
          <w:szCs w:val="28"/>
          <w:rtl/>
          <w:lang w:bidi="ar-EG"/>
        </w:rPr>
      </w:pPr>
    </w:p>
    <w:p w14:paraId="5021E45D"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الجمالية للجهات الاتية</w:t>
      </w:r>
    </w:p>
    <w:tbl>
      <w:tblPr>
        <w:tblStyle w:val="TableGrid"/>
        <w:bidiVisual/>
        <w:tblW w:w="0" w:type="auto"/>
        <w:tblInd w:w="720" w:type="dxa"/>
        <w:tblLook w:val="04A0" w:firstRow="1" w:lastRow="0" w:firstColumn="1" w:lastColumn="0" w:noHBand="0" w:noVBand="1"/>
      </w:tblPr>
      <w:tblGrid>
        <w:gridCol w:w="604"/>
        <w:gridCol w:w="707"/>
        <w:gridCol w:w="6265"/>
      </w:tblGrid>
      <w:tr w:rsidR="00A47090" w14:paraId="09F5600C" w14:textId="77777777" w:rsidTr="0064723D">
        <w:tc>
          <w:tcPr>
            <w:tcW w:w="606" w:type="dxa"/>
          </w:tcPr>
          <w:p w14:paraId="3F4293BC"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709" w:type="dxa"/>
          </w:tcPr>
          <w:p w14:paraId="782A7440"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0FBABD1B" w14:textId="77777777" w:rsidR="00A47090" w:rsidRDefault="00A47090" w:rsidP="0064723D">
            <w:pPr>
              <w:pStyle w:val="ListParagraph"/>
              <w:ind w:left="0"/>
              <w:jc w:val="both"/>
              <w:rPr>
                <w:sz w:val="28"/>
                <w:szCs w:val="28"/>
                <w:rtl/>
                <w:lang w:bidi="ar-EG"/>
              </w:rPr>
            </w:pPr>
          </w:p>
        </w:tc>
      </w:tr>
      <w:tr w:rsidR="00A47090" w14:paraId="2B2746B5" w14:textId="77777777" w:rsidTr="0064723D">
        <w:tc>
          <w:tcPr>
            <w:tcW w:w="606" w:type="dxa"/>
          </w:tcPr>
          <w:p w14:paraId="2572586B"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2EB6D338"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36D1D6B9" w14:textId="77777777" w:rsidR="00A47090" w:rsidRDefault="00A47090" w:rsidP="0064723D">
            <w:pPr>
              <w:pStyle w:val="ListParagraph"/>
              <w:ind w:left="0"/>
              <w:jc w:val="both"/>
              <w:rPr>
                <w:sz w:val="28"/>
                <w:szCs w:val="28"/>
                <w:rtl/>
                <w:lang w:bidi="ar-EG"/>
              </w:rPr>
            </w:pPr>
            <w:r>
              <w:rPr>
                <w:rFonts w:hint="cs"/>
                <w:sz w:val="28"/>
                <w:szCs w:val="28"/>
                <w:rtl/>
                <w:lang w:bidi="ar-EG"/>
              </w:rPr>
              <w:t>لحد باب الشعريه</w:t>
            </w:r>
          </w:p>
        </w:tc>
      </w:tr>
      <w:tr w:rsidR="00A47090" w14:paraId="61D53493" w14:textId="77777777" w:rsidTr="0064723D">
        <w:tc>
          <w:tcPr>
            <w:tcW w:w="606" w:type="dxa"/>
          </w:tcPr>
          <w:p w14:paraId="1CD05CE1"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0087F663"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7B03F4D9"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الدرب الاحمر </w:t>
            </w:r>
          </w:p>
        </w:tc>
      </w:tr>
    </w:tbl>
    <w:p w14:paraId="4B4EC77D" w14:textId="77777777" w:rsidR="00A47090" w:rsidRDefault="00A47090" w:rsidP="00A47090">
      <w:pPr>
        <w:pStyle w:val="ListParagraph"/>
        <w:jc w:val="both"/>
        <w:rPr>
          <w:sz w:val="28"/>
          <w:szCs w:val="28"/>
          <w:rtl/>
          <w:lang w:bidi="ar-EG"/>
        </w:rPr>
      </w:pPr>
    </w:p>
    <w:p w14:paraId="2847E951"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القنطرة لجديدو للجهات الاتية</w:t>
      </w:r>
    </w:p>
    <w:tbl>
      <w:tblPr>
        <w:tblStyle w:val="TableGrid"/>
        <w:bidiVisual/>
        <w:tblW w:w="0" w:type="auto"/>
        <w:tblInd w:w="720" w:type="dxa"/>
        <w:tblLook w:val="04A0" w:firstRow="1" w:lastRow="0" w:firstColumn="1" w:lastColumn="0" w:noHBand="0" w:noVBand="1"/>
      </w:tblPr>
      <w:tblGrid>
        <w:gridCol w:w="603"/>
        <w:gridCol w:w="707"/>
        <w:gridCol w:w="6266"/>
      </w:tblGrid>
      <w:tr w:rsidR="00A47090" w14:paraId="3841EE99" w14:textId="77777777" w:rsidTr="0064723D">
        <w:tc>
          <w:tcPr>
            <w:tcW w:w="606" w:type="dxa"/>
          </w:tcPr>
          <w:p w14:paraId="69CE9945"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709" w:type="dxa"/>
          </w:tcPr>
          <w:p w14:paraId="35DAEBE5"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2A988563" w14:textId="77777777" w:rsidR="00A47090" w:rsidRDefault="00A47090" w:rsidP="0064723D">
            <w:pPr>
              <w:pStyle w:val="ListParagraph"/>
              <w:ind w:left="0"/>
              <w:jc w:val="both"/>
              <w:rPr>
                <w:sz w:val="28"/>
                <w:szCs w:val="28"/>
                <w:rtl/>
                <w:lang w:bidi="ar-EG"/>
              </w:rPr>
            </w:pPr>
          </w:p>
        </w:tc>
      </w:tr>
      <w:tr w:rsidR="00A47090" w14:paraId="229D6A37" w14:textId="77777777" w:rsidTr="0064723D">
        <w:tc>
          <w:tcPr>
            <w:tcW w:w="606" w:type="dxa"/>
          </w:tcPr>
          <w:p w14:paraId="546B2FEF"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2F1AC130"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30720E5A" w14:textId="77777777" w:rsidR="00A47090" w:rsidRDefault="00A47090" w:rsidP="0064723D">
            <w:pPr>
              <w:pStyle w:val="ListParagraph"/>
              <w:ind w:left="0"/>
              <w:jc w:val="both"/>
              <w:rPr>
                <w:sz w:val="28"/>
                <w:szCs w:val="28"/>
                <w:rtl/>
                <w:lang w:bidi="ar-EG"/>
              </w:rPr>
            </w:pPr>
            <w:r>
              <w:rPr>
                <w:rFonts w:hint="cs"/>
                <w:sz w:val="28"/>
                <w:szCs w:val="28"/>
                <w:rtl/>
                <w:lang w:bidi="ar-EG"/>
              </w:rPr>
              <w:t>للجواهرجيه</w:t>
            </w:r>
          </w:p>
        </w:tc>
      </w:tr>
      <w:tr w:rsidR="00A47090" w14:paraId="19AAF51C" w14:textId="77777777" w:rsidTr="0064723D">
        <w:tc>
          <w:tcPr>
            <w:tcW w:w="606" w:type="dxa"/>
          </w:tcPr>
          <w:p w14:paraId="0C007974" w14:textId="77777777" w:rsidR="00A47090" w:rsidRDefault="00A47090" w:rsidP="0064723D">
            <w:pPr>
              <w:pStyle w:val="ListParagraph"/>
              <w:ind w:left="0"/>
              <w:jc w:val="both"/>
              <w:rPr>
                <w:sz w:val="28"/>
                <w:szCs w:val="28"/>
                <w:rtl/>
                <w:lang w:bidi="ar-EG"/>
              </w:rPr>
            </w:pPr>
            <w:r>
              <w:rPr>
                <w:rFonts w:hint="cs"/>
                <w:sz w:val="28"/>
                <w:szCs w:val="28"/>
                <w:rtl/>
                <w:lang w:bidi="ar-EG"/>
              </w:rPr>
              <w:t>30</w:t>
            </w:r>
          </w:p>
        </w:tc>
        <w:tc>
          <w:tcPr>
            <w:tcW w:w="709" w:type="dxa"/>
          </w:tcPr>
          <w:p w14:paraId="094016D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7AB8ABFD" w14:textId="77777777" w:rsidR="00A47090" w:rsidRDefault="00A47090" w:rsidP="0064723D">
            <w:pPr>
              <w:pStyle w:val="ListParagraph"/>
              <w:ind w:left="0"/>
              <w:jc w:val="both"/>
              <w:rPr>
                <w:sz w:val="28"/>
                <w:szCs w:val="28"/>
                <w:rtl/>
                <w:lang w:bidi="ar-EG"/>
              </w:rPr>
            </w:pPr>
            <w:r>
              <w:rPr>
                <w:rFonts w:hint="cs"/>
                <w:sz w:val="28"/>
                <w:szCs w:val="28"/>
                <w:rtl/>
                <w:lang w:bidi="ar-EG"/>
              </w:rPr>
              <w:t>للازبكيه</w:t>
            </w:r>
          </w:p>
        </w:tc>
      </w:tr>
      <w:tr w:rsidR="00A47090" w14:paraId="6600CADA" w14:textId="77777777" w:rsidTr="0064723D">
        <w:tc>
          <w:tcPr>
            <w:tcW w:w="606" w:type="dxa"/>
          </w:tcPr>
          <w:p w14:paraId="4E89F1B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1D0BACD7"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63F26B07" w14:textId="77777777" w:rsidR="00A47090" w:rsidRDefault="00A47090" w:rsidP="0064723D">
            <w:pPr>
              <w:pStyle w:val="ListParagraph"/>
              <w:ind w:left="0"/>
              <w:jc w:val="both"/>
              <w:rPr>
                <w:sz w:val="28"/>
                <w:szCs w:val="28"/>
                <w:rtl/>
                <w:lang w:bidi="ar-EG"/>
              </w:rPr>
            </w:pPr>
            <w:r>
              <w:rPr>
                <w:rFonts w:hint="cs"/>
                <w:sz w:val="28"/>
                <w:szCs w:val="28"/>
                <w:rtl/>
                <w:lang w:bidi="ar-EG"/>
              </w:rPr>
              <w:t>لقنطرة الدكه</w:t>
            </w:r>
          </w:p>
        </w:tc>
      </w:tr>
      <w:tr w:rsidR="00A47090" w14:paraId="277D4BA5" w14:textId="77777777" w:rsidTr="0064723D">
        <w:tc>
          <w:tcPr>
            <w:tcW w:w="606" w:type="dxa"/>
          </w:tcPr>
          <w:p w14:paraId="4772E8D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1E5B12D7"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26EE8551" w14:textId="77777777" w:rsidR="00A47090" w:rsidRDefault="00A47090" w:rsidP="0064723D">
            <w:pPr>
              <w:pStyle w:val="ListParagraph"/>
              <w:ind w:left="0"/>
              <w:jc w:val="both"/>
              <w:rPr>
                <w:sz w:val="28"/>
                <w:szCs w:val="28"/>
                <w:rtl/>
                <w:lang w:bidi="ar-EG"/>
              </w:rPr>
            </w:pPr>
            <w:r>
              <w:rPr>
                <w:rFonts w:hint="cs"/>
                <w:sz w:val="28"/>
                <w:szCs w:val="28"/>
                <w:rtl/>
                <w:lang w:bidi="ar-EG"/>
              </w:rPr>
              <w:t>للفجالة</w:t>
            </w:r>
          </w:p>
        </w:tc>
      </w:tr>
      <w:tr w:rsidR="00A47090" w14:paraId="2AA11E60" w14:textId="77777777" w:rsidTr="0064723D">
        <w:tc>
          <w:tcPr>
            <w:tcW w:w="606" w:type="dxa"/>
          </w:tcPr>
          <w:p w14:paraId="0CCBBCE8"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30</w:t>
            </w:r>
          </w:p>
        </w:tc>
        <w:tc>
          <w:tcPr>
            <w:tcW w:w="709" w:type="dxa"/>
          </w:tcPr>
          <w:p w14:paraId="7F1ABA16"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3F61EBD5" w14:textId="77777777" w:rsidR="00A47090" w:rsidRDefault="00A47090" w:rsidP="0064723D">
            <w:pPr>
              <w:pStyle w:val="ListParagraph"/>
              <w:ind w:left="0"/>
              <w:jc w:val="both"/>
              <w:rPr>
                <w:sz w:val="28"/>
                <w:szCs w:val="28"/>
                <w:rtl/>
                <w:lang w:bidi="ar-EG"/>
              </w:rPr>
            </w:pPr>
            <w:r>
              <w:rPr>
                <w:rFonts w:hint="cs"/>
                <w:sz w:val="28"/>
                <w:szCs w:val="28"/>
                <w:rtl/>
                <w:lang w:bidi="ar-EG"/>
              </w:rPr>
              <w:t>للجبروني</w:t>
            </w:r>
          </w:p>
        </w:tc>
      </w:tr>
      <w:tr w:rsidR="00A47090" w14:paraId="2173E0A4" w14:textId="77777777" w:rsidTr="0064723D">
        <w:tc>
          <w:tcPr>
            <w:tcW w:w="606" w:type="dxa"/>
          </w:tcPr>
          <w:p w14:paraId="0217141B"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4A6B115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088640E2" w14:textId="77777777" w:rsidR="00A47090" w:rsidRDefault="00A47090" w:rsidP="0064723D">
            <w:pPr>
              <w:pStyle w:val="ListParagraph"/>
              <w:ind w:left="0"/>
              <w:jc w:val="both"/>
              <w:rPr>
                <w:sz w:val="28"/>
                <w:szCs w:val="28"/>
                <w:rtl/>
                <w:lang w:bidi="ar-EG"/>
              </w:rPr>
            </w:pPr>
            <w:r>
              <w:rPr>
                <w:rFonts w:hint="cs"/>
                <w:sz w:val="28"/>
                <w:szCs w:val="28"/>
                <w:rtl/>
                <w:lang w:bidi="ar-EG"/>
              </w:rPr>
              <w:t>للسكة الجديده</w:t>
            </w:r>
          </w:p>
        </w:tc>
      </w:tr>
      <w:tr w:rsidR="00A47090" w14:paraId="19FE0DC6" w14:textId="77777777" w:rsidTr="0064723D">
        <w:tc>
          <w:tcPr>
            <w:tcW w:w="606" w:type="dxa"/>
          </w:tcPr>
          <w:p w14:paraId="757DB271"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7233821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3D12EC3F" w14:textId="77777777" w:rsidR="00A47090" w:rsidRDefault="00A47090" w:rsidP="0064723D">
            <w:pPr>
              <w:pStyle w:val="ListParagraph"/>
              <w:ind w:left="0"/>
              <w:jc w:val="both"/>
              <w:rPr>
                <w:sz w:val="28"/>
                <w:szCs w:val="28"/>
                <w:rtl/>
                <w:lang w:bidi="ar-EG"/>
              </w:rPr>
            </w:pPr>
            <w:r>
              <w:rPr>
                <w:rFonts w:hint="cs"/>
                <w:sz w:val="28"/>
                <w:szCs w:val="28"/>
                <w:rtl/>
                <w:lang w:bidi="ar-EG"/>
              </w:rPr>
              <w:t>للحمزاوى</w:t>
            </w:r>
          </w:p>
        </w:tc>
      </w:tr>
      <w:tr w:rsidR="00A47090" w14:paraId="20BBB73D" w14:textId="77777777" w:rsidTr="0064723D">
        <w:tc>
          <w:tcPr>
            <w:tcW w:w="606" w:type="dxa"/>
          </w:tcPr>
          <w:p w14:paraId="42631316"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6DE008A2"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46B8204B" w14:textId="77777777" w:rsidR="00A47090" w:rsidRDefault="00A47090" w:rsidP="0064723D">
            <w:pPr>
              <w:pStyle w:val="ListParagraph"/>
              <w:ind w:left="0"/>
              <w:jc w:val="both"/>
              <w:rPr>
                <w:sz w:val="28"/>
                <w:szCs w:val="28"/>
                <w:rtl/>
                <w:lang w:bidi="ar-EG"/>
              </w:rPr>
            </w:pPr>
            <w:r>
              <w:rPr>
                <w:rFonts w:hint="cs"/>
                <w:sz w:val="28"/>
                <w:szCs w:val="28"/>
                <w:rtl/>
                <w:lang w:bidi="ar-EG"/>
              </w:rPr>
              <w:t>للمتولى</w:t>
            </w:r>
          </w:p>
        </w:tc>
      </w:tr>
      <w:tr w:rsidR="00A47090" w14:paraId="6B405065" w14:textId="77777777" w:rsidTr="0064723D">
        <w:tc>
          <w:tcPr>
            <w:tcW w:w="606" w:type="dxa"/>
          </w:tcPr>
          <w:p w14:paraId="5C715867"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03595EE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169B9F70" w14:textId="77777777" w:rsidR="00A47090" w:rsidRDefault="00A47090" w:rsidP="0064723D">
            <w:pPr>
              <w:pStyle w:val="ListParagraph"/>
              <w:ind w:left="0"/>
              <w:jc w:val="both"/>
              <w:rPr>
                <w:sz w:val="28"/>
                <w:szCs w:val="28"/>
                <w:rtl/>
                <w:lang w:bidi="ar-EG"/>
              </w:rPr>
            </w:pPr>
            <w:r>
              <w:rPr>
                <w:rFonts w:hint="cs"/>
                <w:sz w:val="28"/>
                <w:szCs w:val="28"/>
                <w:rtl/>
                <w:lang w:bidi="ar-EG"/>
              </w:rPr>
              <w:t>لبركة الرطل</w:t>
            </w:r>
          </w:p>
        </w:tc>
      </w:tr>
      <w:tr w:rsidR="00A47090" w14:paraId="67F344DB" w14:textId="77777777" w:rsidTr="0064723D">
        <w:tc>
          <w:tcPr>
            <w:tcW w:w="606" w:type="dxa"/>
          </w:tcPr>
          <w:p w14:paraId="1D592230"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7F8149B3"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487" w:type="dxa"/>
          </w:tcPr>
          <w:p w14:paraId="1DF5560F" w14:textId="77777777" w:rsidR="00A47090" w:rsidRDefault="00A47090" w:rsidP="0064723D">
            <w:pPr>
              <w:pStyle w:val="ListParagraph"/>
              <w:ind w:left="0"/>
              <w:jc w:val="both"/>
              <w:rPr>
                <w:sz w:val="28"/>
                <w:szCs w:val="28"/>
                <w:rtl/>
                <w:lang w:bidi="ar-EG"/>
              </w:rPr>
            </w:pPr>
            <w:r>
              <w:rPr>
                <w:rFonts w:hint="cs"/>
                <w:sz w:val="28"/>
                <w:szCs w:val="28"/>
                <w:rtl/>
                <w:lang w:bidi="ar-EG"/>
              </w:rPr>
              <w:t>لغيط الالايلي</w:t>
            </w:r>
          </w:p>
        </w:tc>
      </w:tr>
      <w:tr w:rsidR="00A47090" w14:paraId="05D14337" w14:textId="77777777" w:rsidTr="0064723D">
        <w:tc>
          <w:tcPr>
            <w:tcW w:w="606" w:type="dxa"/>
          </w:tcPr>
          <w:p w14:paraId="7AA5635E"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709" w:type="dxa"/>
          </w:tcPr>
          <w:p w14:paraId="35E1F6E0"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487" w:type="dxa"/>
          </w:tcPr>
          <w:p w14:paraId="38C8AE3E" w14:textId="77777777" w:rsidR="00A47090" w:rsidRDefault="00A47090" w:rsidP="0064723D">
            <w:pPr>
              <w:pStyle w:val="ListParagraph"/>
              <w:ind w:left="0"/>
              <w:jc w:val="both"/>
              <w:rPr>
                <w:sz w:val="28"/>
                <w:szCs w:val="28"/>
                <w:rtl/>
                <w:lang w:bidi="ar-EG"/>
              </w:rPr>
            </w:pPr>
            <w:r>
              <w:rPr>
                <w:rFonts w:hint="cs"/>
                <w:sz w:val="28"/>
                <w:szCs w:val="28"/>
                <w:rtl/>
                <w:lang w:bidi="ar-EG"/>
              </w:rPr>
              <w:t>لحد الدير</w:t>
            </w:r>
          </w:p>
        </w:tc>
      </w:tr>
    </w:tbl>
    <w:p w14:paraId="480C3B6B" w14:textId="77777777" w:rsidR="00A47090" w:rsidRDefault="00A47090" w:rsidP="00A47090">
      <w:pPr>
        <w:pStyle w:val="ListParagraph"/>
        <w:jc w:val="both"/>
        <w:rPr>
          <w:sz w:val="28"/>
          <w:szCs w:val="28"/>
          <w:rtl/>
          <w:lang w:bidi="ar-EG"/>
        </w:rPr>
      </w:pPr>
    </w:p>
    <w:p w14:paraId="185058AE"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باب الخلق للجهات الاتية</w:t>
      </w:r>
    </w:p>
    <w:tbl>
      <w:tblPr>
        <w:tblStyle w:val="TableGrid"/>
        <w:bidiVisual/>
        <w:tblW w:w="0" w:type="auto"/>
        <w:tblInd w:w="720" w:type="dxa"/>
        <w:tblLook w:val="04A0" w:firstRow="1" w:lastRow="0" w:firstColumn="1" w:lastColumn="0" w:noHBand="0" w:noVBand="1"/>
      </w:tblPr>
      <w:tblGrid>
        <w:gridCol w:w="604"/>
        <w:gridCol w:w="707"/>
        <w:gridCol w:w="6265"/>
      </w:tblGrid>
      <w:tr w:rsidR="00A47090" w14:paraId="54F57B99" w14:textId="77777777" w:rsidTr="0064723D">
        <w:tc>
          <w:tcPr>
            <w:tcW w:w="606" w:type="dxa"/>
          </w:tcPr>
          <w:p w14:paraId="5D66D8C3"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709" w:type="dxa"/>
          </w:tcPr>
          <w:p w14:paraId="4D968A9A"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487" w:type="dxa"/>
          </w:tcPr>
          <w:p w14:paraId="23502704" w14:textId="77777777" w:rsidR="00A47090" w:rsidRDefault="00A47090" w:rsidP="0064723D">
            <w:pPr>
              <w:pStyle w:val="ListParagraph"/>
              <w:ind w:left="0"/>
              <w:jc w:val="both"/>
              <w:rPr>
                <w:sz w:val="28"/>
                <w:szCs w:val="28"/>
                <w:rtl/>
                <w:lang w:bidi="ar-EG"/>
              </w:rPr>
            </w:pPr>
          </w:p>
        </w:tc>
      </w:tr>
      <w:tr w:rsidR="00A47090" w14:paraId="49853316" w14:textId="77777777" w:rsidTr="0064723D">
        <w:tc>
          <w:tcPr>
            <w:tcW w:w="606" w:type="dxa"/>
          </w:tcPr>
          <w:p w14:paraId="689390CB"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0026B16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676FDD2F" w14:textId="77777777" w:rsidR="00A47090" w:rsidRDefault="00A47090" w:rsidP="0064723D">
            <w:pPr>
              <w:pStyle w:val="ListParagraph"/>
              <w:ind w:left="0"/>
              <w:jc w:val="both"/>
              <w:rPr>
                <w:sz w:val="28"/>
                <w:szCs w:val="28"/>
                <w:rtl/>
                <w:lang w:bidi="ar-EG"/>
              </w:rPr>
            </w:pPr>
            <w:r>
              <w:rPr>
                <w:rFonts w:hint="cs"/>
                <w:sz w:val="28"/>
                <w:szCs w:val="28"/>
                <w:rtl/>
                <w:lang w:bidi="ar-EG"/>
              </w:rPr>
              <w:t>للمتولى</w:t>
            </w:r>
          </w:p>
        </w:tc>
      </w:tr>
      <w:tr w:rsidR="00A47090" w14:paraId="205E2435" w14:textId="77777777" w:rsidTr="0064723D">
        <w:tc>
          <w:tcPr>
            <w:tcW w:w="606" w:type="dxa"/>
          </w:tcPr>
          <w:p w14:paraId="1605A125"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7103CD3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39E4FA2B" w14:textId="77777777" w:rsidR="00A47090" w:rsidRDefault="00A47090" w:rsidP="0064723D">
            <w:pPr>
              <w:pStyle w:val="ListParagraph"/>
              <w:ind w:left="0"/>
              <w:jc w:val="both"/>
              <w:rPr>
                <w:sz w:val="28"/>
                <w:szCs w:val="28"/>
                <w:rtl/>
                <w:lang w:bidi="ar-EG"/>
              </w:rPr>
            </w:pPr>
            <w:r>
              <w:rPr>
                <w:rFonts w:hint="cs"/>
                <w:sz w:val="28"/>
                <w:szCs w:val="28"/>
                <w:rtl/>
                <w:lang w:bidi="ar-EG"/>
              </w:rPr>
              <w:t>للموسكى</w:t>
            </w:r>
          </w:p>
        </w:tc>
      </w:tr>
      <w:tr w:rsidR="00A47090" w14:paraId="39508D3E" w14:textId="77777777" w:rsidTr="0064723D">
        <w:tc>
          <w:tcPr>
            <w:tcW w:w="606" w:type="dxa"/>
          </w:tcPr>
          <w:p w14:paraId="569FBDE6"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709" w:type="dxa"/>
          </w:tcPr>
          <w:p w14:paraId="494506A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487" w:type="dxa"/>
          </w:tcPr>
          <w:p w14:paraId="781E3127" w14:textId="77777777" w:rsidR="00A47090" w:rsidRDefault="00A47090" w:rsidP="0064723D">
            <w:pPr>
              <w:pStyle w:val="ListParagraph"/>
              <w:ind w:left="0"/>
              <w:jc w:val="both"/>
              <w:rPr>
                <w:sz w:val="28"/>
                <w:szCs w:val="28"/>
                <w:rtl/>
                <w:lang w:bidi="ar-EG"/>
              </w:rPr>
            </w:pPr>
            <w:r>
              <w:rPr>
                <w:rFonts w:hint="cs"/>
                <w:sz w:val="28"/>
                <w:szCs w:val="28"/>
                <w:rtl/>
                <w:lang w:bidi="ar-EG"/>
              </w:rPr>
              <w:t>للضبطية</w:t>
            </w:r>
          </w:p>
        </w:tc>
      </w:tr>
    </w:tbl>
    <w:p w14:paraId="624768E6" w14:textId="77777777" w:rsidR="00A47090" w:rsidRDefault="00A47090" w:rsidP="00A47090">
      <w:pPr>
        <w:pStyle w:val="ListParagraph"/>
        <w:jc w:val="both"/>
        <w:rPr>
          <w:sz w:val="28"/>
          <w:szCs w:val="28"/>
          <w:rtl/>
          <w:lang w:bidi="ar-EG"/>
        </w:rPr>
      </w:pPr>
    </w:p>
    <w:p w14:paraId="6890368A"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الحنفي للجهات الاتية</w:t>
      </w:r>
    </w:p>
    <w:tbl>
      <w:tblPr>
        <w:tblStyle w:val="TableGrid"/>
        <w:bidiVisual/>
        <w:tblW w:w="0" w:type="auto"/>
        <w:tblInd w:w="720" w:type="dxa"/>
        <w:tblLook w:val="04A0" w:firstRow="1" w:lastRow="0" w:firstColumn="1" w:lastColumn="0" w:noHBand="0" w:noVBand="1"/>
      </w:tblPr>
      <w:tblGrid>
        <w:gridCol w:w="734"/>
        <w:gridCol w:w="658"/>
        <w:gridCol w:w="6184"/>
      </w:tblGrid>
      <w:tr w:rsidR="00A47090" w14:paraId="61B7EFB1" w14:textId="77777777" w:rsidTr="0064723D">
        <w:tc>
          <w:tcPr>
            <w:tcW w:w="748" w:type="dxa"/>
          </w:tcPr>
          <w:p w14:paraId="7F89370D"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492" w:type="dxa"/>
          </w:tcPr>
          <w:p w14:paraId="4E11F5A4"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562" w:type="dxa"/>
          </w:tcPr>
          <w:p w14:paraId="22098173" w14:textId="77777777" w:rsidR="00A47090" w:rsidRDefault="00A47090" w:rsidP="0064723D">
            <w:pPr>
              <w:pStyle w:val="ListParagraph"/>
              <w:ind w:left="0"/>
              <w:jc w:val="both"/>
              <w:rPr>
                <w:sz w:val="28"/>
                <w:szCs w:val="28"/>
                <w:rtl/>
                <w:lang w:bidi="ar-EG"/>
              </w:rPr>
            </w:pPr>
          </w:p>
        </w:tc>
      </w:tr>
      <w:tr w:rsidR="00A47090" w14:paraId="5A5E244C" w14:textId="77777777" w:rsidTr="0064723D">
        <w:tc>
          <w:tcPr>
            <w:tcW w:w="748" w:type="dxa"/>
          </w:tcPr>
          <w:p w14:paraId="68734E1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2A888F32"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53EA30C7" w14:textId="77777777" w:rsidR="00A47090" w:rsidRDefault="00A47090" w:rsidP="0064723D">
            <w:pPr>
              <w:pStyle w:val="ListParagraph"/>
              <w:ind w:left="0"/>
              <w:jc w:val="both"/>
              <w:rPr>
                <w:sz w:val="28"/>
                <w:szCs w:val="28"/>
                <w:rtl/>
                <w:lang w:bidi="ar-EG"/>
              </w:rPr>
            </w:pPr>
            <w:r>
              <w:rPr>
                <w:rFonts w:hint="cs"/>
                <w:sz w:val="28"/>
                <w:szCs w:val="28"/>
                <w:rtl/>
                <w:lang w:bidi="ar-EG"/>
              </w:rPr>
              <w:t>لدير مارى مينا</w:t>
            </w:r>
          </w:p>
        </w:tc>
      </w:tr>
      <w:tr w:rsidR="00A47090" w14:paraId="5C36A7AD" w14:textId="77777777" w:rsidTr="0064723D">
        <w:tc>
          <w:tcPr>
            <w:tcW w:w="748" w:type="dxa"/>
          </w:tcPr>
          <w:p w14:paraId="68A367E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5FD6D3A6"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4F827E5D" w14:textId="77777777" w:rsidR="00A47090" w:rsidRDefault="00A47090" w:rsidP="0064723D">
            <w:pPr>
              <w:pStyle w:val="ListParagraph"/>
              <w:ind w:left="0"/>
              <w:jc w:val="both"/>
              <w:rPr>
                <w:sz w:val="28"/>
                <w:szCs w:val="28"/>
                <w:rtl/>
                <w:lang w:bidi="ar-EG"/>
              </w:rPr>
            </w:pPr>
            <w:r>
              <w:rPr>
                <w:rFonts w:hint="cs"/>
                <w:sz w:val="28"/>
                <w:szCs w:val="28"/>
                <w:rtl/>
                <w:lang w:bidi="ar-EG"/>
              </w:rPr>
              <w:t>لدير ابوسيفين</w:t>
            </w:r>
          </w:p>
        </w:tc>
      </w:tr>
      <w:tr w:rsidR="00A47090" w14:paraId="7056FDC5" w14:textId="77777777" w:rsidTr="0064723D">
        <w:tc>
          <w:tcPr>
            <w:tcW w:w="748" w:type="dxa"/>
          </w:tcPr>
          <w:p w14:paraId="37CB754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135F3868"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47039AD0" w14:textId="77777777" w:rsidR="00A47090" w:rsidRDefault="00A47090" w:rsidP="0064723D">
            <w:pPr>
              <w:pStyle w:val="ListParagraph"/>
              <w:ind w:left="0"/>
              <w:jc w:val="both"/>
              <w:rPr>
                <w:sz w:val="28"/>
                <w:szCs w:val="28"/>
                <w:rtl/>
                <w:lang w:bidi="ar-EG"/>
              </w:rPr>
            </w:pPr>
            <w:r>
              <w:rPr>
                <w:rFonts w:hint="cs"/>
                <w:sz w:val="28"/>
                <w:szCs w:val="28"/>
                <w:rtl/>
                <w:lang w:bidi="ar-EG"/>
              </w:rPr>
              <w:t>لدير مارى جرجس</w:t>
            </w:r>
          </w:p>
        </w:tc>
      </w:tr>
      <w:tr w:rsidR="00A47090" w14:paraId="3EECA70B" w14:textId="77777777" w:rsidTr="0064723D">
        <w:tc>
          <w:tcPr>
            <w:tcW w:w="748" w:type="dxa"/>
          </w:tcPr>
          <w:p w14:paraId="54525119"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74FE0086"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562" w:type="dxa"/>
          </w:tcPr>
          <w:p w14:paraId="4F6709B8"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لدير الملاك </w:t>
            </w:r>
          </w:p>
        </w:tc>
      </w:tr>
      <w:tr w:rsidR="00A47090" w14:paraId="0337512D" w14:textId="77777777" w:rsidTr="0064723D">
        <w:tc>
          <w:tcPr>
            <w:tcW w:w="748" w:type="dxa"/>
          </w:tcPr>
          <w:p w14:paraId="17D12A9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4E5C85CD" w14:textId="77777777" w:rsidR="00A47090" w:rsidRDefault="00A47090" w:rsidP="0064723D">
            <w:pPr>
              <w:pStyle w:val="ListParagraph"/>
              <w:ind w:left="0"/>
              <w:jc w:val="both"/>
              <w:rPr>
                <w:sz w:val="28"/>
                <w:szCs w:val="28"/>
                <w:rtl/>
                <w:lang w:bidi="ar-EG"/>
              </w:rPr>
            </w:pPr>
            <w:r>
              <w:rPr>
                <w:rFonts w:hint="cs"/>
                <w:sz w:val="28"/>
                <w:szCs w:val="28"/>
                <w:rtl/>
                <w:lang w:bidi="ar-EG"/>
              </w:rPr>
              <w:t>5</w:t>
            </w:r>
          </w:p>
        </w:tc>
        <w:tc>
          <w:tcPr>
            <w:tcW w:w="6562" w:type="dxa"/>
          </w:tcPr>
          <w:p w14:paraId="4E85EF3A"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لحد طره </w:t>
            </w:r>
          </w:p>
        </w:tc>
      </w:tr>
      <w:tr w:rsidR="00A47090" w14:paraId="2D942C7D" w14:textId="77777777" w:rsidTr="0064723D">
        <w:tc>
          <w:tcPr>
            <w:tcW w:w="748" w:type="dxa"/>
          </w:tcPr>
          <w:p w14:paraId="7C31DB4C"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1FB6FC68"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6562" w:type="dxa"/>
          </w:tcPr>
          <w:p w14:paraId="49FDEDAF" w14:textId="77777777" w:rsidR="00A47090" w:rsidRDefault="00A47090" w:rsidP="0064723D">
            <w:pPr>
              <w:pStyle w:val="ListParagraph"/>
              <w:ind w:left="0"/>
              <w:jc w:val="both"/>
              <w:rPr>
                <w:sz w:val="28"/>
                <w:szCs w:val="28"/>
                <w:rtl/>
                <w:lang w:bidi="ar-EG"/>
              </w:rPr>
            </w:pPr>
            <w:r>
              <w:rPr>
                <w:rFonts w:hint="cs"/>
                <w:sz w:val="28"/>
                <w:szCs w:val="28"/>
                <w:rtl/>
                <w:lang w:bidi="ar-EG"/>
              </w:rPr>
              <w:t>لحد البساتين</w:t>
            </w:r>
          </w:p>
        </w:tc>
      </w:tr>
      <w:tr w:rsidR="00A47090" w14:paraId="2D0C0E9B" w14:textId="77777777" w:rsidTr="0064723D">
        <w:tc>
          <w:tcPr>
            <w:tcW w:w="748" w:type="dxa"/>
          </w:tcPr>
          <w:p w14:paraId="287B900D"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275217FE"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136F39E0" w14:textId="77777777" w:rsidR="00A47090" w:rsidRDefault="00A47090" w:rsidP="0064723D">
            <w:pPr>
              <w:pStyle w:val="ListParagraph"/>
              <w:ind w:left="0"/>
              <w:jc w:val="both"/>
              <w:rPr>
                <w:sz w:val="28"/>
                <w:szCs w:val="28"/>
                <w:rtl/>
                <w:lang w:bidi="ar-EG"/>
              </w:rPr>
            </w:pPr>
            <w:r>
              <w:rPr>
                <w:rFonts w:hint="cs"/>
                <w:sz w:val="28"/>
                <w:szCs w:val="28"/>
                <w:rtl/>
                <w:lang w:bidi="ar-EG"/>
              </w:rPr>
              <w:t>لحد القصر العينى</w:t>
            </w:r>
          </w:p>
        </w:tc>
      </w:tr>
    </w:tbl>
    <w:p w14:paraId="42992E0B" w14:textId="77777777" w:rsidR="00A47090" w:rsidRDefault="00A47090" w:rsidP="00A47090">
      <w:pPr>
        <w:pStyle w:val="ListParagraph"/>
        <w:jc w:val="both"/>
        <w:rPr>
          <w:sz w:val="28"/>
          <w:szCs w:val="28"/>
          <w:rtl/>
          <w:lang w:bidi="ar-EG"/>
        </w:rPr>
      </w:pPr>
    </w:p>
    <w:p w14:paraId="09883EC1"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فم الخليج للجهات الاتية</w:t>
      </w:r>
    </w:p>
    <w:tbl>
      <w:tblPr>
        <w:tblStyle w:val="TableGrid"/>
        <w:bidiVisual/>
        <w:tblW w:w="0" w:type="auto"/>
        <w:tblInd w:w="720" w:type="dxa"/>
        <w:tblLook w:val="04A0" w:firstRow="1" w:lastRow="0" w:firstColumn="1" w:lastColumn="0" w:noHBand="0" w:noVBand="1"/>
      </w:tblPr>
      <w:tblGrid>
        <w:gridCol w:w="735"/>
        <w:gridCol w:w="658"/>
        <w:gridCol w:w="6183"/>
      </w:tblGrid>
      <w:tr w:rsidR="00A47090" w14:paraId="00B57966" w14:textId="77777777" w:rsidTr="0064723D">
        <w:tc>
          <w:tcPr>
            <w:tcW w:w="748" w:type="dxa"/>
          </w:tcPr>
          <w:p w14:paraId="4ADC3506"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492" w:type="dxa"/>
          </w:tcPr>
          <w:p w14:paraId="7CEB08E2"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562" w:type="dxa"/>
          </w:tcPr>
          <w:p w14:paraId="5FC0C0E8" w14:textId="77777777" w:rsidR="00A47090" w:rsidRDefault="00A47090" w:rsidP="0064723D">
            <w:pPr>
              <w:pStyle w:val="ListParagraph"/>
              <w:ind w:left="0"/>
              <w:jc w:val="both"/>
              <w:rPr>
                <w:sz w:val="28"/>
                <w:szCs w:val="28"/>
                <w:rtl/>
                <w:lang w:bidi="ar-EG"/>
              </w:rPr>
            </w:pPr>
          </w:p>
        </w:tc>
      </w:tr>
      <w:tr w:rsidR="00A47090" w14:paraId="570EA59C" w14:textId="77777777" w:rsidTr="0064723D">
        <w:tc>
          <w:tcPr>
            <w:tcW w:w="748" w:type="dxa"/>
          </w:tcPr>
          <w:p w14:paraId="4CFEEDDC"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20</w:t>
            </w:r>
          </w:p>
        </w:tc>
        <w:tc>
          <w:tcPr>
            <w:tcW w:w="492" w:type="dxa"/>
          </w:tcPr>
          <w:p w14:paraId="6AF7E66A"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434F5F7A" w14:textId="77777777" w:rsidR="00A47090" w:rsidRDefault="00A47090" w:rsidP="0064723D">
            <w:pPr>
              <w:pStyle w:val="ListParagraph"/>
              <w:ind w:left="0"/>
              <w:jc w:val="both"/>
              <w:rPr>
                <w:sz w:val="28"/>
                <w:szCs w:val="28"/>
                <w:rtl/>
                <w:lang w:bidi="ar-EG"/>
              </w:rPr>
            </w:pPr>
            <w:r>
              <w:rPr>
                <w:rFonts w:hint="cs"/>
                <w:sz w:val="28"/>
                <w:szCs w:val="28"/>
                <w:rtl/>
                <w:lang w:bidi="ar-EG"/>
              </w:rPr>
              <w:t>لحد بولاق</w:t>
            </w:r>
          </w:p>
        </w:tc>
      </w:tr>
      <w:tr w:rsidR="00A47090" w14:paraId="5121B062" w14:textId="77777777" w:rsidTr="0064723D">
        <w:tc>
          <w:tcPr>
            <w:tcW w:w="748" w:type="dxa"/>
          </w:tcPr>
          <w:p w14:paraId="67F426CA"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1C80FA69"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1B135E9F" w14:textId="77777777" w:rsidR="00A47090" w:rsidRDefault="00A47090" w:rsidP="0064723D">
            <w:pPr>
              <w:pStyle w:val="ListParagraph"/>
              <w:ind w:left="0"/>
              <w:jc w:val="both"/>
              <w:rPr>
                <w:sz w:val="28"/>
                <w:szCs w:val="28"/>
                <w:rtl/>
                <w:lang w:bidi="ar-EG"/>
              </w:rPr>
            </w:pPr>
            <w:r>
              <w:rPr>
                <w:rFonts w:hint="cs"/>
                <w:sz w:val="28"/>
                <w:szCs w:val="28"/>
                <w:rtl/>
                <w:lang w:bidi="ar-EG"/>
              </w:rPr>
              <w:t>للسيده نفيسه</w:t>
            </w:r>
          </w:p>
        </w:tc>
      </w:tr>
      <w:tr w:rsidR="00A47090" w14:paraId="7E099DFE" w14:textId="77777777" w:rsidTr="0064723D">
        <w:tc>
          <w:tcPr>
            <w:tcW w:w="748" w:type="dxa"/>
          </w:tcPr>
          <w:p w14:paraId="14788967"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6F3BFA2C"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6AF96E4E" w14:textId="77777777" w:rsidR="00A47090" w:rsidRDefault="00A47090" w:rsidP="0064723D">
            <w:pPr>
              <w:pStyle w:val="ListParagraph"/>
              <w:ind w:left="0"/>
              <w:jc w:val="both"/>
              <w:rPr>
                <w:sz w:val="28"/>
                <w:szCs w:val="28"/>
                <w:rtl/>
                <w:lang w:bidi="ar-EG"/>
              </w:rPr>
            </w:pPr>
            <w:r>
              <w:rPr>
                <w:rFonts w:hint="cs"/>
                <w:sz w:val="28"/>
                <w:szCs w:val="28"/>
                <w:rtl/>
                <w:lang w:bidi="ar-EG"/>
              </w:rPr>
              <w:t>للامامين</w:t>
            </w:r>
          </w:p>
        </w:tc>
      </w:tr>
      <w:tr w:rsidR="00A47090" w14:paraId="6C699D63" w14:textId="77777777" w:rsidTr="0064723D">
        <w:tc>
          <w:tcPr>
            <w:tcW w:w="748" w:type="dxa"/>
          </w:tcPr>
          <w:p w14:paraId="51FF1C9F"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42F9E9A3"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0884DEF2" w14:textId="77777777" w:rsidR="00A47090" w:rsidRDefault="00A47090" w:rsidP="0064723D">
            <w:pPr>
              <w:pStyle w:val="ListParagraph"/>
              <w:ind w:left="0"/>
              <w:jc w:val="both"/>
              <w:rPr>
                <w:sz w:val="28"/>
                <w:szCs w:val="28"/>
                <w:rtl/>
                <w:lang w:bidi="ar-EG"/>
              </w:rPr>
            </w:pPr>
            <w:r>
              <w:rPr>
                <w:rFonts w:hint="cs"/>
                <w:sz w:val="28"/>
                <w:szCs w:val="28"/>
                <w:rtl/>
                <w:lang w:bidi="ar-EG"/>
              </w:rPr>
              <w:t>للبساتين</w:t>
            </w:r>
          </w:p>
        </w:tc>
      </w:tr>
      <w:tr w:rsidR="00A47090" w14:paraId="5F610956" w14:textId="77777777" w:rsidTr="0064723D">
        <w:tc>
          <w:tcPr>
            <w:tcW w:w="748" w:type="dxa"/>
          </w:tcPr>
          <w:p w14:paraId="2AC7D700"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4F8FF464"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609F6E8D" w14:textId="77777777" w:rsidR="00A47090" w:rsidRDefault="00A47090" w:rsidP="0064723D">
            <w:pPr>
              <w:pStyle w:val="ListParagraph"/>
              <w:ind w:left="0"/>
              <w:jc w:val="both"/>
              <w:rPr>
                <w:sz w:val="28"/>
                <w:szCs w:val="28"/>
                <w:rtl/>
                <w:lang w:bidi="ar-EG"/>
              </w:rPr>
            </w:pPr>
            <w:r>
              <w:rPr>
                <w:rFonts w:hint="cs"/>
                <w:sz w:val="28"/>
                <w:szCs w:val="28"/>
                <w:rtl/>
                <w:lang w:bidi="ar-EG"/>
              </w:rPr>
              <w:t>لمعادى الخبيرى</w:t>
            </w:r>
          </w:p>
        </w:tc>
      </w:tr>
      <w:tr w:rsidR="00A47090" w14:paraId="0D072051" w14:textId="77777777" w:rsidTr="0064723D">
        <w:tc>
          <w:tcPr>
            <w:tcW w:w="748" w:type="dxa"/>
          </w:tcPr>
          <w:p w14:paraId="28B01A96"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06F8A704"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562" w:type="dxa"/>
          </w:tcPr>
          <w:p w14:paraId="0C2BF29D" w14:textId="77777777" w:rsidR="00A47090" w:rsidRDefault="00A47090" w:rsidP="0064723D">
            <w:pPr>
              <w:pStyle w:val="ListParagraph"/>
              <w:ind w:left="0"/>
              <w:jc w:val="both"/>
              <w:rPr>
                <w:sz w:val="28"/>
                <w:szCs w:val="28"/>
                <w:rtl/>
                <w:lang w:bidi="ar-EG"/>
              </w:rPr>
            </w:pPr>
            <w:r>
              <w:rPr>
                <w:rFonts w:hint="cs"/>
                <w:sz w:val="28"/>
                <w:szCs w:val="28"/>
                <w:rtl/>
                <w:lang w:bidi="ar-EG"/>
              </w:rPr>
              <w:t>لطره</w:t>
            </w:r>
          </w:p>
        </w:tc>
      </w:tr>
      <w:tr w:rsidR="00A47090" w14:paraId="498AB5FC" w14:textId="77777777" w:rsidTr="0064723D">
        <w:tc>
          <w:tcPr>
            <w:tcW w:w="748" w:type="dxa"/>
          </w:tcPr>
          <w:p w14:paraId="656F8E81"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03BAC4DB"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6562" w:type="dxa"/>
          </w:tcPr>
          <w:p w14:paraId="2F1EBECE" w14:textId="77777777" w:rsidR="00A47090" w:rsidRDefault="00A47090" w:rsidP="0064723D">
            <w:pPr>
              <w:pStyle w:val="ListParagraph"/>
              <w:ind w:left="0"/>
              <w:jc w:val="both"/>
              <w:rPr>
                <w:sz w:val="28"/>
                <w:szCs w:val="28"/>
                <w:rtl/>
                <w:lang w:bidi="ar-EG"/>
              </w:rPr>
            </w:pPr>
            <w:r>
              <w:rPr>
                <w:rFonts w:hint="cs"/>
                <w:sz w:val="28"/>
                <w:szCs w:val="28"/>
                <w:rtl/>
                <w:lang w:bidi="ar-EG"/>
              </w:rPr>
              <w:t>للقبه</w:t>
            </w:r>
          </w:p>
        </w:tc>
      </w:tr>
    </w:tbl>
    <w:p w14:paraId="69745385" w14:textId="77777777" w:rsidR="00A47090" w:rsidRDefault="00A47090" w:rsidP="00A47090">
      <w:pPr>
        <w:pStyle w:val="ListParagraph"/>
        <w:jc w:val="both"/>
        <w:rPr>
          <w:sz w:val="28"/>
          <w:szCs w:val="28"/>
          <w:rtl/>
          <w:lang w:bidi="ar-EG"/>
        </w:rPr>
      </w:pPr>
    </w:p>
    <w:p w14:paraId="2EB50064"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من بولاق للجهات الاتية</w:t>
      </w:r>
    </w:p>
    <w:tbl>
      <w:tblPr>
        <w:tblStyle w:val="TableGrid"/>
        <w:bidiVisual/>
        <w:tblW w:w="0" w:type="auto"/>
        <w:tblInd w:w="720" w:type="dxa"/>
        <w:tblLook w:val="04A0" w:firstRow="1" w:lastRow="0" w:firstColumn="1" w:lastColumn="0" w:noHBand="0" w:noVBand="1"/>
      </w:tblPr>
      <w:tblGrid>
        <w:gridCol w:w="734"/>
        <w:gridCol w:w="658"/>
        <w:gridCol w:w="6184"/>
      </w:tblGrid>
      <w:tr w:rsidR="00A47090" w14:paraId="3BC90518" w14:textId="77777777" w:rsidTr="0064723D">
        <w:tc>
          <w:tcPr>
            <w:tcW w:w="748" w:type="dxa"/>
          </w:tcPr>
          <w:p w14:paraId="70DCC575" w14:textId="77777777" w:rsidR="00A47090" w:rsidRDefault="00A47090" w:rsidP="0064723D">
            <w:pPr>
              <w:pStyle w:val="ListParagraph"/>
              <w:ind w:left="0"/>
              <w:jc w:val="both"/>
              <w:rPr>
                <w:sz w:val="28"/>
                <w:szCs w:val="28"/>
                <w:rtl/>
                <w:lang w:bidi="ar-EG"/>
              </w:rPr>
            </w:pPr>
            <w:r>
              <w:rPr>
                <w:rFonts w:hint="cs"/>
                <w:sz w:val="28"/>
                <w:szCs w:val="28"/>
                <w:rtl/>
                <w:lang w:bidi="ar-EG"/>
              </w:rPr>
              <w:t>مليم</w:t>
            </w:r>
          </w:p>
        </w:tc>
        <w:tc>
          <w:tcPr>
            <w:tcW w:w="492" w:type="dxa"/>
          </w:tcPr>
          <w:p w14:paraId="608FFE22" w14:textId="77777777" w:rsidR="00A47090" w:rsidRDefault="00A47090" w:rsidP="0064723D">
            <w:pPr>
              <w:pStyle w:val="ListParagraph"/>
              <w:ind w:left="0"/>
              <w:jc w:val="both"/>
              <w:rPr>
                <w:sz w:val="28"/>
                <w:szCs w:val="28"/>
                <w:rtl/>
                <w:lang w:bidi="ar-EG"/>
              </w:rPr>
            </w:pPr>
            <w:r>
              <w:rPr>
                <w:rFonts w:hint="cs"/>
                <w:sz w:val="28"/>
                <w:szCs w:val="28"/>
                <w:rtl/>
                <w:lang w:bidi="ar-EG"/>
              </w:rPr>
              <w:t>قرش</w:t>
            </w:r>
          </w:p>
        </w:tc>
        <w:tc>
          <w:tcPr>
            <w:tcW w:w="6562" w:type="dxa"/>
          </w:tcPr>
          <w:p w14:paraId="0F153619" w14:textId="77777777" w:rsidR="00A47090" w:rsidRDefault="00A47090" w:rsidP="0064723D">
            <w:pPr>
              <w:pStyle w:val="ListParagraph"/>
              <w:ind w:left="0"/>
              <w:jc w:val="both"/>
              <w:rPr>
                <w:sz w:val="28"/>
                <w:szCs w:val="28"/>
                <w:rtl/>
                <w:lang w:bidi="ar-EG"/>
              </w:rPr>
            </w:pPr>
          </w:p>
        </w:tc>
      </w:tr>
      <w:tr w:rsidR="00A47090" w14:paraId="2063A511" w14:textId="77777777" w:rsidTr="0064723D">
        <w:tc>
          <w:tcPr>
            <w:tcW w:w="748" w:type="dxa"/>
          </w:tcPr>
          <w:p w14:paraId="29D54369"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7587D6E0"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774B575E" w14:textId="77777777" w:rsidR="00A47090" w:rsidRDefault="00A47090" w:rsidP="0064723D">
            <w:pPr>
              <w:pStyle w:val="ListParagraph"/>
              <w:ind w:left="0"/>
              <w:jc w:val="both"/>
              <w:rPr>
                <w:sz w:val="28"/>
                <w:szCs w:val="28"/>
                <w:rtl/>
                <w:lang w:bidi="ar-EG"/>
              </w:rPr>
            </w:pPr>
            <w:r>
              <w:rPr>
                <w:rFonts w:hint="cs"/>
                <w:sz w:val="28"/>
                <w:szCs w:val="28"/>
                <w:rtl/>
                <w:lang w:bidi="ar-EG"/>
              </w:rPr>
              <w:t>لمصر القديمة</w:t>
            </w:r>
          </w:p>
        </w:tc>
      </w:tr>
      <w:tr w:rsidR="00A47090" w14:paraId="3A95A6DD" w14:textId="77777777" w:rsidTr="0064723D">
        <w:tc>
          <w:tcPr>
            <w:tcW w:w="748" w:type="dxa"/>
          </w:tcPr>
          <w:p w14:paraId="29C030A7"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4D174857"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113F0B00" w14:textId="77777777" w:rsidR="00A47090" w:rsidRDefault="00A47090" w:rsidP="0064723D">
            <w:pPr>
              <w:pStyle w:val="ListParagraph"/>
              <w:ind w:left="0"/>
              <w:jc w:val="both"/>
              <w:rPr>
                <w:sz w:val="28"/>
                <w:szCs w:val="28"/>
                <w:rtl/>
                <w:lang w:bidi="ar-EG"/>
              </w:rPr>
            </w:pPr>
            <w:r>
              <w:rPr>
                <w:rFonts w:hint="cs"/>
                <w:sz w:val="28"/>
                <w:szCs w:val="28"/>
                <w:rtl/>
                <w:lang w:bidi="ar-EG"/>
              </w:rPr>
              <w:t>لباب النصر</w:t>
            </w:r>
          </w:p>
        </w:tc>
      </w:tr>
      <w:tr w:rsidR="00A47090" w14:paraId="2837B41B" w14:textId="77777777" w:rsidTr="0064723D">
        <w:tc>
          <w:tcPr>
            <w:tcW w:w="748" w:type="dxa"/>
          </w:tcPr>
          <w:p w14:paraId="1A2F380A"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2085A39D"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41E2788E" w14:textId="77777777" w:rsidR="00A47090" w:rsidRDefault="00A47090" w:rsidP="0064723D">
            <w:pPr>
              <w:pStyle w:val="ListParagraph"/>
              <w:ind w:left="0"/>
              <w:jc w:val="both"/>
              <w:rPr>
                <w:sz w:val="28"/>
                <w:szCs w:val="28"/>
                <w:rtl/>
                <w:lang w:bidi="ar-EG"/>
              </w:rPr>
            </w:pPr>
            <w:r>
              <w:rPr>
                <w:rFonts w:hint="cs"/>
                <w:sz w:val="28"/>
                <w:szCs w:val="28"/>
                <w:rtl/>
                <w:lang w:bidi="ar-EG"/>
              </w:rPr>
              <w:t>للمجاورين</w:t>
            </w:r>
          </w:p>
        </w:tc>
      </w:tr>
      <w:tr w:rsidR="00A47090" w14:paraId="26F1D090" w14:textId="77777777" w:rsidTr="0064723D">
        <w:tc>
          <w:tcPr>
            <w:tcW w:w="748" w:type="dxa"/>
          </w:tcPr>
          <w:p w14:paraId="7C05457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71463E37"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2ECDC456" w14:textId="77777777" w:rsidR="00A47090" w:rsidRDefault="00A47090" w:rsidP="0064723D">
            <w:pPr>
              <w:pStyle w:val="ListParagraph"/>
              <w:ind w:left="0"/>
              <w:jc w:val="both"/>
              <w:rPr>
                <w:sz w:val="28"/>
                <w:szCs w:val="28"/>
                <w:rtl/>
                <w:lang w:bidi="ar-EG"/>
              </w:rPr>
            </w:pPr>
            <w:r>
              <w:rPr>
                <w:rFonts w:hint="cs"/>
                <w:sz w:val="28"/>
                <w:szCs w:val="28"/>
                <w:rtl/>
                <w:lang w:bidi="ar-EG"/>
              </w:rPr>
              <w:t>من الرويعى لحارة السقايين</w:t>
            </w:r>
          </w:p>
        </w:tc>
      </w:tr>
      <w:tr w:rsidR="00A47090" w14:paraId="2C4C75B3" w14:textId="77777777" w:rsidTr="0064723D">
        <w:tc>
          <w:tcPr>
            <w:tcW w:w="748" w:type="dxa"/>
          </w:tcPr>
          <w:p w14:paraId="25DAFC6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5D12D2D0" w14:textId="77777777" w:rsidR="00A47090" w:rsidRDefault="00A47090" w:rsidP="0064723D">
            <w:pPr>
              <w:pStyle w:val="ListParagraph"/>
              <w:ind w:left="0"/>
              <w:jc w:val="both"/>
              <w:rPr>
                <w:sz w:val="28"/>
                <w:szCs w:val="28"/>
                <w:rtl/>
                <w:lang w:bidi="ar-EG"/>
              </w:rPr>
            </w:pPr>
            <w:r>
              <w:rPr>
                <w:rFonts w:hint="cs"/>
                <w:sz w:val="28"/>
                <w:szCs w:val="28"/>
                <w:rtl/>
                <w:lang w:bidi="ar-EG"/>
              </w:rPr>
              <w:t>1</w:t>
            </w:r>
          </w:p>
        </w:tc>
        <w:tc>
          <w:tcPr>
            <w:tcW w:w="6562" w:type="dxa"/>
          </w:tcPr>
          <w:p w14:paraId="362E6103" w14:textId="77777777" w:rsidR="00A47090" w:rsidRDefault="00A47090" w:rsidP="0064723D">
            <w:pPr>
              <w:pStyle w:val="ListParagraph"/>
              <w:ind w:left="0"/>
              <w:jc w:val="both"/>
              <w:rPr>
                <w:sz w:val="28"/>
                <w:szCs w:val="28"/>
                <w:rtl/>
                <w:lang w:bidi="ar-EG"/>
              </w:rPr>
            </w:pPr>
            <w:r>
              <w:rPr>
                <w:rFonts w:hint="cs"/>
                <w:sz w:val="28"/>
                <w:szCs w:val="28"/>
                <w:rtl/>
                <w:lang w:bidi="ar-EG"/>
              </w:rPr>
              <w:t>من حارة النصارى للدير</w:t>
            </w:r>
          </w:p>
        </w:tc>
      </w:tr>
      <w:tr w:rsidR="00A47090" w14:paraId="1D6C8660" w14:textId="77777777" w:rsidTr="0064723D">
        <w:tc>
          <w:tcPr>
            <w:tcW w:w="748" w:type="dxa"/>
          </w:tcPr>
          <w:p w14:paraId="0C4C240E"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600FE043"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6562" w:type="dxa"/>
          </w:tcPr>
          <w:p w14:paraId="5C1B4680" w14:textId="77777777" w:rsidR="00A47090" w:rsidRDefault="00A47090" w:rsidP="0064723D">
            <w:pPr>
              <w:pStyle w:val="ListParagraph"/>
              <w:ind w:left="0"/>
              <w:jc w:val="both"/>
              <w:rPr>
                <w:sz w:val="28"/>
                <w:szCs w:val="28"/>
                <w:rtl/>
                <w:lang w:bidi="ar-EG"/>
              </w:rPr>
            </w:pPr>
            <w:r>
              <w:rPr>
                <w:rFonts w:hint="cs"/>
                <w:sz w:val="28"/>
                <w:szCs w:val="28"/>
                <w:rtl/>
                <w:lang w:bidi="ar-EG"/>
              </w:rPr>
              <w:t>من قنطرة سنقر للمغربلين</w:t>
            </w:r>
          </w:p>
        </w:tc>
      </w:tr>
      <w:tr w:rsidR="00A47090" w14:paraId="7251F5B0" w14:textId="77777777" w:rsidTr="0064723D">
        <w:tc>
          <w:tcPr>
            <w:tcW w:w="748" w:type="dxa"/>
          </w:tcPr>
          <w:p w14:paraId="676BDD99" w14:textId="77777777" w:rsidR="00A47090" w:rsidRDefault="00A47090" w:rsidP="0064723D">
            <w:pPr>
              <w:pStyle w:val="ListParagraph"/>
              <w:ind w:left="0"/>
              <w:jc w:val="both"/>
              <w:rPr>
                <w:sz w:val="28"/>
                <w:szCs w:val="28"/>
                <w:rtl/>
                <w:lang w:bidi="ar-EG"/>
              </w:rPr>
            </w:pPr>
            <w:r>
              <w:rPr>
                <w:rFonts w:hint="cs"/>
                <w:sz w:val="28"/>
                <w:szCs w:val="28"/>
                <w:rtl/>
                <w:lang w:bidi="ar-EG"/>
              </w:rPr>
              <w:t>20</w:t>
            </w:r>
          </w:p>
        </w:tc>
        <w:tc>
          <w:tcPr>
            <w:tcW w:w="492" w:type="dxa"/>
          </w:tcPr>
          <w:p w14:paraId="302136C9" w14:textId="77777777" w:rsidR="00A47090" w:rsidRDefault="00A47090" w:rsidP="0064723D">
            <w:pPr>
              <w:pStyle w:val="ListParagraph"/>
              <w:ind w:left="0"/>
              <w:jc w:val="both"/>
              <w:rPr>
                <w:sz w:val="28"/>
                <w:szCs w:val="28"/>
                <w:rtl/>
                <w:lang w:bidi="ar-EG"/>
              </w:rPr>
            </w:pPr>
            <w:r>
              <w:rPr>
                <w:rFonts w:hint="cs"/>
                <w:sz w:val="28"/>
                <w:szCs w:val="28"/>
                <w:rtl/>
                <w:lang w:bidi="ar-EG"/>
              </w:rPr>
              <w:t>2</w:t>
            </w:r>
          </w:p>
        </w:tc>
        <w:tc>
          <w:tcPr>
            <w:tcW w:w="6562" w:type="dxa"/>
          </w:tcPr>
          <w:p w14:paraId="053F8EB2" w14:textId="77777777" w:rsidR="00A47090" w:rsidRDefault="00A47090" w:rsidP="0064723D">
            <w:pPr>
              <w:pStyle w:val="ListParagraph"/>
              <w:ind w:left="0"/>
              <w:jc w:val="both"/>
              <w:rPr>
                <w:sz w:val="28"/>
                <w:szCs w:val="28"/>
                <w:rtl/>
                <w:lang w:bidi="ar-EG"/>
              </w:rPr>
            </w:pPr>
            <w:r>
              <w:rPr>
                <w:rFonts w:hint="cs"/>
                <w:sz w:val="28"/>
                <w:szCs w:val="28"/>
                <w:rtl/>
                <w:lang w:bidi="ar-EG"/>
              </w:rPr>
              <w:t>لباب الوزير</w:t>
            </w:r>
          </w:p>
        </w:tc>
      </w:tr>
      <w:tr w:rsidR="00A47090" w14:paraId="7E01B1DF" w14:textId="77777777" w:rsidTr="0064723D">
        <w:tc>
          <w:tcPr>
            <w:tcW w:w="748" w:type="dxa"/>
          </w:tcPr>
          <w:p w14:paraId="4D4B5587"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5E1CE7CB" w14:textId="77777777" w:rsidR="00A47090" w:rsidRDefault="00A47090" w:rsidP="0064723D">
            <w:pPr>
              <w:pStyle w:val="ListParagraph"/>
              <w:ind w:left="0"/>
              <w:jc w:val="both"/>
              <w:rPr>
                <w:sz w:val="28"/>
                <w:szCs w:val="28"/>
                <w:rtl/>
                <w:lang w:bidi="ar-EG"/>
              </w:rPr>
            </w:pPr>
            <w:r>
              <w:rPr>
                <w:rFonts w:hint="cs"/>
                <w:sz w:val="28"/>
                <w:szCs w:val="28"/>
                <w:rtl/>
                <w:lang w:bidi="ar-EG"/>
              </w:rPr>
              <w:t>3</w:t>
            </w:r>
          </w:p>
        </w:tc>
        <w:tc>
          <w:tcPr>
            <w:tcW w:w="6562" w:type="dxa"/>
          </w:tcPr>
          <w:p w14:paraId="15F54917" w14:textId="77777777" w:rsidR="00A47090" w:rsidRDefault="00A47090" w:rsidP="0064723D">
            <w:pPr>
              <w:pStyle w:val="ListParagraph"/>
              <w:ind w:left="0"/>
              <w:jc w:val="both"/>
              <w:rPr>
                <w:sz w:val="28"/>
                <w:szCs w:val="28"/>
                <w:rtl/>
                <w:lang w:bidi="ar-EG"/>
              </w:rPr>
            </w:pPr>
            <w:r>
              <w:rPr>
                <w:rFonts w:hint="cs"/>
                <w:sz w:val="28"/>
                <w:szCs w:val="28"/>
                <w:rtl/>
                <w:lang w:bidi="ar-EG"/>
              </w:rPr>
              <w:t>للسيده نفيسه</w:t>
            </w:r>
          </w:p>
        </w:tc>
      </w:tr>
      <w:tr w:rsidR="00A47090" w14:paraId="579B8E47" w14:textId="77777777" w:rsidTr="0064723D">
        <w:tc>
          <w:tcPr>
            <w:tcW w:w="748" w:type="dxa"/>
          </w:tcPr>
          <w:p w14:paraId="2211B2E5" w14:textId="77777777" w:rsidR="00A47090" w:rsidRDefault="00A47090" w:rsidP="0064723D">
            <w:pPr>
              <w:pStyle w:val="ListParagraph"/>
              <w:ind w:left="0"/>
              <w:jc w:val="both"/>
              <w:rPr>
                <w:sz w:val="28"/>
                <w:szCs w:val="28"/>
                <w:rtl/>
                <w:lang w:bidi="ar-EG"/>
              </w:rPr>
            </w:pPr>
            <w:r>
              <w:rPr>
                <w:rFonts w:hint="cs"/>
                <w:sz w:val="28"/>
                <w:szCs w:val="28"/>
                <w:rtl/>
                <w:lang w:bidi="ar-EG"/>
              </w:rPr>
              <w:t>00</w:t>
            </w:r>
          </w:p>
        </w:tc>
        <w:tc>
          <w:tcPr>
            <w:tcW w:w="492" w:type="dxa"/>
          </w:tcPr>
          <w:p w14:paraId="1C08D0D6" w14:textId="77777777" w:rsidR="00A47090" w:rsidRDefault="00A47090" w:rsidP="0064723D">
            <w:pPr>
              <w:pStyle w:val="ListParagraph"/>
              <w:ind w:left="0"/>
              <w:jc w:val="both"/>
              <w:rPr>
                <w:sz w:val="28"/>
                <w:szCs w:val="28"/>
                <w:rtl/>
                <w:lang w:bidi="ar-EG"/>
              </w:rPr>
            </w:pPr>
            <w:r>
              <w:rPr>
                <w:rFonts w:hint="cs"/>
                <w:sz w:val="28"/>
                <w:szCs w:val="28"/>
                <w:rtl/>
                <w:lang w:bidi="ar-EG"/>
              </w:rPr>
              <w:t>4</w:t>
            </w:r>
          </w:p>
        </w:tc>
        <w:tc>
          <w:tcPr>
            <w:tcW w:w="6562" w:type="dxa"/>
          </w:tcPr>
          <w:p w14:paraId="19406CD3" w14:textId="77777777" w:rsidR="00A47090" w:rsidRDefault="00A47090" w:rsidP="0064723D">
            <w:pPr>
              <w:pStyle w:val="ListParagraph"/>
              <w:ind w:left="0"/>
              <w:jc w:val="both"/>
              <w:rPr>
                <w:sz w:val="28"/>
                <w:szCs w:val="28"/>
                <w:rtl/>
                <w:lang w:bidi="ar-EG"/>
              </w:rPr>
            </w:pPr>
            <w:r>
              <w:rPr>
                <w:rFonts w:hint="cs"/>
                <w:sz w:val="28"/>
                <w:szCs w:val="28"/>
                <w:rtl/>
                <w:lang w:bidi="ar-EG"/>
              </w:rPr>
              <w:t>للامامين</w:t>
            </w:r>
          </w:p>
        </w:tc>
      </w:tr>
    </w:tbl>
    <w:p w14:paraId="05AE1968" w14:textId="77777777" w:rsidR="00A47090" w:rsidRDefault="00A47090" w:rsidP="00A47090">
      <w:pPr>
        <w:pStyle w:val="ListParagraph"/>
        <w:jc w:val="both"/>
        <w:rPr>
          <w:sz w:val="28"/>
          <w:szCs w:val="28"/>
          <w:rtl/>
          <w:lang w:bidi="ar-EG"/>
        </w:rPr>
      </w:pPr>
      <w:r>
        <w:rPr>
          <w:rFonts w:hint="cs"/>
          <w:sz w:val="28"/>
          <w:szCs w:val="28"/>
          <w:rtl/>
          <w:lang w:bidi="ar-EG"/>
        </w:rPr>
        <w:t xml:space="preserve">  وهذا جميعه بحساب التوصيله وبالعكس واما الانتظار فتكون الساعه بقرش والنصف ساعه بعشرين فضه صاغ واقل من ذلك لا يعتبر له اجرة اما اجره اليوم من الصباح لحد الغروب فتكون اثنى عشر قرشا صاغا واذا اراد السفر خارج المحروسة الذى لا يمكن العود في يومه فتكون اجرة اليوم ثمانية عشر قرشا صاغا</w:t>
      </w:r>
    </w:p>
    <w:p w14:paraId="03115592" w14:textId="77777777" w:rsidR="00A47090" w:rsidRDefault="00A47090" w:rsidP="00A47090">
      <w:pPr>
        <w:pStyle w:val="ListParagraph"/>
        <w:jc w:val="both"/>
        <w:rPr>
          <w:sz w:val="28"/>
          <w:szCs w:val="28"/>
          <w:rtl/>
          <w:lang w:bidi="ar-EG"/>
        </w:rPr>
      </w:pPr>
      <w:r>
        <w:rPr>
          <w:rFonts w:hint="cs"/>
          <w:sz w:val="28"/>
          <w:szCs w:val="28"/>
          <w:rtl/>
          <w:lang w:bidi="ar-EG"/>
        </w:rPr>
        <w:t xml:space="preserve"> </w:t>
      </w:r>
    </w:p>
    <w:p w14:paraId="4B0C6AA6"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محمد ابوناب تبع قسم الازبكية وقسم باب الشعريه</w:t>
      </w:r>
    </w:p>
    <w:tbl>
      <w:tblPr>
        <w:tblStyle w:val="TableGrid"/>
        <w:bidiVisual/>
        <w:tblW w:w="0" w:type="auto"/>
        <w:tblInd w:w="720" w:type="dxa"/>
        <w:tblLook w:val="04A0" w:firstRow="1" w:lastRow="0" w:firstColumn="1" w:lastColumn="0" w:noHBand="0" w:noVBand="1"/>
      </w:tblPr>
      <w:tblGrid>
        <w:gridCol w:w="3818"/>
        <w:gridCol w:w="3758"/>
      </w:tblGrid>
      <w:tr w:rsidR="00A47090" w14:paraId="3A3FB213" w14:textId="77777777" w:rsidTr="0064723D">
        <w:tc>
          <w:tcPr>
            <w:tcW w:w="3942" w:type="dxa"/>
          </w:tcPr>
          <w:p w14:paraId="36644D61" w14:textId="77777777" w:rsidR="00A47090" w:rsidRDefault="00A47090" w:rsidP="0064723D">
            <w:pPr>
              <w:pStyle w:val="ListParagraph"/>
              <w:ind w:left="0"/>
              <w:jc w:val="both"/>
              <w:rPr>
                <w:sz w:val="28"/>
                <w:szCs w:val="28"/>
                <w:rtl/>
                <w:lang w:bidi="ar-EG"/>
              </w:rPr>
            </w:pPr>
            <w:r>
              <w:rPr>
                <w:rFonts w:hint="cs"/>
                <w:sz w:val="28"/>
                <w:szCs w:val="28"/>
                <w:rtl/>
                <w:lang w:bidi="ar-EG"/>
              </w:rPr>
              <w:t>موقف بمحطة مصر</w:t>
            </w:r>
          </w:p>
        </w:tc>
        <w:tc>
          <w:tcPr>
            <w:tcW w:w="3860" w:type="dxa"/>
          </w:tcPr>
          <w:p w14:paraId="40F9625F" w14:textId="77777777" w:rsidR="00A47090" w:rsidRDefault="00A47090" w:rsidP="0064723D">
            <w:pPr>
              <w:pStyle w:val="ListParagraph"/>
              <w:jc w:val="both"/>
              <w:rPr>
                <w:sz w:val="28"/>
                <w:szCs w:val="28"/>
                <w:rtl/>
                <w:lang w:bidi="ar-EG"/>
              </w:rPr>
            </w:pPr>
            <w:r>
              <w:rPr>
                <w:rFonts w:hint="cs"/>
                <w:sz w:val="28"/>
                <w:szCs w:val="28"/>
                <w:rtl/>
                <w:lang w:bidi="ar-EG"/>
              </w:rPr>
              <w:t>موقف بباب الالفي</w:t>
            </w:r>
          </w:p>
        </w:tc>
      </w:tr>
      <w:tr w:rsidR="00A47090" w14:paraId="193B3206" w14:textId="77777777" w:rsidTr="0064723D">
        <w:tc>
          <w:tcPr>
            <w:tcW w:w="3942" w:type="dxa"/>
          </w:tcPr>
          <w:p w14:paraId="389F5B65"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موقف بجوار محطة العوايد</w:t>
            </w:r>
          </w:p>
        </w:tc>
        <w:tc>
          <w:tcPr>
            <w:tcW w:w="3860" w:type="dxa"/>
          </w:tcPr>
          <w:p w14:paraId="5481F906"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خمارة شبت بجوار الاسكوله الملكانى </w:t>
            </w:r>
          </w:p>
        </w:tc>
      </w:tr>
      <w:tr w:rsidR="00A47090" w14:paraId="00F3A497" w14:textId="77777777" w:rsidTr="0064723D">
        <w:tc>
          <w:tcPr>
            <w:tcW w:w="3942" w:type="dxa"/>
          </w:tcPr>
          <w:p w14:paraId="0EFAD7AA"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شبرا بجوار القنطرة</w:t>
            </w:r>
          </w:p>
        </w:tc>
        <w:tc>
          <w:tcPr>
            <w:tcW w:w="3860" w:type="dxa"/>
          </w:tcPr>
          <w:p w14:paraId="4830532C"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جلبي بوجه البركه امام لوكاندة روايال بجوار بيت تادرس جلبي بوجه البركه</w:t>
            </w:r>
          </w:p>
        </w:tc>
      </w:tr>
      <w:tr w:rsidR="00A47090" w14:paraId="0A0A4B10" w14:textId="77777777" w:rsidTr="0064723D">
        <w:tc>
          <w:tcPr>
            <w:tcW w:w="3942" w:type="dxa"/>
          </w:tcPr>
          <w:p w14:paraId="1DFDF406" w14:textId="77777777" w:rsidR="00A47090" w:rsidRDefault="00A47090" w:rsidP="0064723D">
            <w:pPr>
              <w:pStyle w:val="ListParagraph"/>
              <w:ind w:left="0"/>
              <w:jc w:val="both"/>
              <w:rPr>
                <w:sz w:val="28"/>
                <w:szCs w:val="28"/>
                <w:rtl/>
                <w:lang w:bidi="ar-EG"/>
              </w:rPr>
            </w:pPr>
            <w:r>
              <w:rPr>
                <w:rFonts w:hint="cs"/>
                <w:sz w:val="28"/>
                <w:szCs w:val="28"/>
                <w:rtl/>
                <w:lang w:bidi="ar-EG"/>
              </w:rPr>
              <w:t>موقف امام قسم الازبكية بموقف العربجية</w:t>
            </w:r>
          </w:p>
        </w:tc>
        <w:tc>
          <w:tcPr>
            <w:tcW w:w="3860" w:type="dxa"/>
          </w:tcPr>
          <w:p w14:paraId="32874261" w14:textId="77777777" w:rsidR="00A47090" w:rsidRDefault="00A47090" w:rsidP="0064723D">
            <w:pPr>
              <w:pStyle w:val="ListParagraph"/>
              <w:ind w:left="0"/>
              <w:jc w:val="both"/>
              <w:rPr>
                <w:sz w:val="28"/>
                <w:szCs w:val="28"/>
                <w:rtl/>
                <w:lang w:bidi="ar-EG"/>
              </w:rPr>
            </w:pPr>
            <w:r>
              <w:rPr>
                <w:rFonts w:hint="cs"/>
                <w:sz w:val="28"/>
                <w:szCs w:val="28"/>
                <w:rtl/>
                <w:lang w:bidi="ar-EG"/>
              </w:rPr>
              <w:t>موقف قنطرة الدكه</w:t>
            </w:r>
          </w:p>
        </w:tc>
      </w:tr>
      <w:tr w:rsidR="00A47090" w14:paraId="6F635443" w14:textId="77777777" w:rsidTr="0064723D">
        <w:tc>
          <w:tcPr>
            <w:tcW w:w="3942" w:type="dxa"/>
          </w:tcPr>
          <w:p w14:paraId="47EE490A"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بشارع باب البحر </w:t>
            </w:r>
          </w:p>
        </w:tc>
        <w:tc>
          <w:tcPr>
            <w:tcW w:w="3860" w:type="dxa"/>
          </w:tcPr>
          <w:p w14:paraId="1B74EAE0" w14:textId="77777777" w:rsidR="00A47090" w:rsidRDefault="00A47090" w:rsidP="0064723D">
            <w:pPr>
              <w:pStyle w:val="ListParagraph"/>
              <w:ind w:left="0"/>
              <w:jc w:val="both"/>
              <w:rPr>
                <w:sz w:val="28"/>
                <w:szCs w:val="28"/>
                <w:rtl/>
                <w:lang w:bidi="ar-EG"/>
              </w:rPr>
            </w:pPr>
            <w:r>
              <w:rPr>
                <w:rFonts w:hint="cs"/>
                <w:sz w:val="28"/>
                <w:szCs w:val="28"/>
                <w:rtl/>
                <w:lang w:bidi="ar-EG"/>
              </w:rPr>
              <w:t>موقف شرم الفجاله بثمن باب الشعريه</w:t>
            </w:r>
          </w:p>
        </w:tc>
      </w:tr>
      <w:tr w:rsidR="00A47090" w14:paraId="7E84E205" w14:textId="77777777" w:rsidTr="0064723D">
        <w:tc>
          <w:tcPr>
            <w:tcW w:w="3942" w:type="dxa"/>
          </w:tcPr>
          <w:p w14:paraId="50A473B8"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الدحديره بجهة الجامع الاحمر </w:t>
            </w:r>
          </w:p>
        </w:tc>
        <w:tc>
          <w:tcPr>
            <w:tcW w:w="3860" w:type="dxa"/>
          </w:tcPr>
          <w:p w14:paraId="4FF82A8A" w14:textId="77777777" w:rsidR="00A47090" w:rsidRDefault="00A47090" w:rsidP="0064723D">
            <w:pPr>
              <w:pStyle w:val="ListParagraph"/>
              <w:ind w:left="0"/>
              <w:jc w:val="both"/>
              <w:rPr>
                <w:sz w:val="28"/>
                <w:szCs w:val="28"/>
                <w:rtl/>
                <w:lang w:bidi="ar-EG"/>
              </w:rPr>
            </w:pPr>
            <w:r>
              <w:rPr>
                <w:rFonts w:hint="cs"/>
                <w:sz w:val="28"/>
                <w:szCs w:val="28"/>
                <w:rtl/>
                <w:lang w:bidi="ar-EG"/>
              </w:rPr>
              <w:t>موقف العدوى بثمن باب الشعريه</w:t>
            </w:r>
          </w:p>
        </w:tc>
      </w:tr>
      <w:tr w:rsidR="00A47090" w14:paraId="537E266C" w14:textId="77777777" w:rsidTr="0064723D">
        <w:tc>
          <w:tcPr>
            <w:tcW w:w="3942" w:type="dxa"/>
          </w:tcPr>
          <w:p w14:paraId="4ADFDD9D" w14:textId="77777777" w:rsidR="00A47090" w:rsidRDefault="00A47090" w:rsidP="0064723D">
            <w:pPr>
              <w:pStyle w:val="ListParagraph"/>
              <w:ind w:left="0"/>
              <w:jc w:val="both"/>
              <w:rPr>
                <w:sz w:val="28"/>
                <w:szCs w:val="28"/>
                <w:rtl/>
                <w:lang w:bidi="ar-EG"/>
              </w:rPr>
            </w:pPr>
            <w:r>
              <w:rPr>
                <w:rFonts w:hint="cs"/>
                <w:sz w:val="28"/>
                <w:szCs w:val="28"/>
                <w:rtl/>
                <w:lang w:bidi="ar-EG"/>
              </w:rPr>
              <w:t>موقف الترب بجوار الوسعه</w:t>
            </w:r>
          </w:p>
        </w:tc>
        <w:tc>
          <w:tcPr>
            <w:tcW w:w="3860" w:type="dxa"/>
          </w:tcPr>
          <w:p w14:paraId="0945BD5C" w14:textId="77777777" w:rsidR="00A47090" w:rsidRDefault="00A47090" w:rsidP="0064723D">
            <w:pPr>
              <w:pStyle w:val="ListParagraph"/>
              <w:ind w:left="0"/>
              <w:jc w:val="both"/>
              <w:rPr>
                <w:sz w:val="28"/>
                <w:szCs w:val="28"/>
                <w:rtl/>
                <w:lang w:bidi="ar-EG"/>
              </w:rPr>
            </w:pPr>
            <w:r>
              <w:rPr>
                <w:rFonts w:hint="cs"/>
                <w:sz w:val="28"/>
                <w:szCs w:val="28"/>
                <w:rtl/>
                <w:lang w:bidi="ar-EG"/>
              </w:rPr>
              <w:t>موقف البكريه بجوار الظاهر بثمن باب الشعريه</w:t>
            </w:r>
          </w:p>
        </w:tc>
      </w:tr>
      <w:tr w:rsidR="00A47090" w14:paraId="20E7DA84" w14:textId="77777777" w:rsidTr="0064723D">
        <w:tc>
          <w:tcPr>
            <w:tcW w:w="3942" w:type="dxa"/>
          </w:tcPr>
          <w:p w14:paraId="2994D953"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بوسعه كلومبو بميدان الخازندار </w:t>
            </w:r>
          </w:p>
        </w:tc>
        <w:tc>
          <w:tcPr>
            <w:tcW w:w="3860" w:type="dxa"/>
          </w:tcPr>
          <w:p w14:paraId="4E6201B2" w14:textId="77777777" w:rsidR="00A47090" w:rsidRDefault="00A47090" w:rsidP="0064723D">
            <w:pPr>
              <w:pStyle w:val="ListParagraph"/>
              <w:ind w:left="0"/>
              <w:jc w:val="both"/>
              <w:rPr>
                <w:sz w:val="28"/>
                <w:szCs w:val="28"/>
                <w:rtl/>
                <w:lang w:bidi="ar-EG"/>
              </w:rPr>
            </w:pPr>
            <w:r>
              <w:rPr>
                <w:rFonts w:hint="cs"/>
                <w:sz w:val="28"/>
                <w:szCs w:val="28"/>
                <w:rtl/>
                <w:lang w:bidi="ar-EG"/>
              </w:rPr>
              <w:t>موقف باب الشعريه بجوار الثمن</w:t>
            </w:r>
          </w:p>
        </w:tc>
      </w:tr>
    </w:tbl>
    <w:p w14:paraId="79B6AD0D" w14:textId="77777777" w:rsidR="00A47090" w:rsidRPr="00A77FBB" w:rsidRDefault="00A47090" w:rsidP="00A47090">
      <w:pPr>
        <w:pStyle w:val="ListParagraph"/>
        <w:jc w:val="both"/>
        <w:rPr>
          <w:sz w:val="28"/>
          <w:szCs w:val="28"/>
          <w:rtl/>
          <w:lang w:bidi="ar-EG"/>
        </w:rPr>
      </w:pPr>
    </w:p>
    <w:p w14:paraId="7019C747" w14:textId="77777777" w:rsidR="00A47090" w:rsidRPr="00A77FBB" w:rsidRDefault="00A47090" w:rsidP="00A47090">
      <w:pPr>
        <w:pStyle w:val="ListParagraph"/>
        <w:numPr>
          <w:ilvl w:val="0"/>
          <w:numId w:val="1"/>
        </w:numPr>
        <w:jc w:val="both"/>
        <w:rPr>
          <w:sz w:val="28"/>
          <w:szCs w:val="28"/>
          <w:rtl/>
          <w:lang w:bidi="ar-EG"/>
        </w:rPr>
      </w:pPr>
      <w:r>
        <w:rPr>
          <w:rFonts w:hint="cs"/>
          <w:sz w:val="28"/>
          <w:szCs w:val="28"/>
          <w:rtl/>
          <w:lang w:bidi="ar-EG"/>
        </w:rPr>
        <w:t>مختارية جمعه محمد تبع قسم الموسكي</w:t>
      </w:r>
    </w:p>
    <w:tbl>
      <w:tblPr>
        <w:tblStyle w:val="TableGrid"/>
        <w:bidiVisual/>
        <w:tblW w:w="0" w:type="auto"/>
        <w:tblInd w:w="720" w:type="dxa"/>
        <w:tblLook w:val="04A0" w:firstRow="1" w:lastRow="0" w:firstColumn="1" w:lastColumn="0" w:noHBand="0" w:noVBand="1"/>
      </w:tblPr>
      <w:tblGrid>
        <w:gridCol w:w="3774"/>
        <w:gridCol w:w="3802"/>
      </w:tblGrid>
      <w:tr w:rsidR="00A47090" w14:paraId="00243C6C" w14:textId="77777777" w:rsidTr="0064723D">
        <w:tc>
          <w:tcPr>
            <w:tcW w:w="4261" w:type="dxa"/>
          </w:tcPr>
          <w:p w14:paraId="27FEDCDD" w14:textId="77777777" w:rsidR="00A47090" w:rsidRDefault="00A47090" w:rsidP="0064723D">
            <w:pPr>
              <w:pStyle w:val="ListParagraph"/>
              <w:ind w:left="0"/>
              <w:jc w:val="both"/>
              <w:rPr>
                <w:sz w:val="28"/>
                <w:szCs w:val="28"/>
                <w:rtl/>
                <w:lang w:bidi="ar-EG"/>
              </w:rPr>
            </w:pPr>
            <w:r>
              <w:rPr>
                <w:rFonts w:hint="cs"/>
                <w:sz w:val="28"/>
                <w:szCs w:val="28"/>
                <w:rtl/>
                <w:lang w:bidi="ar-EG"/>
              </w:rPr>
              <w:t>موقف بالموسكي بجوار القره قول</w:t>
            </w:r>
          </w:p>
        </w:tc>
        <w:tc>
          <w:tcPr>
            <w:tcW w:w="4261" w:type="dxa"/>
          </w:tcPr>
          <w:p w14:paraId="776BDDAD" w14:textId="77777777" w:rsidR="00A47090" w:rsidRDefault="00A47090" w:rsidP="0064723D">
            <w:pPr>
              <w:pStyle w:val="ListParagraph"/>
              <w:ind w:left="0"/>
              <w:jc w:val="both"/>
              <w:rPr>
                <w:sz w:val="28"/>
                <w:szCs w:val="28"/>
                <w:rtl/>
                <w:lang w:bidi="ar-EG"/>
              </w:rPr>
            </w:pPr>
            <w:r>
              <w:rPr>
                <w:rFonts w:hint="cs"/>
                <w:sz w:val="28"/>
                <w:szCs w:val="28"/>
                <w:rtl/>
                <w:lang w:bidi="ar-EG"/>
              </w:rPr>
              <w:t>موقف بباب حارة البهود الفوقاني بجوار الجواهرجيه</w:t>
            </w:r>
          </w:p>
        </w:tc>
      </w:tr>
      <w:tr w:rsidR="00A47090" w14:paraId="622A2177" w14:textId="77777777" w:rsidTr="0064723D">
        <w:tc>
          <w:tcPr>
            <w:tcW w:w="4261" w:type="dxa"/>
          </w:tcPr>
          <w:p w14:paraId="092EB768" w14:textId="77777777" w:rsidR="00A47090" w:rsidRDefault="00A47090" w:rsidP="0064723D">
            <w:pPr>
              <w:pStyle w:val="ListParagraph"/>
              <w:ind w:left="0"/>
              <w:jc w:val="both"/>
              <w:rPr>
                <w:sz w:val="28"/>
                <w:szCs w:val="28"/>
                <w:rtl/>
                <w:lang w:bidi="ar-EG"/>
              </w:rPr>
            </w:pPr>
            <w:r>
              <w:rPr>
                <w:rFonts w:hint="cs"/>
                <w:sz w:val="28"/>
                <w:szCs w:val="28"/>
                <w:rtl/>
                <w:lang w:bidi="ar-EG"/>
              </w:rPr>
              <w:t>موقف العتبه الخضرا بموقف العربجيه</w:t>
            </w:r>
          </w:p>
        </w:tc>
        <w:tc>
          <w:tcPr>
            <w:tcW w:w="4261" w:type="dxa"/>
          </w:tcPr>
          <w:p w14:paraId="603EBEC9"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امام حارة اليهود </w:t>
            </w:r>
          </w:p>
        </w:tc>
      </w:tr>
      <w:tr w:rsidR="00A47090" w14:paraId="6963E1D7" w14:textId="77777777" w:rsidTr="0064723D">
        <w:tc>
          <w:tcPr>
            <w:tcW w:w="4261" w:type="dxa"/>
          </w:tcPr>
          <w:p w14:paraId="0552B7D6" w14:textId="77777777" w:rsidR="00A47090" w:rsidRDefault="00A47090" w:rsidP="0064723D">
            <w:pPr>
              <w:pStyle w:val="ListParagraph"/>
              <w:ind w:left="0"/>
              <w:jc w:val="both"/>
              <w:rPr>
                <w:sz w:val="28"/>
                <w:szCs w:val="28"/>
                <w:rtl/>
                <w:lang w:bidi="ar-EG"/>
              </w:rPr>
            </w:pPr>
            <w:r>
              <w:rPr>
                <w:rFonts w:hint="cs"/>
                <w:sz w:val="28"/>
                <w:szCs w:val="28"/>
                <w:rtl/>
                <w:lang w:bidi="ar-EG"/>
              </w:rPr>
              <w:t>موقف سوق الكانتو</w:t>
            </w:r>
          </w:p>
        </w:tc>
        <w:tc>
          <w:tcPr>
            <w:tcW w:w="4261" w:type="dxa"/>
          </w:tcPr>
          <w:p w14:paraId="51634BE8" w14:textId="77777777" w:rsidR="00A47090" w:rsidRDefault="00A47090" w:rsidP="0064723D">
            <w:pPr>
              <w:pStyle w:val="ListParagraph"/>
              <w:ind w:left="0"/>
              <w:jc w:val="both"/>
              <w:rPr>
                <w:sz w:val="28"/>
                <w:szCs w:val="28"/>
                <w:rtl/>
                <w:lang w:bidi="ar-EG"/>
              </w:rPr>
            </w:pPr>
            <w:r>
              <w:rPr>
                <w:rFonts w:hint="cs"/>
                <w:sz w:val="28"/>
                <w:szCs w:val="28"/>
                <w:rtl/>
                <w:lang w:bidi="ar-EG"/>
              </w:rPr>
              <w:t>موقف تحت كوم الشيخ سلامه</w:t>
            </w:r>
          </w:p>
        </w:tc>
      </w:tr>
    </w:tbl>
    <w:p w14:paraId="37DBD7C9" w14:textId="77777777" w:rsidR="00A47090" w:rsidRDefault="00A47090" w:rsidP="00A47090">
      <w:pPr>
        <w:pStyle w:val="ListParagraph"/>
        <w:jc w:val="both"/>
        <w:rPr>
          <w:sz w:val="28"/>
          <w:szCs w:val="28"/>
          <w:rtl/>
          <w:lang w:bidi="ar-EG"/>
        </w:rPr>
      </w:pPr>
    </w:p>
    <w:p w14:paraId="07F21C54"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السيد البدوى تبع قسم الجماليه</w:t>
      </w:r>
    </w:p>
    <w:tbl>
      <w:tblPr>
        <w:tblStyle w:val="TableGrid"/>
        <w:bidiVisual/>
        <w:tblW w:w="0" w:type="auto"/>
        <w:tblInd w:w="720" w:type="dxa"/>
        <w:tblLook w:val="04A0" w:firstRow="1" w:lastRow="0" w:firstColumn="1" w:lastColumn="0" w:noHBand="0" w:noVBand="1"/>
      </w:tblPr>
      <w:tblGrid>
        <w:gridCol w:w="3796"/>
        <w:gridCol w:w="3780"/>
      </w:tblGrid>
      <w:tr w:rsidR="00A47090" w14:paraId="406EE5CF" w14:textId="77777777" w:rsidTr="0064723D">
        <w:tc>
          <w:tcPr>
            <w:tcW w:w="4261" w:type="dxa"/>
          </w:tcPr>
          <w:p w14:paraId="6E3581FA"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المحكمة</w:t>
            </w:r>
          </w:p>
        </w:tc>
        <w:tc>
          <w:tcPr>
            <w:tcW w:w="4261" w:type="dxa"/>
          </w:tcPr>
          <w:p w14:paraId="15C84E42"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الخونفش بباب النحاسين</w:t>
            </w:r>
          </w:p>
        </w:tc>
      </w:tr>
      <w:tr w:rsidR="00A47090" w14:paraId="180E8A43" w14:textId="77777777" w:rsidTr="0064723D">
        <w:tc>
          <w:tcPr>
            <w:tcW w:w="4261" w:type="dxa"/>
          </w:tcPr>
          <w:p w14:paraId="79731A00"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الجمالية بالمبيضه</w:t>
            </w:r>
          </w:p>
        </w:tc>
        <w:tc>
          <w:tcPr>
            <w:tcW w:w="4261" w:type="dxa"/>
          </w:tcPr>
          <w:p w14:paraId="4FB9701B" w14:textId="77777777" w:rsidR="00A47090" w:rsidRDefault="00A47090" w:rsidP="0064723D">
            <w:pPr>
              <w:pStyle w:val="ListParagraph"/>
              <w:ind w:left="0"/>
              <w:jc w:val="both"/>
              <w:rPr>
                <w:sz w:val="28"/>
                <w:szCs w:val="28"/>
                <w:rtl/>
                <w:lang w:bidi="ar-EG"/>
              </w:rPr>
            </w:pPr>
            <w:r>
              <w:rPr>
                <w:rFonts w:hint="cs"/>
                <w:sz w:val="28"/>
                <w:szCs w:val="28"/>
                <w:rtl/>
                <w:lang w:bidi="ar-EG"/>
              </w:rPr>
              <w:t>موقف بجوار الحنفيه بجهة سيدنا الحسين</w:t>
            </w:r>
          </w:p>
        </w:tc>
      </w:tr>
      <w:tr w:rsidR="00A47090" w14:paraId="5DE23906" w14:textId="77777777" w:rsidTr="0064723D">
        <w:tc>
          <w:tcPr>
            <w:tcW w:w="4261" w:type="dxa"/>
          </w:tcPr>
          <w:p w14:paraId="00DAE6A3"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السكه الجديدة بالاشرافيه</w:t>
            </w:r>
          </w:p>
        </w:tc>
        <w:tc>
          <w:tcPr>
            <w:tcW w:w="4261" w:type="dxa"/>
          </w:tcPr>
          <w:p w14:paraId="68CEBAD4" w14:textId="77777777" w:rsidR="00A47090" w:rsidRDefault="00A47090" w:rsidP="0064723D">
            <w:pPr>
              <w:pStyle w:val="ListParagraph"/>
              <w:ind w:left="0"/>
              <w:jc w:val="both"/>
              <w:rPr>
                <w:sz w:val="28"/>
                <w:szCs w:val="28"/>
                <w:rtl/>
                <w:lang w:bidi="ar-EG"/>
              </w:rPr>
            </w:pPr>
          </w:p>
        </w:tc>
      </w:tr>
    </w:tbl>
    <w:p w14:paraId="4AB27099" w14:textId="77777777" w:rsidR="00A47090" w:rsidRDefault="00A47090" w:rsidP="00A47090">
      <w:pPr>
        <w:pStyle w:val="ListParagraph"/>
        <w:jc w:val="both"/>
        <w:rPr>
          <w:sz w:val="28"/>
          <w:szCs w:val="28"/>
          <w:rtl/>
          <w:lang w:bidi="ar-EG"/>
        </w:rPr>
      </w:pPr>
    </w:p>
    <w:p w14:paraId="3A967A1E"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عاشور  عويس ومحمد سرور تبع قسم عابدين</w:t>
      </w:r>
    </w:p>
    <w:tbl>
      <w:tblPr>
        <w:tblStyle w:val="TableGrid"/>
        <w:bidiVisual/>
        <w:tblW w:w="0" w:type="auto"/>
        <w:tblInd w:w="720" w:type="dxa"/>
        <w:tblLook w:val="04A0" w:firstRow="1" w:lastRow="0" w:firstColumn="1" w:lastColumn="0" w:noHBand="0" w:noVBand="1"/>
      </w:tblPr>
      <w:tblGrid>
        <w:gridCol w:w="3792"/>
        <w:gridCol w:w="3784"/>
      </w:tblGrid>
      <w:tr w:rsidR="00A47090" w14:paraId="7D293801" w14:textId="77777777" w:rsidTr="0064723D">
        <w:tc>
          <w:tcPr>
            <w:tcW w:w="4261" w:type="dxa"/>
          </w:tcPr>
          <w:p w14:paraId="39D7B740" w14:textId="77777777" w:rsidR="00A47090" w:rsidRDefault="00A47090" w:rsidP="0064723D">
            <w:pPr>
              <w:pStyle w:val="ListParagraph"/>
              <w:ind w:left="0"/>
              <w:jc w:val="both"/>
              <w:rPr>
                <w:sz w:val="28"/>
                <w:szCs w:val="28"/>
                <w:rtl/>
                <w:lang w:bidi="ar-EG"/>
              </w:rPr>
            </w:pPr>
            <w:r>
              <w:rPr>
                <w:rFonts w:hint="cs"/>
                <w:sz w:val="28"/>
                <w:szCs w:val="28"/>
                <w:rtl/>
                <w:lang w:bidi="ar-EG"/>
              </w:rPr>
              <w:t>موقف صندوق الدين بجوار السبعة فوانيس</w:t>
            </w:r>
          </w:p>
        </w:tc>
        <w:tc>
          <w:tcPr>
            <w:tcW w:w="4261" w:type="dxa"/>
          </w:tcPr>
          <w:p w14:paraId="239DF0BD" w14:textId="77777777" w:rsidR="00A47090" w:rsidRDefault="00A47090" w:rsidP="0064723D">
            <w:pPr>
              <w:pStyle w:val="ListParagraph"/>
              <w:ind w:left="0"/>
              <w:jc w:val="both"/>
              <w:rPr>
                <w:sz w:val="28"/>
                <w:szCs w:val="28"/>
                <w:rtl/>
                <w:lang w:bidi="ar-EG"/>
              </w:rPr>
            </w:pPr>
            <w:r>
              <w:rPr>
                <w:rFonts w:hint="cs"/>
                <w:sz w:val="28"/>
                <w:szCs w:val="28"/>
                <w:rtl/>
                <w:lang w:bidi="ar-EG"/>
              </w:rPr>
              <w:t>موقف الشيخ عبدالله بالشارع</w:t>
            </w:r>
          </w:p>
        </w:tc>
      </w:tr>
      <w:tr w:rsidR="00A47090" w14:paraId="0F96573A" w14:textId="77777777" w:rsidTr="0064723D">
        <w:tc>
          <w:tcPr>
            <w:tcW w:w="4261" w:type="dxa"/>
          </w:tcPr>
          <w:p w14:paraId="31568B28"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بباب المناصره بجوار جامع العظام </w:t>
            </w:r>
          </w:p>
        </w:tc>
        <w:tc>
          <w:tcPr>
            <w:tcW w:w="4261" w:type="dxa"/>
          </w:tcPr>
          <w:p w14:paraId="60253CB2"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بالجزيرة الجديده بجوار شارع حارة السقايين </w:t>
            </w:r>
          </w:p>
        </w:tc>
      </w:tr>
      <w:tr w:rsidR="00A47090" w14:paraId="70AC5CE4" w14:textId="77777777" w:rsidTr="0064723D">
        <w:tc>
          <w:tcPr>
            <w:tcW w:w="4261" w:type="dxa"/>
          </w:tcPr>
          <w:p w14:paraId="159D0864"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بباب المناصره بشارع محمد علي </w:t>
            </w:r>
          </w:p>
        </w:tc>
        <w:tc>
          <w:tcPr>
            <w:tcW w:w="4261" w:type="dxa"/>
          </w:tcPr>
          <w:p w14:paraId="4457A045" w14:textId="77777777" w:rsidR="00A47090" w:rsidRDefault="00A47090" w:rsidP="0064723D">
            <w:pPr>
              <w:pStyle w:val="ListParagraph"/>
              <w:ind w:left="0"/>
              <w:jc w:val="both"/>
              <w:rPr>
                <w:sz w:val="28"/>
                <w:szCs w:val="28"/>
                <w:rtl/>
                <w:lang w:bidi="ar-EG"/>
              </w:rPr>
            </w:pPr>
            <w:r>
              <w:rPr>
                <w:rFonts w:hint="cs"/>
                <w:sz w:val="28"/>
                <w:szCs w:val="28"/>
                <w:rtl/>
                <w:lang w:bidi="ar-EG"/>
              </w:rPr>
              <w:t>موقف بجوار الماليه</w:t>
            </w:r>
          </w:p>
        </w:tc>
      </w:tr>
      <w:tr w:rsidR="00A47090" w14:paraId="47AA3093" w14:textId="77777777" w:rsidTr="0064723D">
        <w:tc>
          <w:tcPr>
            <w:tcW w:w="4261" w:type="dxa"/>
          </w:tcPr>
          <w:p w14:paraId="1F749143"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 xml:space="preserve">موقف قنطرة الامير حسين </w:t>
            </w:r>
          </w:p>
        </w:tc>
        <w:tc>
          <w:tcPr>
            <w:tcW w:w="4261" w:type="dxa"/>
          </w:tcPr>
          <w:p w14:paraId="55F58989" w14:textId="77777777" w:rsidR="00A47090" w:rsidRDefault="00A47090" w:rsidP="0064723D">
            <w:pPr>
              <w:pStyle w:val="ListParagraph"/>
              <w:ind w:left="0"/>
              <w:jc w:val="both"/>
              <w:rPr>
                <w:sz w:val="28"/>
                <w:szCs w:val="28"/>
                <w:rtl/>
                <w:lang w:bidi="ar-EG"/>
              </w:rPr>
            </w:pPr>
            <w:r>
              <w:rPr>
                <w:rFonts w:hint="cs"/>
                <w:sz w:val="28"/>
                <w:szCs w:val="28"/>
                <w:rtl/>
                <w:lang w:bidi="ar-EG"/>
              </w:rPr>
              <w:t>موقف بباب اللوق بجوار الحنفيه</w:t>
            </w:r>
          </w:p>
        </w:tc>
      </w:tr>
      <w:tr w:rsidR="00A47090" w14:paraId="03E3879E" w14:textId="77777777" w:rsidTr="0064723D">
        <w:tc>
          <w:tcPr>
            <w:tcW w:w="4261" w:type="dxa"/>
          </w:tcPr>
          <w:p w14:paraId="67164F24" w14:textId="77777777" w:rsidR="00A47090" w:rsidRDefault="00A47090" w:rsidP="0064723D">
            <w:pPr>
              <w:pStyle w:val="ListParagraph"/>
              <w:ind w:left="0"/>
              <w:jc w:val="both"/>
              <w:rPr>
                <w:sz w:val="28"/>
                <w:szCs w:val="28"/>
                <w:rtl/>
                <w:lang w:bidi="ar-EG"/>
              </w:rPr>
            </w:pPr>
            <w:r>
              <w:rPr>
                <w:rFonts w:hint="cs"/>
                <w:sz w:val="28"/>
                <w:szCs w:val="28"/>
                <w:rtl/>
                <w:lang w:bidi="ar-EG"/>
              </w:rPr>
              <w:t>موقف بجوار سيدى حسن الاكبر بجوار الأوقاف</w:t>
            </w:r>
          </w:p>
        </w:tc>
        <w:tc>
          <w:tcPr>
            <w:tcW w:w="4261" w:type="dxa"/>
          </w:tcPr>
          <w:p w14:paraId="5DE70CD1" w14:textId="77777777" w:rsidR="00A47090" w:rsidRDefault="00A47090" w:rsidP="0064723D">
            <w:pPr>
              <w:pStyle w:val="ListParagraph"/>
              <w:ind w:left="0"/>
              <w:jc w:val="both"/>
              <w:rPr>
                <w:sz w:val="28"/>
                <w:szCs w:val="28"/>
                <w:rtl/>
                <w:lang w:bidi="ar-EG"/>
              </w:rPr>
            </w:pPr>
          </w:p>
        </w:tc>
      </w:tr>
    </w:tbl>
    <w:p w14:paraId="4AD67C22" w14:textId="77777777" w:rsidR="00A47090" w:rsidRDefault="00A47090" w:rsidP="00A47090">
      <w:pPr>
        <w:pStyle w:val="ListParagraph"/>
        <w:jc w:val="both"/>
        <w:rPr>
          <w:sz w:val="28"/>
          <w:szCs w:val="28"/>
          <w:rtl/>
          <w:lang w:bidi="ar-EG"/>
        </w:rPr>
      </w:pPr>
    </w:p>
    <w:p w14:paraId="216505FC"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حسن احمد الحوفي تبع قسم السيدة زينب</w:t>
      </w:r>
    </w:p>
    <w:tbl>
      <w:tblPr>
        <w:tblStyle w:val="TableGrid"/>
        <w:bidiVisual/>
        <w:tblW w:w="0" w:type="auto"/>
        <w:tblInd w:w="720" w:type="dxa"/>
        <w:tblLook w:val="04A0" w:firstRow="1" w:lastRow="0" w:firstColumn="1" w:lastColumn="0" w:noHBand="0" w:noVBand="1"/>
      </w:tblPr>
      <w:tblGrid>
        <w:gridCol w:w="3784"/>
        <w:gridCol w:w="3792"/>
      </w:tblGrid>
      <w:tr w:rsidR="00A47090" w14:paraId="09200FA6" w14:textId="77777777" w:rsidTr="0064723D">
        <w:tc>
          <w:tcPr>
            <w:tcW w:w="3898" w:type="dxa"/>
          </w:tcPr>
          <w:p w14:paraId="3BA36206" w14:textId="77777777" w:rsidR="00A47090" w:rsidRDefault="00A47090" w:rsidP="0064723D">
            <w:pPr>
              <w:pStyle w:val="ListParagraph"/>
              <w:ind w:left="0"/>
              <w:jc w:val="both"/>
              <w:rPr>
                <w:sz w:val="28"/>
                <w:szCs w:val="28"/>
                <w:rtl/>
                <w:lang w:bidi="ar-EG"/>
              </w:rPr>
            </w:pPr>
            <w:r>
              <w:rPr>
                <w:rFonts w:hint="cs"/>
                <w:sz w:val="28"/>
                <w:szCs w:val="28"/>
                <w:rtl/>
                <w:lang w:bidi="ar-EG"/>
              </w:rPr>
              <w:t>موقف درب الجماميز</w:t>
            </w:r>
          </w:p>
        </w:tc>
        <w:tc>
          <w:tcPr>
            <w:tcW w:w="3904" w:type="dxa"/>
          </w:tcPr>
          <w:p w14:paraId="05F452FB" w14:textId="77777777" w:rsidR="00A47090" w:rsidRDefault="00A47090" w:rsidP="0064723D">
            <w:pPr>
              <w:pStyle w:val="ListParagraph"/>
              <w:ind w:left="0"/>
              <w:jc w:val="both"/>
              <w:rPr>
                <w:sz w:val="28"/>
                <w:szCs w:val="28"/>
                <w:rtl/>
                <w:lang w:bidi="ar-EG"/>
              </w:rPr>
            </w:pPr>
            <w:r>
              <w:rPr>
                <w:rFonts w:hint="cs"/>
                <w:sz w:val="28"/>
                <w:szCs w:val="28"/>
                <w:rtl/>
                <w:lang w:bidi="ar-EG"/>
              </w:rPr>
              <w:t>موقف بالنصرية بجوار منزل التوتنجي</w:t>
            </w:r>
          </w:p>
        </w:tc>
      </w:tr>
      <w:tr w:rsidR="00A47090" w14:paraId="191ABB19" w14:textId="77777777" w:rsidTr="0064723D">
        <w:tc>
          <w:tcPr>
            <w:tcW w:w="3898" w:type="dxa"/>
          </w:tcPr>
          <w:p w14:paraId="2E050A14" w14:textId="77777777" w:rsidR="00A47090" w:rsidRDefault="00A47090" w:rsidP="0064723D">
            <w:pPr>
              <w:pStyle w:val="ListParagraph"/>
              <w:ind w:left="0"/>
              <w:jc w:val="both"/>
              <w:rPr>
                <w:sz w:val="28"/>
                <w:szCs w:val="28"/>
                <w:rtl/>
                <w:lang w:bidi="ar-EG"/>
              </w:rPr>
            </w:pPr>
            <w:r>
              <w:rPr>
                <w:rFonts w:hint="cs"/>
                <w:sz w:val="28"/>
                <w:szCs w:val="28"/>
                <w:rtl/>
                <w:lang w:bidi="ar-EG"/>
              </w:rPr>
              <w:t>موقف قنطرة سنقر</w:t>
            </w:r>
          </w:p>
        </w:tc>
        <w:tc>
          <w:tcPr>
            <w:tcW w:w="3904" w:type="dxa"/>
          </w:tcPr>
          <w:p w14:paraId="126072A4" w14:textId="77777777" w:rsidR="00A47090" w:rsidRDefault="00A47090" w:rsidP="0064723D">
            <w:pPr>
              <w:pStyle w:val="ListParagraph"/>
              <w:ind w:left="0"/>
              <w:jc w:val="both"/>
              <w:rPr>
                <w:sz w:val="28"/>
                <w:szCs w:val="28"/>
                <w:rtl/>
                <w:lang w:bidi="ar-EG"/>
              </w:rPr>
            </w:pPr>
            <w:r>
              <w:rPr>
                <w:rFonts w:hint="cs"/>
                <w:sz w:val="28"/>
                <w:szCs w:val="28"/>
                <w:rtl/>
                <w:lang w:bidi="ar-EG"/>
              </w:rPr>
              <w:t>موقف بالنصرية بجوار درب البندق</w:t>
            </w:r>
          </w:p>
        </w:tc>
      </w:tr>
      <w:tr w:rsidR="00A47090" w14:paraId="7E819C0A" w14:textId="77777777" w:rsidTr="0064723D">
        <w:tc>
          <w:tcPr>
            <w:tcW w:w="3898" w:type="dxa"/>
          </w:tcPr>
          <w:p w14:paraId="3188666E" w14:textId="77777777" w:rsidR="00A47090" w:rsidRDefault="00A47090" w:rsidP="0064723D">
            <w:pPr>
              <w:pStyle w:val="ListParagraph"/>
              <w:ind w:left="0"/>
              <w:jc w:val="both"/>
              <w:rPr>
                <w:sz w:val="28"/>
                <w:szCs w:val="28"/>
                <w:rtl/>
                <w:lang w:bidi="ar-EG"/>
              </w:rPr>
            </w:pPr>
            <w:r>
              <w:rPr>
                <w:rFonts w:hint="cs"/>
                <w:sz w:val="28"/>
                <w:szCs w:val="28"/>
                <w:rtl/>
                <w:lang w:bidi="ar-EG"/>
              </w:rPr>
              <w:t>موقف بسويقة السباعين بباب حارة  السقايين</w:t>
            </w:r>
          </w:p>
        </w:tc>
        <w:tc>
          <w:tcPr>
            <w:tcW w:w="3904" w:type="dxa"/>
          </w:tcPr>
          <w:p w14:paraId="58CE5437" w14:textId="77777777" w:rsidR="00A47090" w:rsidRDefault="00A47090" w:rsidP="0064723D">
            <w:pPr>
              <w:pStyle w:val="ListParagraph"/>
              <w:ind w:left="0"/>
              <w:jc w:val="both"/>
              <w:rPr>
                <w:sz w:val="28"/>
                <w:szCs w:val="28"/>
                <w:rtl/>
                <w:lang w:bidi="ar-EG"/>
              </w:rPr>
            </w:pPr>
            <w:r>
              <w:rPr>
                <w:rFonts w:hint="cs"/>
                <w:sz w:val="28"/>
                <w:szCs w:val="28"/>
                <w:rtl/>
                <w:lang w:bidi="ar-EG"/>
              </w:rPr>
              <w:t>موقف بقنطرة الذى كفر</w:t>
            </w:r>
          </w:p>
        </w:tc>
      </w:tr>
      <w:tr w:rsidR="00A47090" w14:paraId="606F272E" w14:textId="77777777" w:rsidTr="0064723D">
        <w:tc>
          <w:tcPr>
            <w:tcW w:w="3898" w:type="dxa"/>
          </w:tcPr>
          <w:p w14:paraId="4D4C3893" w14:textId="77777777" w:rsidR="00A47090" w:rsidRDefault="00A47090" w:rsidP="0064723D">
            <w:pPr>
              <w:pStyle w:val="ListParagraph"/>
              <w:ind w:left="0"/>
              <w:jc w:val="both"/>
              <w:rPr>
                <w:sz w:val="28"/>
                <w:szCs w:val="28"/>
                <w:rtl/>
                <w:lang w:bidi="ar-EG"/>
              </w:rPr>
            </w:pPr>
            <w:r>
              <w:rPr>
                <w:rFonts w:hint="cs"/>
                <w:sz w:val="28"/>
                <w:szCs w:val="28"/>
                <w:rtl/>
                <w:lang w:bidi="ar-EG"/>
              </w:rPr>
              <w:t>موقف الشيخ صالح</w:t>
            </w:r>
          </w:p>
        </w:tc>
        <w:tc>
          <w:tcPr>
            <w:tcW w:w="3904" w:type="dxa"/>
          </w:tcPr>
          <w:p w14:paraId="00232C82" w14:textId="77777777" w:rsidR="00A47090" w:rsidRDefault="00A47090" w:rsidP="0064723D">
            <w:pPr>
              <w:pStyle w:val="ListParagraph"/>
              <w:ind w:left="0"/>
              <w:jc w:val="both"/>
              <w:rPr>
                <w:sz w:val="28"/>
                <w:szCs w:val="28"/>
                <w:rtl/>
                <w:lang w:bidi="ar-EG"/>
              </w:rPr>
            </w:pPr>
          </w:p>
        </w:tc>
      </w:tr>
    </w:tbl>
    <w:p w14:paraId="233EF325" w14:textId="77777777" w:rsidR="00A47090" w:rsidRDefault="00A47090" w:rsidP="00A47090">
      <w:pPr>
        <w:jc w:val="both"/>
        <w:rPr>
          <w:sz w:val="28"/>
          <w:szCs w:val="28"/>
          <w:rtl/>
          <w:lang w:bidi="ar-EG"/>
        </w:rPr>
      </w:pPr>
    </w:p>
    <w:p w14:paraId="410295BA"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احمد يوسف بثمن السيدة زينب</w:t>
      </w:r>
    </w:p>
    <w:tbl>
      <w:tblPr>
        <w:tblStyle w:val="TableGrid"/>
        <w:bidiVisual/>
        <w:tblW w:w="0" w:type="auto"/>
        <w:tblInd w:w="720" w:type="dxa"/>
        <w:tblLook w:val="04A0" w:firstRow="1" w:lastRow="0" w:firstColumn="1" w:lastColumn="0" w:noHBand="0" w:noVBand="1"/>
      </w:tblPr>
      <w:tblGrid>
        <w:gridCol w:w="3804"/>
        <w:gridCol w:w="3772"/>
      </w:tblGrid>
      <w:tr w:rsidR="00A47090" w14:paraId="30708BFA" w14:textId="77777777" w:rsidTr="0064723D">
        <w:tc>
          <w:tcPr>
            <w:tcW w:w="4261" w:type="dxa"/>
          </w:tcPr>
          <w:p w14:paraId="1B36DEC2" w14:textId="77777777" w:rsidR="00A47090" w:rsidRDefault="00A47090" w:rsidP="0064723D">
            <w:pPr>
              <w:pStyle w:val="ListParagraph"/>
              <w:ind w:left="0"/>
              <w:jc w:val="both"/>
              <w:rPr>
                <w:sz w:val="28"/>
                <w:szCs w:val="28"/>
                <w:rtl/>
                <w:lang w:bidi="ar-EG"/>
              </w:rPr>
            </w:pPr>
            <w:r>
              <w:rPr>
                <w:rFonts w:hint="cs"/>
                <w:sz w:val="28"/>
                <w:szCs w:val="28"/>
                <w:rtl/>
                <w:lang w:bidi="ar-EG"/>
              </w:rPr>
              <w:t>موقف بالمواردى بشارع المكس</w:t>
            </w:r>
          </w:p>
        </w:tc>
        <w:tc>
          <w:tcPr>
            <w:tcW w:w="4261" w:type="dxa"/>
          </w:tcPr>
          <w:p w14:paraId="230C7851" w14:textId="77777777" w:rsidR="00A47090" w:rsidRDefault="00A47090" w:rsidP="0064723D">
            <w:pPr>
              <w:pStyle w:val="ListParagraph"/>
              <w:ind w:left="0"/>
              <w:jc w:val="both"/>
              <w:rPr>
                <w:sz w:val="28"/>
                <w:szCs w:val="28"/>
                <w:rtl/>
                <w:lang w:bidi="ar-EG"/>
              </w:rPr>
            </w:pPr>
            <w:r>
              <w:rPr>
                <w:rFonts w:hint="cs"/>
                <w:sz w:val="28"/>
                <w:szCs w:val="28"/>
                <w:rtl/>
                <w:lang w:bidi="ar-EG"/>
              </w:rPr>
              <w:t>موقف قنطرة عمر شاه</w:t>
            </w:r>
          </w:p>
        </w:tc>
      </w:tr>
      <w:tr w:rsidR="00A47090" w14:paraId="5B126CC9" w14:textId="77777777" w:rsidTr="0064723D">
        <w:tc>
          <w:tcPr>
            <w:tcW w:w="4261" w:type="dxa"/>
          </w:tcPr>
          <w:p w14:paraId="68B6B369" w14:textId="77777777" w:rsidR="00A47090" w:rsidRDefault="00A47090" w:rsidP="0064723D">
            <w:pPr>
              <w:pStyle w:val="ListParagraph"/>
              <w:ind w:left="0"/>
              <w:jc w:val="both"/>
              <w:rPr>
                <w:sz w:val="28"/>
                <w:szCs w:val="28"/>
                <w:rtl/>
                <w:lang w:bidi="ar-EG"/>
              </w:rPr>
            </w:pPr>
            <w:r>
              <w:rPr>
                <w:rFonts w:hint="cs"/>
                <w:sz w:val="28"/>
                <w:szCs w:val="28"/>
                <w:rtl/>
                <w:lang w:bidi="ar-EG"/>
              </w:rPr>
              <w:t>موقف المدرسة بشارع القصر العالى</w:t>
            </w:r>
          </w:p>
        </w:tc>
        <w:tc>
          <w:tcPr>
            <w:tcW w:w="4261" w:type="dxa"/>
          </w:tcPr>
          <w:p w14:paraId="440DA8D3" w14:textId="77777777" w:rsidR="00A47090" w:rsidRDefault="00A47090" w:rsidP="0064723D">
            <w:pPr>
              <w:pStyle w:val="ListParagraph"/>
              <w:ind w:left="0"/>
              <w:jc w:val="both"/>
              <w:rPr>
                <w:sz w:val="28"/>
                <w:szCs w:val="28"/>
                <w:rtl/>
                <w:lang w:bidi="ar-EG"/>
              </w:rPr>
            </w:pPr>
            <w:r>
              <w:rPr>
                <w:rFonts w:hint="cs"/>
                <w:sz w:val="28"/>
                <w:szCs w:val="28"/>
                <w:rtl/>
                <w:lang w:bidi="ar-EG"/>
              </w:rPr>
              <w:t>موقف السيده زينب بجوار على منصور الربيط</w:t>
            </w:r>
          </w:p>
        </w:tc>
      </w:tr>
      <w:tr w:rsidR="00A47090" w14:paraId="7E5FC8BB" w14:textId="77777777" w:rsidTr="0064723D">
        <w:tc>
          <w:tcPr>
            <w:tcW w:w="4261" w:type="dxa"/>
          </w:tcPr>
          <w:p w14:paraId="6CE43575" w14:textId="77777777" w:rsidR="00A47090" w:rsidRDefault="00A47090" w:rsidP="0064723D">
            <w:pPr>
              <w:pStyle w:val="ListParagraph"/>
              <w:ind w:left="0"/>
              <w:jc w:val="both"/>
              <w:rPr>
                <w:sz w:val="28"/>
                <w:szCs w:val="28"/>
                <w:rtl/>
                <w:lang w:bidi="ar-EG"/>
              </w:rPr>
            </w:pPr>
            <w:r>
              <w:rPr>
                <w:rFonts w:hint="cs"/>
                <w:sz w:val="28"/>
                <w:szCs w:val="28"/>
                <w:rtl/>
                <w:lang w:bidi="ar-EG"/>
              </w:rPr>
              <w:t>موقف الخضيري بجوار قلعة  الكبش</w:t>
            </w:r>
          </w:p>
        </w:tc>
        <w:tc>
          <w:tcPr>
            <w:tcW w:w="4261" w:type="dxa"/>
          </w:tcPr>
          <w:p w14:paraId="09E3AC90" w14:textId="77777777" w:rsidR="00A47090" w:rsidRDefault="00A47090" w:rsidP="0064723D">
            <w:pPr>
              <w:pStyle w:val="ListParagraph"/>
              <w:ind w:left="0"/>
              <w:jc w:val="both"/>
              <w:rPr>
                <w:sz w:val="28"/>
                <w:szCs w:val="28"/>
                <w:rtl/>
                <w:lang w:bidi="ar-EG"/>
              </w:rPr>
            </w:pPr>
          </w:p>
        </w:tc>
      </w:tr>
    </w:tbl>
    <w:p w14:paraId="3BA4A585" w14:textId="77777777" w:rsidR="00A47090" w:rsidRDefault="00A47090" w:rsidP="00A47090">
      <w:pPr>
        <w:pStyle w:val="ListParagraph"/>
        <w:jc w:val="both"/>
        <w:rPr>
          <w:sz w:val="28"/>
          <w:szCs w:val="28"/>
          <w:rtl/>
          <w:lang w:bidi="ar-EG"/>
        </w:rPr>
      </w:pPr>
    </w:p>
    <w:p w14:paraId="366EB543"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 xml:space="preserve">مختارية أحمد مكى  بثمن الخليفة </w:t>
      </w:r>
    </w:p>
    <w:tbl>
      <w:tblPr>
        <w:tblStyle w:val="TableGrid"/>
        <w:bidiVisual/>
        <w:tblW w:w="0" w:type="auto"/>
        <w:tblInd w:w="720" w:type="dxa"/>
        <w:tblLook w:val="04A0" w:firstRow="1" w:lastRow="0" w:firstColumn="1" w:lastColumn="0" w:noHBand="0" w:noVBand="1"/>
      </w:tblPr>
      <w:tblGrid>
        <w:gridCol w:w="7576"/>
      </w:tblGrid>
      <w:tr w:rsidR="00A47090" w14:paraId="5800F2F7" w14:textId="77777777" w:rsidTr="0064723D">
        <w:tc>
          <w:tcPr>
            <w:tcW w:w="8522" w:type="dxa"/>
          </w:tcPr>
          <w:p w14:paraId="502C8BED" w14:textId="77777777" w:rsidR="00A47090" w:rsidRDefault="00A47090" w:rsidP="0064723D">
            <w:pPr>
              <w:pStyle w:val="ListParagraph"/>
              <w:ind w:left="0"/>
              <w:jc w:val="both"/>
              <w:rPr>
                <w:sz w:val="28"/>
                <w:szCs w:val="28"/>
                <w:rtl/>
                <w:lang w:bidi="ar-EG"/>
              </w:rPr>
            </w:pPr>
            <w:r>
              <w:rPr>
                <w:rFonts w:hint="cs"/>
                <w:sz w:val="28"/>
                <w:szCs w:val="28"/>
                <w:rtl/>
                <w:lang w:bidi="ar-EG"/>
              </w:rPr>
              <w:t>موقف بالمنشية بباب السوق</w:t>
            </w:r>
          </w:p>
        </w:tc>
      </w:tr>
      <w:tr w:rsidR="00A47090" w14:paraId="3D8CD12B" w14:textId="77777777" w:rsidTr="0064723D">
        <w:tc>
          <w:tcPr>
            <w:tcW w:w="8522" w:type="dxa"/>
          </w:tcPr>
          <w:p w14:paraId="3775CED7" w14:textId="77777777" w:rsidR="00A47090" w:rsidRDefault="00A47090" w:rsidP="0064723D">
            <w:pPr>
              <w:pStyle w:val="ListParagraph"/>
              <w:ind w:left="0"/>
              <w:jc w:val="both"/>
              <w:rPr>
                <w:sz w:val="28"/>
                <w:szCs w:val="28"/>
                <w:rtl/>
                <w:lang w:bidi="ar-EG"/>
              </w:rPr>
            </w:pPr>
            <w:r>
              <w:rPr>
                <w:rFonts w:hint="cs"/>
                <w:sz w:val="28"/>
                <w:szCs w:val="28"/>
                <w:rtl/>
                <w:lang w:bidi="ar-EG"/>
              </w:rPr>
              <w:t>موقف بالصليبه بجوار سبيل ام عباس</w:t>
            </w:r>
          </w:p>
        </w:tc>
      </w:tr>
      <w:tr w:rsidR="00A47090" w14:paraId="04A49520" w14:textId="77777777" w:rsidTr="0064723D">
        <w:tc>
          <w:tcPr>
            <w:tcW w:w="8522" w:type="dxa"/>
          </w:tcPr>
          <w:p w14:paraId="5E4127E6" w14:textId="77777777" w:rsidR="00A47090" w:rsidRDefault="00A47090" w:rsidP="0064723D">
            <w:pPr>
              <w:pStyle w:val="ListParagraph"/>
              <w:ind w:left="0"/>
              <w:jc w:val="both"/>
              <w:rPr>
                <w:sz w:val="28"/>
                <w:szCs w:val="28"/>
                <w:rtl/>
                <w:lang w:bidi="ar-EG"/>
              </w:rPr>
            </w:pPr>
            <w:r>
              <w:rPr>
                <w:rFonts w:hint="cs"/>
                <w:sz w:val="28"/>
                <w:szCs w:val="28"/>
                <w:rtl/>
                <w:lang w:bidi="ar-EG"/>
              </w:rPr>
              <w:t>موقف الحلميه بشارع محمد علي باشا</w:t>
            </w:r>
          </w:p>
        </w:tc>
      </w:tr>
    </w:tbl>
    <w:p w14:paraId="38F995B0" w14:textId="77777777" w:rsidR="00A47090" w:rsidRDefault="00A47090" w:rsidP="00A47090">
      <w:pPr>
        <w:pStyle w:val="ListParagraph"/>
        <w:jc w:val="both"/>
        <w:rPr>
          <w:sz w:val="28"/>
          <w:szCs w:val="28"/>
          <w:rtl/>
          <w:lang w:bidi="ar-EG"/>
        </w:rPr>
      </w:pPr>
    </w:p>
    <w:p w14:paraId="59F04918"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 xml:space="preserve">مختارية ابراهيم الفار تبع الدرب الاحمر </w:t>
      </w:r>
    </w:p>
    <w:tbl>
      <w:tblPr>
        <w:tblStyle w:val="TableGrid"/>
        <w:bidiVisual/>
        <w:tblW w:w="0" w:type="auto"/>
        <w:tblInd w:w="720" w:type="dxa"/>
        <w:tblLook w:val="04A0" w:firstRow="1" w:lastRow="0" w:firstColumn="1" w:lastColumn="0" w:noHBand="0" w:noVBand="1"/>
      </w:tblPr>
      <w:tblGrid>
        <w:gridCol w:w="3798"/>
        <w:gridCol w:w="3778"/>
      </w:tblGrid>
      <w:tr w:rsidR="00A47090" w14:paraId="7A7589B5" w14:textId="77777777" w:rsidTr="0064723D">
        <w:tc>
          <w:tcPr>
            <w:tcW w:w="4261" w:type="dxa"/>
          </w:tcPr>
          <w:p w14:paraId="7230F47C" w14:textId="77777777" w:rsidR="00A47090" w:rsidRDefault="00A47090" w:rsidP="0064723D">
            <w:pPr>
              <w:pStyle w:val="ListParagraph"/>
              <w:ind w:left="0"/>
              <w:jc w:val="both"/>
              <w:rPr>
                <w:sz w:val="28"/>
                <w:szCs w:val="28"/>
                <w:rtl/>
                <w:lang w:bidi="ar-EG"/>
              </w:rPr>
            </w:pPr>
            <w:r>
              <w:rPr>
                <w:rFonts w:hint="cs"/>
                <w:sz w:val="28"/>
                <w:szCs w:val="28"/>
                <w:rtl/>
                <w:lang w:bidi="ar-EG"/>
              </w:rPr>
              <w:t>موقف الدرب الاحمر بجوار المارجانى</w:t>
            </w:r>
          </w:p>
        </w:tc>
        <w:tc>
          <w:tcPr>
            <w:tcW w:w="4261" w:type="dxa"/>
          </w:tcPr>
          <w:p w14:paraId="5B201FEC"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الازهر</w:t>
            </w:r>
          </w:p>
        </w:tc>
      </w:tr>
      <w:tr w:rsidR="00A47090" w14:paraId="079BC16F" w14:textId="77777777" w:rsidTr="0064723D">
        <w:tc>
          <w:tcPr>
            <w:tcW w:w="4261" w:type="dxa"/>
          </w:tcPr>
          <w:p w14:paraId="0A30D0F4" w14:textId="77777777" w:rsidR="00A47090" w:rsidRDefault="00A47090" w:rsidP="0064723D">
            <w:pPr>
              <w:pStyle w:val="ListParagraph"/>
              <w:ind w:left="0"/>
              <w:jc w:val="both"/>
              <w:rPr>
                <w:sz w:val="28"/>
                <w:szCs w:val="28"/>
                <w:rtl/>
                <w:lang w:bidi="ar-EG"/>
              </w:rPr>
            </w:pPr>
            <w:r>
              <w:rPr>
                <w:rFonts w:hint="cs"/>
                <w:sz w:val="28"/>
                <w:szCs w:val="28"/>
                <w:rtl/>
                <w:lang w:bidi="ar-EG"/>
              </w:rPr>
              <w:t xml:space="preserve">موقف باب الخلق بالشارع </w:t>
            </w:r>
          </w:p>
        </w:tc>
        <w:tc>
          <w:tcPr>
            <w:tcW w:w="4261" w:type="dxa"/>
          </w:tcPr>
          <w:p w14:paraId="0DCCDF36" w14:textId="77777777" w:rsidR="00A47090" w:rsidRDefault="00A47090" w:rsidP="0064723D">
            <w:pPr>
              <w:pStyle w:val="ListParagraph"/>
              <w:ind w:left="0"/>
              <w:jc w:val="both"/>
              <w:rPr>
                <w:sz w:val="28"/>
                <w:szCs w:val="28"/>
                <w:rtl/>
                <w:lang w:bidi="ar-EG"/>
              </w:rPr>
            </w:pPr>
            <w:r>
              <w:rPr>
                <w:rFonts w:hint="cs"/>
                <w:sz w:val="28"/>
                <w:szCs w:val="28"/>
                <w:rtl/>
                <w:lang w:bidi="ar-EG"/>
              </w:rPr>
              <w:t>موقف بسواقة العزه</w:t>
            </w:r>
          </w:p>
        </w:tc>
      </w:tr>
      <w:tr w:rsidR="00A47090" w14:paraId="05A20FCE" w14:textId="77777777" w:rsidTr="0064723D">
        <w:tc>
          <w:tcPr>
            <w:tcW w:w="4261" w:type="dxa"/>
          </w:tcPr>
          <w:p w14:paraId="7D58763E" w14:textId="77777777" w:rsidR="00A47090" w:rsidRDefault="00A47090" w:rsidP="0064723D">
            <w:pPr>
              <w:pStyle w:val="ListParagraph"/>
              <w:ind w:left="0"/>
              <w:jc w:val="both"/>
              <w:rPr>
                <w:sz w:val="28"/>
                <w:szCs w:val="28"/>
                <w:rtl/>
                <w:lang w:bidi="ar-EG"/>
              </w:rPr>
            </w:pPr>
            <w:r>
              <w:rPr>
                <w:rFonts w:hint="cs"/>
                <w:sz w:val="28"/>
                <w:szCs w:val="28"/>
                <w:rtl/>
                <w:lang w:bidi="ar-EG"/>
              </w:rPr>
              <w:t>موقف باب الحبانية بشارع محمد علي</w:t>
            </w:r>
          </w:p>
        </w:tc>
        <w:tc>
          <w:tcPr>
            <w:tcW w:w="4261" w:type="dxa"/>
          </w:tcPr>
          <w:p w14:paraId="45BD2E32" w14:textId="77777777" w:rsidR="00A47090" w:rsidRDefault="00A47090" w:rsidP="0064723D">
            <w:pPr>
              <w:pStyle w:val="ListParagraph"/>
              <w:ind w:left="0"/>
              <w:jc w:val="both"/>
              <w:rPr>
                <w:sz w:val="28"/>
                <w:szCs w:val="28"/>
                <w:rtl/>
                <w:lang w:bidi="ar-EG"/>
              </w:rPr>
            </w:pPr>
            <w:r>
              <w:rPr>
                <w:rFonts w:hint="cs"/>
                <w:sz w:val="28"/>
                <w:szCs w:val="28"/>
                <w:rtl/>
                <w:lang w:bidi="ar-EG"/>
              </w:rPr>
              <w:t>موقف بجوار جامع الحين</w:t>
            </w:r>
          </w:p>
        </w:tc>
      </w:tr>
      <w:tr w:rsidR="00A47090" w14:paraId="7342CE7C" w14:textId="77777777" w:rsidTr="0064723D">
        <w:tc>
          <w:tcPr>
            <w:tcW w:w="4261" w:type="dxa"/>
          </w:tcPr>
          <w:p w14:paraId="35450AEF" w14:textId="77777777" w:rsidR="00A47090" w:rsidRDefault="00A47090" w:rsidP="0064723D">
            <w:pPr>
              <w:pStyle w:val="ListParagraph"/>
              <w:ind w:left="0"/>
              <w:jc w:val="both"/>
              <w:rPr>
                <w:sz w:val="28"/>
                <w:szCs w:val="28"/>
                <w:rtl/>
                <w:lang w:bidi="ar-EG"/>
              </w:rPr>
            </w:pPr>
            <w:r>
              <w:rPr>
                <w:rFonts w:hint="cs"/>
                <w:sz w:val="28"/>
                <w:szCs w:val="28"/>
                <w:rtl/>
                <w:lang w:bidi="ar-EG"/>
              </w:rPr>
              <w:t>موقف باب الداوديه</w:t>
            </w:r>
          </w:p>
        </w:tc>
        <w:tc>
          <w:tcPr>
            <w:tcW w:w="4261" w:type="dxa"/>
          </w:tcPr>
          <w:p w14:paraId="34C13609" w14:textId="77777777" w:rsidR="00A47090" w:rsidRDefault="00A47090" w:rsidP="0064723D">
            <w:pPr>
              <w:pStyle w:val="ListParagraph"/>
              <w:ind w:left="0"/>
              <w:jc w:val="both"/>
              <w:rPr>
                <w:sz w:val="28"/>
                <w:szCs w:val="28"/>
                <w:rtl/>
                <w:lang w:bidi="ar-EG"/>
              </w:rPr>
            </w:pPr>
            <w:r>
              <w:rPr>
                <w:rFonts w:hint="cs"/>
                <w:sz w:val="28"/>
                <w:szCs w:val="28"/>
                <w:rtl/>
                <w:lang w:bidi="ar-EG"/>
              </w:rPr>
              <w:t>موقف درب الاغوات بباب الداوديه</w:t>
            </w:r>
          </w:p>
        </w:tc>
      </w:tr>
    </w:tbl>
    <w:p w14:paraId="64F8555E" w14:textId="77777777" w:rsidR="00A47090" w:rsidRDefault="00A47090" w:rsidP="00A47090">
      <w:pPr>
        <w:pStyle w:val="ListParagraph"/>
        <w:jc w:val="both"/>
        <w:rPr>
          <w:sz w:val="28"/>
          <w:szCs w:val="28"/>
          <w:rtl/>
          <w:lang w:bidi="ar-EG"/>
        </w:rPr>
      </w:pPr>
    </w:p>
    <w:p w14:paraId="25EFEDC3"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مختارية حسن عبدالله تبع قسم بولاق</w:t>
      </w:r>
    </w:p>
    <w:tbl>
      <w:tblPr>
        <w:tblStyle w:val="TableGrid"/>
        <w:bidiVisual/>
        <w:tblW w:w="0" w:type="auto"/>
        <w:tblInd w:w="720" w:type="dxa"/>
        <w:tblLook w:val="04A0" w:firstRow="1" w:lastRow="0" w:firstColumn="1" w:lastColumn="0" w:noHBand="0" w:noVBand="1"/>
      </w:tblPr>
      <w:tblGrid>
        <w:gridCol w:w="3781"/>
        <w:gridCol w:w="3795"/>
      </w:tblGrid>
      <w:tr w:rsidR="00A47090" w14:paraId="7E214667" w14:textId="77777777" w:rsidTr="0064723D">
        <w:tc>
          <w:tcPr>
            <w:tcW w:w="3896" w:type="dxa"/>
          </w:tcPr>
          <w:p w14:paraId="008119ED" w14:textId="77777777" w:rsidR="00A47090" w:rsidRDefault="00A47090" w:rsidP="0064723D">
            <w:pPr>
              <w:pStyle w:val="ListParagraph"/>
              <w:ind w:left="0"/>
              <w:jc w:val="both"/>
              <w:rPr>
                <w:sz w:val="28"/>
                <w:szCs w:val="28"/>
                <w:rtl/>
                <w:lang w:bidi="ar-EG"/>
              </w:rPr>
            </w:pPr>
            <w:r>
              <w:rPr>
                <w:rFonts w:hint="cs"/>
                <w:sz w:val="28"/>
                <w:szCs w:val="28"/>
                <w:rtl/>
                <w:lang w:bidi="ar-EG"/>
              </w:rPr>
              <w:lastRenderedPageBreak/>
              <w:t xml:space="preserve">موقف السلطان ابوالعلا </w:t>
            </w:r>
          </w:p>
        </w:tc>
        <w:tc>
          <w:tcPr>
            <w:tcW w:w="3906" w:type="dxa"/>
          </w:tcPr>
          <w:p w14:paraId="73CC4288" w14:textId="77777777" w:rsidR="00A47090" w:rsidRDefault="00A47090" w:rsidP="0064723D">
            <w:pPr>
              <w:pStyle w:val="ListParagraph"/>
              <w:ind w:left="0"/>
              <w:jc w:val="both"/>
              <w:rPr>
                <w:sz w:val="28"/>
                <w:szCs w:val="28"/>
                <w:rtl/>
                <w:lang w:bidi="ar-EG"/>
              </w:rPr>
            </w:pPr>
            <w:r>
              <w:rPr>
                <w:rFonts w:hint="cs"/>
                <w:sz w:val="28"/>
                <w:szCs w:val="28"/>
                <w:rtl/>
                <w:lang w:bidi="ar-EG"/>
              </w:rPr>
              <w:t>موقف اما البوظه بشارع القومبانيه بجهة الانتيكه</w:t>
            </w:r>
          </w:p>
        </w:tc>
      </w:tr>
      <w:tr w:rsidR="00A47090" w14:paraId="5EFBCF4C" w14:textId="77777777" w:rsidTr="0064723D">
        <w:tc>
          <w:tcPr>
            <w:tcW w:w="3896" w:type="dxa"/>
          </w:tcPr>
          <w:p w14:paraId="5D96D17B" w14:textId="77777777" w:rsidR="00A47090" w:rsidRDefault="00A47090" w:rsidP="0064723D">
            <w:pPr>
              <w:pStyle w:val="ListParagraph"/>
              <w:ind w:left="0"/>
              <w:jc w:val="both"/>
              <w:rPr>
                <w:sz w:val="28"/>
                <w:szCs w:val="28"/>
                <w:rtl/>
                <w:lang w:bidi="ar-EG"/>
              </w:rPr>
            </w:pPr>
            <w:r>
              <w:rPr>
                <w:rFonts w:hint="cs"/>
                <w:sz w:val="28"/>
                <w:szCs w:val="28"/>
                <w:rtl/>
                <w:lang w:bidi="ar-EG"/>
              </w:rPr>
              <w:t>موقف الوسط تبع الواجهه</w:t>
            </w:r>
          </w:p>
        </w:tc>
        <w:tc>
          <w:tcPr>
            <w:tcW w:w="3906" w:type="dxa"/>
          </w:tcPr>
          <w:p w14:paraId="7DEF4375" w14:textId="77777777" w:rsidR="00A47090" w:rsidRDefault="00A47090" w:rsidP="0064723D">
            <w:pPr>
              <w:pStyle w:val="ListParagraph"/>
              <w:ind w:left="0"/>
              <w:jc w:val="both"/>
              <w:rPr>
                <w:sz w:val="28"/>
                <w:szCs w:val="28"/>
                <w:rtl/>
                <w:lang w:bidi="ar-EG"/>
              </w:rPr>
            </w:pPr>
            <w:r>
              <w:rPr>
                <w:rFonts w:hint="cs"/>
                <w:sz w:val="28"/>
                <w:szCs w:val="28"/>
                <w:rtl/>
                <w:lang w:bidi="ar-EG"/>
              </w:rPr>
              <w:t>موقف كوبرى الفحامه</w:t>
            </w:r>
          </w:p>
        </w:tc>
      </w:tr>
      <w:tr w:rsidR="00A47090" w14:paraId="03C465BC" w14:textId="77777777" w:rsidTr="0064723D">
        <w:tc>
          <w:tcPr>
            <w:tcW w:w="3896" w:type="dxa"/>
          </w:tcPr>
          <w:p w14:paraId="7D4C70BF" w14:textId="77777777" w:rsidR="00A47090" w:rsidRDefault="00A47090" w:rsidP="0064723D">
            <w:pPr>
              <w:pStyle w:val="ListParagraph"/>
              <w:ind w:left="0"/>
              <w:jc w:val="both"/>
              <w:rPr>
                <w:sz w:val="28"/>
                <w:szCs w:val="28"/>
                <w:rtl/>
                <w:lang w:bidi="ar-EG"/>
              </w:rPr>
            </w:pPr>
            <w:r>
              <w:rPr>
                <w:rFonts w:hint="cs"/>
                <w:sz w:val="28"/>
                <w:szCs w:val="28"/>
                <w:rtl/>
                <w:lang w:bidi="ar-EG"/>
              </w:rPr>
              <w:t>موقف الكمرك القديم بجوار السرايه</w:t>
            </w:r>
          </w:p>
        </w:tc>
        <w:tc>
          <w:tcPr>
            <w:tcW w:w="3906" w:type="dxa"/>
          </w:tcPr>
          <w:p w14:paraId="788E3CEE" w14:textId="77777777" w:rsidR="00A47090" w:rsidRDefault="00A47090" w:rsidP="0064723D">
            <w:pPr>
              <w:pStyle w:val="ListParagraph"/>
              <w:ind w:left="0"/>
              <w:jc w:val="both"/>
              <w:rPr>
                <w:sz w:val="28"/>
                <w:szCs w:val="28"/>
                <w:rtl/>
                <w:lang w:bidi="ar-EG"/>
              </w:rPr>
            </w:pPr>
            <w:r>
              <w:rPr>
                <w:rFonts w:hint="cs"/>
                <w:sz w:val="28"/>
                <w:szCs w:val="28"/>
                <w:rtl/>
                <w:lang w:bidi="ar-EG"/>
              </w:rPr>
              <w:t>موقف بكوبرى السلطان ابوالعلا</w:t>
            </w:r>
          </w:p>
        </w:tc>
      </w:tr>
      <w:tr w:rsidR="00A47090" w14:paraId="30BDF8FD" w14:textId="77777777" w:rsidTr="0064723D">
        <w:tc>
          <w:tcPr>
            <w:tcW w:w="3896" w:type="dxa"/>
          </w:tcPr>
          <w:p w14:paraId="207F86BC" w14:textId="77777777" w:rsidR="00A47090" w:rsidRDefault="00A47090" w:rsidP="0064723D">
            <w:pPr>
              <w:pStyle w:val="ListParagraph"/>
              <w:ind w:left="0"/>
              <w:jc w:val="both"/>
              <w:rPr>
                <w:sz w:val="28"/>
                <w:szCs w:val="28"/>
                <w:rtl/>
                <w:lang w:bidi="ar-EG"/>
              </w:rPr>
            </w:pPr>
            <w:r>
              <w:rPr>
                <w:rFonts w:hint="cs"/>
                <w:sz w:val="28"/>
                <w:szCs w:val="28"/>
                <w:rtl/>
                <w:lang w:bidi="ar-EG"/>
              </w:rPr>
              <w:t>موقف بالبلده الجديده</w:t>
            </w:r>
          </w:p>
        </w:tc>
        <w:tc>
          <w:tcPr>
            <w:tcW w:w="3906" w:type="dxa"/>
          </w:tcPr>
          <w:p w14:paraId="57609EEE" w14:textId="77777777" w:rsidR="00A47090" w:rsidRDefault="00A47090" w:rsidP="0064723D">
            <w:pPr>
              <w:pStyle w:val="ListParagraph"/>
              <w:ind w:left="0"/>
              <w:jc w:val="both"/>
              <w:rPr>
                <w:sz w:val="28"/>
                <w:szCs w:val="28"/>
                <w:rtl/>
                <w:lang w:bidi="ar-EG"/>
              </w:rPr>
            </w:pPr>
            <w:r>
              <w:rPr>
                <w:rFonts w:hint="cs"/>
                <w:sz w:val="28"/>
                <w:szCs w:val="28"/>
                <w:rtl/>
                <w:lang w:bidi="ar-EG"/>
              </w:rPr>
              <w:t>موقف بجوار سيدى سعيد</w:t>
            </w:r>
          </w:p>
        </w:tc>
      </w:tr>
    </w:tbl>
    <w:p w14:paraId="0305C44D" w14:textId="77777777" w:rsidR="00A47090" w:rsidRDefault="00A47090" w:rsidP="00A47090">
      <w:pPr>
        <w:jc w:val="both"/>
        <w:rPr>
          <w:sz w:val="28"/>
          <w:szCs w:val="28"/>
          <w:rtl/>
          <w:lang w:bidi="ar-EG"/>
        </w:rPr>
      </w:pPr>
    </w:p>
    <w:p w14:paraId="0F486EE7" w14:textId="77777777" w:rsidR="00A47090" w:rsidRDefault="00A47090" w:rsidP="00A47090">
      <w:pPr>
        <w:pStyle w:val="ListParagraph"/>
        <w:numPr>
          <w:ilvl w:val="0"/>
          <w:numId w:val="1"/>
        </w:numPr>
        <w:jc w:val="both"/>
        <w:rPr>
          <w:sz w:val="28"/>
          <w:szCs w:val="28"/>
          <w:lang w:bidi="ar-EG"/>
        </w:rPr>
      </w:pPr>
      <w:r>
        <w:rPr>
          <w:rFonts w:hint="cs"/>
          <w:sz w:val="28"/>
          <w:szCs w:val="28"/>
          <w:rtl/>
          <w:lang w:bidi="ar-EG"/>
        </w:rPr>
        <w:t>مختاريه غنيم بدوى بمصر القديمة</w:t>
      </w:r>
    </w:p>
    <w:tbl>
      <w:tblPr>
        <w:tblStyle w:val="TableGrid"/>
        <w:bidiVisual/>
        <w:tblW w:w="0" w:type="auto"/>
        <w:tblInd w:w="720" w:type="dxa"/>
        <w:tblLook w:val="04A0" w:firstRow="1" w:lastRow="0" w:firstColumn="1" w:lastColumn="0" w:noHBand="0" w:noVBand="1"/>
      </w:tblPr>
      <w:tblGrid>
        <w:gridCol w:w="3789"/>
        <w:gridCol w:w="3787"/>
      </w:tblGrid>
      <w:tr w:rsidR="00A47090" w14:paraId="34521C40" w14:textId="77777777" w:rsidTr="0064723D">
        <w:tc>
          <w:tcPr>
            <w:tcW w:w="4261" w:type="dxa"/>
          </w:tcPr>
          <w:p w14:paraId="68D35ED9"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ساعى البحر</w:t>
            </w:r>
          </w:p>
        </w:tc>
        <w:tc>
          <w:tcPr>
            <w:tcW w:w="4261" w:type="dxa"/>
          </w:tcPr>
          <w:p w14:paraId="0FEA8DE4" w14:textId="77777777" w:rsidR="00A47090" w:rsidRDefault="00A47090" w:rsidP="0064723D">
            <w:pPr>
              <w:pStyle w:val="ListParagraph"/>
              <w:ind w:left="0"/>
              <w:jc w:val="both"/>
              <w:rPr>
                <w:sz w:val="28"/>
                <w:szCs w:val="28"/>
                <w:rtl/>
                <w:lang w:bidi="ar-EG"/>
              </w:rPr>
            </w:pPr>
            <w:r>
              <w:rPr>
                <w:rFonts w:hint="cs"/>
                <w:sz w:val="28"/>
                <w:szCs w:val="28"/>
                <w:rtl/>
                <w:lang w:bidi="ar-EG"/>
              </w:rPr>
              <w:t>موقف محل سوق الاثنين</w:t>
            </w:r>
          </w:p>
        </w:tc>
      </w:tr>
      <w:tr w:rsidR="00A47090" w14:paraId="34F34D82" w14:textId="77777777" w:rsidTr="0064723D">
        <w:tc>
          <w:tcPr>
            <w:tcW w:w="4261" w:type="dxa"/>
          </w:tcPr>
          <w:p w14:paraId="4D129479" w14:textId="77777777" w:rsidR="00A47090" w:rsidRDefault="00A47090" w:rsidP="0064723D">
            <w:pPr>
              <w:pStyle w:val="ListParagraph"/>
              <w:ind w:left="0"/>
              <w:jc w:val="both"/>
              <w:rPr>
                <w:sz w:val="28"/>
                <w:szCs w:val="28"/>
                <w:rtl/>
                <w:lang w:bidi="ar-EG"/>
              </w:rPr>
            </w:pPr>
            <w:r>
              <w:rPr>
                <w:rFonts w:hint="cs"/>
                <w:sz w:val="28"/>
                <w:szCs w:val="28"/>
                <w:rtl/>
                <w:lang w:bidi="ar-EG"/>
              </w:rPr>
              <w:t>موقف بشارع القبوه</w:t>
            </w:r>
          </w:p>
        </w:tc>
        <w:tc>
          <w:tcPr>
            <w:tcW w:w="4261" w:type="dxa"/>
          </w:tcPr>
          <w:p w14:paraId="5CD6BBE6" w14:textId="77777777" w:rsidR="00A47090" w:rsidRDefault="00A47090" w:rsidP="0064723D">
            <w:pPr>
              <w:pStyle w:val="ListParagraph"/>
              <w:ind w:left="0"/>
              <w:jc w:val="both"/>
              <w:rPr>
                <w:sz w:val="28"/>
                <w:szCs w:val="28"/>
                <w:rtl/>
                <w:lang w:bidi="ar-EG"/>
              </w:rPr>
            </w:pPr>
          </w:p>
        </w:tc>
      </w:tr>
    </w:tbl>
    <w:p w14:paraId="74F13DBA" w14:textId="77777777" w:rsidR="00A47090" w:rsidRDefault="00A47090" w:rsidP="00A47090">
      <w:pPr>
        <w:pStyle w:val="ListParagraph"/>
        <w:jc w:val="both"/>
        <w:rPr>
          <w:sz w:val="28"/>
          <w:szCs w:val="28"/>
          <w:rtl/>
          <w:lang w:bidi="ar-EG"/>
        </w:rPr>
      </w:pPr>
    </w:p>
    <w:p w14:paraId="65DA100A" w14:textId="77777777" w:rsidR="00A47090" w:rsidRPr="00506026" w:rsidRDefault="00A47090" w:rsidP="00A47090">
      <w:pPr>
        <w:pStyle w:val="ListParagraph"/>
        <w:numPr>
          <w:ilvl w:val="0"/>
          <w:numId w:val="1"/>
        </w:numPr>
        <w:jc w:val="both"/>
        <w:rPr>
          <w:sz w:val="28"/>
          <w:szCs w:val="28"/>
          <w:rtl/>
          <w:lang w:bidi="ar-EG"/>
        </w:rPr>
      </w:pPr>
      <w:r>
        <w:rPr>
          <w:rFonts w:hint="cs"/>
          <w:sz w:val="28"/>
          <w:szCs w:val="28"/>
          <w:rtl/>
          <w:lang w:bidi="ar-EG"/>
        </w:rPr>
        <w:t>مختارية حسين احمد بفم الخليج</w:t>
      </w:r>
    </w:p>
    <w:tbl>
      <w:tblPr>
        <w:tblStyle w:val="TableGrid"/>
        <w:bidiVisual/>
        <w:tblW w:w="0" w:type="auto"/>
        <w:tblLook w:val="04A0" w:firstRow="1" w:lastRow="0" w:firstColumn="1" w:lastColumn="0" w:noHBand="0" w:noVBand="1"/>
      </w:tblPr>
      <w:tblGrid>
        <w:gridCol w:w="4153"/>
        <w:gridCol w:w="4143"/>
      </w:tblGrid>
      <w:tr w:rsidR="00A47090" w14:paraId="6D667B22" w14:textId="77777777" w:rsidTr="0064723D">
        <w:tc>
          <w:tcPr>
            <w:tcW w:w="4261" w:type="dxa"/>
          </w:tcPr>
          <w:p w14:paraId="79A6390E" w14:textId="77777777" w:rsidR="00A47090" w:rsidRDefault="00A47090" w:rsidP="0064723D">
            <w:pPr>
              <w:jc w:val="both"/>
              <w:rPr>
                <w:sz w:val="28"/>
                <w:szCs w:val="28"/>
                <w:rtl/>
                <w:lang w:bidi="ar-EG"/>
              </w:rPr>
            </w:pPr>
            <w:r>
              <w:rPr>
                <w:rFonts w:hint="cs"/>
                <w:sz w:val="28"/>
                <w:szCs w:val="28"/>
                <w:rtl/>
                <w:lang w:bidi="ar-EG"/>
              </w:rPr>
              <w:t>موقف القنطرة بجوار الانصارى</w:t>
            </w:r>
          </w:p>
        </w:tc>
        <w:tc>
          <w:tcPr>
            <w:tcW w:w="4261" w:type="dxa"/>
          </w:tcPr>
          <w:p w14:paraId="78E7BDBA" w14:textId="77777777" w:rsidR="00A47090" w:rsidRDefault="00A47090" w:rsidP="0064723D">
            <w:pPr>
              <w:jc w:val="both"/>
              <w:rPr>
                <w:sz w:val="28"/>
                <w:szCs w:val="28"/>
                <w:rtl/>
                <w:lang w:bidi="ar-EG"/>
              </w:rPr>
            </w:pPr>
            <w:r>
              <w:rPr>
                <w:rFonts w:hint="cs"/>
                <w:sz w:val="28"/>
                <w:szCs w:val="28"/>
                <w:rtl/>
                <w:lang w:bidi="ar-EG"/>
              </w:rPr>
              <w:t>موقف معادى عشري</w:t>
            </w:r>
          </w:p>
        </w:tc>
      </w:tr>
      <w:tr w:rsidR="00A47090" w14:paraId="2D42DC54" w14:textId="77777777" w:rsidTr="0064723D">
        <w:tc>
          <w:tcPr>
            <w:tcW w:w="4261" w:type="dxa"/>
          </w:tcPr>
          <w:p w14:paraId="0F8EBD38" w14:textId="77777777" w:rsidR="00A47090" w:rsidRDefault="00A47090" w:rsidP="0064723D">
            <w:pPr>
              <w:jc w:val="both"/>
              <w:rPr>
                <w:sz w:val="28"/>
                <w:szCs w:val="28"/>
                <w:rtl/>
                <w:lang w:bidi="ar-EG"/>
              </w:rPr>
            </w:pPr>
            <w:r>
              <w:rPr>
                <w:rFonts w:hint="cs"/>
                <w:sz w:val="28"/>
                <w:szCs w:val="28"/>
                <w:rtl/>
                <w:lang w:bidi="ar-EG"/>
              </w:rPr>
              <w:t>موقف بباب قصر النيل</w:t>
            </w:r>
          </w:p>
        </w:tc>
        <w:tc>
          <w:tcPr>
            <w:tcW w:w="4261" w:type="dxa"/>
          </w:tcPr>
          <w:p w14:paraId="71FDB62D" w14:textId="77777777" w:rsidR="00A47090" w:rsidRDefault="00A47090" w:rsidP="0064723D">
            <w:pPr>
              <w:jc w:val="both"/>
              <w:rPr>
                <w:sz w:val="28"/>
                <w:szCs w:val="28"/>
                <w:rtl/>
                <w:lang w:bidi="ar-EG"/>
              </w:rPr>
            </w:pPr>
            <w:r>
              <w:rPr>
                <w:rFonts w:hint="cs"/>
                <w:sz w:val="28"/>
                <w:szCs w:val="28"/>
                <w:rtl/>
                <w:lang w:bidi="ar-EG"/>
              </w:rPr>
              <w:t>موقف البر الغربي بمحطة العوايد</w:t>
            </w:r>
          </w:p>
        </w:tc>
      </w:tr>
    </w:tbl>
    <w:p w14:paraId="790B3F48" w14:textId="77777777" w:rsidR="00A47090" w:rsidRDefault="00A47090" w:rsidP="00A47090">
      <w:pPr>
        <w:jc w:val="both"/>
        <w:rPr>
          <w:sz w:val="28"/>
          <w:szCs w:val="28"/>
          <w:rtl/>
          <w:lang w:bidi="ar-EG"/>
        </w:rPr>
      </w:pPr>
    </w:p>
    <w:p w14:paraId="1A264BFD" w14:textId="77777777" w:rsidR="004B29BD" w:rsidRDefault="004B29BD" w:rsidP="00A47090">
      <w:pPr>
        <w:jc w:val="both"/>
        <w:rPr>
          <w:sz w:val="28"/>
          <w:szCs w:val="28"/>
          <w:lang w:bidi="ar-EG"/>
        </w:rPr>
      </w:pPr>
    </w:p>
    <w:p w14:paraId="43E8E05E" w14:textId="77777777" w:rsidR="004B29BD" w:rsidRDefault="004B29BD" w:rsidP="00A47090">
      <w:pPr>
        <w:jc w:val="both"/>
        <w:rPr>
          <w:sz w:val="28"/>
          <w:szCs w:val="28"/>
          <w:lang w:bidi="ar-EG"/>
        </w:rPr>
      </w:pPr>
    </w:p>
    <w:p w14:paraId="4F1BC1BF" w14:textId="4A3DE78D"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عدد 141، 11 ديسمبر 1889،</w:t>
      </w:r>
      <w:r>
        <w:rPr>
          <w:rFonts w:hint="cs"/>
          <w:b/>
          <w:bCs/>
          <w:color w:val="FF0000"/>
          <w:sz w:val="28"/>
          <w:szCs w:val="28"/>
          <w:rtl/>
          <w:lang w:bidi="ar-EG"/>
        </w:rPr>
        <w:t xml:space="preserve"> 18 ربيع الثاني 1307، </w:t>
      </w:r>
      <w:r w:rsidRPr="008D5426">
        <w:rPr>
          <w:rFonts w:hint="cs"/>
          <w:b/>
          <w:bCs/>
          <w:color w:val="FF0000"/>
          <w:sz w:val="28"/>
          <w:szCs w:val="28"/>
          <w:rtl/>
          <w:lang w:bidi="ar-EG"/>
        </w:rPr>
        <w:t xml:space="preserve"> ص 3562</w:t>
      </w:r>
    </w:p>
    <w:p w14:paraId="76E492B3"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نظارة المالية </w:t>
      </w:r>
    </w:p>
    <w:p w14:paraId="39DCE6D2"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ادارة الاموال المقررة </w:t>
      </w:r>
      <w:r w:rsidRPr="008D5426">
        <w:rPr>
          <w:b/>
          <w:bCs/>
          <w:color w:val="FF0000"/>
          <w:sz w:val="28"/>
          <w:szCs w:val="28"/>
          <w:rtl/>
          <w:lang w:bidi="ar-EG"/>
        </w:rPr>
        <w:t>–</w:t>
      </w:r>
      <w:r w:rsidRPr="008D5426">
        <w:rPr>
          <w:rFonts w:hint="cs"/>
          <w:b/>
          <w:bCs/>
          <w:color w:val="FF0000"/>
          <w:sz w:val="28"/>
          <w:szCs w:val="28"/>
          <w:rtl/>
          <w:lang w:bidi="ar-EG"/>
        </w:rPr>
        <w:t xml:space="preserve"> قسم املاك الميري</w:t>
      </w:r>
    </w:p>
    <w:p w14:paraId="6A8FE1A0" w14:textId="77777777" w:rsidR="00A47090" w:rsidRPr="009B0784" w:rsidRDefault="00A47090" w:rsidP="00A47090">
      <w:pPr>
        <w:jc w:val="both"/>
        <w:rPr>
          <w:sz w:val="28"/>
          <w:szCs w:val="28"/>
          <w:rtl/>
          <w:lang w:bidi="ar-EG"/>
        </w:rPr>
      </w:pPr>
      <w:r>
        <w:rPr>
          <w:rFonts w:hint="cs"/>
          <w:sz w:val="28"/>
          <w:szCs w:val="28"/>
          <w:rtl/>
          <w:lang w:bidi="ar-EG"/>
        </w:rPr>
        <w:t>ليكن معلوما لدى العموم انه بجلسة الثلاثا 31 ديسمبر 1889 المزمع انعقادها بديوان محافظة مصر سيصير اشهار مزاد مبيع الاراضي ملك الميري المبينة بهذا الكائنة بالمحروسة المعروفة باراضي تل نصر ببولاق واعتبار اول عطا الثمن الاساسي المبين بعد فكل من له رغبة في المشترى يحضر او وكيل عنه في اليوم المرقوم من الساعه 10 افرنكي صباحا لغاية الساعه 12 الظهر للمزايدة امام قومسيون بيع املاك واراضي الميري</w:t>
      </w:r>
      <w:r w:rsidRPr="00587A68">
        <w:rPr>
          <w:rFonts w:hint="cs"/>
          <w:sz w:val="28"/>
          <w:szCs w:val="28"/>
          <w:rtl/>
          <w:lang w:bidi="ar-EG"/>
        </w:rPr>
        <w:t xml:space="preserve"> </w:t>
      </w:r>
      <w:r w:rsidRPr="009B0784">
        <w:rPr>
          <w:rFonts w:hint="cs"/>
          <w:sz w:val="28"/>
          <w:szCs w:val="28"/>
          <w:rtl/>
          <w:lang w:bidi="ar-EG"/>
        </w:rPr>
        <w:t xml:space="preserve">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w:t>
      </w:r>
      <w:r w:rsidRPr="009B0784">
        <w:rPr>
          <w:rFonts w:hint="cs"/>
          <w:sz w:val="28"/>
          <w:szCs w:val="28"/>
          <w:rtl/>
          <w:lang w:bidi="ar-EG"/>
        </w:rPr>
        <w:lastRenderedPageBreak/>
        <w:t>طلب لا يكون لصاحبه حق في شئ ما سوى رد التامين المدفوع منه إليه وعلى هذا لزم الاعلان لمعلومية الجميع</w:t>
      </w:r>
    </w:p>
    <w:p w14:paraId="2CCFA113" w14:textId="77777777" w:rsidR="00A47090" w:rsidRDefault="00A47090" w:rsidP="00A47090">
      <w:pPr>
        <w:jc w:val="both"/>
        <w:rPr>
          <w:sz w:val="28"/>
          <w:szCs w:val="28"/>
          <w:rtl/>
          <w:lang w:bidi="ar-EG"/>
        </w:rPr>
      </w:pPr>
      <w:r>
        <w:rPr>
          <w:rFonts w:hint="cs"/>
          <w:sz w:val="28"/>
          <w:szCs w:val="28"/>
          <w:rtl/>
          <w:lang w:bidi="ar-EG"/>
        </w:rPr>
        <w:t>اول ديسمبر 1889</w:t>
      </w:r>
    </w:p>
    <w:tbl>
      <w:tblPr>
        <w:tblStyle w:val="TableGrid"/>
        <w:bidiVisual/>
        <w:tblW w:w="0" w:type="auto"/>
        <w:tblLook w:val="04A0" w:firstRow="1" w:lastRow="0" w:firstColumn="1" w:lastColumn="0" w:noHBand="0" w:noVBand="1"/>
      </w:tblPr>
      <w:tblGrid>
        <w:gridCol w:w="1658"/>
        <w:gridCol w:w="1658"/>
        <w:gridCol w:w="1660"/>
        <w:gridCol w:w="1667"/>
        <w:gridCol w:w="1653"/>
      </w:tblGrid>
      <w:tr w:rsidR="00A47090" w14:paraId="34A14193" w14:textId="77777777" w:rsidTr="0064723D">
        <w:tc>
          <w:tcPr>
            <w:tcW w:w="1704" w:type="dxa"/>
          </w:tcPr>
          <w:p w14:paraId="34632999" w14:textId="77777777" w:rsidR="00A47090" w:rsidRDefault="00A47090" w:rsidP="0064723D">
            <w:pPr>
              <w:jc w:val="both"/>
              <w:rPr>
                <w:sz w:val="28"/>
                <w:szCs w:val="28"/>
                <w:rtl/>
                <w:lang w:bidi="ar-EG"/>
              </w:rPr>
            </w:pPr>
            <w:r>
              <w:rPr>
                <w:rFonts w:hint="cs"/>
                <w:sz w:val="28"/>
                <w:szCs w:val="28"/>
                <w:rtl/>
                <w:lang w:bidi="ar-EG"/>
              </w:rPr>
              <w:t>سنتى</w:t>
            </w:r>
          </w:p>
        </w:tc>
        <w:tc>
          <w:tcPr>
            <w:tcW w:w="1704" w:type="dxa"/>
          </w:tcPr>
          <w:p w14:paraId="5B3FA84C" w14:textId="77777777" w:rsidR="00A47090" w:rsidRDefault="00A47090" w:rsidP="0064723D">
            <w:pPr>
              <w:jc w:val="both"/>
              <w:rPr>
                <w:sz w:val="28"/>
                <w:szCs w:val="28"/>
                <w:rtl/>
                <w:lang w:bidi="ar-EG"/>
              </w:rPr>
            </w:pPr>
            <w:r>
              <w:rPr>
                <w:rFonts w:hint="cs"/>
                <w:sz w:val="28"/>
                <w:szCs w:val="28"/>
                <w:rtl/>
                <w:lang w:bidi="ar-EG"/>
              </w:rPr>
              <w:t>متر</w:t>
            </w:r>
          </w:p>
        </w:tc>
        <w:tc>
          <w:tcPr>
            <w:tcW w:w="1704" w:type="dxa"/>
          </w:tcPr>
          <w:p w14:paraId="34286405" w14:textId="77777777" w:rsidR="00A47090" w:rsidRDefault="00A47090" w:rsidP="0064723D">
            <w:pPr>
              <w:jc w:val="both"/>
              <w:rPr>
                <w:sz w:val="28"/>
                <w:szCs w:val="28"/>
                <w:rtl/>
                <w:lang w:bidi="ar-EG"/>
              </w:rPr>
            </w:pPr>
            <w:r>
              <w:rPr>
                <w:rFonts w:hint="cs"/>
                <w:sz w:val="28"/>
                <w:szCs w:val="28"/>
                <w:rtl/>
                <w:lang w:bidi="ar-EG"/>
              </w:rPr>
              <w:t>نمرة الرسم</w:t>
            </w:r>
          </w:p>
        </w:tc>
        <w:tc>
          <w:tcPr>
            <w:tcW w:w="1705" w:type="dxa"/>
          </w:tcPr>
          <w:p w14:paraId="0C91E9B0" w14:textId="77777777" w:rsidR="00A47090" w:rsidRDefault="00A47090" w:rsidP="0064723D">
            <w:pPr>
              <w:jc w:val="both"/>
              <w:rPr>
                <w:sz w:val="28"/>
                <w:szCs w:val="28"/>
                <w:rtl/>
                <w:lang w:bidi="ar-EG"/>
              </w:rPr>
            </w:pPr>
            <w:r>
              <w:rPr>
                <w:rFonts w:hint="cs"/>
                <w:sz w:val="28"/>
                <w:szCs w:val="28"/>
                <w:rtl/>
                <w:lang w:bidi="ar-EG"/>
              </w:rPr>
              <w:t>نمرة الجدول</w:t>
            </w:r>
          </w:p>
        </w:tc>
        <w:tc>
          <w:tcPr>
            <w:tcW w:w="1705" w:type="dxa"/>
          </w:tcPr>
          <w:p w14:paraId="54BEBE8E" w14:textId="77777777" w:rsidR="00A47090" w:rsidRDefault="00A47090" w:rsidP="0064723D">
            <w:pPr>
              <w:jc w:val="both"/>
              <w:rPr>
                <w:sz w:val="28"/>
                <w:szCs w:val="28"/>
                <w:rtl/>
                <w:lang w:bidi="ar-EG"/>
              </w:rPr>
            </w:pPr>
            <w:r>
              <w:rPr>
                <w:rFonts w:hint="cs"/>
                <w:sz w:val="28"/>
                <w:szCs w:val="28"/>
                <w:rtl/>
                <w:lang w:bidi="ar-EG"/>
              </w:rPr>
              <w:t xml:space="preserve">فئة </w:t>
            </w:r>
          </w:p>
        </w:tc>
      </w:tr>
      <w:tr w:rsidR="00A47090" w14:paraId="628367CB" w14:textId="77777777" w:rsidTr="0064723D">
        <w:tc>
          <w:tcPr>
            <w:tcW w:w="1704" w:type="dxa"/>
          </w:tcPr>
          <w:p w14:paraId="295D8523" w14:textId="77777777" w:rsidR="00A47090" w:rsidRDefault="00A47090" w:rsidP="0064723D">
            <w:pPr>
              <w:jc w:val="both"/>
              <w:rPr>
                <w:sz w:val="28"/>
                <w:szCs w:val="28"/>
                <w:rtl/>
                <w:lang w:bidi="ar-EG"/>
              </w:rPr>
            </w:pPr>
            <w:r>
              <w:rPr>
                <w:rFonts w:hint="cs"/>
                <w:sz w:val="28"/>
                <w:szCs w:val="28"/>
                <w:rtl/>
                <w:lang w:bidi="ar-EG"/>
              </w:rPr>
              <w:t>30</w:t>
            </w:r>
          </w:p>
        </w:tc>
        <w:tc>
          <w:tcPr>
            <w:tcW w:w="1704" w:type="dxa"/>
          </w:tcPr>
          <w:p w14:paraId="03C9564D" w14:textId="77777777" w:rsidR="00A47090" w:rsidRDefault="00A47090" w:rsidP="0064723D">
            <w:pPr>
              <w:jc w:val="both"/>
              <w:rPr>
                <w:sz w:val="28"/>
                <w:szCs w:val="28"/>
                <w:rtl/>
                <w:lang w:bidi="ar-EG"/>
              </w:rPr>
            </w:pPr>
            <w:r>
              <w:rPr>
                <w:rFonts w:hint="cs"/>
                <w:sz w:val="28"/>
                <w:szCs w:val="28"/>
                <w:rtl/>
                <w:lang w:bidi="ar-EG"/>
              </w:rPr>
              <w:t>358</w:t>
            </w:r>
          </w:p>
        </w:tc>
        <w:tc>
          <w:tcPr>
            <w:tcW w:w="1704" w:type="dxa"/>
          </w:tcPr>
          <w:p w14:paraId="5E007F7E" w14:textId="77777777" w:rsidR="00A47090" w:rsidRDefault="00A47090" w:rsidP="0064723D">
            <w:pPr>
              <w:jc w:val="both"/>
              <w:rPr>
                <w:sz w:val="28"/>
                <w:szCs w:val="28"/>
                <w:rtl/>
                <w:lang w:bidi="ar-EG"/>
              </w:rPr>
            </w:pPr>
            <w:r>
              <w:rPr>
                <w:rFonts w:hint="cs"/>
                <w:sz w:val="28"/>
                <w:szCs w:val="28"/>
                <w:rtl/>
                <w:lang w:bidi="ar-EG"/>
              </w:rPr>
              <w:t>8</w:t>
            </w:r>
          </w:p>
        </w:tc>
        <w:tc>
          <w:tcPr>
            <w:tcW w:w="1705" w:type="dxa"/>
          </w:tcPr>
          <w:p w14:paraId="5427F577" w14:textId="77777777" w:rsidR="00A47090" w:rsidRDefault="00A47090" w:rsidP="0064723D">
            <w:pPr>
              <w:jc w:val="both"/>
              <w:rPr>
                <w:sz w:val="28"/>
                <w:szCs w:val="28"/>
                <w:rtl/>
                <w:lang w:bidi="ar-EG"/>
              </w:rPr>
            </w:pPr>
            <w:r>
              <w:rPr>
                <w:rFonts w:hint="cs"/>
                <w:sz w:val="28"/>
                <w:szCs w:val="28"/>
                <w:rtl/>
                <w:lang w:bidi="ar-EG"/>
              </w:rPr>
              <w:t>141</w:t>
            </w:r>
          </w:p>
        </w:tc>
        <w:tc>
          <w:tcPr>
            <w:tcW w:w="1705" w:type="dxa"/>
          </w:tcPr>
          <w:p w14:paraId="1C00B744" w14:textId="77777777" w:rsidR="00A47090" w:rsidRDefault="00A47090" w:rsidP="0064723D">
            <w:pPr>
              <w:jc w:val="both"/>
              <w:rPr>
                <w:sz w:val="28"/>
                <w:szCs w:val="28"/>
                <w:rtl/>
                <w:lang w:bidi="ar-EG"/>
              </w:rPr>
            </w:pPr>
            <w:r>
              <w:rPr>
                <w:rFonts w:hint="cs"/>
                <w:sz w:val="28"/>
                <w:szCs w:val="28"/>
                <w:rtl/>
                <w:lang w:bidi="ar-EG"/>
              </w:rPr>
              <w:t>4</w:t>
            </w:r>
          </w:p>
        </w:tc>
      </w:tr>
      <w:tr w:rsidR="00A47090" w14:paraId="6D35057F" w14:textId="77777777" w:rsidTr="0064723D">
        <w:tc>
          <w:tcPr>
            <w:tcW w:w="1704" w:type="dxa"/>
          </w:tcPr>
          <w:p w14:paraId="6631CA82" w14:textId="77777777" w:rsidR="00A47090" w:rsidRDefault="00A47090" w:rsidP="0064723D">
            <w:pPr>
              <w:jc w:val="both"/>
              <w:rPr>
                <w:sz w:val="28"/>
                <w:szCs w:val="28"/>
                <w:rtl/>
                <w:lang w:bidi="ar-EG"/>
              </w:rPr>
            </w:pPr>
            <w:r>
              <w:rPr>
                <w:rFonts w:hint="cs"/>
                <w:sz w:val="28"/>
                <w:szCs w:val="28"/>
                <w:rtl/>
                <w:lang w:bidi="ar-EG"/>
              </w:rPr>
              <w:t>43</w:t>
            </w:r>
          </w:p>
        </w:tc>
        <w:tc>
          <w:tcPr>
            <w:tcW w:w="1704" w:type="dxa"/>
          </w:tcPr>
          <w:p w14:paraId="1F32CF6B" w14:textId="77777777" w:rsidR="00A47090" w:rsidRDefault="00A47090" w:rsidP="0064723D">
            <w:pPr>
              <w:jc w:val="both"/>
              <w:rPr>
                <w:sz w:val="28"/>
                <w:szCs w:val="28"/>
                <w:rtl/>
                <w:lang w:bidi="ar-EG"/>
              </w:rPr>
            </w:pPr>
            <w:r>
              <w:rPr>
                <w:rFonts w:hint="cs"/>
                <w:sz w:val="28"/>
                <w:szCs w:val="28"/>
                <w:rtl/>
                <w:lang w:bidi="ar-EG"/>
              </w:rPr>
              <w:t>348</w:t>
            </w:r>
          </w:p>
        </w:tc>
        <w:tc>
          <w:tcPr>
            <w:tcW w:w="1704" w:type="dxa"/>
          </w:tcPr>
          <w:p w14:paraId="7B4C0ED0" w14:textId="77777777" w:rsidR="00A47090" w:rsidRDefault="00A47090" w:rsidP="0064723D">
            <w:pPr>
              <w:jc w:val="both"/>
              <w:rPr>
                <w:sz w:val="28"/>
                <w:szCs w:val="28"/>
                <w:rtl/>
                <w:lang w:bidi="ar-EG"/>
              </w:rPr>
            </w:pPr>
            <w:r>
              <w:rPr>
                <w:rFonts w:hint="cs"/>
                <w:sz w:val="28"/>
                <w:szCs w:val="28"/>
                <w:rtl/>
                <w:lang w:bidi="ar-EG"/>
              </w:rPr>
              <w:t>9</w:t>
            </w:r>
          </w:p>
        </w:tc>
        <w:tc>
          <w:tcPr>
            <w:tcW w:w="1705" w:type="dxa"/>
          </w:tcPr>
          <w:p w14:paraId="2FE144B0" w14:textId="77777777" w:rsidR="00A47090" w:rsidRDefault="00A47090" w:rsidP="0064723D">
            <w:pPr>
              <w:jc w:val="both"/>
              <w:rPr>
                <w:sz w:val="28"/>
                <w:szCs w:val="28"/>
                <w:rtl/>
                <w:lang w:bidi="ar-EG"/>
              </w:rPr>
            </w:pPr>
            <w:r>
              <w:rPr>
                <w:rFonts w:hint="cs"/>
                <w:sz w:val="28"/>
                <w:szCs w:val="28"/>
                <w:rtl/>
                <w:lang w:bidi="ar-EG"/>
              </w:rPr>
              <w:t>142</w:t>
            </w:r>
          </w:p>
        </w:tc>
        <w:tc>
          <w:tcPr>
            <w:tcW w:w="1705" w:type="dxa"/>
          </w:tcPr>
          <w:p w14:paraId="7014E8D4" w14:textId="77777777" w:rsidR="00A47090" w:rsidRDefault="00A47090" w:rsidP="0064723D">
            <w:pPr>
              <w:jc w:val="both"/>
              <w:rPr>
                <w:sz w:val="28"/>
                <w:szCs w:val="28"/>
                <w:rtl/>
                <w:lang w:bidi="ar-EG"/>
              </w:rPr>
            </w:pPr>
            <w:r>
              <w:rPr>
                <w:rFonts w:hint="cs"/>
                <w:sz w:val="28"/>
                <w:szCs w:val="28"/>
                <w:rtl/>
                <w:lang w:bidi="ar-EG"/>
              </w:rPr>
              <w:t>4</w:t>
            </w:r>
          </w:p>
        </w:tc>
      </w:tr>
      <w:tr w:rsidR="00A47090" w14:paraId="701E5A2C" w14:textId="77777777" w:rsidTr="0064723D">
        <w:tc>
          <w:tcPr>
            <w:tcW w:w="1704" w:type="dxa"/>
          </w:tcPr>
          <w:p w14:paraId="2620DC57" w14:textId="77777777" w:rsidR="00A47090" w:rsidRDefault="00A47090" w:rsidP="0064723D">
            <w:pPr>
              <w:jc w:val="both"/>
              <w:rPr>
                <w:sz w:val="28"/>
                <w:szCs w:val="28"/>
                <w:rtl/>
                <w:lang w:bidi="ar-EG"/>
              </w:rPr>
            </w:pPr>
            <w:r>
              <w:rPr>
                <w:rFonts w:hint="cs"/>
                <w:sz w:val="28"/>
                <w:szCs w:val="28"/>
                <w:rtl/>
                <w:lang w:bidi="ar-EG"/>
              </w:rPr>
              <w:t>12</w:t>
            </w:r>
          </w:p>
        </w:tc>
        <w:tc>
          <w:tcPr>
            <w:tcW w:w="1704" w:type="dxa"/>
          </w:tcPr>
          <w:p w14:paraId="55B1AB2E" w14:textId="77777777" w:rsidR="00A47090" w:rsidRDefault="00A47090" w:rsidP="0064723D">
            <w:pPr>
              <w:jc w:val="both"/>
              <w:rPr>
                <w:sz w:val="28"/>
                <w:szCs w:val="28"/>
                <w:rtl/>
                <w:lang w:bidi="ar-EG"/>
              </w:rPr>
            </w:pPr>
            <w:r>
              <w:rPr>
                <w:rFonts w:hint="cs"/>
                <w:sz w:val="28"/>
                <w:szCs w:val="28"/>
                <w:rtl/>
                <w:lang w:bidi="ar-EG"/>
              </w:rPr>
              <w:t>363</w:t>
            </w:r>
          </w:p>
        </w:tc>
        <w:tc>
          <w:tcPr>
            <w:tcW w:w="1704" w:type="dxa"/>
          </w:tcPr>
          <w:p w14:paraId="1C00D8AF" w14:textId="77777777" w:rsidR="00A47090" w:rsidRDefault="00A47090" w:rsidP="0064723D">
            <w:pPr>
              <w:jc w:val="both"/>
              <w:rPr>
                <w:sz w:val="28"/>
                <w:szCs w:val="28"/>
                <w:rtl/>
                <w:lang w:bidi="ar-EG"/>
              </w:rPr>
            </w:pPr>
            <w:r>
              <w:rPr>
                <w:rFonts w:hint="cs"/>
                <w:sz w:val="28"/>
                <w:szCs w:val="28"/>
                <w:rtl/>
                <w:lang w:bidi="ar-EG"/>
              </w:rPr>
              <w:t>10</w:t>
            </w:r>
          </w:p>
        </w:tc>
        <w:tc>
          <w:tcPr>
            <w:tcW w:w="1705" w:type="dxa"/>
          </w:tcPr>
          <w:p w14:paraId="6785644C" w14:textId="77777777" w:rsidR="00A47090" w:rsidRDefault="00A47090" w:rsidP="0064723D">
            <w:pPr>
              <w:jc w:val="both"/>
              <w:rPr>
                <w:sz w:val="28"/>
                <w:szCs w:val="28"/>
                <w:rtl/>
                <w:lang w:bidi="ar-EG"/>
              </w:rPr>
            </w:pPr>
            <w:r>
              <w:rPr>
                <w:rFonts w:hint="cs"/>
                <w:sz w:val="28"/>
                <w:szCs w:val="28"/>
                <w:rtl/>
                <w:lang w:bidi="ar-EG"/>
              </w:rPr>
              <w:t>143</w:t>
            </w:r>
          </w:p>
        </w:tc>
        <w:tc>
          <w:tcPr>
            <w:tcW w:w="1705" w:type="dxa"/>
          </w:tcPr>
          <w:p w14:paraId="0365B6B1" w14:textId="77777777" w:rsidR="00A47090" w:rsidRDefault="00A47090" w:rsidP="0064723D">
            <w:pPr>
              <w:jc w:val="both"/>
              <w:rPr>
                <w:sz w:val="28"/>
                <w:szCs w:val="28"/>
                <w:rtl/>
                <w:lang w:bidi="ar-EG"/>
              </w:rPr>
            </w:pPr>
            <w:r>
              <w:rPr>
                <w:rFonts w:hint="cs"/>
                <w:sz w:val="28"/>
                <w:szCs w:val="28"/>
                <w:rtl/>
                <w:lang w:bidi="ar-EG"/>
              </w:rPr>
              <w:t>4</w:t>
            </w:r>
          </w:p>
        </w:tc>
      </w:tr>
      <w:tr w:rsidR="00A47090" w14:paraId="57164F9F" w14:textId="77777777" w:rsidTr="0064723D">
        <w:tc>
          <w:tcPr>
            <w:tcW w:w="1704" w:type="dxa"/>
          </w:tcPr>
          <w:p w14:paraId="57763AD3" w14:textId="77777777" w:rsidR="00A47090" w:rsidRDefault="00A47090" w:rsidP="0064723D">
            <w:pPr>
              <w:jc w:val="both"/>
              <w:rPr>
                <w:sz w:val="28"/>
                <w:szCs w:val="28"/>
                <w:rtl/>
                <w:lang w:bidi="ar-EG"/>
              </w:rPr>
            </w:pPr>
            <w:r>
              <w:rPr>
                <w:rFonts w:hint="cs"/>
                <w:sz w:val="28"/>
                <w:szCs w:val="28"/>
                <w:rtl/>
                <w:lang w:bidi="ar-EG"/>
              </w:rPr>
              <w:t>20</w:t>
            </w:r>
          </w:p>
        </w:tc>
        <w:tc>
          <w:tcPr>
            <w:tcW w:w="1704" w:type="dxa"/>
          </w:tcPr>
          <w:p w14:paraId="6DBB9F9E" w14:textId="77777777" w:rsidR="00A47090" w:rsidRDefault="00A47090" w:rsidP="0064723D">
            <w:pPr>
              <w:jc w:val="both"/>
              <w:rPr>
                <w:sz w:val="28"/>
                <w:szCs w:val="28"/>
                <w:rtl/>
                <w:lang w:bidi="ar-EG"/>
              </w:rPr>
            </w:pPr>
            <w:r>
              <w:rPr>
                <w:rFonts w:hint="cs"/>
                <w:sz w:val="28"/>
                <w:szCs w:val="28"/>
                <w:rtl/>
                <w:lang w:bidi="ar-EG"/>
              </w:rPr>
              <w:t>298</w:t>
            </w:r>
          </w:p>
        </w:tc>
        <w:tc>
          <w:tcPr>
            <w:tcW w:w="1704" w:type="dxa"/>
          </w:tcPr>
          <w:p w14:paraId="51E770FA" w14:textId="77777777" w:rsidR="00A47090" w:rsidRDefault="00A47090" w:rsidP="0064723D">
            <w:pPr>
              <w:jc w:val="both"/>
              <w:rPr>
                <w:sz w:val="28"/>
                <w:szCs w:val="28"/>
                <w:rtl/>
                <w:lang w:bidi="ar-EG"/>
              </w:rPr>
            </w:pPr>
            <w:r>
              <w:rPr>
                <w:rFonts w:hint="cs"/>
                <w:sz w:val="28"/>
                <w:szCs w:val="28"/>
                <w:rtl/>
                <w:lang w:bidi="ar-EG"/>
              </w:rPr>
              <w:t>12</w:t>
            </w:r>
          </w:p>
        </w:tc>
        <w:tc>
          <w:tcPr>
            <w:tcW w:w="1705" w:type="dxa"/>
          </w:tcPr>
          <w:p w14:paraId="36E5F4F9" w14:textId="77777777" w:rsidR="00A47090" w:rsidRDefault="00A47090" w:rsidP="0064723D">
            <w:pPr>
              <w:jc w:val="both"/>
              <w:rPr>
                <w:sz w:val="28"/>
                <w:szCs w:val="28"/>
                <w:rtl/>
                <w:lang w:bidi="ar-EG"/>
              </w:rPr>
            </w:pPr>
            <w:r>
              <w:rPr>
                <w:rFonts w:hint="cs"/>
                <w:sz w:val="28"/>
                <w:szCs w:val="28"/>
                <w:rtl/>
                <w:lang w:bidi="ar-EG"/>
              </w:rPr>
              <w:t>145</w:t>
            </w:r>
          </w:p>
        </w:tc>
        <w:tc>
          <w:tcPr>
            <w:tcW w:w="1705" w:type="dxa"/>
          </w:tcPr>
          <w:p w14:paraId="2EF3B93E" w14:textId="77777777" w:rsidR="00A47090" w:rsidRDefault="00A47090" w:rsidP="0064723D">
            <w:pPr>
              <w:jc w:val="both"/>
              <w:rPr>
                <w:sz w:val="28"/>
                <w:szCs w:val="28"/>
                <w:rtl/>
                <w:lang w:bidi="ar-EG"/>
              </w:rPr>
            </w:pPr>
            <w:r>
              <w:rPr>
                <w:rFonts w:hint="cs"/>
                <w:sz w:val="28"/>
                <w:szCs w:val="28"/>
                <w:rtl/>
                <w:lang w:bidi="ar-EG"/>
              </w:rPr>
              <w:t>4</w:t>
            </w:r>
          </w:p>
        </w:tc>
      </w:tr>
      <w:tr w:rsidR="00A47090" w14:paraId="5E64BE3F" w14:textId="77777777" w:rsidTr="0064723D">
        <w:tc>
          <w:tcPr>
            <w:tcW w:w="1704" w:type="dxa"/>
          </w:tcPr>
          <w:p w14:paraId="0DF96746" w14:textId="77777777" w:rsidR="00A47090" w:rsidRDefault="00A47090" w:rsidP="0064723D">
            <w:pPr>
              <w:jc w:val="both"/>
              <w:rPr>
                <w:sz w:val="28"/>
                <w:szCs w:val="28"/>
                <w:rtl/>
                <w:lang w:bidi="ar-EG"/>
              </w:rPr>
            </w:pPr>
            <w:r>
              <w:rPr>
                <w:rFonts w:hint="cs"/>
                <w:sz w:val="28"/>
                <w:szCs w:val="28"/>
                <w:rtl/>
                <w:lang w:bidi="ar-EG"/>
              </w:rPr>
              <w:t>3</w:t>
            </w:r>
          </w:p>
        </w:tc>
        <w:tc>
          <w:tcPr>
            <w:tcW w:w="1704" w:type="dxa"/>
          </w:tcPr>
          <w:p w14:paraId="33FB9A1C" w14:textId="77777777" w:rsidR="00A47090" w:rsidRDefault="00A47090" w:rsidP="0064723D">
            <w:pPr>
              <w:jc w:val="both"/>
              <w:rPr>
                <w:sz w:val="28"/>
                <w:szCs w:val="28"/>
                <w:rtl/>
                <w:lang w:bidi="ar-EG"/>
              </w:rPr>
            </w:pPr>
            <w:r>
              <w:rPr>
                <w:rFonts w:hint="cs"/>
                <w:sz w:val="28"/>
                <w:szCs w:val="28"/>
                <w:rtl/>
                <w:lang w:bidi="ar-EG"/>
              </w:rPr>
              <w:t>433</w:t>
            </w:r>
          </w:p>
        </w:tc>
        <w:tc>
          <w:tcPr>
            <w:tcW w:w="1704" w:type="dxa"/>
          </w:tcPr>
          <w:p w14:paraId="5653E80E" w14:textId="77777777" w:rsidR="00A47090" w:rsidRDefault="00A47090" w:rsidP="0064723D">
            <w:pPr>
              <w:jc w:val="both"/>
              <w:rPr>
                <w:sz w:val="28"/>
                <w:szCs w:val="28"/>
                <w:rtl/>
                <w:lang w:bidi="ar-EG"/>
              </w:rPr>
            </w:pPr>
            <w:r>
              <w:rPr>
                <w:rFonts w:hint="cs"/>
                <w:sz w:val="28"/>
                <w:szCs w:val="28"/>
                <w:rtl/>
                <w:lang w:bidi="ar-EG"/>
              </w:rPr>
              <w:t>13</w:t>
            </w:r>
          </w:p>
        </w:tc>
        <w:tc>
          <w:tcPr>
            <w:tcW w:w="1705" w:type="dxa"/>
          </w:tcPr>
          <w:p w14:paraId="6BFA50A7" w14:textId="77777777" w:rsidR="00A47090" w:rsidRDefault="00A47090" w:rsidP="0064723D">
            <w:pPr>
              <w:jc w:val="both"/>
              <w:rPr>
                <w:sz w:val="28"/>
                <w:szCs w:val="28"/>
                <w:rtl/>
                <w:lang w:bidi="ar-EG"/>
              </w:rPr>
            </w:pPr>
            <w:r>
              <w:rPr>
                <w:rFonts w:hint="cs"/>
                <w:sz w:val="28"/>
                <w:szCs w:val="28"/>
                <w:rtl/>
                <w:lang w:bidi="ar-EG"/>
              </w:rPr>
              <w:t>146</w:t>
            </w:r>
          </w:p>
        </w:tc>
        <w:tc>
          <w:tcPr>
            <w:tcW w:w="1705" w:type="dxa"/>
          </w:tcPr>
          <w:p w14:paraId="7CF50243" w14:textId="77777777" w:rsidR="00A47090" w:rsidRDefault="00A47090" w:rsidP="0064723D">
            <w:pPr>
              <w:jc w:val="both"/>
              <w:rPr>
                <w:sz w:val="28"/>
                <w:szCs w:val="28"/>
                <w:rtl/>
                <w:lang w:bidi="ar-EG"/>
              </w:rPr>
            </w:pPr>
            <w:r>
              <w:rPr>
                <w:rFonts w:hint="cs"/>
                <w:sz w:val="28"/>
                <w:szCs w:val="28"/>
                <w:rtl/>
                <w:lang w:bidi="ar-EG"/>
              </w:rPr>
              <w:t>4</w:t>
            </w:r>
          </w:p>
        </w:tc>
      </w:tr>
      <w:tr w:rsidR="00A47090" w14:paraId="09295FD5" w14:textId="77777777" w:rsidTr="0064723D">
        <w:tc>
          <w:tcPr>
            <w:tcW w:w="1704" w:type="dxa"/>
          </w:tcPr>
          <w:p w14:paraId="59E3651B" w14:textId="77777777" w:rsidR="00A47090" w:rsidRDefault="00A47090" w:rsidP="0064723D">
            <w:pPr>
              <w:jc w:val="both"/>
              <w:rPr>
                <w:sz w:val="28"/>
                <w:szCs w:val="28"/>
                <w:rtl/>
                <w:lang w:bidi="ar-EG"/>
              </w:rPr>
            </w:pPr>
            <w:r>
              <w:rPr>
                <w:rFonts w:hint="cs"/>
                <w:sz w:val="28"/>
                <w:szCs w:val="28"/>
                <w:rtl/>
                <w:lang w:bidi="ar-EG"/>
              </w:rPr>
              <w:t>59</w:t>
            </w:r>
          </w:p>
        </w:tc>
        <w:tc>
          <w:tcPr>
            <w:tcW w:w="1704" w:type="dxa"/>
          </w:tcPr>
          <w:p w14:paraId="03AA9E12" w14:textId="77777777" w:rsidR="00A47090" w:rsidRDefault="00A47090" w:rsidP="0064723D">
            <w:pPr>
              <w:jc w:val="both"/>
              <w:rPr>
                <w:sz w:val="28"/>
                <w:szCs w:val="28"/>
                <w:rtl/>
                <w:lang w:bidi="ar-EG"/>
              </w:rPr>
            </w:pPr>
            <w:r>
              <w:rPr>
                <w:rFonts w:hint="cs"/>
                <w:sz w:val="28"/>
                <w:szCs w:val="28"/>
                <w:rtl/>
                <w:lang w:bidi="ar-EG"/>
              </w:rPr>
              <w:t>413</w:t>
            </w:r>
          </w:p>
        </w:tc>
        <w:tc>
          <w:tcPr>
            <w:tcW w:w="1704" w:type="dxa"/>
          </w:tcPr>
          <w:p w14:paraId="437EC32C" w14:textId="77777777" w:rsidR="00A47090" w:rsidRDefault="00A47090" w:rsidP="0064723D">
            <w:pPr>
              <w:jc w:val="both"/>
              <w:rPr>
                <w:sz w:val="28"/>
                <w:szCs w:val="28"/>
                <w:rtl/>
                <w:lang w:bidi="ar-EG"/>
              </w:rPr>
            </w:pPr>
            <w:r>
              <w:rPr>
                <w:rFonts w:hint="cs"/>
                <w:sz w:val="28"/>
                <w:szCs w:val="28"/>
                <w:rtl/>
                <w:lang w:bidi="ar-EG"/>
              </w:rPr>
              <w:t>14</w:t>
            </w:r>
          </w:p>
        </w:tc>
        <w:tc>
          <w:tcPr>
            <w:tcW w:w="1705" w:type="dxa"/>
          </w:tcPr>
          <w:p w14:paraId="71125662" w14:textId="77777777" w:rsidR="00A47090" w:rsidRDefault="00A47090" w:rsidP="0064723D">
            <w:pPr>
              <w:jc w:val="both"/>
              <w:rPr>
                <w:sz w:val="28"/>
                <w:szCs w:val="28"/>
                <w:rtl/>
                <w:lang w:bidi="ar-EG"/>
              </w:rPr>
            </w:pPr>
            <w:r>
              <w:rPr>
                <w:rFonts w:hint="cs"/>
                <w:sz w:val="28"/>
                <w:szCs w:val="28"/>
                <w:rtl/>
                <w:lang w:bidi="ar-EG"/>
              </w:rPr>
              <w:t>147</w:t>
            </w:r>
          </w:p>
        </w:tc>
        <w:tc>
          <w:tcPr>
            <w:tcW w:w="1705" w:type="dxa"/>
          </w:tcPr>
          <w:p w14:paraId="6788E0EA" w14:textId="77777777" w:rsidR="00A47090" w:rsidRDefault="00A47090" w:rsidP="0064723D">
            <w:pPr>
              <w:jc w:val="both"/>
              <w:rPr>
                <w:sz w:val="28"/>
                <w:szCs w:val="28"/>
                <w:rtl/>
                <w:lang w:bidi="ar-EG"/>
              </w:rPr>
            </w:pPr>
            <w:r>
              <w:rPr>
                <w:rFonts w:hint="cs"/>
                <w:sz w:val="28"/>
                <w:szCs w:val="28"/>
                <w:rtl/>
                <w:lang w:bidi="ar-EG"/>
              </w:rPr>
              <w:t>4</w:t>
            </w:r>
          </w:p>
        </w:tc>
      </w:tr>
      <w:tr w:rsidR="00A47090" w14:paraId="0B1AD2B0" w14:textId="77777777" w:rsidTr="0064723D">
        <w:tc>
          <w:tcPr>
            <w:tcW w:w="1704" w:type="dxa"/>
          </w:tcPr>
          <w:p w14:paraId="134E144C" w14:textId="77777777" w:rsidR="00A47090" w:rsidRDefault="00A47090" w:rsidP="0064723D">
            <w:pPr>
              <w:jc w:val="both"/>
              <w:rPr>
                <w:sz w:val="28"/>
                <w:szCs w:val="28"/>
                <w:rtl/>
                <w:lang w:bidi="ar-EG"/>
              </w:rPr>
            </w:pPr>
            <w:r>
              <w:rPr>
                <w:rFonts w:hint="cs"/>
                <w:sz w:val="28"/>
                <w:szCs w:val="28"/>
                <w:rtl/>
                <w:lang w:bidi="ar-EG"/>
              </w:rPr>
              <w:t>82</w:t>
            </w:r>
          </w:p>
        </w:tc>
        <w:tc>
          <w:tcPr>
            <w:tcW w:w="1704" w:type="dxa"/>
          </w:tcPr>
          <w:p w14:paraId="356D57A4" w14:textId="77777777" w:rsidR="00A47090" w:rsidRDefault="00A47090" w:rsidP="0064723D">
            <w:pPr>
              <w:jc w:val="both"/>
              <w:rPr>
                <w:sz w:val="28"/>
                <w:szCs w:val="28"/>
                <w:rtl/>
                <w:lang w:bidi="ar-EG"/>
              </w:rPr>
            </w:pPr>
            <w:r>
              <w:rPr>
                <w:rFonts w:hint="cs"/>
                <w:sz w:val="28"/>
                <w:szCs w:val="28"/>
                <w:rtl/>
                <w:lang w:bidi="ar-EG"/>
              </w:rPr>
              <w:t>362</w:t>
            </w:r>
          </w:p>
        </w:tc>
        <w:tc>
          <w:tcPr>
            <w:tcW w:w="1704" w:type="dxa"/>
          </w:tcPr>
          <w:p w14:paraId="3EC7F29D" w14:textId="77777777" w:rsidR="00A47090" w:rsidRDefault="00A47090" w:rsidP="0064723D">
            <w:pPr>
              <w:jc w:val="both"/>
              <w:rPr>
                <w:sz w:val="28"/>
                <w:szCs w:val="28"/>
                <w:rtl/>
                <w:lang w:bidi="ar-EG"/>
              </w:rPr>
            </w:pPr>
            <w:r>
              <w:rPr>
                <w:rFonts w:hint="cs"/>
                <w:sz w:val="28"/>
                <w:szCs w:val="28"/>
                <w:rtl/>
                <w:lang w:bidi="ar-EG"/>
              </w:rPr>
              <w:t>11</w:t>
            </w:r>
          </w:p>
        </w:tc>
        <w:tc>
          <w:tcPr>
            <w:tcW w:w="1705" w:type="dxa"/>
          </w:tcPr>
          <w:p w14:paraId="17B3482E" w14:textId="77777777" w:rsidR="00A47090" w:rsidRDefault="00A47090" w:rsidP="0064723D">
            <w:pPr>
              <w:jc w:val="both"/>
              <w:rPr>
                <w:sz w:val="28"/>
                <w:szCs w:val="28"/>
                <w:rtl/>
                <w:lang w:bidi="ar-EG"/>
              </w:rPr>
            </w:pPr>
            <w:r>
              <w:rPr>
                <w:rFonts w:hint="cs"/>
                <w:sz w:val="28"/>
                <w:szCs w:val="28"/>
                <w:rtl/>
                <w:lang w:bidi="ar-EG"/>
              </w:rPr>
              <w:t>144</w:t>
            </w:r>
          </w:p>
        </w:tc>
        <w:tc>
          <w:tcPr>
            <w:tcW w:w="1705" w:type="dxa"/>
          </w:tcPr>
          <w:p w14:paraId="53E4C9B4" w14:textId="77777777" w:rsidR="00A47090" w:rsidRDefault="00A47090" w:rsidP="0064723D">
            <w:pPr>
              <w:jc w:val="both"/>
              <w:rPr>
                <w:sz w:val="28"/>
                <w:szCs w:val="28"/>
                <w:rtl/>
                <w:lang w:bidi="ar-EG"/>
              </w:rPr>
            </w:pPr>
            <w:r>
              <w:rPr>
                <w:rFonts w:hint="cs"/>
                <w:sz w:val="28"/>
                <w:szCs w:val="28"/>
                <w:rtl/>
                <w:lang w:bidi="ar-EG"/>
              </w:rPr>
              <w:t>8</w:t>
            </w:r>
          </w:p>
        </w:tc>
      </w:tr>
      <w:tr w:rsidR="00A47090" w14:paraId="57C98A94" w14:textId="77777777" w:rsidTr="0064723D">
        <w:tc>
          <w:tcPr>
            <w:tcW w:w="1704" w:type="dxa"/>
          </w:tcPr>
          <w:p w14:paraId="1F116AAE" w14:textId="77777777" w:rsidR="00A47090" w:rsidRDefault="00A47090" w:rsidP="0064723D">
            <w:pPr>
              <w:jc w:val="both"/>
              <w:rPr>
                <w:sz w:val="28"/>
                <w:szCs w:val="28"/>
                <w:rtl/>
                <w:lang w:bidi="ar-EG"/>
              </w:rPr>
            </w:pPr>
            <w:r>
              <w:rPr>
                <w:rFonts w:hint="cs"/>
                <w:sz w:val="28"/>
                <w:szCs w:val="28"/>
                <w:rtl/>
                <w:lang w:bidi="ar-EG"/>
              </w:rPr>
              <w:t>7</w:t>
            </w:r>
          </w:p>
        </w:tc>
        <w:tc>
          <w:tcPr>
            <w:tcW w:w="1704" w:type="dxa"/>
          </w:tcPr>
          <w:p w14:paraId="7A364649" w14:textId="77777777" w:rsidR="00A47090" w:rsidRDefault="00A47090" w:rsidP="0064723D">
            <w:pPr>
              <w:jc w:val="both"/>
              <w:rPr>
                <w:sz w:val="28"/>
                <w:szCs w:val="28"/>
                <w:rtl/>
                <w:lang w:bidi="ar-EG"/>
              </w:rPr>
            </w:pPr>
            <w:r>
              <w:rPr>
                <w:rFonts w:hint="cs"/>
                <w:sz w:val="28"/>
                <w:szCs w:val="28"/>
                <w:rtl/>
                <w:lang w:bidi="ar-EG"/>
              </w:rPr>
              <w:t>347</w:t>
            </w:r>
          </w:p>
        </w:tc>
        <w:tc>
          <w:tcPr>
            <w:tcW w:w="1704" w:type="dxa"/>
          </w:tcPr>
          <w:p w14:paraId="0F335DC0" w14:textId="77777777" w:rsidR="00A47090" w:rsidRDefault="00A47090" w:rsidP="0064723D">
            <w:pPr>
              <w:jc w:val="both"/>
              <w:rPr>
                <w:sz w:val="28"/>
                <w:szCs w:val="28"/>
                <w:rtl/>
                <w:lang w:bidi="ar-EG"/>
              </w:rPr>
            </w:pPr>
            <w:r>
              <w:rPr>
                <w:rFonts w:hint="cs"/>
                <w:sz w:val="28"/>
                <w:szCs w:val="28"/>
                <w:rtl/>
                <w:lang w:bidi="ar-EG"/>
              </w:rPr>
              <w:t>15</w:t>
            </w:r>
          </w:p>
        </w:tc>
        <w:tc>
          <w:tcPr>
            <w:tcW w:w="1705" w:type="dxa"/>
          </w:tcPr>
          <w:p w14:paraId="40A0528F" w14:textId="77777777" w:rsidR="00A47090" w:rsidRDefault="00A47090" w:rsidP="0064723D">
            <w:pPr>
              <w:jc w:val="both"/>
              <w:rPr>
                <w:sz w:val="28"/>
                <w:szCs w:val="28"/>
                <w:rtl/>
                <w:lang w:bidi="ar-EG"/>
              </w:rPr>
            </w:pPr>
            <w:r>
              <w:rPr>
                <w:rFonts w:hint="cs"/>
                <w:sz w:val="28"/>
                <w:szCs w:val="28"/>
                <w:rtl/>
                <w:lang w:bidi="ar-EG"/>
              </w:rPr>
              <w:t>148</w:t>
            </w:r>
          </w:p>
        </w:tc>
        <w:tc>
          <w:tcPr>
            <w:tcW w:w="1705" w:type="dxa"/>
          </w:tcPr>
          <w:p w14:paraId="618C208C" w14:textId="77777777" w:rsidR="00A47090" w:rsidRDefault="00A47090" w:rsidP="0064723D">
            <w:pPr>
              <w:jc w:val="both"/>
              <w:rPr>
                <w:sz w:val="28"/>
                <w:szCs w:val="28"/>
                <w:rtl/>
                <w:lang w:bidi="ar-EG"/>
              </w:rPr>
            </w:pPr>
            <w:r>
              <w:rPr>
                <w:rFonts w:hint="cs"/>
                <w:sz w:val="28"/>
                <w:szCs w:val="28"/>
                <w:rtl/>
                <w:lang w:bidi="ar-EG"/>
              </w:rPr>
              <w:t>8</w:t>
            </w:r>
          </w:p>
        </w:tc>
      </w:tr>
      <w:tr w:rsidR="00A47090" w14:paraId="15FB0AD5" w14:textId="77777777" w:rsidTr="0064723D">
        <w:tc>
          <w:tcPr>
            <w:tcW w:w="1704" w:type="dxa"/>
          </w:tcPr>
          <w:p w14:paraId="69D622EF" w14:textId="77777777" w:rsidR="00A47090" w:rsidRDefault="00A47090" w:rsidP="0064723D">
            <w:pPr>
              <w:jc w:val="both"/>
              <w:rPr>
                <w:sz w:val="28"/>
                <w:szCs w:val="28"/>
                <w:rtl/>
                <w:lang w:bidi="ar-EG"/>
              </w:rPr>
            </w:pPr>
            <w:r>
              <w:rPr>
                <w:rFonts w:hint="cs"/>
                <w:sz w:val="28"/>
                <w:szCs w:val="28"/>
                <w:rtl/>
                <w:lang w:bidi="ar-EG"/>
              </w:rPr>
              <w:t>1</w:t>
            </w:r>
          </w:p>
        </w:tc>
        <w:tc>
          <w:tcPr>
            <w:tcW w:w="1704" w:type="dxa"/>
          </w:tcPr>
          <w:p w14:paraId="57071C7D" w14:textId="77777777" w:rsidR="00A47090" w:rsidRDefault="00A47090" w:rsidP="0064723D">
            <w:pPr>
              <w:jc w:val="both"/>
              <w:rPr>
                <w:sz w:val="28"/>
                <w:szCs w:val="28"/>
                <w:rtl/>
                <w:lang w:bidi="ar-EG"/>
              </w:rPr>
            </w:pPr>
            <w:r>
              <w:rPr>
                <w:rFonts w:hint="cs"/>
                <w:sz w:val="28"/>
                <w:szCs w:val="28"/>
                <w:rtl/>
                <w:lang w:bidi="ar-EG"/>
              </w:rPr>
              <w:t>258</w:t>
            </w:r>
          </w:p>
        </w:tc>
        <w:tc>
          <w:tcPr>
            <w:tcW w:w="1704" w:type="dxa"/>
          </w:tcPr>
          <w:p w14:paraId="46DCD64E" w14:textId="77777777" w:rsidR="00A47090" w:rsidRDefault="00A47090" w:rsidP="0064723D">
            <w:pPr>
              <w:jc w:val="both"/>
              <w:rPr>
                <w:sz w:val="28"/>
                <w:szCs w:val="28"/>
                <w:rtl/>
                <w:lang w:bidi="ar-EG"/>
              </w:rPr>
            </w:pPr>
            <w:r>
              <w:rPr>
                <w:rFonts w:hint="cs"/>
                <w:sz w:val="28"/>
                <w:szCs w:val="28"/>
                <w:rtl/>
                <w:lang w:bidi="ar-EG"/>
              </w:rPr>
              <w:t>16</w:t>
            </w:r>
          </w:p>
        </w:tc>
        <w:tc>
          <w:tcPr>
            <w:tcW w:w="1705" w:type="dxa"/>
          </w:tcPr>
          <w:p w14:paraId="21164195" w14:textId="77777777" w:rsidR="00A47090" w:rsidRDefault="00A47090" w:rsidP="0064723D">
            <w:pPr>
              <w:jc w:val="both"/>
              <w:rPr>
                <w:sz w:val="28"/>
                <w:szCs w:val="28"/>
                <w:rtl/>
                <w:lang w:bidi="ar-EG"/>
              </w:rPr>
            </w:pPr>
            <w:r>
              <w:rPr>
                <w:rFonts w:hint="cs"/>
                <w:sz w:val="28"/>
                <w:szCs w:val="28"/>
                <w:rtl/>
                <w:lang w:bidi="ar-EG"/>
              </w:rPr>
              <w:t>149</w:t>
            </w:r>
          </w:p>
        </w:tc>
        <w:tc>
          <w:tcPr>
            <w:tcW w:w="1705" w:type="dxa"/>
          </w:tcPr>
          <w:p w14:paraId="6DDEC366" w14:textId="77777777" w:rsidR="00A47090" w:rsidRDefault="00A47090" w:rsidP="0064723D">
            <w:pPr>
              <w:jc w:val="both"/>
              <w:rPr>
                <w:sz w:val="28"/>
                <w:szCs w:val="28"/>
                <w:rtl/>
                <w:lang w:bidi="ar-EG"/>
              </w:rPr>
            </w:pPr>
            <w:r>
              <w:rPr>
                <w:rFonts w:hint="cs"/>
                <w:sz w:val="28"/>
                <w:szCs w:val="28"/>
                <w:rtl/>
                <w:lang w:bidi="ar-EG"/>
              </w:rPr>
              <w:t>8</w:t>
            </w:r>
          </w:p>
        </w:tc>
      </w:tr>
      <w:tr w:rsidR="00A47090" w14:paraId="7D10656B" w14:textId="77777777" w:rsidTr="0064723D">
        <w:tc>
          <w:tcPr>
            <w:tcW w:w="1704" w:type="dxa"/>
          </w:tcPr>
          <w:p w14:paraId="5ADB3AB6" w14:textId="77777777" w:rsidR="00A47090" w:rsidRDefault="00A47090" w:rsidP="0064723D">
            <w:pPr>
              <w:jc w:val="both"/>
              <w:rPr>
                <w:sz w:val="28"/>
                <w:szCs w:val="28"/>
                <w:rtl/>
                <w:lang w:bidi="ar-EG"/>
              </w:rPr>
            </w:pPr>
            <w:r>
              <w:rPr>
                <w:rFonts w:hint="cs"/>
                <w:sz w:val="28"/>
                <w:szCs w:val="28"/>
                <w:rtl/>
                <w:lang w:bidi="ar-EG"/>
              </w:rPr>
              <w:t>45</w:t>
            </w:r>
          </w:p>
        </w:tc>
        <w:tc>
          <w:tcPr>
            <w:tcW w:w="1704" w:type="dxa"/>
          </w:tcPr>
          <w:p w14:paraId="27682DD6" w14:textId="77777777" w:rsidR="00A47090" w:rsidRDefault="00A47090" w:rsidP="0064723D">
            <w:pPr>
              <w:jc w:val="both"/>
              <w:rPr>
                <w:sz w:val="28"/>
                <w:szCs w:val="28"/>
                <w:rtl/>
                <w:lang w:bidi="ar-EG"/>
              </w:rPr>
            </w:pPr>
            <w:r>
              <w:rPr>
                <w:rFonts w:hint="cs"/>
                <w:sz w:val="28"/>
                <w:szCs w:val="28"/>
                <w:rtl/>
                <w:lang w:bidi="ar-EG"/>
              </w:rPr>
              <w:t>264</w:t>
            </w:r>
          </w:p>
        </w:tc>
        <w:tc>
          <w:tcPr>
            <w:tcW w:w="1704" w:type="dxa"/>
          </w:tcPr>
          <w:p w14:paraId="62B33CC9" w14:textId="77777777" w:rsidR="00A47090" w:rsidRDefault="00A47090" w:rsidP="0064723D">
            <w:pPr>
              <w:jc w:val="both"/>
              <w:rPr>
                <w:sz w:val="28"/>
                <w:szCs w:val="28"/>
                <w:rtl/>
                <w:lang w:bidi="ar-EG"/>
              </w:rPr>
            </w:pPr>
            <w:r>
              <w:rPr>
                <w:rFonts w:hint="cs"/>
                <w:sz w:val="28"/>
                <w:szCs w:val="28"/>
                <w:rtl/>
                <w:lang w:bidi="ar-EG"/>
              </w:rPr>
              <w:t>17</w:t>
            </w:r>
          </w:p>
        </w:tc>
        <w:tc>
          <w:tcPr>
            <w:tcW w:w="1705" w:type="dxa"/>
          </w:tcPr>
          <w:p w14:paraId="112FE741" w14:textId="77777777" w:rsidR="00A47090" w:rsidRDefault="00A47090" w:rsidP="0064723D">
            <w:pPr>
              <w:jc w:val="both"/>
              <w:rPr>
                <w:sz w:val="28"/>
                <w:szCs w:val="28"/>
                <w:rtl/>
                <w:lang w:bidi="ar-EG"/>
              </w:rPr>
            </w:pPr>
            <w:r>
              <w:rPr>
                <w:rFonts w:hint="cs"/>
                <w:sz w:val="28"/>
                <w:szCs w:val="28"/>
                <w:rtl/>
                <w:lang w:bidi="ar-EG"/>
              </w:rPr>
              <w:t>150</w:t>
            </w:r>
          </w:p>
        </w:tc>
        <w:tc>
          <w:tcPr>
            <w:tcW w:w="1705" w:type="dxa"/>
          </w:tcPr>
          <w:p w14:paraId="75C7623B" w14:textId="77777777" w:rsidR="00A47090" w:rsidRDefault="00A47090" w:rsidP="0064723D">
            <w:pPr>
              <w:jc w:val="both"/>
              <w:rPr>
                <w:sz w:val="28"/>
                <w:szCs w:val="28"/>
                <w:rtl/>
                <w:lang w:bidi="ar-EG"/>
              </w:rPr>
            </w:pPr>
            <w:r>
              <w:rPr>
                <w:rFonts w:hint="cs"/>
                <w:sz w:val="28"/>
                <w:szCs w:val="28"/>
                <w:rtl/>
                <w:lang w:bidi="ar-EG"/>
              </w:rPr>
              <w:t>8</w:t>
            </w:r>
          </w:p>
        </w:tc>
      </w:tr>
      <w:tr w:rsidR="00A47090" w14:paraId="466EC973" w14:textId="77777777" w:rsidTr="0064723D">
        <w:tc>
          <w:tcPr>
            <w:tcW w:w="1704" w:type="dxa"/>
          </w:tcPr>
          <w:p w14:paraId="790FC0F7" w14:textId="77777777" w:rsidR="00A47090" w:rsidRDefault="00A47090" w:rsidP="0064723D">
            <w:pPr>
              <w:jc w:val="both"/>
              <w:rPr>
                <w:sz w:val="28"/>
                <w:szCs w:val="28"/>
                <w:rtl/>
                <w:lang w:bidi="ar-EG"/>
              </w:rPr>
            </w:pPr>
            <w:r>
              <w:rPr>
                <w:rFonts w:hint="cs"/>
                <w:sz w:val="28"/>
                <w:szCs w:val="28"/>
                <w:rtl/>
                <w:lang w:bidi="ar-EG"/>
              </w:rPr>
              <w:t>79</w:t>
            </w:r>
          </w:p>
        </w:tc>
        <w:tc>
          <w:tcPr>
            <w:tcW w:w="1704" w:type="dxa"/>
          </w:tcPr>
          <w:p w14:paraId="6C6AB0C0" w14:textId="77777777" w:rsidR="00A47090" w:rsidRDefault="00A47090" w:rsidP="0064723D">
            <w:pPr>
              <w:jc w:val="both"/>
              <w:rPr>
                <w:sz w:val="28"/>
                <w:szCs w:val="28"/>
                <w:rtl/>
                <w:lang w:bidi="ar-EG"/>
              </w:rPr>
            </w:pPr>
            <w:r>
              <w:rPr>
                <w:rFonts w:hint="cs"/>
                <w:sz w:val="28"/>
                <w:szCs w:val="28"/>
                <w:rtl/>
                <w:lang w:bidi="ar-EG"/>
              </w:rPr>
              <w:t>199</w:t>
            </w:r>
          </w:p>
        </w:tc>
        <w:tc>
          <w:tcPr>
            <w:tcW w:w="1704" w:type="dxa"/>
          </w:tcPr>
          <w:p w14:paraId="540B9AAD" w14:textId="77777777" w:rsidR="00A47090" w:rsidRDefault="00A47090" w:rsidP="0064723D">
            <w:pPr>
              <w:jc w:val="both"/>
              <w:rPr>
                <w:sz w:val="28"/>
                <w:szCs w:val="28"/>
                <w:rtl/>
                <w:lang w:bidi="ar-EG"/>
              </w:rPr>
            </w:pPr>
            <w:r>
              <w:rPr>
                <w:rFonts w:hint="cs"/>
                <w:sz w:val="28"/>
                <w:szCs w:val="28"/>
                <w:rtl/>
                <w:lang w:bidi="ar-EG"/>
              </w:rPr>
              <w:t>18</w:t>
            </w:r>
          </w:p>
        </w:tc>
        <w:tc>
          <w:tcPr>
            <w:tcW w:w="1705" w:type="dxa"/>
          </w:tcPr>
          <w:p w14:paraId="5C39D276" w14:textId="77777777" w:rsidR="00A47090" w:rsidRDefault="00A47090" w:rsidP="0064723D">
            <w:pPr>
              <w:jc w:val="both"/>
              <w:rPr>
                <w:sz w:val="28"/>
                <w:szCs w:val="28"/>
                <w:rtl/>
                <w:lang w:bidi="ar-EG"/>
              </w:rPr>
            </w:pPr>
            <w:r>
              <w:rPr>
                <w:rFonts w:hint="cs"/>
                <w:sz w:val="28"/>
                <w:szCs w:val="28"/>
                <w:rtl/>
                <w:lang w:bidi="ar-EG"/>
              </w:rPr>
              <w:t>151</w:t>
            </w:r>
          </w:p>
        </w:tc>
        <w:tc>
          <w:tcPr>
            <w:tcW w:w="1705" w:type="dxa"/>
          </w:tcPr>
          <w:p w14:paraId="314BDD1F" w14:textId="77777777" w:rsidR="00A47090" w:rsidRDefault="00A47090" w:rsidP="0064723D">
            <w:pPr>
              <w:jc w:val="both"/>
              <w:rPr>
                <w:sz w:val="28"/>
                <w:szCs w:val="28"/>
                <w:rtl/>
                <w:lang w:bidi="ar-EG"/>
              </w:rPr>
            </w:pPr>
            <w:r>
              <w:rPr>
                <w:rFonts w:hint="cs"/>
                <w:sz w:val="28"/>
                <w:szCs w:val="28"/>
                <w:rtl/>
                <w:lang w:bidi="ar-EG"/>
              </w:rPr>
              <w:t>8</w:t>
            </w:r>
          </w:p>
        </w:tc>
      </w:tr>
      <w:tr w:rsidR="00A47090" w14:paraId="64313590" w14:textId="77777777" w:rsidTr="0064723D">
        <w:tc>
          <w:tcPr>
            <w:tcW w:w="1704" w:type="dxa"/>
          </w:tcPr>
          <w:p w14:paraId="23331CCB" w14:textId="77777777" w:rsidR="00A47090" w:rsidRDefault="00A47090" w:rsidP="0064723D">
            <w:pPr>
              <w:jc w:val="both"/>
              <w:rPr>
                <w:sz w:val="28"/>
                <w:szCs w:val="28"/>
                <w:rtl/>
                <w:lang w:bidi="ar-EG"/>
              </w:rPr>
            </w:pPr>
            <w:r>
              <w:rPr>
                <w:rFonts w:hint="cs"/>
                <w:sz w:val="28"/>
                <w:szCs w:val="28"/>
                <w:rtl/>
                <w:lang w:bidi="ar-EG"/>
              </w:rPr>
              <w:t>68</w:t>
            </w:r>
          </w:p>
        </w:tc>
        <w:tc>
          <w:tcPr>
            <w:tcW w:w="1704" w:type="dxa"/>
          </w:tcPr>
          <w:p w14:paraId="7AE44D51" w14:textId="77777777" w:rsidR="00A47090" w:rsidRDefault="00A47090" w:rsidP="0064723D">
            <w:pPr>
              <w:jc w:val="both"/>
              <w:rPr>
                <w:sz w:val="28"/>
                <w:szCs w:val="28"/>
                <w:rtl/>
                <w:lang w:bidi="ar-EG"/>
              </w:rPr>
            </w:pPr>
            <w:r>
              <w:rPr>
                <w:rFonts w:hint="cs"/>
                <w:sz w:val="28"/>
                <w:szCs w:val="28"/>
                <w:rtl/>
                <w:lang w:bidi="ar-EG"/>
              </w:rPr>
              <w:t>284</w:t>
            </w:r>
          </w:p>
        </w:tc>
        <w:tc>
          <w:tcPr>
            <w:tcW w:w="1704" w:type="dxa"/>
          </w:tcPr>
          <w:p w14:paraId="237717C3" w14:textId="77777777" w:rsidR="00A47090" w:rsidRDefault="00A47090" w:rsidP="0064723D">
            <w:pPr>
              <w:jc w:val="both"/>
              <w:rPr>
                <w:sz w:val="28"/>
                <w:szCs w:val="28"/>
                <w:rtl/>
                <w:lang w:bidi="ar-EG"/>
              </w:rPr>
            </w:pPr>
            <w:r>
              <w:rPr>
                <w:rFonts w:hint="cs"/>
                <w:sz w:val="28"/>
                <w:szCs w:val="28"/>
                <w:rtl/>
                <w:lang w:bidi="ar-EG"/>
              </w:rPr>
              <w:t>19</w:t>
            </w:r>
          </w:p>
        </w:tc>
        <w:tc>
          <w:tcPr>
            <w:tcW w:w="1705" w:type="dxa"/>
          </w:tcPr>
          <w:p w14:paraId="2AD74691" w14:textId="77777777" w:rsidR="00A47090" w:rsidRDefault="00A47090" w:rsidP="0064723D">
            <w:pPr>
              <w:jc w:val="both"/>
              <w:rPr>
                <w:sz w:val="28"/>
                <w:szCs w:val="28"/>
                <w:rtl/>
                <w:lang w:bidi="ar-EG"/>
              </w:rPr>
            </w:pPr>
            <w:r>
              <w:rPr>
                <w:rFonts w:hint="cs"/>
                <w:sz w:val="28"/>
                <w:szCs w:val="28"/>
                <w:rtl/>
                <w:lang w:bidi="ar-EG"/>
              </w:rPr>
              <w:t>152</w:t>
            </w:r>
          </w:p>
        </w:tc>
        <w:tc>
          <w:tcPr>
            <w:tcW w:w="1705" w:type="dxa"/>
          </w:tcPr>
          <w:p w14:paraId="1FBB0165" w14:textId="77777777" w:rsidR="00A47090" w:rsidRDefault="00A47090" w:rsidP="0064723D">
            <w:pPr>
              <w:jc w:val="both"/>
              <w:rPr>
                <w:sz w:val="28"/>
                <w:szCs w:val="28"/>
                <w:rtl/>
                <w:lang w:bidi="ar-EG"/>
              </w:rPr>
            </w:pPr>
            <w:r>
              <w:rPr>
                <w:rFonts w:hint="cs"/>
                <w:sz w:val="28"/>
                <w:szCs w:val="28"/>
                <w:rtl/>
                <w:lang w:bidi="ar-EG"/>
              </w:rPr>
              <w:t>8</w:t>
            </w:r>
          </w:p>
        </w:tc>
      </w:tr>
      <w:tr w:rsidR="00A47090" w14:paraId="2A22FC64" w14:textId="77777777" w:rsidTr="0064723D">
        <w:tc>
          <w:tcPr>
            <w:tcW w:w="1704" w:type="dxa"/>
          </w:tcPr>
          <w:p w14:paraId="4EE0C627" w14:textId="77777777" w:rsidR="00A47090" w:rsidRDefault="00A47090" w:rsidP="0064723D">
            <w:pPr>
              <w:jc w:val="both"/>
              <w:rPr>
                <w:sz w:val="28"/>
                <w:szCs w:val="28"/>
                <w:rtl/>
                <w:lang w:bidi="ar-EG"/>
              </w:rPr>
            </w:pPr>
            <w:r>
              <w:rPr>
                <w:rFonts w:hint="cs"/>
                <w:sz w:val="28"/>
                <w:szCs w:val="28"/>
                <w:rtl/>
                <w:lang w:bidi="ar-EG"/>
              </w:rPr>
              <w:t>98</w:t>
            </w:r>
          </w:p>
        </w:tc>
        <w:tc>
          <w:tcPr>
            <w:tcW w:w="1704" w:type="dxa"/>
          </w:tcPr>
          <w:p w14:paraId="201EB524" w14:textId="77777777" w:rsidR="00A47090" w:rsidRDefault="00A47090" w:rsidP="0064723D">
            <w:pPr>
              <w:jc w:val="both"/>
              <w:rPr>
                <w:sz w:val="28"/>
                <w:szCs w:val="28"/>
                <w:rtl/>
                <w:lang w:bidi="ar-EG"/>
              </w:rPr>
            </w:pPr>
            <w:r>
              <w:rPr>
                <w:rFonts w:hint="cs"/>
                <w:sz w:val="28"/>
                <w:szCs w:val="28"/>
                <w:rtl/>
                <w:lang w:bidi="ar-EG"/>
              </w:rPr>
              <w:t>244</w:t>
            </w:r>
          </w:p>
        </w:tc>
        <w:tc>
          <w:tcPr>
            <w:tcW w:w="1704" w:type="dxa"/>
          </w:tcPr>
          <w:p w14:paraId="5517D9ED" w14:textId="77777777" w:rsidR="00A47090" w:rsidRDefault="00A47090" w:rsidP="0064723D">
            <w:pPr>
              <w:jc w:val="both"/>
              <w:rPr>
                <w:sz w:val="28"/>
                <w:szCs w:val="28"/>
                <w:rtl/>
                <w:lang w:bidi="ar-EG"/>
              </w:rPr>
            </w:pPr>
            <w:r>
              <w:rPr>
                <w:rFonts w:hint="cs"/>
                <w:sz w:val="28"/>
                <w:szCs w:val="28"/>
                <w:rtl/>
                <w:lang w:bidi="ar-EG"/>
              </w:rPr>
              <w:t>20</w:t>
            </w:r>
          </w:p>
        </w:tc>
        <w:tc>
          <w:tcPr>
            <w:tcW w:w="1705" w:type="dxa"/>
          </w:tcPr>
          <w:p w14:paraId="0F104D9D" w14:textId="77777777" w:rsidR="00A47090" w:rsidRDefault="00A47090" w:rsidP="0064723D">
            <w:pPr>
              <w:jc w:val="both"/>
              <w:rPr>
                <w:sz w:val="28"/>
                <w:szCs w:val="28"/>
                <w:rtl/>
                <w:lang w:bidi="ar-EG"/>
              </w:rPr>
            </w:pPr>
            <w:r>
              <w:rPr>
                <w:rFonts w:hint="cs"/>
                <w:sz w:val="28"/>
                <w:szCs w:val="28"/>
                <w:rtl/>
                <w:lang w:bidi="ar-EG"/>
              </w:rPr>
              <w:t>153</w:t>
            </w:r>
          </w:p>
        </w:tc>
        <w:tc>
          <w:tcPr>
            <w:tcW w:w="1705" w:type="dxa"/>
          </w:tcPr>
          <w:p w14:paraId="7F7E44D1" w14:textId="77777777" w:rsidR="00A47090" w:rsidRDefault="00A47090" w:rsidP="0064723D">
            <w:pPr>
              <w:jc w:val="both"/>
              <w:rPr>
                <w:sz w:val="28"/>
                <w:szCs w:val="28"/>
                <w:rtl/>
                <w:lang w:bidi="ar-EG"/>
              </w:rPr>
            </w:pPr>
            <w:r>
              <w:rPr>
                <w:rFonts w:hint="cs"/>
                <w:sz w:val="28"/>
                <w:szCs w:val="28"/>
                <w:rtl/>
                <w:lang w:bidi="ar-EG"/>
              </w:rPr>
              <w:t>8</w:t>
            </w:r>
          </w:p>
        </w:tc>
      </w:tr>
      <w:tr w:rsidR="00A47090" w14:paraId="6F818A2F" w14:textId="77777777" w:rsidTr="0064723D">
        <w:tc>
          <w:tcPr>
            <w:tcW w:w="1704" w:type="dxa"/>
          </w:tcPr>
          <w:p w14:paraId="1B39428D" w14:textId="77777777" w:rsidR="00A47090" w:rsidRDefault="00A47090" w:rsidP="0064723D">
            <w:pPr>
              <w:jc w:val="both"/>
              <w:rPr>
                <w:sz w:val="28"/>
                <w:szCs w:val="28"/>
                <w:rtl/>
                <w:lang w:bidi="ar-EG"/>
              </w:rPr>
            </w:pPr>
            <w:r>
              <w:rPr>
                <w:rFonts w:hint="cs"/>
                <w:sz w:val="28"/>
                <w:szCs w:val="28"/>
                <w:rtl/>
                <w:lang w:bidi="ar-EG"/>
              </w:rPr>
              <w:t>85</w:t>
            </w:r>
          </w:p>
        </w:tc>
        <w:tc>
          <w:tcPr>
            <w:tcW w:w="1704" w:type="dxa"/>
          </w:tcPr>
          <w:p w14:paraId="7EBAD3DD" w14:textId="77777777" w:rsidR="00A47090" w:rsidRDefault="00A47090" w:rsidP="0064723D">
            <w:pPr>
              <w:jc w:val="both"/>
              <w:rPr>
                <w:sz w:val="28"/>
                <w:szCs w:val="28"/>
                <w:rtl/>
                <w:lang w:bidi="ar-EG"/>
              </w:rPr>
            </w:pPr>
            <w:r>
              <w:rPr>
                <w:rFonts w:hint="cs"/>
                <w:sz w:val="28"/>
                <w:szCs w:val="28"/>
                <w:rtl/>
                <w:lang w:bidi="ar-EG"/>
              </w:rPr>
              <w:t>191</w:t>
            </w:r>
          </w:p>
        </w:tc>
        <w:tc>
          <w:tcPr>
            <w:tcW w:w="1704" w:type="dxa"/>
          </w:tcPr>
          <w:p w14:paraId="605ED1C6" w14:textId="77777777" w:rsidR="00A47090" w:rsidRDefault="00A47090" w:rsidP="0064723D">
            <w:pPr>
              <w:jc w:val="both"/>
              <w:rPr>
                <w:sz w:val="28"/>
                <w:szCs w:val="28"/>
                <w:rtl/>
                <w:lang w:bidi="ar-EG"/>
              </w:rPr>
            </w:pPr>
            <w:r>
              <w:rPr>
                <w:rFonts w:hint="cs"/>
                <w:sz w:val="28"/>
                <w:szCs w:val="28"/>
                <w:rtl/>
                <w:lang w:bidi="ar-EG"/>
              </w:rPr>
              <w:t>21</w:t>
            </w:r>
          </w:p>
        </w:tc>
        <w:tc>
          <w:tcPr>
            <w:tcW w:w="1705" w:type="dxa"/>
          </w:tcPr>
          <w:p w14:paraId="30A288F3" w14:textId="77777777" w:rsidR="00A47090" w:rsidRDefault="00A47090" w:rsidP="0064723D">
            <w:pPr>
              <w:jc w:val="both"/>
              <w:rPr>
                <w:sz w:val="28"/>
                <w:szCs w:val="28"/>
                <w:rtl/>
                <w:lang w:bidi="ar-EG"/>
              </w:rPr>
            </w:pPr>
            <w:r>
              <w:rPr>
                <w:rFonts w:hint="cs"/>
                <w:sz w:val="28"/>
                <w:szCs w:val="28"/>
                <w:rtl/>
                <w:lang w:bidi="ar-EG"/>
              </w:rPr>
              <w:t>154</w:t>
            </w:r>
          </w:p>
        </w:tc>
        <w:tc>
          <w:tcPr>
            <w:tcW w:w="1705" w:type="dxa"/>
          </w:tcPr>
          <w:p w14:paraId="666C9AF5" w14:textId="77777777" w:rsidR="00A47090" w:rsidRDefault="00A47090" w:rsidP="0064723D">
            <w:pPr>
              <w:jc w:val="both"/>
              <w:rPr>
                <w:sz w:val="28"/>
                <w:szCs w:val="28"/>
                <w:rtl/>
                <w:lang w:bidi="ar-EG"/>
              </w:rPr>
            </w:pPr>
            <w:r>
              <w:rPr>
                <w:rFonts w:hint="cs"/>
                <w:sz w:val="28"/>
                <w:szCs w:val="28"/>
                <w:rtl/>
                <w:lang w:bidi="ar-EG"/>
              </w:rPr>
              <w:t>8</w:t>
            </w:r>
          </w:p>
        </w:tc>
      </w:tr>
      <w:tr w:rsidR="00A47090" w14:paraId="01F4BE5A" w14:textId="77777777" w:rsidTr="0064723D">
        <w:tc>
          <w:tcPr>
            <w:tcW w:w="1704" w:type="dxa"/>
          </w:tcPr>
          <w:p w14:paraId="579F1D77" w14:textId="77777777" w:rsidR="00A47090" w:rsidRDefault="00A47090" w:rsidP="0064723D">
            <w:pPr>
              <w:jc w:val="both"/>
              <w:rPr>
                <w:sz w:val="28"/>
                <w:szCs w:val="28"/>
                <w:rtl/>
                <w:lang w:bidi="ar-EG"/>
              </w:rPr>
            </w:pPr>
            <w:r>
              <w:rPr>
                <w:rFonts w:hint="cs"/>
                <w:sz w:val="28"/>
                <w:szCs w:val="28"/>
                <w:rtl/>
                <w:lang w:bidi="ar-EG"/>
              </w:rPr>
              <w:t>56</w:t>
            </w:r>
          </w:p>
        </w:tc>
        <w:tc>
          <w:tcPr>
            <w:tcW w:w="1704" w:type="dxa"/>
          </w:tcPr>
          <w:p w14:paraId="0E3A49C2" w14:textId="77777777" w:rsidR="00A47090" w:rsidRDefault="00A47090" w:rsidP="0064723D">
            <w:pPr>
              <w:jc w:val="both"/>
              <w:rPr>
                <w:sz w:val="28"/>
                <w:szCs w:val="28"/>
                <w:rtl/>
                <w:lang w:bidi="ar-EG"/>
              </w:rPr>
            </w:pPr>
            <w:r>
              <w:rPr>
                <w:rFonts w:hint="cs"/>
                <w:sz w:val="28"/>
                <w:szCs w:val="28"/>
                <w:rtl/>
                <w:lang w:bidi="ar-EG"/>
              </w:rPr>
              <w:t>272</w:t>
            </w:r>
          </w:p>
        </w:tc>
        <w:tc>
          <w:tcPr>
            <w:tcW w:w="1704" w:type="dxa"/>
          </w:tcPr>
          <w:p w14:paraId="6D2C3DB0" w14:textId="77777777" w:rsidR="00A47090" w:rsidRDefault="00A47090" w:rsidP="0064723D">
            <w:pPr>
              <w:jc w:val="both"/>
              <w:rPr>
                <w:sz w:val="28"/>
                <w:szCs w:val="28"/>
                <w:rtl/>
                <w:lang w:bidi="ar-EG"/>
              </w:rPr>
            </w:pPr>
            <w:r>
              <w:rPr>
                <w:rFonts w:hint="cs"/>
                <w:sz w:val="28"/>
                <w:szCs w:val="28"/>
                <w:rtl/>
                <w:lang w:bidi="ar-EG"/>
              </w:rPr>
              <w:t>22</w:t>
            </w:r>
          </w:p>
        </w:tc>
        <w:tc>
          <w:tcPr>
            <w:tcW w:w="1705" w:type="dxa"/>
          </w:tcPr>
          <w:p w14:paraId="55477B34" w14:textId="77777777" w:rsidR="00A47090" w:rsidRDefault="00A47090" w:rsidP="0064723D">
            <w:pPr>
              <w:jc w:val="both"/>
              <w:rPr>
                <w:sz w:val="28"/>
                <w:szCs w:val="28"/>
                <w:rtl/>
                <w:lang w:bidi="ar-EG"/>
              </w:rPr>
            </w:pPr>
            <w:r>
              <w:rPr>
                <w:rFonts w:hint="cs"/>
                <w:sz w:val="28"/>
                <w:szCs w:val="28"/>
                <w:rtl/>
                <w:lang w:bidi="ar-EG"/>
              </w:rPr>
              <w:t>155</w:t>
            </w:r>
          </w:p>
        </w:tc>
        <w:tc>
          <w:tcPr>
            <w:tcW w:w="1705" w:type="dxa"/>
          </w:tcPr>
          <w:p w14:paraId="324E53E1" w14:textId="77777777" w:rsidR="00A47090" w:rsidRDefault="00A47090" w:rsidP="0064723D">
            <w:pPr>
              <w:jc w:val="both"/>
              <w:rPr>
                <w:sz w:val="28"/>
                <w:szCs w:val="28"/>
                <w:rtl/>
                <w:lang w:bidi="ar-EG"/>
              </w:rPr>
            </w:pPr>
            <w:r>
              <w:rPr>
                <w:rFonts w:hint="cs"/>
                <w:sz w:val="28"/>
                <w:szCs w:val="28"/>
                <w:rtl/>
                <w:lang w:bidi="ar-EG"/>
              </w:rPr>
              <w:t>6</w:t>
            </w:r>
          </w:p>
        </w:tc>
      </w:tr>
      <w:tr w:rsidR="00A47090" w14:paraId="015748D8" w14:textId="77777777" w:rsidTr="0064723D">
        <w:tc>
          <w:tcPr>
            <w:tcW w:w="1704" w:type="dxa"/>
          </w:tcPr>
          <w:p w14:paraId="25372D7B" w14:textId="77777777" w:rsidR="00A47090" w:rsidRDefault="00A47090" w:rsidP="0064723D">
            <w:pPr>
              <w:jc w:val="both"/>
              <w:rPr>
                <w:sz w:val="28"/>
                <w:szCs w:val="28"/>
                <w:rtl/>
                <w:lang w:bidi="ar-EG"/>
              </w:rPr>
            </w:pPr>
            <w:r>
              <w:rPr>
                <w:rFonts w:hint="cs"/>
                <w:sz w:val="28"/>
                <w:szCs w:val="28"/>
                <w:rtl/>
                <w:lang w:bidi="ar-EG"/>
              </w:rPr>
              <w:t>10</w:t>
            </w:r>
          </w:p>
        </w:tc>
        <w:tc>
          <w:tcPr>
            <w:tcW w:w="1704" w:type="dxa"/>
          </w:tcPr>
          <w:p w14:paraId="50D896A9" w14:textId="77777777" w:rsidR="00A47090" w:rsidRDefault="00A47090" w:rsidP="0064723D">
            <w:pPr>
              <w:jc w:val="both"/>
              <w:rPr>
                <w:sz w:val="28"/>
                <w:szCs w:val="28"/>
                <w:rtl/>
                <w:lang w:bidi="ar-EG"/>
              </w:rPr>
            </w:pPr>
            <w:r>
              <w:rPr>
                <w:rFonts w:hint="cs"/>
                <w:sz w:val="28"/>
                <w:szCs w:val="28"/>
                <w:rtl/>
                <w:lang w:bidi="ar-EG"/>
              </w:rPr>
              <w:t>232</w:t>
            </w:r>
          </w:p>
        </w:tc>
        <w:tc>
          <w:tcPr>
            <w:tcW w:w="1704" w:type="dxa"/>
          </w:tcPr>
          <w:p w14:paraId="2018AD1C" w14:textId="77777777" w:rsidR="00A47090" w:rsidRDefault="00A47090" w:rsidP="0064723D">
            <w:pPr>
              <w:jc w:val="both"/>
              <w:rPr>
                <w:sz w:val="28"/>
                <w:szCs w:val="28"/>
                <w:rtl/>
                <w:lang w:bidi="ar-EG"/>
              </w:rPr>
            </w:pPr>
            <w:r>
              <w:rPr>
                <w:rFonts w:hint="cs"/>
                <w:sz w:val="28"/>
                <w:szCs w:val="28"/>
                <w:rtl/>
                <w:lang w:bidi="ar-EG"/>
              </w:rPr>
              <w:t>23</w:t>
            </w:r>
          </w:p>
        </w:tc>
        <w:tc>
          <w:tcPr>
            <w:tcW w:w="1705" w:type="dxa"/>
          </w:tcPr>
          <w:p w14:paraId="6DB5CB3C" w14:textId="77777777" w:rsidR="00A47090" w:rsidRDefault="00A47090" w:rsidP="0064723D">
            <w:pPr>
              <w:jc w:val="both"/>
              <w:rPr>
                <w:sz w:val="28"/>
                <w:szCs w:val="28"/>
                <w:rtl/>
                <w:lang w:bidi="ar-EG"/>
              </w:rPr>
            </w:pPr>
            <w:r>
              <w:rPr>
                <w:rFonts w:hint="cs"/>
                <w:sz w:val="28"/>
                <w:szCs w:val="28"/>
                <w:rtl/>
                <w:lang w:bidi="ar-EG"/>
              </w:rPr>
              <w:t>156</w:t>
            </w:r>
          </w:p>
        </w:tc>
        <w:tc>
          <w:tcPr>
            <w:tcW w:w="1705" w:type="dxa"/>
          </w:tcPr>
          <w:p w14:paraId="7242A23F" w14:textId="77777777" w:rsidR="00A47090" w:rsidRDefault="00A47090" w:rsidP="0064723D">
            <w:pPr>
              <w:jc w:val="both"/>
              <w:rPr>
                <w:sz w:val="28"/>
                <w:szCs w:val="28"/>
                <w:rtl/>
                <w:lang w:bidi="ar-EG"/>
              </w:rPr>
            </w:pPr>
            <w:r>
              <w:rPr>
                <w:rFonts w:hint="cs"/>
                <w:sz w:val="28"/>
                <w:szCs w:val="28"/>
                <w:rtl/>
                <w:lang w:bidi="ar-EG"/>
              </w:rPr>
              <w:t>6</w:t>
            </w:r>
          </w:p>
        </w:tc>
      </w:tr>
      <w:tr w:rsidR="00A47090" w14:paraId="5EAC17D5" w14:textId="77777777" w:rsidTr="0064723D">
        <w:tc>
          <w:tcPr>
            <w:tcW w:w="1704" w:type="dxa"/>
          </w:tcPr>
          <w:p w14:paraId="0C9246FC" w14:textId="77777777" w:rsidR="00A47090" w:rsidRDefault="00A47090" w:rsidP="0064723D">
            <w:pPr>
              <w:jc w:val="both"/>
              <w:rPr>
                <w:sz w:val="28"/>
                <w:szCs w:val="28"/>
                <w:rtl/>
                <w:lang w:bidi="ar-EG"/>
              </w:rPr>
            </w:pPr>
            <w:r>
              <w:rPr>
                <w:rFonts w:hint="cs"/>
                <w:sz w:val="28"/>
                <w:szCs w:val="28"/>
                <w:rtl/>
                <w:lang w:bidi="ar-EG"/>
              </w:rPr>
              <w:t>62</w:t>
            </w:r>
          </w:p>
        </w:tc>
        <w:tc>
          <w:tcPr>
            <w:tcW w:w="1704" w:type="dxa"/>
          </w:tcPr>
          <w:p w14:paraId="62B9F415" w14:textId="77777777" w:rsidR="00A47090" w:rsidRDefault="00A47090" w:rsidP="0064723D">
            <w:pPr>
              <w:jc w:val="both"/>
              <w:rPr>
                <w:sz w:val="28"/>
                <w:szCs w:val="28"/>
                <w:rtl/>
                <w:lang w:bidi="ar-EG"/>
              </w:rPr>
            </w:pPr>
            <w:r>
              <w:rPr>
                <w:rFonts w:hint="cs"/>
                <w:sz w:val="28"/>
                <w:szCs w:val="28"/>
                <w:rtl/>
                <w:lang w:bidi="ar-EG"/>
              </w:rPr>
              <w:t>257</w:t>
            </w:r>
          </w:p>
        </w:tc>
        <w:tc>
          <w:tcPr>
            <w:tcW w:w="1704" w:type="dxa"/>
          </w:tcPr>
          <w:p w14:paraId="12D5BA5D" w14:textId="77777777" w:rsidR="00A47090" w:rsidRDefault="00A47090" w:rsidP="0064723D">
            <w:pPr>
              <w:jc w:val="both"/>
              <w:rPr>
                <w:sz w:val="28"/>
                <w:szCs w:val="28"/>
                <w:rtl/>
                <w:lang w:bidi="ar-EG"/>
              </w:rPr>
            </w:pPr>
            <w:r>
              <w:rPr>
                <w:rFonts w:hint="cs"/>
                <w:sz w:val="28"/>
                <w:szCs w:val="28"/>
                <w:rtl/>
                <w:lang w:bidi="ar-EG"/>
              </w:rPr>
              <w:t>24</w:t>
            </w:r>
          </w:p>
        </w:tc>
        <w:tc>
          <w:tcPr>
            <w:tcW w:w="1705" w:type="dxa"/>
          </w:tcPr>
          <w:p w14:paraId="2C5B2CCC" w14:textId="77777777" w:rsidR="00A47090" w:rsidRDefault="00A47090" w:rsidP="0064723D">
            <w:pPr>
              <w:jc w:val="both"/>
              <w:rPr>
                <w:sz w:val="28"/>
                <w:szCs w:val="28"/>
                <w:rtl/>
                <w:lang w:bidi="ar-EG"/>
              </w:rPr>
            </w:pPr>
            <w:r>
              <w:rPr>
                <w:rFonts w:hint="cs"/>
                <w:sz w:val="28"/>
                <w:szCs w:val="28"/>
                <w:rtl/>
                <w:lang w:bidi="ar-EG"/>
              </w:rPr>
              <w:t>157</w:t>
            </w:r>
          </w:p>
        </w:tc>
        <w:tc>
          <w:tcPr>
            <w:tcW w:w="1705" w:type="dxa"/>
          </w:tcPr>
          <w:p w14:paraId="40D24BA0" w14:textId="77777777" w:rsidR="00A47090" w:rsidRDefault="00A47090" w:rsidP="0064723D">
            <w:pPr>
              <w:jc w:val="both"/>
              <w:rPr>
                <w:sz w:val="28"/>
                <w:szCs w:val="28"/>
                <w:rtl/>
                <w:lang w:bidi="ar-EG"/>
              </w:rPr>
            </w:pPr>
            <w:r>
              <w:rPr>
                <w:rFonts w:hint="cs"/>
                <w:sz w:val="28"/>
                <w:szCs w:val="28"/>
                <w:rtl/>
                <w:lang w:bidi="ar-EG"/>
              </w:rPr>
              <w:t>6</w:t>
            </w:r>
          </w:p>
        </w:tc>
      </w:tr>
      <w:tr w:rsidR="00A47090" w14:paraId="28A15C68" w14:textId="77777777" w:rsidTr="0064723D">
        <w:tc>
          <w:tcPr>
            <w:tcW w:w="1704" w:type="dxa"/>
          </w:tcPr>
          <w:p w14:paraId="0B1B3700" w14:textId="77777777" w:rsidR="00A47090" w:rsidRDefault="00A47090" w:rsidP="0064723D">
            <w:pPr>
              <w:jc w:val="both"/>
              <w:rPr>
                <w:sz w:val="28"/>
                <w:szCs w:val="28"/>
                <w:rtl/>
                <w:lang w:bidi="ar-EG"/>
              </w:rPr>
            </w:pPr>
            <w:r>
              <w:rPr>
                <w:rFonts w:hint="cs"/>
                <w:sz w:val="28"/>
                <w:szCs w:val="28"/>
                <w:rtl/>
                <w:lang w:bidi="ar-EG"/>
              </w:rPr>
              <w:t>57</w:t>
            </w:r>
          </w:p>
        </w:tc>
        <w:tc>
          <w:tcPr>
            <w:tcW w:w="1704" w:type="dxa"/>
          </w:tcPr>
          <w:p w14:paraId="2E19AEB4" w14:textId="77777777" w:rsidR="00A47090" w:rsidRDefault="00A47090" w:rsidP="0064723D">
            <w:pPr>
              <w:jc w:val="both"/>
              <w:rPr>
                <w:sz w:val="28"/>
                <w:szCs w:val="28"/>
                <w:rtl/>
                <w:lang w:bidi="ar-EG"/>
              </w:rPr>
            </w:pPr>
            <w:r>
              <w:rPr>
                <w:rFonts w:hint="cs"/>
                <w:sz w:val="28"/>
                <w:szCs w:val="28"/>
                <w:rtl/>
                <w:lang w:bidi="ar-EG"/>
              </w:rPr>
              <w:t>276</w:t>
            </w:r>
          </w:p>
        </w:tc>
        <w:tc>
          <w:tcPr>
            <w:tcW w:w="1704" w:type="dxa"/>
          </w:tcPr>
          <w:p w14:paraId="2A4FEF9B" w14:textId="77777777" w:rsidR="00A47090" w:rsidRDefault="00A47090" w:rsidP="0064723D">
            <w:pPr>
              <w:jc w:val="both"/>
              <w:rPr>
                <w:sz w:val="28"/>
                <w:szCs w:val="28"/>
                <w:rtl/>
                <w:lang w:bidi="ar-EG"/>
              </w:rPr>
            </w:pPr>
            <w:r>
              <w:rPr>
                <w:rFonts w:hint="cs"/>
                <w:sz w:val="28"/>
                <w:szCs w:val="28"/>
                <w:rtl/>
                <w:lang w:bidi="ar-EG"/>
              </w:rPr>
              <w:t>25</w:t>
            </w:r>
          </w:p>
        </w:tc>
        <w:tc>
          <w:tcPr>
            <w:tcW w:w="1705" w:type="dxa"/>
          </w:tcPr>
          <w:p w14:paraId="57A7DA55" w14:textId="77777777" w:rsidR="00A47090" w:rsidRDefault="00A47090" w:rsidP="0064723D">
            <w:pPr>
              <w:jc w:val="both"/>
              <w:rPr>
                <w:sz w:val="28"/>
                <w:szCs w:val="28"/>
                <w:rtl/>
                <w:lang w:bidi="ar-EG"/>
              </w:rPr>
            </w:pPr>
            <w:r>
              <w:rPr>
                <w:rFonts w:hint="cs"/>
                <w:sz w:val="28"/>
                <w:szCs w:val="28"/>
                <w:rtl/>
                <w:lang w:bidi="ar-EG"/>
              </w:rPr>
              <w:t>158</w:t>
            </w:r>
          </w:p>
        </w:tc>
        <w:tc>
          <w:tcPr>
            <w:tcW w:w="1705" w:type="dxa"/>
          </w:tcPr>
          <w:p w14:paraId="5D6FE497" w14:textId="77777777" w:rsidR="00A47090" w:rsidRDefault="00A47090" w:rsidP="0064723D">
            <w:pPr>
              <w:jc w:val="both"/>
              <w:rPr>
                <w:sz w:val="28"/>
                <w:szCs w:val="28"/>
                <w:rtl/>
                <w:lang w:bidi="ar-EG"/>
              </w:rPr>
            </w:pPr>
            <w:r>
              <w:rPr>
                <w:rFonts w:hint="cs"/>
                <w:sz w:val="28"/>
                <w:szCs w:val="28"/>
                <w:rtl/>
                <w:lang w:bidi="ar-EG"/>
              </w:rPr>
              <w:t>6</w:t>
            </w:r>
          </w:p>
        </w:tc>
      </w:tr>
      <w:tr w:rsidR="00A47090" w14:paraId="69D3B3E4" w14:textId="77777777" w:rsidTr="0064723D">
        <w:tc>
          <w:tcPr>
            <w:tcW w:w="1704" w:type="dxa"/>
          </w:tcPr>
          <w:p w14:paraId="5162DCAB" w14:textId="77777777" w:rsidR="00A47090" w:rsidRDefault="00A47090" w:rsidP="0064723D">
            <w:pPr>
              <w:jc w:val="both"/>
              <w:rPr>
                <w:sz w:val="28"/>
                <w:szCs w:val="28"/>
                <w:rtl/>
                <w:lang w:bidi="ar-EG"/>
              </w:rPr>
            </w:pPr>
            <w:r>
              <w:rPr>
                <w:rFonts w:hint="cs"/>
                <w:sz w:val="28"/>
                <w:szCs w:val="28"/>
                <w:rtl/>
                <w:lang w:bidi="ar-EG"/>
              </w:rPr>
              <w:t>35</w:t>
            </w:r>
          </w:p>
        </w:tc>
        <w:tc>
          <w:tcPr>
            <w:tcW w:w="1704" w:type="dxa"/>
          </w:tcPr>
          <w:p w14:paraId="58B8729F" w14:textId="77777777" w:rsidR="00A47090" w:rsidRDefault="00A47090" w:rsidP="0064723D">
            <w:pPr>
              <w:jc w:val="both"/>
              <w:rPr>
                <w:sz w:val="28"/>
                <w:szCs w:val="28"/>
                <w:rtl/>
                <w:lang w:bidi="ar-EG"/>
              </w:rPr>
            </w:pPr>
            <w:r>
              <w:rPr>
                <w:rFonts w:hint="cs"/>
                <w:sz w:val="28"/>
                <w:szCs w:val="28"/>
                <w:rtl/>
                <w:lang w:bidi="ar-EG"/>
              </w:rPr>
              <w:t>256</w:t>
            </w:r>
          </w:p>
        </w:tc>
        <w:tc>
          <w:tcPr>
            <w:tcW w:w="1704" w:type="dxa"/>
          </w:tcPr>
          <w:p w14:paraId="37122A2F" w14:textId="77777777" w:rsidR="00A47090" w:rsidRDefault="00A47090" w:rsidP="0064723D">
            <w:pPr>
              <w:jc w:val="both"/>
              <w:rPr>
                <w:sz w:val="28"/>
                <w:szCs w:val="28"/>
                <w:rtl/>
                <w:lang w:bidi="ar-EG"/>
              </w:rPr>
            </w:pPr>
            <w:r>
              <w:rPr>
                <w:rFonts w:hint="cs"/>
                <w:sz w:val="28"/>
                <w:szCs w:val="28"/>
                <w:rtl/>
                <w:lang w:bidi="ar-EG"/>
              </w:rPr>
              <w:t>26</w:t>
            </w:r>
          </w:p>
        </w:tc>
        <w:tc>
          <w:tcPr>
            <w:tcW w:w="1705" w:type="dxa"/>
          </w:tcPr>
          <w:p w14:paraId="4EE9208B" w14:textId="77777777" w:rsidR="00A47090" w:rsidRDefault="00A47090" w:rsidP="0064723D">
            <w:pPr>
              <w:jc w:val="both"/>
              <w:rPr>
                <w:sz w:val="28"/>
                <w:szCs w:val="28"/>
                <w:rtl/>
                <w:lang w:bidi="ar-EG"/>
              </w:rPr>
            </w:pPr>
            <w:r>
              <w:rPr>
                <w:rFonts w:hint="cs"/>
                <w:sz w:val="28"/>
                <w:szCs w:val="28"/>
                <w:rtl/>
                <w:lang w:bidi="ar-EG"/>
              </w:rPr>
              <w:t>159</w:t>
            </w:r>
          </w:p>
        </w:tc>
        <w:tc>
          <w:tcPr>
            <w:tcW w:w="1705" w:type="dxa"/>
          </w:tcPr>
          <w:p w14:paraId="60925BAC" w14:textId="77777777" w:rsidR="00A47090" w:rsidRDefault="00A47090" w:rsidP="0064723D">
            <w:pPr>
              <w:jc w:val="both"/>
              <w:rPr>
                <w:sz w:val="28"/>
                <w:szCs w:val="28"/>
                <w:rtl/>
                <w:lang w:bidi="ar-EG"/>
              </w:rPr>
            </w:pPr>
            <w:r>
              <w:rPr>
                <w:rFonts w:hint="cs"/>
                <w:sz w:val="28"/>
                <w:szCs w:val="28"/>
                <w:rtl/>
                <w:lang w:bidi="ar-EG"/>
              </w:rPr>
              <w:t>6</w:t>
            </w:r>
          </w:p>
        </w:tc>
      </w:tr>
      <w:tr w:rsidR="00A47090" w14:paraId="0E0360C7" w14:textId="77777777" w:rsidTr="0064723D">
        <w:tc>
          <w:tcPr>
            <w:tcW w:w="1704" w:type="dxa"/>
          </w:tcPr>
          <w:p w14:paraId="79A92CEF" w14:textId="77777777" w:rsidR="00A47090" w:rsidRDefault="00A47090" w:rsidP="0064723D">
            <w:pPr>
              <w:jc w:val="both"/>
              <w:rPr>
                <w:sz w:val="28"/>
                <w:szCs w:val="28"/>
                <w:rtl/>
                <w:lang w:bidi="ar-EG"/>
              </w:rPr>
            </w:pPr>
            <w:r>
              <w:rPr>
                <w:rFonts w:hint="cs"/>
                <w:sz w:val="28"/>
                <w:szCs w:val="28"/>
                <w:rtl/>
                <w:lang w:bidi="ar-EG"/>
              </w:rPr>
              <w:lastRenderedPageBreak/>
              <w:t>59</w:t>
            </w:r>
          </w:p>
        </w:tc>
        <w:tc>
          <w:tcPr>
            <w:tcW w:w="1704" w:type="dxa"/>
          </w:tcPr>
          <w:p w14:paraId="6A2DB75F" w14:textId="77777777" w:rsidR="00A47090" w:rsidRDefault="00A47090" w:rsidP="0064723D">
            <w:pPr>
              <w:jc w:val="both"/>
              <w:rPr>
                <w:sz w:val="28"/>
                <w:szCs w:val="28"/>
                <w:rtl/>
                <w:lang w:bidi="ar-EG"/>
              </w:rPr>
            </w:pPr>
            <w:r>
              <w:rPr>
                <w:rFonts w:hint="cs"/>
                <w:sz w:val="28"/>
                <w:szCs w:val="28"/>
                <w:rtl/>
                <w:lang w:bidi="ar-EG"/>
              </w:rPr>
              <w:t>256</w:t>
            </w:r>
          </w:p>
        </w:tc>
        <w:tc>
          <w:tcPr>
            <w:tcW w:w="1704" w:type="dxa"/>
          </w:tcPr>
          <w:p w14:paraId="76E09C96" w14:textId="77777777" w:rsidR="00A47090" w:rsidRDefault="00A47090" w:rsidP="0064723D">
            <w:pPr>
              <w:jc w:val="both"/>
              <w:rPr>
                <w:sz w:val="28"/>
                <w:szCs w:val="28"/>
                <w:rtl/>
                <w:lang w:bidi="ar-EG"/>
              </w:rPr>
            </w:pPr>
            <w:r>
              <w:rPr>
                <w:rFonts w:hint="cs"/>
                <w:sz w:val="28"/>
                <w:szCs w:val="28"/>
                <w:rtl/>
                <w:lang w:bidi="ar-EG"/>
              </w:rPr>
              <w:t>27</w:t>
            </w:r>
          </w:p>
        </w:tc>
        <w:tc>
          <w:tcPr>
            <w:tcW w:w="1705" w:type="dxa"/>
          </w:tcPr>
          <w:p w14:paraId="21E427F8" w14:textId="77777777" w:rsidR="00A47090" w:rsidRDefault="00A47090" w:rsidP="0064723D">
            <w:pPr>
              <w:jc w:val="both"/>
              <w:rPr>
                <w:sz w:val="28"/>
                <w:szCs w:val="28"/>
                <w:rtl/>
                <w:lang w:bidi="ar-EG"/>
              </w:rPr>
            </w:pPr>
            <w:r>
              <w:rPr>
                <w:rFonts w:hint="cs"/>
                <w:sz w:val="28"/>
                <w:szCs w:val="28"/>
                <w:rtl/>
                <w:lang w:bidi="ar-EG"/>
              </w:rPr>
              <w:t>160</w:t>
            </w:r>
          </w:p>
        </w:tc>
        <w:tc>
          <w:tcPr>
            <w:tcW w:w="1705" w:type="dxa"/>
          </w:tcPr>
          <w:p w14:paraId="48DE2A23" w14:textId="77777777" w:rsidR="00A47090" w:rsidRDefault="00A47090" w:rsidP="0064723D">
            <w:pPr>
              <w:jc w:val="both"/>
              <w:rPr>
                <w:sz w:val="28"/>
                <w:szCs w:val="28"/>
                <w:rtl/>
                <w:lang w:bidi="ar-EG"/>
              </w:rPr>
            </w:pPr>
            <w:r>
              <w:rPr>
                <w:rFonts w:hint="cs"/>
                <w:sz w:val="28"/>
                <w:szCs w:val="28"/>
                <w:rtl/>
                <w:lang w:bidi="ar-EG"/>
              </w:rPr>
              <w:t>6</w:t>
            </w:r>
          </w:p>
        </w:tc>
      </w:tr>
      <w:tr w:rsidR="00A47090" w14:paraId="5F3A8D02" w14:textId="77777777" w:rsidTr="0064723D">
        <w:tc>
          <w:tcPr>
            <w:tcW w:w="1704" w:type="dxa"/>
          </w:tcPr>
          <w:p w14:paraId="32A46086" w14:textId="77777777" w:rsidR="00A47090" w:rsidRDefault="00A47090" w:rsidP="0064723D">
            <w:pPr>
              <w:jc w:val="both"/>
              <w:rPr>
                <w:sz w:val="28"/>
                <w:szCs w:val="28"/>
                <w:rtl/>
                <w:lang w:bidi="ar-EG"/>
              </w:rPr>
            </w:pPr>
            <w:r>
              <w:rPr>
                <w:rFonts w:hint="cs"/>
                <w:sz w:val="28"/>
                <w:szCs w:val="28"/>
                <w:rtl/>
                <w:lang w:bidi="ar-EG"/>
              </w:rPr>
              <w:t>70</w:t>
            </w:r>
          </w:p>
        </w:tc>
        <w:tc>
          <w:tcPr>
            <w:tcW w:w="1704" w:type="dxa"/>
          </w:tcPr>
          <w:p w14:paraId="6717D14A" w14:textId="77777777" w:rsidR="00A47090" w:rsidRDefault="00A47090" w:rsidP="0064723D">
            <w:pPr>
              <w:jc w:val="both"/>
              <w:rPr>
                <w:sz w:val="28"/>
                <w:szCs w:val="28"/>
                <w:rtl/>
                <w:lang w:bidi="ar-EG"/>
              </w:rPr>
            </w:pPr>
            <w:r>
              <w:rPr>
                <w:rFonts w:hint="cs"/>
                <w:sz w:val="28"/>
                <w:szCs w:val="28"/>
                <w:rtl/>
                <w:lang w:bidi="ar-EG"/>
              </w:rPr>
              <w:t>186</w:t>
            </w:r>
          </w:p>
        </w:tc>
        <w:tc>
          <w:tcPr>
            <w:tcW w:w="1704" w:type="dxa"/>
          </w:tcPr>
          <w:p w14:paraId="17C4F135" w14:textId="77777777" w:rsidR="00A47090" w:rsidRDefault="00A47090" w:rsidP="0064723D">
            <w:pPr>
              <w:jc w:val="both"/>
              <w:rPr>
                <w:sz w:val="28"/>
                <w:szCs w:val="28"/>
                <w:rtl/>
                <w:lang w:bidi="ar-EG"/>
              </w:rPr>
            </w:pPr>
            <w:r>
              <w:rPr>
                <w:rFonts w:hint="cs"/>
                <w:sz w:val="28"/>
                <w:szCs w:val="28"/>
                <w:rtl/>
                <w:lang w:bidi="ar-EG"/>
              </w:rPr>
              <w:t>28</w:t>
            </w:r>
          </w:p>
        </w:tc>
        <w:tc>
          <w:tcPr>
            <w:tcW w:w="1705" w:type="dxa"/>
          </w:tcPr>
          <w:p w14:paraId="79663240" w14:textId="77777777" w:rsidR="00A47090" w:rsidRDefault="00A47090" w:rsidP="0064723D">
            <w:pPr>
              <w:jc w:val="both"/>
              <w:rPr>
                <w:sz w:val="28"/>
                <w:szCs w:val="28"/>
                <w:rtl/>
                <w:lang w:bidi="ar-EG"/>
              </w:rPr>
            </w:pPr>
            <w:r>
              <w:rPr>
                <w:rFonts w:hint="cs"/>
                <w:sz w:val="28"/>
                <w:szCs w:val="28"/>
                <w:rtl/>
                <w:lang w:bidi="ar-EG"/>
              </w:rPr>
              <w:t>161</w:t>
            </w:r>
          </w:p>
        </w:tc>
        <w:tc>
          <w:tcPr>
            <w:tcW w:w="1705" w:type="dxa"/>
          </w:tcPr>
          <w:p w14:paraId="60A2C3B3" w14:textId="77777777" w:rsidR="00A47090" w:rsidRDefault="00A47090" w:rsidP="0064723D">
            <w:pPr>
              <w:jc w:val="both"/>
              <w:rPr>
                <w:sz w:val="28"/>
                <w:szCs w:val="28"/>
                <w:rtl/>
                <w:lang w:bidi="ar-EG"/>
              </w:rPr>
            </w:pPr>
            <w:r>
              <w:rPr>
                <w:rFonts w:hint="cs"/>
                <w:sz w:val="28"/>
                <w:szCs w:val="28"/>
                <w:rtl/>
                <w:lang w:bidi="ar-EG"/>
              </w:rPr>
              <w:t>6</w:t>
            </w:r>
          </w:p>
        </w:tc>
      </w:tr>
      <w:tr w:rsidR="00A47090" w14:paraId="15E7DBC6" w14:textId="77777777" w:rsidTr="0064723D">
        <w:tc>
          <w:tcPr>
            <w:tcW w:w="1704" w:type="dxa"/>
          </w:tcPr>
          <w:p w14:paraId="64405D8A" w14:textId="77777777" w:rsidR="00A47090" w:rsidRDefault="00A47090" w:rsidP="0064723D">
            <w:pPr>
              <w:jc w:val="both"/>
              <w:rPr>
                <w:sz w:val="28"/>
                <w:szCs w:val="28"/>
                <w:rtl/>
                <w:lang w:bidi="ar-EG"/>
              </w:rPr>
            </w:pPr>
            <w:r>
              <w:rPr>
                <w:rFonts w:hint="cs"/>
                <w:sz w:val="28"/>
                <w:szCs w:val="28"/>
                <w:rtl/>
                <w:lang w:bidi="ar-EG"/>
              </w:rPr>
              <w:t>55</w:t>
            </w:r>
          </w:p>
        </w:tc>
        <w:tc>
          <w:tcPr>
            <w:tcW w:w="1704" w:type="dxa"/>
          </w:tcPr>
          <w:p w14:paraId="145172D8" w14:textId="77777777" w:rsidR="00A47090" w:rsidRDefault="00A47090" w:rsidP="0064723D">
            <w:pPr>
              <w:jc w:val="both"/>
              <w:rPr>
                <w:sz w:val="28"/>
                <w:szCs w:val="28"/>
                <w:rtl/>
                <w:lang w:bidi="ar-EG"/>
              </w:rPr>
            </w:pPr>
            <w:r>
              <w:rPr>
                <w:rFonts w:hint="cs"/>
                <w:sz w:val="28"/>
                <w:szCs w:val="28"/>
                <w:rtl/>
                <w:lang w:bidi="ar-EG"/>
              </w:rPr>
              <w:t>390</w:t>
            </w:r>
          </w:p>
        </w:tc>
        <w:tc>
          <w:tcPr>
            <w:tcW w:w="1704" w:type="dxa"/>
          </w:tcPr>
          <w:p w14:paraId="13AF77AD" w14:textId="77777777" w:rsidR="00A47090" w:rsidRDefault="00A47090" w:rsidP="0064723D">
            <w:pPr>
              <w:jc w:val="both"/>
              <w:rPr>
                <w:sz w:val="28"/>
                <w:szCs w:val="28"/>
                <w:rtl/>
                <w:lang w:bidi="ar-EG"/>
              </w:rPr>
            </w:pPr>
            <w:r>
              <w:rPr>
                <w:rFonts w:hint="cs"/>
                <w:sz w:val="28"/>
                <w:szCs w:val="28"/>
                <w:rtl/>
                <w:lang w:bidi="ar-EG"/>
              </w:rPr>
              <w:t>29</w:t>
            </w:r>
          </w:p>
        </w:tc>
        <w:tc>
          <w:tcPr>
            <w:tcW w:w="1705" w:type="dxa"/>
          </w:tcPr>
          <w:p w14:paraId="4D8EEBF5" w14:textId="77777777" w:rsidR="00A47090" w:rsidRDefault="00A47090" w:rsidP="0064723D">
            <w:pPr>
              <w:jc w:val="both"/>
              <w:rPr>
                <w:sz w:val="28"/>
                <w:szCs w:val="28"/>
                <w:rtl/>
                <w:lang w:bidi="ar-EG"/>
              </w:rPr>
            </w:pPr>
            <w:r>
              <w:rPr>
                <w:rFonts w:hint="cs"/>
                <w:sz w:val="28"/>
                <w:szCs w:val="28"/>
                <w:rtl/>
                <w:lang w:bidi="ar-EG"/>
              </w:rPr>
              <w:t>162</w:t>
            </w:r>
          </w:p>
        </w:tc>
        <w:tc>
          <w:tcPr>
            <w:tcW w:w="1705" w:type="dxa"/>
          </w:tcPr>
          <w:p w14:paraId="7EFEF41C" w14:textId="77777777" w:rsidR="00A47090" w:rsidRDefault="00A47090" w:rsidP="0064723D">
            <w:pPr>
              <w:jc w:val="both"/>
              <w:rPr>
                <w:sz w:val="28"/>
                <w:szCs w:val="28"/>
                <w:rtl/>
                <w:lang w:bidi="ar-EG"/>
              </w:rPr>
            </w:pPr>
            <w:r>
              <w:rPr>
                <w:rFonts w:hint="cs"/>
                <w:sz w:val="28"/>
                <w:szCs w:val="28"/>
                <w:rtl/>
                <w:lang w:bidi="ar-EG"/>
              </w:rPr>
              <w:t>9</w:t>
            </w:r>
          </w:p>
        </w:tc>
      </w:tr>
      <w:tr w:rsidR="00A47090" w14:paraId="73C145A5" w14:textId="77777777" w:rsidTr="0064723D">
        <w:tc>
          <w:tcPr>
            <w:tcW w:w="1704" w:type="dxa"/>
          </w:tcPr>
          <w:p w14:paraId="7AE6E94F" w14:textId="77777777" w:rsidR="00A47090" w:rsidRDefault="00A47090" w:rsidP="0064723D">
            <w:pPr>
              <w:jc w:val="both"/>
              <w:rPr>
                <w:sz w:val="28"/>
                <w:szCs w:val="28"/>
                <w:rtl/>
                <w:lang w:bidi="ar-EG"/>
              </w:rPr>
            </w:pPr>
            <w:r>
              <w:rPr>
                <w:rFonts w:hint="cs"/>
                <w:sz w:val="28"/>
                <w:szCs w:val="28"/>
                <w:rtl/>
                <w:lang w:bidi="ar-EG"/>
              </w:rPr>
              <w:t>81</w:t>
            </w:r>
          </w:p>
        </w:tc>
        <w:tc>
          <w:tcPr>
            <w:tcW w:w="1704" w:type="dxa"/>
          </w:tcPr>
          <w:p w14:paraId="07916640" w14:textId="77777777" w:rsidR="00A47090" w:rsidRDefault="00A47090" w:rsidP="0064723D">
            <w:pPr>
              <w:jc w:val="both"/>
              <w:rPr>
                <w:sz w:val="28"/>
                <w:szCs w:val="28"/>
                <w:rtl/>
                <w:lang w:bidi="ar-EG"/>
              </w:rPr>
            </w:pPr>
            <w:r>
              <w:rPr>
                <w:rFonts w:hint="cs"/>
                <w:sz w:val="28"/>
                <w:szCs w:val="28"/>
                <w:rtl/>
                <w:lang w:bidi="ar-EG"/>
              </w:rPr>
              <w:t>384</w:t>
            </w:r>
          </w:p>
        </w:tc>
        <w:tc>
          <w:tcPr>
            <w:tcW w:w="1704" w:type="dxa"/>
          </w:tcPr>
          <w:p w14:paraId="700C63F6" w14:textId="77777777" w:rsidR="00A47090" w:rsidRDefault="00A47090" w:rsidP="0064723D">
            <w:pPr>
              <w:jc w:val="both"/>
              <w:rPr>
                <w:sz w:val="28"/>
                <w:szCs w:val="28"/>
                <w:rtl/>
                <w:lang w:bidi="ar-EG"/>
              </w:rPr>
            </w:pPr>
            <w:r>
              <w:rPr>
                <w:rFonts w:hint="cs"/>
                <w:sz w:val="28"/>
                <w:szCs w:val="28"/>
                <w:rtl/>
                <w:lang w:bidi="ar-EG"/>
              </w:rPr>
              <w:t>30</w:t>
            </w:r>
          </w:p>
        </w:tc>
        <w:tc>
          <w:tcPr>
            <w:tcW w:w="1705" w:type="dxa"/>
          </w:tcPr>
          <w:p w14:paraId="2663D5D8" w14:textId="77777777" w:rsidR="00A47090" w:rsidRDefault="00A47090" w:rsidP="0064723D">
            <w:pPr>
              <w:jc w:val="both"/>
              <w:rPr>
                <w:sz w:val="28"/>
                <w:szCs w:val="28"/>
                <w:rtl/>
                <w:lang w:bidi="ar-EG"/>
              </w:rPr>
            </w:pPr>
            <w:r>
              <w:rPr>
                <w:rFonts w:hint="cs"/>
                <w:sz w:val="28"/>
                <w:szCs w:val="28"/>
                <w:rtl/>
                <w:lang w:bidi="ar-EG"/>
              </w:rPr>
              <w:t>163</w:t>
            </w:r>
          </w:p>
        </w:tc>
        <w:tc>
          <w:tcPr>
            <w:tcW w:w="1705" w:type="dxa"/>
          </w:tcPr>
          <w:p w14:paraId="5F0F9483" w14:textId="77777777" w:rsidR="00A47090" w:rsidRDefault="00A47090" w:rsidP="0064723D">
            <w:pPr>
              <w:jc w:val="both"/>
              <w:rPr>
                <w:sz w:val="28"/>
                <w:szCs w:val="28"/>
                <w:rtl/>
                <w:lang w:bidi="ar-EG"/>
              </w:rPr>
            </w:pPr>
            <w:r>
              <w:rPr>
                <w:rFonts w:hint="cs"/>
                <w:sz w:val="28"/>
                <w:szCs w:val="28"/>
                <w:rtl/>
                <w:lang w:bidi="ar-EG"/>
              </w:rPr>
              <w:t>9</w:t>
            </w:r>
          </w:p>
        </w:tc>
      </w:tr>
      <w:tr w:rsidR="00A47090" w14:paraId="07BCBE2E" w14:textId="77777777" w:rsidTr="0064723D">
        <w:tc>
          <w:tcPr>
            <w:tcW w:w="1704" w:type="dxa"/>
          </w:tcPr>
          <w:p w14:paraId="5899C5E6" w14:textId="77777777" w:rsidR="00A47090" w:rsidRDefault="00A47090" w:rsidP="0064723D">
            <w:pPr>
              <w:jc w:val="both"/>
              <w:rPr>
                <w:sz w:val="28"/>
                <w:szCs w:val="28"/>
                <w:rtl/>
                <w:lang w:bidi="ar-EG"/>
              </w:rPr>
            </w:pPr>
            <w:r>
              <w:rPr>
                <w:rFonts w:hint="cs"/>
                <w:sz w:val="28"/>
                <w:szCs w:val="28"/>
                <w:rtl/>
                <w:lang w:bidi="ar-EG"/>
              </w:rPr>
              <w:t>6</w:t>
            </w:r>
          </w:p>
        </w:tc>
        <w:tc>
          <w:tcPr>
            <w:tcW w:w="1704" w:type="dxa"/>
          </w:tcPr>
          <w:p w14:paraId="1E49E53E" w14:textId="77777777" w:rsidR="00A47090" w:rsidRDefault="00A47090" w:rsidP="0064723D">
            <w:pPr>
              <w:jc w:val="both"/>
              <w:rPr>
                <w:sz w:val="28"/>
                <w:szCs w:val="28"/>
                <w:rtl/>
                <w:lang w:bidi="ar-EG"/>
              </w:rPr>
            </w:pPr>
            <w:r>
              <w:rPr>
                <w:rFonts w:hint="cs"/>
                <w:sz w:val="28"/>
                <w:szCs w:val="28"/>
                <w:rtl/>
                <w:lang w:bidi="ar-EG"/>
              </w:rPr>
              <w:t>405</w:t>
            </w:r>
          </w:p>
        </w:tc>
        <w:tc>
          <w:tcPr>
            <w:tcW w:w="1704" w:type="dxa"/>
          </w:tcPr>
          <w:p w14:paraId="13EC4974" w14:textId="77777777" w:rsidR="00A47090" w:rsidRDefault="00A47090" w:rsidP="0064723D">
            <w:pPr>
              <w:jc w:val="both"/>
              <w:rPr>
                <w:sz w:val="28"/>
                <w:szCs w:val="28"/>
                <w:rtl/>
                <w:lang w:bidi="ar-EG"/>
              </w:rPr>
            </w:pPr>
            <w:r>
              <w:rPr>
                <w:rFonts w:hint="cs"/>
                <w:sz w:val="28"/>
                <w:szCs w:val="28"/>
                <w:rtl/>
                <w:lang w:bidi="ar-EG"/>
              </w:rPr>
              <w:t>31</w:t>
            </w:r>
          </w:p>
        </w:tc>
        <w:tc>
          <w:tcPr>
            <w:tcW w:w="1705" w:type="dxa"/>
          </w:tcPr>
          <w:p w14:paraId="6ACA9704" w14:textId="77777777" w:rsidR="00A47090" w:rsidRDefault="00A47090" w:rsidP="0064723D">
            <w:pPr>
              <w:jc w:val="both"/>
              <w:rPr>
                <w:sz w:val="28"/>
                <w:szCs w:val="28"/>
                <w:rtl/>
                <w:lang w:bidi="ar-EG"/>
              </w:rPr>
            </w:pPr>
            <w:r>
              <w:rPr>
                <w:rFonts w:hint="cs"/>
                <w:sz w:val="28"/>
                <w:szCs w:val="28"/>
                <w:rtl/>
                <w:lang w:bidi="ar-EG"/>
              </w:rPr>
              <w:t>164</w:t>
            </w:r>
          </w:p>
        </w:tc>
        <w:tc>
          <w:tcPr>
            <w:tcW w:w="1705" w:type="dxa"/>
          </w:tcPr>
          <w:p w14:paraId="79107746" w14:textId="77777777" w:rsidR="00A47090" w:rsidRDefault="00A47090" w:rsidP="0064723D">
            <w:pPr>
              <w:jc w:val="both"/>
              <w:rPr>
                <w:sz w:val="28"/>
                <w:szCs w:val="28"/>
                <w:rtl/>
                <w:lang w:bidi="ar-EG"/>
              </w:rPr>
            </w:pPr>
            <w:r>
              <w:rPr>
                <w:rFonts w:hint="cs"/>
                <w:sz w:val="28"/>
                <w:szCs w:val="28"/>
                <w:rtl/>
                <w:lang w:bidi="ar-EG"/>
              </w:rPr>
              <w:t>9</w:t>
            </w:r>
          </w:p>
        </w:tc>
      </w:tr>
      <w:tr w:rsidR="00A47090" w14:paraId="23D47E67" w14:textId="77777777" w:rsidTr="0064723D">
        <w:tc>
          <w:tcPr>
            <w:tcW w:w="1704" w:type="dxa"/>
          </w:tcPr>
          <w:p w14:paraId="6ED8A707" w14:textId="77777777" w:rsidR="00A47090" w:rsidRDefault="00A47090" w:rsidP="0064723D">
            <w:pPr>
              <w:jc w:val="both"/>
              <w:rPr>
                <w:sz w:val="28"/>
                <w:szCs w:val="28"/>
                <w:rtl/>
                <w:lang w:bidi="ar-EG"/>
              </w:rPr>
            </w:pPr>
            <w:r>
              <w:rPr>
                <w:rFonts w:hint="cs"/>
                <w:sz w:val="28"/>
                <w:szCs w:val="28"/>
                <w:rtl/>
                <w:lang w:bidi="ar-EG"/>
              </w:rPr>
              <w:t>35</w:t>
            </w:r>
          </w:p>
        </w:tc>
        <w:tc>
          <w:tcPr>
            <w:tcW w:w="1704" w:type="dxa"/>
          </w:tcPr>
          <w:p w14:paraId="088C99DA" w14:textId="77777777" w:rsidR="00A47090" w:rsidRDefault="00A47090" w:rsidP="0064723D">
            <w:pPr>
              <w:jc w:val="both"/>
              <w:rPr>
                <w:sz w:val="28"/>
                <w:szCs w:val="28"/>
                <w:rtl/>
                <w:lang w:bidi="ar-EG"/>
              </w:rPr>
            </w:pPr>
            <w:r>
              <w:rPr>
                <w:rFonts w:hint="cs"/>
                <w:sz w:val="28"/>
                <w:szCs w:val="28"/>
                <w:rtl/>
                <w:lang w:bidi="ar-EG"/>
              </w:rPr>
              <w:t>434</w:t>
            </w:r>
          </w:p>
        </w:tc>
        <w:tc>
          <w:tcPr>
            <w:tcW w:w="1704" w:type="dxa"/>
          </w:tcPr>
          <w:p w14:paraId="14F6FFAA" w14:textId="77777777" w:rsidR="00A47090" w:rsidRDefault="00A47090" w:rsidP="0064723D">
            <w:pPr>
              <w:jc w:val="both"/>
              <w:rPr>
                <w:sz w:val="28"/>
                <w:szCs w:val="28"/>
                <w:rtl/>
                <w:lang w:bidi="ar-EG"/>
              </w:rPr>
            </w:pPr>
            <w:r>
              <w:rPr>
                <w:rFonts w:hint="cs"/>
                <w:sz w:val="28"/>
                <w:szCs w:val="28"/>
                <w:rtl/>
                <w:lang w:bidi="ar-EG"/>
              </w:rPr>
              <w:t>32</w:t>
            </w:r>
          </w:p>
        </w:tc>
        <w:tc>
          <w:tcPr>
            <w:tcW w:w="1705" w:type="dxa"/>
          </w:tcPr>
          <w:p w14:paraId="62BACA76" w14:textId="77777777" w:rsidR="00A47090" w:rsidRDefault="00A47090" w:rsidP="0064723D">
            <w:pPr>
              <w:jc w:val="both"/>
              <w:rPr>
                <w:sz w:val="28"/>
                <w:szCs w:val="28"/>
                <w:rtl/>
                <w:lang w:bidi="ar-EG"/>
              </w:rPr>
            </w:pPr>
            <w:r>
              <w:rPr>
                <w:rFonts w:hint="cs"/>
                <w:sz w:val="28"/>
                <w:szCs w:val="28"/>
                <w:rtl/>
                <w:lang w:bidi="ar-EG"/>
              </w:rPr>
              <w:t>165</w:t>
            </w:r>
          </w:p>
        </w:tc>
        <w:tc>
          <w:tcPr>
            <w:tcW w:w="1705" w:type="dxa"/>
          </w:tcPr>
          <w:p w14:paraId="32F6096E" w14:textId="77777777" w:rsidR="00A47090" w:rsidRDefault="00A47090" w:rsidP="0064723D">
            <w:pPr>
              <w:jc w:val="both"/>
              <w:rPr>
                <w:sz w:val="28"/>
                <w:szCs w:val="28"/>
                <w:rtl/>
                <w:lang w:bidi="ar-EG"/>
              </w:rPr>
            </w:pPr>
            <w:r>
              <w:rPr>
                <w:rFonts w:hint="cs"/>
                <w:sz w:val="28"/>
                <w:szCs w:val="28"/>
                <w:rtl/>
                <w:lang w:bidi="ar-EG"/>
              </w:rPr>
              <w:t>9</w:t>
            </w:r>
          </w:p>
        </w:tc>
      </w:tr>
      <w:tr w:rsidR="00A47090" w14:paraId="7A253BB9" w14:textId="77777777" w:rsidTr="0064723D">
        <w:tc>
          <w:tcPr>
            <w:tcW w:w="1704" w:type="dxa"/>
          </w:tcPr>
          <w:p w14:paraId="2A020D29" w14:textId="77777777" w:rsidR="00A47090" w:rsidRDefault="00A47090" w:rsidP="0064723D">
            <w:pPr>
              <w:jc w:val="both"/>
              <w:rPr>
                <w:sz w:val="28"/>
                <w:szCs w:val="28"/>
                <w:rtl/>
                <w:lang w:bidi="ar-EG"/>
              </w:rPr>
            </w:pPr>
            <w:r>
              <w:rPr>
                <w:rFonts w:hint="cs"/>
                <w:sz w:val="28"/>
                <w:szCs w:val="28"/>
                <w:rtl/>
                <w:lang w:bidi="ar-EG"/>
              </w:rPr>
              <w:t>97</w:t>
            </w:r>
          </w:p>
        </w:tc>
        <w:tc>
          <w:tcPr>
            <w:tcW w:w="1704" w:type="dxa"/>
          </w:tcPr>
          <w:p w14:paraId="2BBFAC45" w14:textId="77777777" w:rsidR="00A47090" w:rsidRDefault="00A47090" w:rsidP="0064723D">
            <w:pPr>
              <w:jc w:val="both"/>
              <w:rPr>
                <w:sz w:val="28"/>
                <w:szCs w:val="28"/>
                <w:rtl/>
                <w:lang w:bidi="ar-EG"/>
              </w:rPr>
            </w:pPr>
            <w:r>
              <w:rPr>
                <w:rFonts w:hint="cs"/>
                <w:sz w:val="28"/>
                <w:szCs w:val="28"/>
                <w:rtl/>
                <w:lang w:bidi="ar-EG"/>
              </w:rPr>
              <w:t>267</w:t>
            </w:r>
          </w:p>
        </w:tc>
        <w:tc>
          <w:tcPr>
            <w:tcW w:w="1704" w:type="dxa"/>
          </w:tcPr>
          <w:p w14:paraId="7340ACC1" w14:textId="77777777" w:rsidR="00A47090" w:rsidRDefault="00A47090" w:rsidP="0064723D">
            <w:pPr>
              <w:jc w:val="both"/>
              <w:rPr>
                <w:sz w:val="28"/>
                <w:szCs w:val="28"/>
                <w:rtl/>
                <w:lang w:bidi="ar-EG"/>
              </w:rPr>
            </w:pPr>
            <w:r>
              <w:rPr>
                <w:rFonts w:hint="cs"/>
                <w:sz w:val="28"/>
                <w:szCs w:val="28"/>
                <w:rtl/>
                <w:lang w:bidi="ar-EG"/>
              </w:rPr>
              <w:t>33</w:t>
            </w:r>
          </w:p>
        </w:tc>
        <w:tc>
          <w:tcPr>
            <w:tcW w:w="1705" w:type="dxa"/>
          </w:tcPr>
          <w:p w14:paraId="13305237" w14:textId="77777777" w:rsidR="00A47090" w:rsidRDefault="00A47090" w:rsidP="0064723D">
            <w:pPr>
              <w:jc w:val="both"/>
              <w:rPr>
                <w:sz w:val="28"/>
                <w:szCs w:val="28"/>
                <w:rtl/>
                <w:lang w:bidi="ar-EG"/>
              </w:rPr>
            </w:pPr>
            <w:r>
              <w:rPr>
                <w:rFonts w:hint="cs"/>
                <w:sz w:val="28"/>
                <w:szCs w:val="28"/>
                <w:rtl/>
                <w:lang w:bidi="ar-EG"/>
              </w:rPr>
              <w:t>166</w:t>
            </w:r>
          </w:p>
        </w:tc>
        <w:tc>
          <w:tcPr>
            <w:tcW w:w="1705" w:type="dxa"/>
          </w:tcPr>
          <w:p w14:paraId="3FCEC340" w14:textId="77777777" w:rsidR="00A47090" w:rsidRDefault="00A47090" w:rsidP="0064723D">
            <w:pPr>
              <w:jc w:val="both"/>
              <w:rPr>
                <w:sz w:val="28"/>
                <w:szCs w:val="28"/>
                <w:rtl/>
                <w:lang w:bidi="ar-EG"/>
              </w:rPr>
            </w:pPr>
            <w:r>
              <w:rPr>
                <w:rFonts w:hint="cs"/>
                <w:sz w:val="28"/>
                <w:szCs w:val="28"/>
                <w:rtl/>
                <w:lang w:bidi="ar-EG"/>
              </w:rPr>
              <w:t>9</w:t>
            </w:r>
          </w:p>
        </w:tc>
      </w:tr>
      <w:tr w:rsidR="00A47090" w14:paraId="3499738A" w14:textId="77777777" w:rsidTr="0064723D">
        <w:tc>
          <w:tcPr>
            <w:tcW w:w="1704" w:type="dxa"/>
          </w:tcPr>
          <w:p w14:paraId="0171215F" w14:textId="77777777" w:rsidR="00A47090" w:rsidRDefault="00A47090" w:rsidP="0064723D">
            <w:pPr>
              <w:jc w:val="both"/>
              <w:rPr>
                <w:sz w:val="28"/>
                <w:szCs w:val="28"/>
                <w:rtl/>
                <w:lang w:bidi="ar-EG"/>
              </w:rPr>
            </w:pPr>
            <w:r>
              <w:rPr>
                <w:rFonts w:hint="cs"/>
                <w:sz w:val="28"/>
                <w:szCs w:val="28"/>
                <w:rtl/>
                <w:lang w:bidi="ar-EG"/>
              </w:rPr>
              <w:t>72</w:t>
            </w:r>
          </w:p>
        </w:tc>
        <w:tc>
          <w:tcPr>
            <w:tcW w:w="1704" w:type="dxa"/>
          </w:tcPr>
          <w:p w14:paraId="6C19E20C" w14:textId="77777777" w:rsidR="00A47090" w:rsidRDefault="00A47090" w:rsidP="0064723D">
            <w:pPr>
              <w:jc w:val="both"/>
              <w:rPr>
                <w:sz w:val="28"/>
                <w:szCs w:val="28"/>
                <w:rtl/>
                <w:lang w:bidi="ar-EG"/>
              </w:rPr>
            </w:pPr>
            <w:r>
              <w:rPr>
                <w:rFonts w:hint="cs"/>
                <w:sz w:val="28"/>
                <w:szCs w:val="28"/>
                <w:rtl/>
                <w:lang w:bidi="ar-EG"/>
              </w:rPr>
              <w:t>357</w:t>
            </w:r>
          </w:p>
        </w:tc>
        <w:tc>
          <w:tcPr>
            <w:tcW w:w="1704" w:type="dxa"/>
          </w:tcPr>
          <w:p w14:paraId="3801CA77" w14:textId="77777777" w:rsidR="00A47090" w:rsidRDefault="00A47090" w:rsidP="0064723D">
            <w:pPr>
              <w:jc w:val="both"/>
              <w:rPr>
                <w:sz w:val="28"/>
                <w:szCs w:val="28"/>
                <w:rtl/>
                <w:lang w:bidi="ar-EG"/>
              </w:rPr>
            </w:pPr>
            <w:r>
              <w:rPr>
                <w:rFonts w:hint="cs"/>
                <w:sz w:val="28"/>
                <w:szCs w:val="28"/>
                <w:rtl/>
                <w:lang w:bidi="ar-EG"/>
              </w:rPr>
              <w:t>34</w:t>
            </w:r>
          </w:p>
        </w:tc>
        <w:tc>
          <w:tcPr>
            <w:tcW w:w="1705" w:type="dxa"/>
          </w:tcPr>
          <w:p w14:paraId="37C11005" w14:textId="77777777" w:rsidR="00A47090" w:rsidRDefault="00A47090" w:rsidP="0064723D">
            <w:pPr>
              <w:jc w:val="both"/>
              <w:rPr>
                <w:sz w:val="28"/>
                <w:szCs w:val="28"/>
                <w:rtl/>
                <w:lang w:bidi="ar-EG"/>
              </w:rPr>
            </w:pPr>
            <w:r>
              <w:rPr>
                <w:rFonts w:hint="cs"/>
                <w:sz w:val="28"/>
                <w:szCs w:val="28"/>
                <w:rtl/>
                <w:lang w:bidi="ar-EG"/>
              </w:rPr>
              <w:t>167</w:t>
            </w:r>
          </w:p>
        </w:tc>
        <w:tc>
          <w:tcPr>
            <w:tcW w:w="1705" w:type="dxa"/>
          </w:tcPr>
          <w:p w14:paraId="04907307" w14:textId="77777777" w:rsidR="00A47090" w:rsidRDefault="00A47090" w:rsidP="0064723D">
            <w:pPr>
              <w:jc w:val="both"/>
              <w:rPr>
                <w:sz w:val="28"/>
                <w:szCs w:val="28"/>
                <w:rtl/>
                <w:lang w:bidi="ar-EG"/>
              </w:rPr>
            </w:pPr>
            <w:r>
              <w:rPr>
                <w:rFonts w:hint="cs"/>
                <w:sz w:val="28"/>
                <w:szCs w:val="28"/>
                <w:rtl/>
                <w:lang w:bidi="ar-EG"/>
              </w:rPr>
              <w:t>9</w:t>
            </w:r>
          </w:p>
        </w:tc>
      </w:tr>
      <w:tr w:rsidR="00A47090" w14:paraId="30576FDB" w14:textId="77777777" w:rsidTr="0064723D">
        <w:tc>
          <w:tcPr>
            <w:tcW w:w="1704" w:type="dxa"/>
          </w:tcPr>
          <w:p w14:paraId="7DF23E1C" w14:textId="77777777" w:rsidR="00A47090" w:rsidRDefault="00A47090" w:rsidP="0064723D">
            <w:pPr>
              <w:jc w:val="both"/>
              <w:rPr>
                <w:sz w:val="28"/>
                <w:szCs w:val="28"/>
                <w:rtl/>
                <w:lang w:bidi="ar-EG"/>
              </w:rPr>
            </w:pPr>
            <w:r>
              <w:rPr>
                <w:rFonts w:hint="cs"/>
                <w:sz w:val="28"/>
                <w:szCs w:val="28"/>
                <w:rtl/>
                <w:lang w:bidi="ar-EG"/>
              </w:rPr>
              <w:t>00</w:t>
            </w:r>
          </w:p>
        </w:tc>
        <w:tc>
          <w:tcPr>
            <w:tcW w:w="1704" w:type="dxa"/>
          </w:tcPr>
          <w:p w14:paraId="5145B53A" w14:textId="77777777" w:rsidR="00A47090" w:rsidRDefault="00A47090" w:rsidP="0064723D">
            <w:pPr>
              <w:jc w:val="both"/>
              <w:rPr>
                <w:sz w:val="28"/>
                <w:szCs w:val="28"/>
                <w:rtl/>
                <w:lang w:bidi="ar-EG"/>
              </w:rPr>
            </w:pPr>
            <w:r>
              <w:rPr>
                <w:rFonts w:hint="cs"/>
                <w:sz w:val="28"/>
                <w:szCs w:val="28"/>
                <w:rtl/>
                <w:lang w:bidi="ar-EG"/>
              </w:rPr>
              <w:t>407</w:t>
            </w:r>
          </w:p>
        </w:tc>
        <w:tc>
          <w:tcPr>
            <w:tcW w:w="1704" w:type="dxa"/>
          </w:tcPr>
          <w:p w14:paraId="7A46520D" w14:textId="77777777" w:rsidR="00A47090" w:rsidRDefault="00A47090" w:rsidP="0064723D">
            <w:pPr>
              <w:jc w:val="both"/>
              <w:rPr>
                <w:sz w:val="28"/>
                <w:szCs w:val="28"/>
                <w:rtl/>
                <w:lang w:bidi="ar-EG"/>
              </w:rPr>
            </w:pPr>
            <w:r>
              <w:rPr>
                <w:rFonts w:hint="cs"/>
                <w:sz w:val="28"/>
                <w:szCs w:val="28"/>
                <w:rtl/>
                <w:lang w:bidi="ar-EG"/>
              </w:rPr>
              <w:t>35</w:t>
            </w:r>
          </w:p>
        </w:tc>
        <w:tc>
          <w:tcPr>
            <w:tcW w:w="1705" w:type="dxa"/>
          </w:tcPr>
          <w:p w14:paraId="76C6B0B5" w14:textId="77777777" w:rsidR="00A47090" w:rsidRDefault="00A47090" w:rsidP="0064723D">
            <w:pPr>
              <w:jc w:val="both"/>
              <w:rPr>
                <w:sz w:val="28"/>
                <w:szCs w:val="28"/>
                <w:rtl/>
                <w:lang w:bidi="ar-EG"/>
              </w:rPr>
            </w:pPr>
            <w:r>
              <w:rPr>
                <w:rFonts w:hint="cs"/>
                <w:sz w:val="28"/>
                <w:szCs w:val="28"/>
                <w:rtl/>
                <w:lang w:bidi="ar-EG"/>
              </w:rPr>
              <w:t>168</w:t>
            </w:r>
          </w:p>
        </w:tc>
        <w:tc>
          <w:tcPr>
            <w:tcW w:w="1705" w:type="dxa"/>
          </w:tcPr>
          <w:p w14:paraId="3F7616DA" w14:textId="77777777" w:rsidR="00A47090" w:rsidRDefault="00A47090" w:rsidP="0064723D">
            <w:pPr>
              <w:jc w:val="both"/>
              <w:rPr>
                <w:sz w:val="28"/>
                <w:szCs w:val="28"/>
                <w:rtl/>
                <w:lang w:bidi="ar-EG"/>
              </w:rPr>
            </w:pPr>
            <w:r>
              <w:rPr>
                <w:rFonts w:hint="cs"/>
                <w:sz w:val="28"/>
                <w:szCs w:val="28"/>
                <w:rtl/>
                <w:lang w:bidi="ar-EG"/>
              </w:rPr>
              <w:t>9</w:t>
            </w:r>
          </w:p>
        </w:tc>
      </w:tr>
      <w:tr w:rsidR="00A47090" w14:paraId="29C2FC96" w14:textId="77777777" w:rsidTr="0064723D">
        <w:tc>
          <w:tcPr>
            <w:tcW w:w="1704" w:type="dxa"/>
          </w:tcPr>
          <w:p w14:paraId="256AE30D" w14:textId="77777777" w:rsidR="00A47090" w:rsidRDefault="00A47090" w:rsidP="0064723D">
            <w:pPr>
              <w:jc w:val="both"/>
              <w:rPr>
                <w:sz w:val="28"/>
                <w:szCs w:val="28"/>
                <w:rtl/>
                <w:lang w:bidi="ar-EG"/>
              </w:rPr>
            </w:pPr>
            <w:r>
              <w:rPr>
                <w:rFonts w:hint="cs"/>
                <w:sz w:val="28"/>
                <w:szCs w:val="28"/>
                <w:rtl/>
                <w:lang w:bidi="ar-EG"/>
              </w:rPr>
              <w:t>65</w:t>
            </w:r>
          </w:p>
        </w:tc>
        <w:tc>
          <w:tcPr>
            <w:tcW w:w="1704" w:type="dxa"/>
          </w:tcPr>
          <w:p w14:paraId="10952FEF" w14:textId="77777777" w:rsidR="00A47090" w:rsidRDefault="00A47090" w:rsidP="0064723D">
            <w:pPr>
              <w:jc w:val="both"/>
              <w:rPr>
                <w:sz w:val="28"/>
                <w:szCs w:val="28"/>
                <w:rtl/>
                <w:lang w:bidi="ar-EG"/>
              </w:rPr>
            </w:pPr>
            <w:r>
              <w:rPr>
                <w:rFonts w:hint="cs"/>
                <w:sz w:val="28"/>
                <w:szCs w:val="28"/>
                <w:rtl/>
                <w:lang w:bidi="ar-EG"/>
              </w:rPr>
              <w:t>464</w:t>
            </w:r>
          </w:p>
        </w:tc>
        <w:tc>
          <w:tcPr>
            <w:tcW w:w="1704" w:type="dxa"/>
          </w:tcPr>
          <w:p w14:paraId="465C9EDE" w14:textId="77777777" w:rsidR="00A47090" w:rsidRDefault="00A47090" w:rsidP="0064723D">
            <w:pPr>
              <w:jc w:val="both"/>
              <w:rPr>
                <w:sz w:val="28"/>
                <w:szCs w:val="28"/>
                <w:rtl/>
                <w:lang w:bidi="ar-EG"/>
              </w:rPr>
            </w:pPr>
            <w:r>
              <w:rPr>
                <w:rFonts w:hint="cs"/>
                <w:sz w:val="28"/>
                <w:szCs w:val="28"/>
                <w:rtl/>
                <w:lang w:bidi="ar-EG"/>
              </w:rPr>
              <w:t>36</w:t>
            </w:r>
          </w:p>
        </w:tc>
        <w:tc>
          <w:tcPr>
            <w:tcW w:w="1705" w:type="dxa"/>
          </w:tcPr>
          <w:p w14:paraId="6A478995" w14:textId="77777777" w:rsidR="00A47090" w:rsidRDefault="00A47090" w:rsidP="0064723D">
            <w:pPr>
              <w:jc w:val="both"/>
              <w:rPr>
                <w:sz w:val="28"/>
                <w:szCs w:val="28"/>
                <w:rtl/>
                <w:lang w:bidi="ar-EG"/>
              </w:rPr>
            </w:pPr>
            <w:r>
              <w:rPr>
                <w:rFonts w:hint="cs"/>
                <w:sz w:val="28"/>
                <w:szCs w:val="28"/>
                <w:rtl/>
                <w:lang w:bidi="ar-EG"/>
              </w:rPr>
              <w:t>169</w:t>
            </w:r>
          </w:p>
        </w:tc>
        <w:tc>
          <w:tcPr>
            <w:tcW w:w="1705" w:type="dxa"/>
          </w:tcPr>
          <w:p w14:paraId="5575F849" w14:textId="77777777" w:rsidR="00A47090" w:rsidRDefault="00A47090" w:rsidP="0064723D">
            <w:pPr>
              <w:jc w:val="both"/>
              <w:rPr>
                <w:sz w:val="28"/>
                <w:szCs w:val="28"/>
                <w:rtl/>
                <w:lang w:bidi="ar-EG"/>
              </w:rPr>
            </w:pPr>
            <w:r>
              <w:rPr>
                <w:rFonts w:hint="cs"/>
                <w:sz w:val="28"/>
                <w:szCs w:val="28"/>
                <w:rtl/>
                <w:lang w:bidi="ar-EG"/>
              </w:rPr>
              <w:t>9</w:t>
            </w:r>
          </w:p>
        </w:tc>
      </w:tr>
      <w:tr w:rsidR="00A47090" w14:paraId="47F0994A" w14:textId="77777777" w:rsidTr="0064723D">
        <w:tc>
          <w:tcPr>
            <w:tcW w:w="1704" w:type="dxa"/>
          </w:tcPr>
          <w:p w14:paraId="3860C7D5" w14:textId="77777777" w:rsidR="00A47090" w:rsidRDefault="00A47090" w:rsidP="0064723D">
            <w:pPr>
              <w:jc w:val="both"/>
              <w:rPr>
                <w:sz w:val="28"/>
                <w:szCs w:val="28"/>
                <w:rtl/>
                <w:lang w:bidi="ar-EG"/>
              </w:rPr>
            </w:pPr>
            <w:r>
              <w:rPr>
                <w:rFonts w:hint="cs"/>
                <w:sz w:val="28"/>
                <w:szCs w:val="28"/>
                <w:rtl/>
                <w:lang w:bidi="ar-EG"/>
              </w:rPr>
              <w:t>47</w:t>
            </w:r>
          </w:p>
        </w:tc>
        <w:tc>
          <w:tcPr>
            <w:tcW w:w="1704" w:type="dxa"/>
          </w:tcPr>
          <w:p w14:paraId="73DEF8D6" w14:textId="77777777" w:rsidR="00A47090" w:rsidRDefault="00A47090" w:rsidP="0064723D">
            <w:pPr>
              <w:jc w:val="both"/>
              <w:rPr>
                <w:sz w:val="28"/>
                <w:szCs w:val="28"/>
                <w:rtl/>
                <w:lang w:bidi="ar-EG"/>
              </w:rPr>
            </w:pPr>
            <w:r>
              <w:rPr>
                <w:rFonts w:hint="cs"/>
                <w:sz w:val="28"/>
                <w:szCs w:val="28"/>
                <w:rtl/>
                <w:lang w:bidi="ar-EG"/>
              </w:rPr>
              <w:t>300</w:t>
            </w:r>
          </w:p>
        </w:tc>
        <w:tc>
          <w:tcPr>
            <w:tcW w:w="1704" w:type="dxa"/>
          </w:tcPr>
          <w:p w14:paraId="4BFD2E5D" w14:textId="77777777" w:rsidR="00A47090" w:rsidRDefault="00A47090" w:rsidP="0064723D">
            <w:pPr>
              <w:jc w:val="both"/>
              <w:rPr>
                <w:sz w:val="28"/>
                <w:szCs w:val="28"/>
                <w:rtl/>
                <w:lang w:bidi="ar-EG"/>
              </w:rPr>
            </w:pPr>
            <w:r>
              <w:rPr>
                <w:rFonts w:hint="cs"/>
                <w:sz w:val="28"/>
                <w:szCs w:val="28"/>
                <w:rtl/>
                <w:lang w:bidi="ar-EG"/>
              </w:rPr>
              <w:t>37</w:t>
            </w:r>
          </w:p>
        </w:tc>
        <w:tc>
          <w:tcPr>
            <w:tcW w:w="1705" w:type="dxa"/>
          </w:tcPr>
          <w:p w14:paraId="4AE892F5" w14:textId="77777777" w:rsidR="00A47090" w:rsidRDefault="00A47090" w:rsidP="0064723D">
            <w:pPr>
              <w:jc w:val="both"/>
              <w:rPr>
                <w:sz w:val="28"/>
                <w:szCs w:val="28"/>
                <w:rtl/>
                <w:lang w:bidi="ar-EG"/>
              </w:rPr>
            </w:pPr>
            <w:r>
              <w:rPr>
                <w:rFonts w:hint="cs"/>
                <w:sz w:val="28"/>
                <w:szCs w:val="28"/>
                <w:rtl/>
                <w:lang w:bidi="ar-EG"/>
              </w:rPr>
              <w:t>170</w:t>
            </w:r>
          </w:p>
        </w:tc>
        <w:tc>
          <w:tcPr>
            <w:tcW w:w="1705" w:type="dxa"/>
          </w:tcPr>
          <w:p w14:paraId="575A8D6E" w14:textId="77777777" w:rsidR="00A47090" w:rsidRDefault="00A47090" w:rsidP="0064723D">
            <w:pPr>
              <w:jc w:val="both"/>
              <w:rPr>
                <w:sz w:val="28"/>
                <w:szCs w:val="28"/>
                <w:rtl/>
                <w:lang w:bidi="ar-EG"/>
              </w:rPr>
            </w:pPr>
            <w:r>
              <w:rPr>
                <w:rFonts w:hint="cs"/>
                <w:sz w:val="28"/>
                <w:szCs w:val="28"/>
                <w:rtl/>
                <w:lang w:bidi="ar-EG"/>
              </w:rPr>
              <w:t>12</w:t>
            </w:r>
          </w:p>
        </w:tc>
      </w:tr>
      <w:tr w:rsidR="00A47090" w14:paraId="057DF019" w14:textId="77777777" w:rsidTr="0064723D">
        <w:tc>
          <w:tcPr>
            <w:tcW w:w="1704" w:type="dxa"/>
          </w:tcPr>
          <w:p w14:paraId="74358E09" w14:textId="77777777" w:rsidR="00A47090" w:rsidRDefault="00A47090" w:rsidP="0064723D">
            <w:pPr>
              <w:jc w:val="both"/>
              <w:rPr>
                <w:sz w:val="28"/>
                <w:szCs w:val="28"/>
                <w:rtl/>
                <w:lang w:bidi="ar-EG"/>
              </w:rPr>
            </w:pPr>
            <w:r>
              <w:rPr>
                <w:rFonts w:hint="cs"/>
                <w:sz w:val="28"/>
                <w:szCs w:val="28"/>
                <w:rtl/>
                <w:lang w:bidi="ar-EG"/>
              </w:rPr>
              <w:t>5</w:t>
            </w:r>
          </w:p>
        </w:tc>
        <w:tc>
          <w:tcPr>
            <w:tcW w:w="1704" w:type="dxa"/>
          </w:tcPr>
          <w:p w14:paraId="4596ED86" w14:textId="77777777" w:rsidR="00A47090" w:rsidRDefault="00A47090" w:rsidP="0064723D">
            <w:pPr>
              <w:jc w:val="both"/>
              <w:rPr>
                <w:sz w:val="28"/>
                <w:szCs w:val="28"/>
                <w:rtl/>
                <w:lang w:bidi="ar-EG"/>
              </w:rPr>
            </w:pPr>
            <w:r>
              <w:rPr>
                <w:rFonts w:hint="cs"/>
                <w:sz w:val="28"/>
                <w:szCs w:val="28"/>
                <w:rtl/>
                <w:lang w:bidi="ar-EG"/>
              </w:rPr>
              <w:t>376</w:t>
            </w:r>
          </w:p>
        </w:tc>
        <w:tc>
          <w:tcPr>
            <w:tcW w:w="1704" w:type="dxa"/>
          </w:tcPr>
          <w:p w14:paraId="4A230A11" w14:textId="77777777" w:rsidR="00A47090" w:rsidRDefault="00A47090" w:rsidP="0064723D">
            <w:pPr>
              <w:jc w:val="both"/>
              <w:rPr>
                <w:sz w:val="28"/>
                <w:szCs w:val="28"/>
                <w:rtl/>
                <w:lang w:bidi="ar-EG"/>
              </w:rPr>
            </w:pPr>
            <w:r>
              <w:rPr>
                <w:rFonts w:hint="cs"/>
                <w:sz w:val="28"/>
                <w:szCs w:val="28"/>
                <w:rtl/>
                <w:lang w:bidi="ar-EG"/>
              </w:rPr>
              <w:t>38</w:t>
            </w:r>
          </w:p>
        </w:tc>
        <w:tc>
          <w:tcPr>
            <w:tcW w:w="1705" w:type="dxa"/>
          </w:tcPr>
          <w:p w14:paraId="3D460697" w14:textId="77777777" w:rsidR="00A47090" w:rsidRDefault="00A47090" w:rsidP="0064723D">
            <w:pPr>
              <w:jc w:val="both"/>
              <w:rPr>
                <w:sz w:val="28"/>
                <w:szCs w:val="28"/>
                <w:rtl/>
                <w:lang w:bidi="ar-EG"/>
              </w:rPr>
            </w:pPr>
            <w:r>
              <w:rPr>
                <w:rFonts w:hint="cs"/>
                <w:sz w:val="28"/>
                <w:szCs w:val="28"/>
                <w:rtl/>
                <w:lang w:bidi="ar-EG"/>
              </w:rPr>
              <w:t>171</w:t>
            </w:r>
          </w:p>
        </w:tc>
        <w:tc>
          <w:tcPr>
            <w:tcW w:w="1705" w:type="dxa"/>
          </w:tcPr>
          <w:p w14:paraId="4277B595" w14:textId="77777777" w:rsidR="00A47090" w:rsidRDefault="00A47090" w:rsidP="0064723D">
            <w:pPr>
              <w:jc w:val="both"/>
              <w:rPr>
                <w:sz w:val="28"/>
                <w:szCs w:val="28"/>
                <w:rtl/>
                <w:lang w:bidi="ar-EG"/>
              </w:rPr>
            </w:pPr>
            <w:r>
              <w:rPr>
                <w:rFonts w:hint="cs"/>
                <w:sz w:val="28"/>
                <w:szCs w:val="28"/>
                <w:rtl/>
                <w:lang w:bidi="ar-EG"/>
              </w:rPr>
              <w:t>12</w:t>
            </w:r>
          </w:p>
        </w:tc>
      </w:tr>
      <w:tr w:rsidR="00A47090" w14:paraId="045820C9" w14:textId="77777777" w:rsidTr="0064723D">
        <w:tc>
          <w:tcPr>
            <w:tcW w:w="1704" w:type="dxa"/>
          </w:tcPr>
          <w:p w14:paraId="4B708FD3" w14:textId="77777777" w:rsidR="00A47090" w:rsidRDefault="00A47090" w:rsidP="0064723D">
            <w:pPr>
              <w:jc w:val="both"/>
              <w:rPr>
                <w:sz w:val="28"/>
                <w:szCs w:val="28"/>
                <w:rtl/>
                <w:lang w:bidi="ar-EG"/>
              </w:rPr>
            </w:pPr>
            <w:r>
              <w:rPr>
                <w:rFonts w:hint="cs"/>
                <w:sz w:val="28"/>
                <w:szCs w:val="28"/>
                <w:rtl/>
                <w:lang w:bidi="ar-EG"/>
              </w:rPr>
              <w:t>48</w:t>
            </w:r>
          </w:p>
        </w:tc>
        <w:tc>
          <w:tcPr>
            <w:tcW w:w="1704" w:type="dxa"/>
          </w:tcPr>
          <w:p w14:paraId="384A79F4" w14:textId="77777777" w:rsidR="00A47090" w:rsidRDefault="00A47090" w:rsidP="0064723D">
            <w:pPr>
              <w:jc w:val="both"/>
              <w:rPr>
                <w:sz w:val="28"/>
                <w:szCs w:val="28"/>
                <w:rtl/>
                <w:lang w:bidi="ar-EG"/>
              </w:rPr>
            </w:pPr>
            <w:r>
              <w:rPr>
                <w:rFonts w:hint="cs"/>
                <w:sz w:val="28"/>
                <w:szCs w:val="28"/>
                <w:rtl/>
                <w:lang w:bidi="ar-EG"/>
              </w:rPr>
              <w:t>445</w:t>
            </w:r>
          </w:p>
        </w:tc>
        <w:tc>
          <w:tcPr>
            <w:tcW w:w="1704" w:type="dxa"/>
          </w:tcPr>
          <w:p w14:paraId="1C35597D" w14:textId="77777777" w:rsidR="00A47090" w:rsidRDefault="00A47090" w:rsidP="0064723D">
            <w:pPr>
              <w:jc w:val="both"/>
              <w:rPr>
                <w:sz w:val="28"/>
                <w:szCs w:val="28"/>
                <w:rtl/>
                <w:lang w:bidi="ar-EG"/>
              </w:rPr>
            </w:pPr>
            <w:r>
              <w:rPr>
                <w:rFonts w:hint="cs"/>
                <w:sz w:val="28"/>
                <w:szCs w:val="28"/>
                <w:rtl/>
                <w:lang w:bidi="ar-EG"/>
              </w:rPr>
              <w:t>39</w:t>
            </w:r>
          </w:p>
        </w:tc>
        <w:tc>
          <w:tcPr>
            <w:tcW w:w="1705" w:type="dxa"/>
          </w:tcPr>
          <w:p w14:paraId="45B6CDB4" w14:textId="77777777" w:rsidR="00A47090" w:rsidRDefault="00A47090" w:rsidP="0064723D">
            <w:pPr>
              <w:jc w:val="both"/>
              <w:rPr>
                <w:sz w:val="28"/>
                <w:szCs w:val="28"/>
                <w:rtl/>
                <w:lang w:bidi="ar-EG"/>
              </w:rPr>
            </w:pPr>
            <w:r>
              <w:rPr>
                <w:rFonts w:hint="cs"/>
                <w:sz w:val="28"/>
                <w:szCs w:val="28"/>
                <w:rtl/>
                <w:lang w:bidi="ar-EG"/>
              </w:rPr>
              <w:t>172</w:t>
            </w:r>
          </w:p>
        </w:tc>
        <w:tc>
          <w:tcPr>
            <w:tcW w:w="1705" w:type="dxa"/>
          </w:tcPr>
          <w:p w14:paraId="10FE3C33" w14:textId="77777777" w:rsidR="00A47090" w:rsidRDefault="00A47090" w:rsidP="0064723D">
            <w:pPr>
              <w:jc w:val="both"/>
              <w:rPr>
                <w:sz w:val="28"/>
                <w:szCs w:val="28"/>
                <w:rtl/>
                <w:lang w:bidi="ar-EG"/>
              </w:rPr>
            </w:pPr>
            <w:r>
              <w:rPr>
                <w:rFonts w:hint="cs"/>
                <w:sz w:val="28"/>
                <w:szCs w:val="28"/>
                <w:rtl/>
                <w:lang w:bidi="ar-EG"/>
              </w:rPr>
              <w:t>12</w:t>
            </w:r>
          </w:p>
        </w:tc>
      </w:tr>
      <w:tr w:rsidR="00A47090" w14:paraId="09B815B5" w14:textId="77777777" w:rsidTr="0064723D">
        <w:tc>
          <w:tcPr>
            <w:tcW w:w="1704" w:type="dxa"/>
          </w:tcPr>
          <w:p w14:paraId="43EE7199" w14:textId="77777777" w:rsidR="00A47090" w:rsidRDefault="00A47090" w:rsidP="0064723D">
            <w:pPr>
              <w:jc w:val="both"/>
              <w:rPr>
                <w:sz w:val="28"/>
                <w:szCs w:val="28"/>
                <w:rtl/>
                <w:lang w:bidi="ar-EG"/>
              </w:rPr>
            </w:pPr>
            <w:r>
              <w:rPr>
                <w:rFonts w:hint="cs"/>
                <w:sz w:val="28"/>
                <w:szCs w:val="28"/>
                <w:rtl/>
                <w:lang w:bidi="ar-EG"/>
              </w:rPr>
              <w:t>39</w:t>
            </w:r>
          </w:p>
        </w:tc>
        <w:tc>
          <w:tcPr>
            <w:tcW w:w="1704" w:type="dxa"/>
          </w:tcPr>
          <w:p w14:paraId="2D88C55D" w14:textId="77777777" w:rsidR="00A47090" w:rsidRDefault="00A47090" w:rsidP="0064723D">
            <w:pPr>
              <w:jc w:val="both"/>
              <w:rPr>
                <w:sz w:val="28"/>
                <w:szCs w:val="28"/>
                <w:rtl/>
                <w:lang w:bidi="ar-EG"/>
              </w:rPr>
            </w:pPr>
            <w:r>
              <w:rPr>
                <w:rFonts w:hint="cs"/>
                <w:sz w:val="28"/>
                <w:szCs w:val="28"/>
                <w:rtl/>
                <w:lang w:bidi="ar-EG"/>
              </w:rPr>
              <w:t>193</w:t>
            </w:r>
          </w:p>
        </w:tc>
        <w:tc>
          <w:tcPr>
            <w:tcW w:w="1704" w:type="dxa"/>
          </w:tcPr>
          <w:p w14:paraId="73083EE6" w14:textId="77777777" w:rsidR="00A47090" w:rsidRDefault="00A47090" w:rsidP="0064723D">
            <w:pPr>
              <w:jc w:val="both"/>
              <w:rPr>
                <w:sz w:val="28"/>
                <w:szCs w:val="28"/>
                <w:rtl/>
                <w:lang w:bidi="ar-EG"/>
              </w:rPr>
            </w:pPr>
            <w:r>
              <w:rPr>
                <w:rFonts w:hint="cs"/>
                <w:sz w:val="28"/>
                <w:szCs w:val="28"/>
                <w:rtl/>
                <w:lang w:bidi="ar-EG"/>
              </w:rPr>
              <w:t>47</w:t>
            </w:r>
          </w:p>
        </w:tc>
        <w:tc>
          <w:tcPr>
            <w:tcW w:w="1705" w:type="dxa"/>
          </w:tcPr>
          <w:p w14:paraId="1E61EDA6" w14:textId="77777777" w:rsidR="00A47090" w:rsidRDefault="00A47090" w:rsidP="0064723D">
            <w:pPr>
              <w:jc w:val="both"/>
              <w:rPr>
                <w:sz w:val="28"/>
                <w:szCs w:val="28"/>
                <w:rtl/>
                <w:lang w:bidi="ar-EG"/>
              </w:rPr>
            </w:pPr>
            <w:r>
              <w:rPr>
                <w:rFonts w:hint="cs"/>
                <w:sz w:val="28"/>
                <w:szCs w:val="28"/>
                <w:rtl/>
                <w:lang w:bidi="ar-EG"/>
              </w:rPr>
              <w:t>173</w:t>
            </w:r>
          </w:p>
        </w:tc>
        <w:tc>
          <w:tcPr>
            <w:tcW w:w="1705" w:type="dxa"/>
          </w:tcPr>
          <w:p w14:paraId="2DE6C8F4" w14:textId="77777777" w:rsidR="00A47090" w:rsidRDefault="00A47090" w:rsidP="0064723D">
            <w:pPr>
              <w:jc w:val="both"/>
              <w:rPr>
                <w:sz w:val="28"/>
                <w:szCs w:val="28"/>
                <w:rtl/>
                <w:lang w:bidi="ar-EG"/>
              </w:rPr>
            </w:pPr>
            <w:r>
              <w:rPr>
                <w:rFonts w:hint="cs"/>
                <w:sz w:val="28"/>
                <w:szCs w:val="28"/>
                <w:rtl/>
                <w:lang w:bidi="ar-EG"/>
              </w:rPr>
              <w:t>20</w:t>
            </w:r>
          </w:p>
        </w:tc>
      </w:tr>
      <w:tr w:rsidR="00A47090" w14:paraId="1398A7C0" w14:textId="77777777" w:rsidTr="0064723D">
        <w:tc>
          <w:tcPr>
            <w:tcW w:w="8522" w:type="dxa"/>
            <w:gridSpan w:val="5"/>
          </w:tcPr>
          <w:p w14:paraId="762564CB" w14:textId="77777777" w:rsidR="00A47090" w:rsidRDefault="00A47090" w:rsidP="0064723D">
            <w:pPr>
              <w:jc w:val="both"/>
              <w:rPr>
                <w:sz w:val="28"/>
                <w:szCs w:val="28"/>
                <w:rtl/>
                <w:lang w:bidi="ar-EG"/>
              </w:rPr>
            </w:pPr>
            <w:r>
              <w:rPr>
                <w:rFonts w:hint="cs"/>
                <w:sz w:val="28"/>
                <w:szCs w:val="28"/>
                <w:rtl/>
                <w:lang w:bidi="ar-EG"/>
              </w:rPr>
              <w:t>قطع اراضي بكل قطعة بناء مؤجر</w:t>
            </w:r>
          </w:p>
        </w:tc>
      </w:tr>
      <w:tr w:rsidR="00A47090" w14:paraId="43C3C529" w14:textId="77777777" w:rsidTr="0064723D">
        <w:tc>
          <w:tcPr>
            <w:tcW w:w="1704" w:type="dxa"/>
          </w:tcPr>
          <w:p w14:paraId="626828B8" w14:textId="77777777" w:rsidR="00A47090" w:rsidRDefault="00A47090" w:rsidP="0064723D">
            <w:pPr>
              <w:jc w:val="both"/>
              <w:rPr>
                <w:sz w:val="28"/>
                <w:szCs w:val="28"/>
                <w:rtl/>
                <w:lang w:bidi="ar-EG"/>
              </w:rPr>
            </w:pPr>
            <w:r>
              <w:rPr>
                <w:rFonts w:hint="cs"/>
                <w:sz w:val="28"/>
                <w:szCs w:val="28"/>
                <w:rtl/>
                <w:lang w:bidi="ar-EG"/>
              </w:rPr>
              <w:t>82</w:t>
            </w:r>
          </w:p>
        </w:tc>
        <w:tc>
          <w:tcPr>
            <w:tcW w:w="1704" w:type="dxa"/>
          </w:tcPr>
          <w:p w14:paraId="50EF0EFB" w14:textId="77777777" w:rsidR="00A47090" w:rsidRDefault="00A47090" w:rsidP="0064723D">
            <w:pPr>
              <w:jc w:val="both"/>
              <w:rPr>
                <w:sz w:val="28"/>
                <w:szCs w:val="28"/>
                <w:rtl/>
                <w:lang w:bidi="ar-EG"/>
              </w:rPr>
            </w:pPr>
            <w:r>
              <w:rPr>
                <w:rFonts w:hint="cs"/>
                <w:sz w:val="28"/>
                <w:szCs w:val="28"/>
                <w:rtl/>
                <w:lang w:bidi="ar-EG"/>
              </w:rPr>
              <w:t>241</w:t>
            </w:r>
          </w:p>
        </w:tc>
        <w:tc>
          <w:tcPr>
            <w:tcW w:w="1704" w:type="dxa"/>
          </w:tcPr>
          <w:p w14:paraId="7E1EA1D9" w14:textId="77777777" w:rsidR="00A47090" w:rsidRDefault="00A47090" w:rsidP="0064723D">
            <w:pPr>
              <w:jc w:val="both"/>
              <w:rPr>
                <w:sz w:val="28"/>
                <w:szCs w:val="28"/>
                <w:rtl/>
                <w:lang w:bidi="ar-EG"/>
              </w:rPr>
            </w:pPr>
            <w:r>
              <w:rPr>
                <w:rFonts w:hint="cs"/>
                <w:sz w:val="28"/>
                <w:szCs w:val="28"/>
                <w:rtl/>
                <w:lang w:bidi="ar-EG"/>
              </w:rPr>
              <w:t>48</w:t>
            </w:r>
          </w:p>
        </w:tc>
        <w:tc>
          <w:tcPr>
            <w:tcW w:w="1705" w:type="dxa"/>
          </w:tcPr>
          <w:p w14:paraId="78340CE5" w14:textId="77777777" w:rsidR="00A47090" w:rsidRDefault="00A47090" w:rsidP="0064723D">
            <w:pPr>
              <w:jc w:val="both"/>
              <w:rPr>
                <w:sz w:val="28"/>
                <w:szCs w:val="28"/>
                <w:rtl/>
                <w:lang w:bidi="ar-EG"/>
              </w:rPr>
            </w:pPr>
            <w:r>
              <w:rPr>
                <w:rFonts w:hint="cs"/>
                <w:sz w:val="28"/>
                <w:szCs w:val="28"/>
                <w:rtl/>
                <w:lang w:bidi="ar-EG"/>
              </w:rPr>
              <w:t>174</w:t>
            </w:r>
          </w:p>
        </w:tc>
        <w:tc>
          <w:tcPr>
            <w:tcW w:w="1705" w:type="dxa"/>
          </w:tcPr>
          <w:p w14:paraId="7FDFB230" w14:textId="77777777" w:rsidR="00A47090" w:rsidRDefault="00A47090" w:rsidP="0064723D">
            <w:pPr>
              <w:jc w:val="both"/>
              <w:rPr>
                <w:sz w:val="28"/>
                <w:szCs w:val="28"/>
                <w:rtl/>
                <w:lang w:bidi="ar-EG"/>
              </w:rPr>
            </w:pPr>
            <w:r>
              <w:rPr>
                <w:rFonts w:hint="cs"/>
                <w:sz w:val="28"/>
                <w:szCs w:val="28"/>
                <w:rtl/>
                <w:lang w:bidi="ar-EG"/>
              </w:rPr>
              <w:t>20</w:t>
            </w:r>
          </w:p>
        </w:tc>
      </w:tr>
      <w:tr w:rsidR="00A47090" w14:paraId="32FB1998" w14:textId="77777777" w:rsidTr="0064723D">
        <w:tc>
          <w:tcPr>
            <w:tcW w:w="1704" w:type="dxa"/>
          </w:tcPr>
          <w:p w14:paraId="486F9B1F" w14:textId="77777777" w:rsidR="00A47090" w:rsidRDefault="00A47090" w:rsidP="0064723D">
            <w:pPr>
              <w:jc w:val="both"/>
              <w:rPr>
                <w:sz w:val="28"/>
                <w:szCs w:val="28"/>
                <w:rtl/>
                <w:lang w:bidi="ar-EG"/>
              </w:rPr>
            </w:pPr>
            <w:r>
              <w:rPr>
                <w:rFonts w:hint="cs"/>
                <w:sz w:val="28"/>
                <w:szCs w:val="28"/>
                <w:rtl/>
                <w:lang w:bidi="ar-EG"/>
              </w:rPr>
              <w:t>9</w:t>
            </w:r>
          </w:p>
        </w:tc>
        <w:tc>
          <w:tcPr>
            <w:tcW w:w="1704" w:type="dxa"/>
          </w:tcPr>
          <w:p w14:paraId="7C9EDD4F" w14:textId="77777777" w:rsidR="00A47090" w:rsidRDefault="00A47090" w:rsidP="0064723D">
            <w:pPr>
              <w:jc w:val="both"/>
              <w:rPr>
                <w:sz w:val="28"/>
                <w:szCs w:val="28"/>
                <w:rtl/>
                <w:lang w:bidi="ar-EG"/>
              </w:rPr>
            </w:pPr>
            <w:r>
              <w:rPr>
                <w:rFonts w:hint="cs"/>
                <w:sz w:val="28"/>
                <w:szCs w:val="28"/>
                <w:rtl/>
                <w:lang w:bidi="ar-EG"/>
              </w:rPr>
              <w:t>324</w:t>
            </w:r>
          </w:p>
        </w:tc>
        <w:tc>
          <w:tcPr>
            <w:tcW w:w="1704" w:type="dxa"/>
          </w:tcPr>
          <w:p w14:paraId="759D12DC" w14:textId="77777777" w:rsidR="00A47090" w:rsidRDefault="00A47090" w:rsidP="0064723D">
            <w:pPr>
              <w:jc w:val="both"/>
              <w:rPr>
                <w:sz w:val="28"/>
                <w:szCs w:val="28"/>
                <w:rtl/>
                <w:lang w:bidi="ar-EG"/>
              </w:rPr>
            </w:pPr>
            <w:r>
              <w:rPr>
                <w:rFonts w:hint="cs"/>
                <w:sz w:val="28"/>
                <w:szCs w:val="28"/>
                <w:rtl/>
                <w:lang w:bidi="ar-EG"/>
              </w:rPr>
              <w:t>49</w:t>
            </w:r>
          </w:p>
        </w:tc>
        <w:tc>
          <w:tcPr>
            <w:tcW w:w="1705" w:type="dxa"/>
          </w:tcPr>
          <w:p w14:paraId="25E9892B" w14:textId="77777777" w:rsidR="00A47090" w:rsidRDefault="00A47090" w:rsidP="0064723D">
            <w:pPr>
              <w:jc w:val="both"/>
              <w:rPr>
                <w:sz w:val="28"/>
                <w:szCs w:val="28"/>
                <w:rtl/>
                <w:lang w:bidi="ar-EG"/>
              </w:rPr>
            </w:pPr>
            <w:r>
              <w:rPr>
                <w:rFonts w:hint="cs"/>
                <w:sz w:val="28"/>
                <w:szCs w:val="28"/>
                <w:rtl/>
                <w:lang w:bidi="ar-EG"/>
              </w:rPr>
              <w:t>175</w:t>
            </w:r>
          </w:p>
        </w:tc>
        <w:tc>
          <w:tcPr>
            <w:tcW w:w="1705" w:type="dxa"/>
          </w:tcPr>
          <w:p w14:paraId="0B400B38" w14:textId="77777777" w:rsidR="00A47090" w:rsidRDefault="00A47090" w:rsidP="0064723D">
            <w:pPr>
              <w:jc w:val="both"/>
              <w:rPr>
                <w:sz w:val="28"/>
                <w:szCs w:val="28"/>
                <w:rtl/>
                <w:lang w:bidi="ar-EG"/>
              </w:rPr>
            </w:pPr>
            <w:r>
              <w:rPr>
                <w:rFonts w:hint="cs"/>
                <w:sz w:val="28"/>
                <w:szCs w:val="28"/>
                <w:rtl/>
                <w:lang w:bidi="ar-EG"/>
              </w:rPr>
              <w:t>20</w:t>
            </w:r>
          </w:p>
        </w:tc>
      </w:tr>
      <w:tr w:rsidR="00A47090" w14:paraId="25FCA878" w14:textId="77777777" w:rsidTr="0064723D">
        <w:tc>
          <w:tcPr>
            <w:tcW w:w="1704" w:type="dxa"/>
          </w:tcPr>
          <w:p w14:paraId="6611A32D" w14:textId="77777777" w:rsidR="00A47090" w:rsidRDefault="00A47090" w:rsidP="0064723D">
            <w:pPr>
              <w:jc w:val="both"/>
              <w:rPr>
                <w:sz w:val="28"/>
                <w:szCs w:val="28"/>
                <w:rtl/>
                <w:lang w:bidi="ar-EG"/>
              </w:rPr>
            </w:pPr>
            <w:r>
              <w:rPr>
                <w:rFonts w:hint="cs"/>
                <w:sz w:val="28"/>
                <w:szCs w:val="28"/>
                <w:rtl/>
                <w:lang w:bidi="ar-EG"/>
              </w:rPr>
              <w:t>30</w:t>
            </w:r>
          </w:p>
        </w:tc>
        <w:tc>
          <w:tcPr>
            <w:tcW w:w="1704" w:type="dxa"/>
          </w:tcPr>
          <w:p w14:paraId="4DADCFB6" w14:textId="77777777" w:rsidR="00A47090" w:rsidRDefault="00A47090" w:rsidP="0064723D">
            <w:pPr>
              <w:jc w:val="both"/>
              <w:rPr>
                <w:sz w:val="28"/>
                <w:szCs w:val="28"/>
                <w:rtl/>
                <w:lang w:bidi="ar-EG"/>
              </w:rPr>
            </w:pPr>
            <w:r>
              <w:rPr>
                <w:rFonts w:hint="cs"/>
                <w:sz w:val="28"/>
                <w:szCs w:val="28"/>
                <w:rtl/>
                <w:lang w:bidi="ar-EG"/>
              </w:rPr>
              <w:t>196</w:t>
            </w:r>
          </w:p>
        </w:tc>
        <w:tc>
          <w:tcPr>
            <w:tcW w:w="1704" w:type="dxa"/>
          </w:tcPr>
          <w:p w14:paraId="20065535" w14:textId="77777777" w:rsidR="00A47090" w:rsidRDefault="00A47090" w:rsidP="0064723D">
            <w:pPr>
              <w:jc w:val="both"/>
              <w:rPr>
                <w:sz w:val="28"/>
                <w:szCs w:val="28"/>
                <w:rtl/>
                <w:lang w:bidi="ar-EG"/>
              </w:rPr>
            </w:pPr>
            <w:r>
              <w:rPr>
                <w:rFonts w:hint="cs"/>
                <w:sz w:val="28"/>
                <w:szCs w:val="28"/>
                <w:rtl/>
                <w:lang w:bidi="ar-EG"/>
              </w:rPr>
              <w:t>50</w:t>
            </w:r>
          </w:p>
        </w:tc>
        <w:tc>
          <w:tcPr>
            <w:tcW w:w="1705" w:type="dxa"/>
          </w:tcPr>
          <w:p w14:paraId="2DFF8ECC" w14:textId="77777777" w:rsidR="00A47090" w:rsidRDefault="00A47090" w:rsidP="0064723D">
            <w:pPr>
              <w:jc w:val="both"/>
              <w:rPr>
                <w:sz w:val="28"/>
                <w:szCs w:val="28"/>
                <w:rtl/>
                <w:lang w:bidi="ar-EG"/>
              </w:rPr>
            </w:pPr>
            <w:r>
              <w:rPr>
                <w:rFonts w:hint="cs"/>
                <w:sz w:val="28"/>
                <w:szCs w:val="28"/>
                <w:rtl/>
                <w:lang w:bidi="ar-EG"/>
              </w:rPr>
              <w:t>176</w:t>
            </w:r>
          </w:p>
        </w:tc>
        <w:tc>
          <w:tcPr>
            <w:tcW w:w="1705" w:type="dxa"/>
          </w:tcPr>
          <w:p w14:paraId="4015F8F5" w14:textId="77777777" w:rsidR="00A47090" w:rsidRDefault="00A47090" w:rsidP="0064723D">
            <w:pPr>
              <w:jc w:val="both"/>
              <w:rPr>
                <w:sz w:val="28"/>
                <w:szCs w:val="28"/>
                <w:rtl/>
                <w:lang w:bidi="ar-EG"/>
              </w:rPr>
            </w:pPr>
            <w:r>
              <w:rPr>
                <w:rFonts w:hint="cs"/>
                <w:sz w:val="28"/>
                <w:szCs w:val="28"/>
                <w:rtl/>
                <w:lang w:bidi="ar-EG"/>
              </w:rPr>
              <w:t>20</w:t>
            </w:r>
          </w:p>
        </w:tc>
      </w:tr>
      <w:tr w:rsidR="00A47090" w14:paraId="1B7F44A5" w14:textId="77777777" w:rsidTr="0064723D">
        <w:tc>
          <w:tcPr>
            <w:tcW w:w="1704" w:type="dxa"/>
          </w:tcPr>
          <w:p w14:paraId="68D7D8C9" w14:textId="77777777" w:rsidR="00A47090" w:rsidRDefault="00A47090" w:rsidP="0064723D">
            <w:pPr>
              <w:jc w:val="both"/>
              <w:rPr>
                <w:sz w:val="28"/>
                <w:szCs w:val="28"/>
                <w:rtl/>
                <w:lang w:bidi="ar-EG"/>
              </w:rPr>
            </w:pPr>
            <w:r>
              <w:rPr>
                <w:rFonts w:hint="cs"/>
                <w:sz w:val="28"/>
                <w:szCs w:val="28"/>
                <w:rtl/>
                <w:lang w:bidi="ar-EG"/>
              </w:rPr>
              <w:t>1</w:t>
            </w:r>
          </w:p>
        </w:tc>
        <w:tc>
          <w:tcPr>
            <w:tcW w:w="1704" w:type="dxa"/>
          </w:tcPr>
          <w:p w14:paraId="3BA48504" w14:textId="77777777" w:rsidR="00A47090" w:rsidRDefault="00A47090" w:rsidP="0064723D">
            <w:pPr>
              <w:jc w:val="both"/>
              <w:rPr>
                <w:sz w:val="28"/>
                <w:szCs w:val="28"/>
                <w:rtl/>
                <w:lang w:bidi="ar-EG"/>
              </w:rPr>
            </w:pPr>
            <w:r>
              <w:rPr>
                <w:rFonts w:hint="cs"/>
                <w:sz w:val="28"/>
                <w:szCs w:val="28"/>
                <w:rtl/>
                <w:lang w:bidi="ar-EG"/>
              </w:rPr>
              <w:t>161</w:t>
            </w:r>
          </w:p>
        </w:tc>
        <w:tc>
          <w:tcPr>
            <w:tcW w:w="1704" w:type="dxa"/>
          </w:tcPr>
          <w:p w14:paraId="318FB6CE" w14:textId="77777777" w:rsidR="00A47090" w:rsidRDefault="00A47090" w:rsidP="0064723D">
            <w:pPr>
              <w:jc w:val="both"/>
              <w:rPr>
                <w:sz w:val="28"/>
                <w:szCs w:val="28"/>
                <w:rtl/>
                <w:lang w:bidi="ar-EG"/>
              </w:rPr>
            </w:pPr>
            <w:r>
              <w:rPr>
                <w:rFonts w:hint="cs"/>
                <w:sz w:val="28"/>
                <w:szCs w:val="28"/>
                <w:rtl/>
                <w:lang w:bidi="ar-EG"/>
              </w:rPr>
              <w:t>51</w:t>
            </w:r>
          </w:p>
        </w:tc>
        <w:tc>
          <w:tcPr>
            <w:tcW w:w="1705" w:type="dxa"/>
          </w:tcPr>
          <w:p w14:paraId="7164DA32" w14:textId="77777777" w:rsidR="00A47090" w:rsidRDefault="00A47090" w:rsidP="0064723D">
            <w:pPr>
              <w:jc w:val="both"/>
              <w:rPr>
                <w:sz w:val="28"/>
                <w:szCs w:val="28"/>
                <w:rtl/>
                <w:lang w:bidi="ar-EG"/>
              </w:rPr>
            </w:pPr>
            <w:r>
              <w:rPr>
                <w:rFonts w:hint="cs"/>
                <w:sz w:val="28"/>
                <w:szCs w:val="28"/>
                <w:rtl/>
                <w:lang w:bidi="ar-EG"/>
              </w:rPr>
              <w:t>177</w:t>
            </w:r>
          </w:p>
        </w:tc>
        <w:tc>
          <w:tcPr>
            <w:tcW w:w="1705" w:type="dxa"/>
          </w:tcPr>
          <w:p w14:paraId="45139671" w14:textId="77777777" w:rsidR="00A47090" w:rsidRDefault="00A47090" w:rsidP="0064723D">
            <w:pPr>
              <w:jc w:val="both"/>
              <w:rPr>
                <w:sz w:val="28"/>
                <w:szCs w:val="28"/>
                <w:rtl/>
                <w:lang w:bidi="ar-EG"/>
              </w:rPr>
            </w:pPr>
            <w:r>
              <w:rPr>
                <w:rFonts w:hint="cs"/>
                <w:sz w:val="28"/>
                <w:szCs w:val="28"/>
                <w:rtl/>
                <w:lang w:bidi="ar-EG"/>
              </w:rPr>
              <w:t>20</w:t>
            </w:r>
          </w:p>
        </w:tc>
      </w:tr>
      <w:tr w:rsidR="00A47090" w14:paraId="602C0014" w14:textId="77777777" w:rsidTr="0064723D">
        <w:tc>
          <w:tcPr>
            <w:tcW w:w="1704" w:type="dxa"/>
          </w:tcPr>
          <w:p w14:paraId="7C792E60" w14:textId="77777777" w:rsidR="00A47090" w:rsidRDefault="00A47090" w:rsidP="0064723D">
            <w:pPr>
              <w:jc w:val="both"/>
              <w:rPr>
                <w:sz w:val="28"/>
                <w:szCs w:val="28"/>
                <w:rtl/>
                <w:lang w:bidi="ar-EG"/>
              </w:rPr>
            </w:pPr>
            <w:r>
              <w:rPr>
                <w:rFonts w:hint="cs"/>
                <w:sz w:val="28"/>
                <w:szCs w:val="28"/>
                <w:rtl/>
                <w:lang w:bidi="ar-EG"/>
              </w:rPr>
              <w:t>38</w:t>
            </w:r>
          </w:p>
        </w:tc>
        <w:tc>
          <w:tcPr>
            <w:tcW w:w="1704" w:type="dxa"/>
          </w:tcPr>
          <w:p w14:paraId="4FF5212B" w14:textId="77777777" w:rsidR="00A47090" w:rsidRDefault="00A47090" w:rsidP="0064723D">
            <w:pPr>
              <w:jc w:val="both"/>
              <w:rPr>
                <w:sz w:val="28"/>
                <w:szCs w:val="28"/>
                <w:rtl/>
                <w:lang w:bidi="ar-EG"/>
              </w:rPr>
            </w:pPr>
            <w:r>
              <w:rPr>
                <w:rFonts w:hint="cs"/>
                <w:sz w:val="28"/>
                <w:szCs w:val="28"/>
                <w:rtl/>
                <w:lang w:bidi="ar-EG"/>
              </w:rPr>
              <w:t>238</w:t>
            </w:r>
          </w:p>
        </w:tc>
        <w:tc>
          <w:tcPr>
            <w:tcW w:w="1704" w:type="dxa"/>
          </w:tcPr>
          <w:p w14:paraId="0A06580C" w14:textId="77777777" w:rsidR="00A47090" w:rsidRDefault="00A47090" w:rsidP="0064723D">
            <w:pPr>
              <w:jc w:val="both"/>
              <w:rPr>
                <w:sz w:val="28"/>
                <w:szCs w:val="28"/>
                <w:rtl/>
                <w:lang w:bidi="ar-EG"/>
              </w:rPr>
            </w:pPr>
            <w:r>
              <w:rPr>
                <w:rFonts w:hint="cs"/>
                <w:sz w:val="28"/>
                <w:szCs w:val="28"/>
                <w:rtl/>
                <w:lang w:bidi="ar-EG"/>
              </w:rPr>
              <w:t>52</w:t>
            </w:r>
          </w:p>
        </w:tc>
        <w:tc>
          <w:tcPr>
            <w:tcW w:w="1705" w:type="dxa"/>
          </w:tcPr>
          <w:p w14:paraId="306C8DA4" w14:textId="77777777" w:rsidR="00A47090" w:rsidRDefault="00A47090" w:rsidP="0064723D">
            <w:pPr>
              <w:jc w:val="both"/>
              <w:rPr>
                <w:sz w:val="28"/>
                <w:szCs w:val="28"/>
                <w:rtl/>
                <w:lang w:bidi="ar-EG"/>
              </w:rPr>
            </w:pPr>
            <w:r>
              <w:rPr>
                <w:rFonts w:hint="cs"/>
                <w:sz w:val="28"/>
                <w:szCs w:val="28"/>
                <w:rtl/>
                <w:lang w:bidi="ar-EG"/>
              </w:rPr>
              <w:t>178</w:t>
            </w:r>
          </w:p>
        </w:tc>
        <w:tc>
          <w:tcPr>
            <w:tcW w:w="1705" w:type="dxa"/>
          </w:tcPr>
          <w:p w14:paraId="4F8298C8" w14:textId="77777777" w:rsidR="00A47090" w:rsidRDefault="00A47090" w:rsidP="0064723D">
            <w:pPr>
              <w:jc w:val="both"/>
              <w:rPr>
                <w:sz w:val="28"/>
                <w:szCs w:val="28"/>
                <w:rtl/>
                <w:lang w:bidi="ar-EG"/>
              </w:rPr>
            </w:pPr>
            <w:r>
              <w:rPr>
                <w:rFonts w:hint="cs"/>
                <w:sz w:val="28"/>
                <w:szCs w:val="28"/>
                <w:rtl/>
                <w:lang w:bidi="ar-EG"/>
              </w:rPr>
              <w:t>20</w:t>
            </w:r>
          </w:p>
        </w:tc>
      </w:tr>
    </w:tbl>
    <w:p w14:paraId="130BEDCA" w14:textId="77777777" w:rsidR="00A47090" w:rsidRDefault="00A47090" w:rsidP="00A47090">
      <w:pPr>
        <w:jc w:val="both"/>
        <w:rPr>
          <w:sz w:val="28"/>
          <w:szCs w:val="28"/>
          <w:rtl/>
          <w:lang w:bidi="ar-EG"/>
        </w:rPr>
      </w:pPr>
    </w:p>
    <w:p w14:paraId="4BAE0EC9" w14:textId="77777777" w:rsidR="00A47090" w:rsidRDefault="00A47090" w:rsidP="00A47090">
      <w:pPr>
        <w:bidi w:val="0"/>
        <w:rPr>
          <w:sz w:val="28"/>
          <w:szCs w:val="28"/>
          <w:lang w:bidi="ar-EG"/>
        </w:rPr>
      </w:pPr>
      <w:r>
        <w:rPr>
          <w:sz w:val="28"/>
          <w:szCs w:val="28"/>
          <w:rtl/>
          <w:lang w:bidi="ar-EG"/>
        </w:rPr>
        <w:br w:type="page"/>
      </w:r>
    </w:p>
    <w:p w14:paraId="6F7A1BE5" w14:textId="77777777" w:rsidR="00A47090" w:rsidRDefault="00A47090" w:rsidP="00A47090">
      <w:pPr>
        <w:jc w:val="both"/>
        <w:rPr>
          <w:sz w:val="28"/>
          <w:szCs w:val="28"/>
          <w:rtl/>
          <w:lang w:bidi="ar-EG"/>
        </w:rPr>
      </w:pPr>
    </w:p>
    <w:p w14:paraId="3A8D0917" w14:textId="77777777" w:rsidR="00A47090" w:rsidRDefault="00A47090" w:rsidP="00A47090">
      <w:pPr>
        <w:jc w:val="both"/>
        <w:rPr>
          <w:sz w:val="28"/>
          <w:szCs w:val="28"/>
          <w:rtl/>
          <w:lang w:bidi="ar-EG"/>
        </w:rPr>
      </w:pPr>
    </w:p>
    <w:p w14:paraId="4FA29C95" w14:textId="52938FBF" w:rsidR="00A47090" w:rsidRDefault="00A47090" w:rsidP="00A47090">
      <w:pPr>
        <w:jc w:val="both"/>
        <w:rPr>
          <w:sz w:val="28"/>
          <w:szCs w:val="28"/>
          <w:rtl/>
          <w:lang w:bidi="ar-EG"/>
        </w:rPr>
      </w:pPr>
    </w:p>
    <w:p w14:paraId="2C5DE92E"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عدد 141، 11 ديسمبر 1889،</w:t>
      </w:r>
      <w:r>
        <w:rPr>
          <w:rFonts w:hint="cs"/>
          <w:b/>
          <w:bCs/>
          <w:color w:val="FF0000"/>
          <w:sz w:val="28"/>
          <w:szCs w:val="28"/>
          <w:rtl/>
          <w:lang w:bidi="ar-EG"/>
        </w:rPr>
        <w:t xml:space="preserve"> 18 ربيع الثاني 1307، </w:t>
      </w:r>
      <w:r w:rsidRPr="008D5426">
        <w:rPr>
          <w:rFonts w:hint="cs"/>
          <w:b/>
          <w:bCs/>
          <w:color w:val="FF0000"/>
          <w:sz w:val="28"/>
          <w:szCs w:val="28"/>
          <w:rtl/>
          <w:lang w:bidi="ar-EG"/>
        </w:rPr>
        <w:t xml:space="preserve"> ص 3568</w:t>
      </w:r>
    </w:p>
    <w:p w14:paraId="29C75684"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نظارة المالية </w:t>
      </w:r>
    </w:p>
    <w:p w14:paraId="5F4EC065"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ادارة الاموال المقررة </w:t>
      </w:r>
      <w:r w:rsidRPr="008D5426">
        <w:rPr>
          <w:b/>
          <w:bCs/>
          <w:color w:val="FF0000"/>
          <w:sz w:val="28"/>
          <w:szCs w:val="28"/>
          <w:rtl/>
          <w:lang w:bidi="ar-EG"/>
        </w:rPr>
        <w:t>–</w:t>
      </w:r>
      <w:r w:rsidRPr="008D5426">
        <w:rPr>
          <w:rFonts w:hint="cs"/>
          <w:b/>
          <w:bCs/>
          <w:color w:val="FF0000"/>
          <w:sz w:val="28"/>
          <w:szCs w:val="28"/>
          <w:rtl/>
          <w:lang w:bidi="ar-EG"/>
        </w:rPr>
        <w:t xml:space="preserve"> قسم املاك الميري</w:t>
      </w:r>
    </w:p>
    <w:p w14:paraId="6B37D69A" w14:textId="77777777" w:rsidR="00A47090" w:rsidRPr="009B0784" w:rsidRDefault="00A47090" w:rsidP="00A47090">
      <w:pPr>
        <w:jc w:val="both"/>
        <w:rPr>
          <w:sz w:val="28"/>
          <w:szCs w:val="28"/>
          <w:rtl/>
          <w:lang w:bidi="ar-EG"/>
        </w:rPr>
      </w:pPr>
      <w:r>
        <w:rPr>
          <w:rFonts w:hint="cs"/>
          <w:sz w:val="28"/>
          <w:szCs w:val="28"/>
          <w:rtl/>
          <w:lang w:bidi="ar-EG"/>
        </w:rPr>
        <w:t>ليكن معلوما لدى العموم انه بجلسة 18 ديسمبر 1889 المزمع انعقادها بديوان محافظة مصر سيصير اشهار مزاد مبيع الاراضي ملك الميري المبينة بهذا الكائنة بالمحروسة   واعتبار اول عطا الثمن الاساسي المبين بعد فكل من له رغبة في المشترى يحضر او وكيل عنه في اليوم المرقوم من الساعه 10 افرنكي صباحا لغاية الساعه 12 الظهر للمزايدة امام قومسيون بيع املاك واراضي الميري</w:t>
      </w:r>
      <w:r w:rsidRPr="00587A68">
        <w:rPr>
          <w:rFonts w:hint="cs"/>
          <w:sz w:val="28"/>
          <w:szCs w:val="28"/>
          <w:rtl/>
          <w:lang w:bidi="ar-EG"/>
        </w:rPr>
        <w:t xml:space="preserve"> </w:t>
      </w:r>
      <w:r w:rsidRPr="009B0784">
        <w:rPr>
          <w:rFonts w:hint="cs"/>
          <w:sz w:val="28"/>
          <w:szCs w:val="28"/>
          <w:rtl/>
          <w:lang w:bidi="ar-EG"/>
        </w:rPr>
        <w:t>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tbl>
      <w:tblPr>
        <w:tblStyle w:val="TableGrid"/>
        <w:bidiVisual/>
        <w:tblW w:w="0" w:type="auto"/>
        <w:tblLook w:val="04A0" w:firstRow="1" w:lastRow="0" w:firstColumn="1" w:lastColumn="0" w:noHBand="0" w:noVBand="1"/>
      </w:tblPr>
      <w:tblGrid>
        <w:gridCol w:w="667"/>
        <w:gridCol w:w="532"/>
        <w:gridCol w:w="1792"/>
        <w:gridCol w:w="5305"/>
      </w:tblGrid>
      <w:tr w:rsidR="00A47090" w14:paraId="25DC525B" w14:textId="77777777" w:rsidTr="0064723D">
        <w:tc>
          <w:tcPr>
            <w:tcW w:w="667" w:type="dxa"/>
          </w:tcPr>
          <w:p w14:paraId="5830D212" w14:textId="77777777" w:rsidR="00A47090" w:rsidRDefault="00A47090" w:rsidP="0064723D">
            <w:pPr>
              <w:jc w:val="both"/>
              <w:rPr>
                <w:sz w:val="28"/>
                <w:szCs w:val="28"/>
                <w:rtl/>
                <w:lang w:bidi="ar-EG"/>
              </w:rPr>
            </w:pPr>
            <w:r>
              <w:rPr>
                <w:rFonts w:hint="cs"/>
                <w:sz w:val="28"/>
                <w:szCs w:val="28"/>
                <w:rtl/>
                <w:lang w:bidi="ar-EG"/>
              </w:rPr>
              <w:t>سنتى</w:t>
            </w:r>
          </w:p>
        </w:tc>
        <w:tc>
          <w:tcPr>
            <w:tcW w:w="532" w:type="dxa"/>
          </w:tcPr>
          <w:p w14:paraId="63F7ED9B" w14:textId="77777777" w:rsidR="00A47090" w:rsidRDefault="00A47090" w:rsidP="0064723D">
            <w:pPr>
              <w:jc w:val="both"/>
              <w:rPr>
                <w:sz w:val="28"/>
                <w:szCs w:val="28"/>
                <w:rtl/>
                <w:lang w:bidi="ar-EG"/>
              </w:rPr>
            </w:pPr>
            <w:r>
              <w:rPr>
                <w:rFonts w:hint="cs"/>
                <w:sz w:val="28"/>
                <w:szCs w:val="28"/>
                <w:rtl/>
                <w:lang w:bidi="ar-EG"/>
              </w:rPr>
              <w:t>متر</w:t>
            </w:r>
          </w:p>
        </w:tc>
        <w:tc>
          <w:tcPr>
            <w:tcW w:w="1828" w:type="dxa"/>
          </w:tcPr>
          <w:p w14:paraId="396330D2" w14:textId="77777777" w:rsidR="00A47090" w:rsidRDefault="00A47090" w:rsidP="0064723D">
            <w:pPr>
              <w:jc w:val="both"/>
              <w:rPr>
                <w:sz w:val="28"/>
                <w:szCs w:val="28"/>
                <w:rtl/>
                <w:lang w:bidi="ar-EG"/>
              </w:rPr>
            </w:pPr>
            <w:r>
              <w:rPr>
                <w:rFonts w:hint="cs"/>
                <w:sz w:val="28"/>
                <w:szCs w:val="28"/>
                <w:rtl/>
                <w:lang w:bidi="ar-EG"/>
              </w:rPr>
              <w:t>الثمن الاساسي عن المتر الواحد</w:t>
            </w:r>
          </w:p>
        </w:tc>
        <w:tc>
          <w:tcPr>
            <w:tcW w:w="5495" w:type="dxa"/>
          </w:tcPr>
          <w:p w14:paraId="2D54B624" w14:textId="77777777" w:rsidR="00A47090" w:rsidRDefault="00A47090" w:rsidP="0064723D">
            <w:pPr>
              <w:jc w:val="both"/>
              <w:rPr>
                <w:sz w:val="28"/>
                <w:szCs w:val="28"/>
                <w:rtl/>
                <w:lang w:bidi="ar-EG"/>
              </w:rPr>
            </w:pPr>
          </w:p>
        </w:tc>
      </w:tr>
      <w:tr w:rsidR="00A47090" w14:paraId="310494A1" w14:textId="77777777" w:rsidTr="0064723D">
        <w:tc>
          <w:tcPr>
            <w:tcW w:w="667" w:type="dxa"/>
          </w:tcPr>
          <w:p w14:paraId="10502748" w14:textId="77777777" w:rsidR="00A47090" w:rsidRDefault="00A47090" w:rsidP="0064723D">
            <w:pPr>
              <w:jc w:val="both"/>
              <w:rPr>
                <w:sz w:val="28"/>
                <w:szCs w:val="28"/>
                <w:rtl/>
                <w:lang w:bidi="ar-EG"/>
              </w:rPr>
            </w:pPr>
            <w:r>
              <w:rPr>
                <w:rFonts w:hint="cs"/>
                <w:sz w:val="28"/>
                <w:szCs w:val="28"/>
                <w:rtl/>
                <w:lang w:bidi="ar-EG"/>
              </w:rPr>
              <w:t>99</w:t>
            </w:r>
          </w:p>
        </w:tc>
        <w:tc>
          <w:tcPr>
            <w:tcW w:w="532" w:type="dxa"/>
          </w:tcPr>
          <w:p w14:paraId="6DFFADCD" w14:textId="77777777" w:rsidR="00A47090" w:rsidRDefault="00A47090" w:rsidP="0064723D">
            <w:pPr>
              <w:jc w:val="both"/>
              <w:rPr>
                <w:sz w:val="28"/>
                <w:szCs w:val="28"/>
                <w:rtl/>
                <w:lang w:bidi="ar-EG"/>
              </w:rPr>
            </w:pPr>
            <w:r>
              <w:rPr>
                <w:rFonts w:hint="cs"/>
                <w:sz w:val="28"/>
                <w:szCs w:val="28"/>
                <w:rtl/>
                <w:lang w:bidi="ar-EG"/>
              </w:rPr>
              <w:t>26</w:t>
            </w:r>
          </w:p>
        </w:tc>
        <w:tc>
          <w:tcPr>
            <w:tcW w:w="1828" w:type="dxa"/>
          </w:tcPr>
          <w:p w14:paraId="04BB779B" w14:textId="77777777" w:rsidR="00A47090" w:rsidRDefault="00A47090" w:rsidP="0064723D">
            <w:pPr>
              <w:jc w:val="both"/>
              <w:rPr>
                <w:sz w:val="28"/>
                <w:szCs w:val="28"/>
                <w:rtl/>
                <w:lang w:bidi="ar-EG"/>
              </w:rPr>
            </w:pPr>
            <w:r>
              <w:rPr>
                <w:rFonts w:hint="cs"/>
                <w:sz w:val="28"/>
                <w:szCs w:val="28"/>
                <w:rtl/>
                <w:lang w:bidi="ar-EG"/>
              </w:rPr>
              <w:t>60 قرش</w:t>
            </w:r>
          </w:p>
        </w:tc>
        <w:tc>
          <w:tcPr>
            <w:tcW w:w="5495" w:type="dxa"/>
          </w:tcPr>
          <w:p w14:paraId="26E8189A" w14:textId="77777777" w:rsidR="00A47090" w:rsidRDefault="00A47090" w:rsidP="0064723D">
            <w:pPr>
              <w:jc w:val="both"/>
              <w:rPr>
                <w:sz w:val="28"/>
                <w:szCs w:val="28"/>
                <w:rtl/>
                <w:lang w:bidi="ar-EG"/>
              </w:rPr>
            </w:pPr>
            <w:r>
              <w:rPr>
                <w:rFonts w:hint="cs"/>
                <w:sz w:val="28"/>
                <w:szCs w:val="28"/>
                <w:rtl/>
                <w:lang w:bidi="ar-EG"/>
              </w:rPr>
              <w:t>قطعة ارض زيادة تنظيم بجوار منزل الست زينب بنت عبد اللطيف ومنزل حضرة السيد على الحسني وعلى ميدان المحكمة الكبري وحارة درب قرمز وبها بناء مقدار مكعبه 4,24 متر بسعر المتر الواحد المكعب ستة قروش</w:t>
            </w:r>
          </w:p>
        </w:tc>
      </w:tr>
      <w:tr w:rsidR="00A47090" w14:paraId="1C8D3284" w14:textId="77777777" w:rsidTr="0064723D">
        <w:tc>
          <w:tcPr>
            <w:tcW w:w="667" w:type="dxa"/>
          </w:tcPr>
          <w:p w14:paraId="17C69F4F" w14:textId="77777777" w:rsidR="00A47090" w:rsidRDefault="00A47090" w:rsidP="0064723D">
            <w:pPr>
              <w:jc w:val="both"/>
              <w:rPr>
                <w:sz w:val="28"/>
                <w:szCs w:val="28"/>
                <w:rtl/>
                <w:lang w:bidi="ar-EG"/>
              </w:rPr>
            </w:pPr>
            <w:r>
              <w:rPr>
                <w:rFonts w:hint="cs"/>
                <w:sz w:val="28"/>
                <w:szCs w:val="28"/>
                <w:rtl/>
                <w:lang w:bidi="ar-EG"/>
              </w:rPr>
              <w:t>76</w:t>
            </w:r>
          </w:p>
        </w:tc>
        <w:tc>
          <w:tcPr>
            <w:tcW w:w="532" w:type="dxa"/>
          </w:tcPr>
          <w:p w14:paraId="39DA63BB" w14:textId="77777777" w:rsidR="00A47090" w:rsidRDefault="00A47090" w:rsidP="0064723D">
            <w:pPr>
              <w:jc w:val="both"/>
              <w:rPr>
                <w:sz w:val="28"/>
                <w:szCs w:val="28"/>
                <w:rtl/>
                <w:lang w:bidi="ar-EG"/>
              </w:rPr>
            </w:pPr>
            <w:r>
              <w:rPr>
                <w:rFonts w:hint="cs"/>
                <w:sz w:val="28"/>
                <w:szCs w:val="28"/>
                <w:rtl/>
                <w:lang w:bidi="ar-EG"/>
              </w:rPr>
              <w:t>97</w:t>
            </w:r>
          </w:p>
        </w:tc>
        <w:tc>
          <w:tcPr>
            <w:tcW w:w="1828" w:type="dxa"/>
          </w:tcPr>
          <w:p w14:paraId="0A30C219" w14:textId="77777777" w:rsidR="00A47090" w:rsidRDefault="00A47090" w:rsidP="0064723D">
            <w:pPr>
              <w:jc w:val="both"/>
              <w:rPr>
                <w:sz w:val="28"/>
                <w:szCs w:val="28"/>
                <w:rtl/>
                <w:lang w:bidi="ar-EG"/>
              </w:rPr>
            </w:pPr>
            <w:r>
              <w:rPr>
                <w:rFonts w:hint="cs"/>
                <w:sz w:val="28"/>
                <w:szCs w:val="28"/>
                <w:rtl/>
                <w:lang w:bidi="ar-EG"/>
              </w:rPr>
              <w:t>85</w:t>
            </w:r>
          </w:p>
        </w:tc>
        <w:tc>
          <w:tcPr>
            <w:tcW w:w="5495" w:type="dxa"/>
          </w:tcPr>
          <w:p w14:paraId="0B92DF4D" w14:textId="77777777" w:rsidR="00A47090" w:rsidRDefault="00A47090" w:rsidP="0064723D">
            <w:pPr>
              <w:jc w:val="both"/>
              <w:rPr>
                <w:sz w:val="28"/>
                <w:szCs w:val="28"/>
                <w:rtl/>
                <w:lang w:bidi="ar-EG"/>
              </w:rPr>
            </w:pPr>
            <w:r>
              <w:rPr>
                <w:rFonts w:hint="cs"/>
                <w:sz w:val="28"/>
                <w:szCs w:val="28"/>
                <w:rtl/>
                <w:lang w:bidi="ar-EG"/>
              </w:rPr>
              <w:t>قطعة ارض زيادة تنظيم شرقي الخليج بشارع السيده البراني وغربي ملك على افندى بلح</w:t>
            </w:r>
          </w:p>
        </w:tc>
      </w:tr>
    </w:tbl>
    <w:p w14:paraId="6FD7A580" w14:textId="77777777" w:rsidR="00A47090" w:rsidRDefault="00A47090" w:rsidP="00A47090">
      <w:pPr>
        <w:jc w:val="both"/>
        <w:rPr>
          <w:sz w:val="28"/>
          <w:szCs w:val="28"/>
          <w:rtl/>
          <w:lang w:bidi="ar-EG"/>
        </w:rPr>
      </w:pPr>
    </w:p>
    <w:p w14:paraId="44A58B13" w14:textId="77777777" w:rsidR="004B29BD" w:rsidRDefault="004B29BD" w:rsidP="00A47090">
      <w:pPr>
        <w:jc w:val="both"/>
        <w:rPr>
          <w:sz w:val="28"/>
          <w:szCs w:val="28"/>
          <w:lang w:bidi="ar-EG"/>
        </w:rPr>
      </w:pPr>
    </w:p>
    <w:p w14:paraId="140DB84A" w14:textId="77777777" w:rsidR="004B29BD" w:rsidRDefault="004B29BD" w:rsidP="00A47090">
      <w:pPr>
        <w:jc w:val="both"/>
        <w:rPr>
          <w:sz w:val="28"/>
          <w:szCs w:val="28"/>
          <w:lang w:bidi="ar-EG"/>
        </w:rPr>
      </w:pPr>
    </w:p>
    <w:p w14:paraId="5CA01035" w14:textId="1DD51EDD"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عدد 142، 14 ديسمبر 1889،</w:t>
      </w:r>
      <w:r>
        <w:rPr>
          <w:rFonts w:hint="cs"/>
          <w:b/>
          <w:bCs/>
          <w:color w:val="FF0000"/>
          <w:sz w:val="28"/>
          <w:szCs w:val="28"/>
          <w:rtl/>
          <w:lang w:bidi="ar-EG"/>
        </w:rPr>
        <w:t xml:space="preserve"> 21 ربيع الثاني 1307،</w:t>
      </w:r>
      <w:r w:rsidRPr="008D5426">
        <w:rPr>
          <w:rFonts w:hint="cs"/>
          <w:b/>
          <w:bCs/>
          <w:color w:val="FF0000"/>
          <w:sz w:val="28"/>
          <w:szCs w:val="28"/>
          <w:rtl/>
          <w:lang w:bidi="ar-EG"/>
        </w:rPr>
        <w:t xml:space="preserve"> ص 3576</w:t>
      </w:r>
    </w:p>
    <w:p w14:paraId="039A96D3"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ترجمة قرار من نظارة الاشغال العمومية بتاريخ 8 ديسمبر 1889 نمرة 567</w:t>
      </w:r>
    </w:p>
    <w:p w14:paraId="5C98E0C3" w14:textId="77777777" w:rsidR="00A47090" w:rsidRDefault="00A47090" w:rsidP="00A47090">
      <w:pPr>
        <w:jc w:val="both"/>
        <w:rPr>
          <w:sz w:val="28"/>
          <w:szCs w:val="28"/>
          <w:rtl/>
          <w:lang w:bidi="ar-EG"/>
        </w:rPr>
      </w:pPr>
      <w:r>
        <w:rPr>
          <w:rFonts w:hint="cs"/>
          <w:sz w:val="28"/>
          <w:szCs w:val="28"/>
          <w:rtl/>
          <w:lang w:bidi="ar-EG"/>
        </w:rPr>
        <w:lastRenderedPageBreak/>
        <w:t>بعد الاطلاع على عقد امتياز سكة حديد حلوان المحرر في 30 ابريل 1888 وعلى المادة السادسة والخمسين من الشروط الملحقة بذلك العقد وبناء على الافادة التى قدمها اصحاب الامتياز بتاريخ 4 ديسمبر 1889 يطلبون فيها التصريح لهم بتشغيل الخط المستجد في سكة حديد حلوان الذى انشي بين المعصرة وحلوان وعلى المحضر المؤرخ في 6 ديسمبر 1889 الذى حررته اللجنة المشكله بالتطبيق للمادة السادسة والخمسين المذكورة قد قررنا ما هو ات</w:t>
      </w:r>
    </w:p>
    <w:p w14:paraId="6FF376F2" w14:textId="77777777" w:rsidR="00A47090" w:rsidRDefault="00A47090" w:rsidP="00A47090">
      <w:pPr>
        <w:jc w:val="both"/>
        <w:rPr>
          <w:sz w:val="28"/>
          <w:szCs w:val="28"/>
          <w:rtl/>
          <w:lang w:bidi="ar-EG"/>
        </w:rPr>
      </w:pPr>
      <w:r>
        <w:rPr>
          <w:rFonts w:hint="cs"/>
          <w:sz w:val="28"/>
          <w:szCs w:val="28"/>
          <w:rtl/>
          <w:lang w:bidi="ar-EG"/>
        </w:rPr>
        <w:t xml:space="preserve">                        (المادة الوحيده)</w:t>
      </w:r>
    </w:p>
    <w:p w14:paraId="6A272782" w14:textId="77777777" w:rsidR="00A47090" w:rsidRDefault="00A47090" w:rsidP="00A47090">
      <w:pPr>
        <w:jc w:val="both"/>
        <w:rPr>
          <w:sz w:val="28"/>
          <w:szCs w:val="28"/>
          <w:rtl/>
          <w:lang w:bidi="ar-EG"/>
        </w:rPr>
      </w:pPr>
      <w:r>
        <w:rPr>
          <w:rFonts w:hint="cs"/>
          <w:sz w:val="28"/>
          <w:szCs w:val="28"/>
          <w:rtl/>
          <w:lang w:bidi="ar-EG"/>
        </w:rPr>
        <w:t xml:space="preserve">قد تصرح لاصحاب الامتياز بسكة حديد حلوان بتشغيل الخط الجديد الذى انشي في هذه السكه بين المعصرة وحلوان وذلك بمراعاتهم القيود والشروط المذكورة في محضر الاستلام المؤرخ في 6 ديسمبر 1889 </w:t>
      </w:r>
    </w:p>
    <w:p w14:paraId="7B23A155" w14:textId="77777777" w:rsidR="00A47090" w:rsidRDefault="00A47090" w:rsidP="00A47090">
      <w:pPr>
        <w:jc w:val="both"/>
        <w:rPr>
          <w:sz w:val="28"/>
          <w:szCs w:val="28"/>
          <w:rtl/>
          <w:lang w:bidi="ar-EG"/>
        </w:rPr>
      </w:pPr>
      <w:r>
        <w:rPr>
          <w:rFonts w:hint="cs"/>
          <w:sz w:val="28"/>
          <w:szCs w:val="28"/>
          <w:rtl/>
          <w:lang w:bidi="ar-EG"/>
        </w:rPr>
        <w:t xml:space="preserve">     تحريرا  بالقاهرة في 8 ديسمبر 1889</w:t>
      </w:r>
    </w:p>
    <w:p w14:paraId="20F1246E" w14:textId="77777777" w:rsidR="00A47090" w:rsidRDefault="00A47090" w:rsidP="00A47090">
      <w:pPr>
        <w:jc w:val="both"/>
        <w:rPr>
          <w:sz w:val="28"/>
          <w:szCs w:val="28"/>
          <w:rtl/>
          <w:lang w:bidi="ar-EG"/>
        </w:rPr>
      </w:pPr>
      <w:r>
        <w:rPr>
          <w:rFonts w:hint="cs"/>
          <w:sz w:val="28"/>
          <w:szCs w:val="28"/>
          <w:rtl/>
          <w:lang w:bidi="ar-EG"/>
        </w:rPr>
        <w:t xml:space="preserve">ناظر الاشغال العمومية </w:t>
      </w:r>
    </w:p>
    <w:p w14:paraId="5E0F4EAD" w14:textId="77777777" w:rsidR="00A47090" w:rsidRDefault="00A47090" w:rsidP="00A47090">
      <w:pPr>
        <w:jc w:val="both"/>
        <w:rPr>
          <w:sz w:val="28"/>
          <w:szCs w:val="28"/>
          <w:rtl/>
          <w:lang w:bidi="ar-EG"/>
        </w:rPr>
      </w:pPr>
      <w:r>
        <w:rPr>
          <w:rFonts w:hint="cs"/>
          <w:sz w:val="28"/>
          <w:szCs w:val="28"/>
          <w:rtl/>
          <w:lang w:bidi="ar-EG"/>
        </w:rPr>
        <w:t>محمد زكي</w:t>
      </w:r>
    </w:p>
    <w:p w14:paraId="54BCAD7B" w14:textId="77777777" w:rsidR="004B29BD" w:rsidRDefault="004B29BD" w:rsidP="00A47090">
      <w:pPr>
        <w:jc w:val="both"/>
        <w:rPr>
          <w:sz w:val="28"/>
          <w:szCs w:val="28"/>
          <w:lang w:bidi="ar-EG"/>
        </w:rPr>
      </w:pPr>
    </w:p>
    <w:p w14:paraId="0058AB60" w14:textId="77777777" w:rsidR="004B29BD" w:rsidRDefault="004B29BD" w:rsidP="00A47090">
      <w:pPr>
        <w:jc w:val="both"/>
        <w:rPr>
          <w:sz w:val="28"/>
          <w:szCs w:val="28"/>
          <w:lang w:bidi="ar-EG"/>
        </w:rPr>
      </w:pPr>
    </w:p>
    <w:p w14:paraId="126C3B6A" w14:textId="65581CE0"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عدد 149، 30 ديسمبر 1889، </w:t>
      </w:r>
      <w:r>
        <w:rPr>
          <w:rFonts w:hint="cs"/>
          <w:b/>
          <w:bCs/>
          <w:color w:val="FF0000"/>
          <w:sz w:val="28"/>
          <w:szCs w:val="28"/>
          <w:rtl/>
          <w:lang w:bidi="ar-EG"/>
        </w:rPr>
        <w:t>7 جمادى الأولى 1307،</w:t>
      </w:r>
      <w:r w:rsidRPr="008D5426">
        <w:rPr>
          <w:rFonts w:hint="cs"/>
          <w:b/>
          <w:bCs/>
          <w:color w:val="FF0000"/>
          <w:sz w:val="28"/>
          <w:szCs w:val="28"/>
          <w:rtl/>
          <w:lang w:bidi="ar-EG"/>
        </w:rPr>
        <w:t xml:space="preserve"> ص 3796</w:t>
      </w:r>
    </w:p>
    <w:p w14:paraId="5D300B33" w14:textId="77777777" w:rsidR="00A47090" w:rsidRPr="008D5426" w:rsidRDefault="00A47090" w:rsidP="00A47090">
      <w:pPr>
        <w:jc w:val="both"/>
        <w:rPr>
          <w:b/>
          <w:bCs/>
          <w:color w:val="FF0000"/>
          <w:sz w:val="28"/>
          <w:szCs w:val="28"/>
          <w:rtl/>
          <w:lang w:bidi="ar-EG"/>
        </w:rPr>
      </w:pPr>
      <w:r w:rsidRPr="008D5426">
        <w:rPr>
          <w:rFonts w:hint="cs"/>
          <w:b/>
          <w:bCs/>
          <w:color w:val="FF0000"/>
          <w:sz w:val="28"/>
          <w:szCs w:val="28"/>
          <w:rtl/>
          <w:lang w:bidi="ar-EG"/>
        </w:rPr>
        <w:t xml:space="preserve">نظارة المالية ادارة الاموال المقررة </w:t>
      </w:r>
    </w:p>
    <w:p w14:paraId="172A9E7D" w14:textId="77777777" w:rsidR="00A47090" w:rsidRDefault="00A47090" w:rsidP="00A47090">
      <w:pPr>
        <w:jc w:val="both"/>
        <w:rPr>
          <w:sz w:val="28"/>
          <w:szCs w:val="28"/>
          <w:rtl/>
          <w:lang w:bidi="ar-EG"/>
        </w:rPr>
      </w:pPr>
      <w:r>
        <w:rPr>
          <w:rFonts w:hint="cs"/>
          <w:sz w:val="28"/>
          <w:szCs w:val="28"/>
          <w:rtl/>
          <w:lang w:bidi="ar-EG"/>
        </w:rPr>
        <w:t>قسم املاك الميرى الحره</w:t>
      </w:r>
    </w:p>
    <w:p w14:paraId="590ED7A8" w14:textId="77777777" w:rsidR="00A47090" w:rsidRPr="009B0784" w:rsidRDefault="00A47090" w:rsidP="00A47090">
      <w:pPr>
        <w:jc w:val="both"/>
        <w:rPr>
          <w:sz w:val="28"/>
          <w:szCs w:val="28"/>
          <w:rtl/>
          <w:lang w:bidi="ar-EG"/>
        </w:rPr>
      </w:pPr>
      <w:r>
        <w:rPr>
          <w:rFonts w:hint="cs"/>
          <w:sz w:val="28"/>
          <w:szCs w:val="28"/>
          <w:rtl/>
          <w:lang w:bidi="ar-EG"/>
        </w:rPr>
        <w:t xml:space="preserve">ليكن معلوما لدى العموم انه بجلسة يوم 15 يناير 1890 المزمع انعقادها بديوان محافظة مصر سيصير اشهار مزاد مبيع العقارات المبينة بهذه الكائنة المحروسة الايله الى بيت مال مصر وقلم المبايعه بالمالية واعتبار اول عطا الثمن الاساسي المبين بهذه امام كل قلم فكل من له رغبة في المشترى يحضر هو او وكيل عنه في اليوم المذكور من ابتداء من </w:t>
      </w:r>
      <w:r w:rsidRPr="009B0784">
        <w:rPr>
          <w:rFonts w:hint="cs"/>
          <w:sz w:val="28"/>
          <w:szCs w:val="28"/>
          <w:rtl/>
          <w:lang w:bidi="ar-EG"/>
        </w:rPr>
        <w:t>الساعه 10 افرنكي صباحا لغاية الساعه 12 افرنكي للمزايدة بين الرغبين امام قومسيون مبيع املاك واراضي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tbl>
      <w:tblPr>
        <w:tblStyle w:val="TableGrid"/>
        <w:bidiVisual/>
        <w:tblW w:w="0" w:type="auto"/>
        <w:tblLook w:val="04A0" w:firstRow="1" w:lastRow="0" w:firstColumn="1" w:lastColumn="0" w:noHBand="0" w:noVBand="1"/>
      </w:tblPr>
      <w:tblGrid>
        <w:gridCol w:w="665"/>
        <w:gridCol w:w="607"/>
        <w:gridCol w:w="1044"/>
        <w:gridCol w:w="611"/>
        <w:gridCol w:w="5369"/>
      </w:tblGrid>
      <w:tr w:rsidR="00A47090" w14:paraId="332D0821" w14:textId="77777777" w:rsidTr="0064723D">
        <w:tc>
          <w:tcPr>
            <w:tcW w:w="617" w:type="dxa"/>
          </w:tcPr>
          <w:p w14:paraId="2974355A" w14:textId="77777777" w:rsidR="00A47090" w:rsidRDefault="00A47090" w:rsidP="0064723D">
            <w:pPr>
              <w:jc w:val="both"/>
              <w:rPr>
                <w:sz w:val="28"/>
                <w:szCs w:val="28"/>
                <w:rtl/>
                <w:lang w:bidi="ar-EG"/>
              </w:rPr>
            </w:pPr>
            <w:r>
              <w:rPr>
                <w:rFonts w:hint="cs"/>
                <w:sz w:val="28"/>
                <w:szCs w:val="28"/>
                <w:rtl/>
                <w:lang w:bidi="ar-EG"/>
              </w:rPr>
              <w:lastRenderedPageBreak/>
              <w:t>مليم</w:t>
            </w:r>
          </w:p>
        </w:tc>
        <w:tc>
          <w:tcPr>
            <w:tcW w:w="607" w:type="dxa"/>
          </w:tcPr>
          <w:p w14:paraId="6A2F980E" w14:textId="77777777" w:rsidR="00A47090" w:rsidRDefault="00A47090" w:rsidP="0064723D">
            <w:pPr>
              <w:jc w:val="both"/>
              <w:rPr>
                <w:sz w:val="28"/>
                <w:szCs w:val="28"/>
                <w:rtl/>
                <w:lang w:bidi="ar-EG"/>
              </w:rPr>
            </w:pPr>
            <w:r>
              <w:rPr>
                <w:rFonts w:hint="cs"/>
                <w:sz w:val="28"/>
                <w:szCs w:val="28"/>
                <w:rtl/>
                <w:lang w:bidi="ar-EG"/>
              </w:rPr>
              <w:t>جنيه</w:t>
            </w:r>
          </w:p>
        </w:tc>
        <w:tc>
          <w:tcPr>
            <w:tcW w:w="532" w:type="dxa"/>
          </w:tcPr>
          <w:p w14:paraId="3EE95389" w14:textId="77777777" w:rsidR="00A47090" w:rsidRDefault="00A47090" w:rsidP="0064723D">
            <w:pPr>
              <w:jc w:val="both"/>
              <w:rPr>
                <w:sz w:val="28"/>
                <w:szCs w:val="28"/>
                <w:rtl/>
                <w:lang w:bidi="ar-EG"/>
              </w:rPr>
            </w:pPr>
            <w:r>
              <w:rPr>
                <w:rFonts w:hint="cs"/>
                <w:sz w:val="28"/>
                <w:szCs w:val="28"/>
                <w:rtl/>
                <w:lang w:bidi="ar-EG"/>
              </w:rPr>
              <w:t>متر</w:t>
            </w:r>
          </w:p>
        </w:tc>
        <w:tc>
          <w:tcPr>
            <w:tcW w:w="611" w:type="dxa"/>
          </w:tcPr>
          <w:p w14:paraId="183691AD" w14:textId="77777777" w:rsidR="00A47090" w:rsidRDefault="00A47090" w:rsidP="0064723D">
            <w:pPr>
              <w:jc w:val="both"/>
              <w:rPr>
                <w:sz w:val="28"/>
                <w:szCs w:val="28"/>
                <w:rtl/>
                <w:lang w:bidi="ar-EG"/>
              </w:rPr>
            </w:pPr>
            <w:r>
              <w:rPr>
                <w:rFonts w:hint="cs"/>
                <w:sz w:val="28"/>
                <w:szCs w:val="28"/>
                <w:rtl/>
                <w:lang w:bidi="ar-EG"/>
              </w:rPr>
              <w:t>نمرة</w:t>
            </w:r>
          </w:p>
        </w:tc>
        <w:tc>
          <w:tcPr>
            <w:tcW w:w="6155" w:type="dxa"/>
          </w:tcPr>
          <w:p w14:paraId="007F6AB3" w14:textId="77777777" w:rsidR="00A47090" w:rsidRDefault="00A47090" w:rsidP="0064723D">
            <w:pPr>
              <w:jc w:val="both"/>
              <w:rPr>
                <w:sz w:val="28"/>
                <w:szCs w:val="28"/>
                <w:rtl/>
                <w:lang w:bidi="ar-EG"/>
              </w:rPr>
            </w:pPr>
          </w:p>
        </w:tc>
      </w:tr>
      <w:tr w:rsidR="00A47090" w14:paraId="3B1CA134" w14:textId="77777777" w:rsidTr="0064723D">
        <w:tc>
          <w:tcPr>
            <w:tcW w:w="617" w:type="dxa"/>
          </w:tcPr>
          <w:p w14:paraId="619DAF2E" w14:textId="77777777" w:rsidR="00A47090" w:rsidRDefault="00A47090" w:rsidP="0064723D">
            <w:pPr>
              <w:jc w:val="both"/>
              <w:rPr>
                <w:sz w:val="28"/>
                <w:szCs w:val="28"/>
                <w:rtl/>
                <w:lang w:bidi="ar-EG"/>
              </w:rPr>
            </w:pPr>
            <w:r>
              <w:rPr>
                <w:rFonts w:hint="cs"/>
                <w:sz w:val="28"/>
                <w:szCs w:val="28"/>
                <w:rtl/>
                <w:lang w:bidi="ar-EG"/>
              </w:rPr>
              <w:t>32</w:t>
            </w:r>
          </w:p>
        </w:tc>
        <w:tc>
          <w:tcPr>
            <w:tcW w:w="607" w:type="dxa"/>
          </w:tcPr>
          <w:p w14:paraId="79567134" w14:textId="77777777" w:rsidR="00A47090" w:rsidRDefault="00A47090" w:rsidP="0064723D">
            <w:pPr>
              <w:jc w:val="both"/>
              <w:rPr>
                <w:sz w:val="28"/>
                <w:szCs w:val="28"/>
                <w:rtl/>
                <w:lang w:bidi="ar-EG"/>
              </w:rPr>
            </w:pPr>
            <w:r>
              <w:rPr>
                <w:rFonts w:hint="cs"/>
                <w:sz w:val="28"/>
                <w:szCs w:val="28"/>
                <w:rtl/>
                <w:lang w:bidi="ar-EG"/>
              </w:rPr>
              <w:t>7</w:t>
            </w:r>
          </w:p>
        </w:tc>
        <w:tc>
          <w:tcPr>
            <w:tcW w:w="532" w:type="dxa"/>
          </w:tcPr>
          <w:p w14:paraId="0441D94C" w14:textId="77777777" w:rsidR="00A47090" w:rsidRDefault="00A47090" w:rsidP="0064723D">
            <w:pPr>
              <w:jc w:val="both"/>
              <w:rPr>
                <w:sz w:val="28"/>
                <w:szCs w:val="28"/>
                <w:rtl/>
                <w:lang w:bidi="ar-EG"/>
              </w:rPr>
            </w:pPr>
            <w:r>
              <w:rPr>
                <w:rFonts w:hint="cs"/>
                <w:sz w:val="28"/>
                <w:szCs w:val="28"/>
                <w:rtl/>
                <w:lang w:bidi="ar-EG"/>
              </w:rPr>
              <w:t>12</w:t>
            </w:r>
          </w:p>
        </w:tc>
        <w:tc>
          <w:tcPr>
            <w:tcW w:w="611" w:type="dxa"/>
          </w:tcPr>
          <w:p w14:paraId="6D39E065" w14:textId="77777777" w:rsidR="00A47090" w:rsidRDefault="00A47090" w:rsidP="0064723D">
            <w:pPr>
              <w:jc w:val="both"/>
              <w:rPr>
                <w:sz w:val="28"/>
                <w:szCs w:val="28"/>
                <w:rtl/>
                <w:lang w:bidi="ar-EG"/>
              </w:rPr>
            </w:pPr>
            <w:r>
              <w:rPr>
                <w:rFonts w:hint="cs"/>
                <w:sz w:val="28"/>
                <w:szCs w:val="28"/>
                <w:rtl/>
                <w:lang w:bidi="ar-EG"/>
              </w:rPr>
              <w:t>25</w:t>
            </w:r>
          </w:p>
        </w:tc>
        <w:tc>
          <w:tcPr>
            <w:tcW w:w="6155" w:type="dxa"/>
          </w:tcPr>
          <w:p w14:paraId="60626DD6" w14:textId="77777777" w:rsidR="00A47090" w:rsidRDefault="00A47090" w:rsidP="0064723D">
            <w:pPr>
              <w:jc w:val="both"/>
              <w:rPr>
                <w:sz w:val="28"/>
                <w:szCs w:val="28"/>
                <w:rtl/>
                <w:lang w:bidi="ar-EG"/>
              </w:rPr>
            </w:pPr>
            <w:r>
              <w:rPr>
                <w:rFonts w:hint="cs"/>
                <w:sz w:val="28"/>
                <w:szCs w:val="28"/>
                <w:rtl/>
                <w:lang w:bidi="ar-EG"/>
              </w:rPr>
              <w:t xml:space="preserve">حصة قدرها 5 ونصف قيراط بمنزل درب الشرفا بقسم باب الشعريه آيله الى بيت مال مصر عن احمد ابراهيم البولاقي مؤجرة شهريا بمبلغ 94 مليما محدود بحدود اربع الحد الشرقي ينتهى للحارة والغربي منزل حسين عبدالله الفطاطرى والبحرى منزل مبارك افندى على والقبلي منزل درويش مصطفي العلام </w:t>
            </w:r>
          </w:p>
        </w:tc>
      </w:tr>
      <w:tr w:rsidR="00A47090" w14:paraId="63B7A5AB" w14:textId="77777777" w:rsidTr="0064723D">
        <w:tc>
          <w:tcPr>
            <w:tcW w:w="617" w:type="dxa"/>
          </w:tcPr>
          <w:p w14:paraId="54612866" w14:textId="77777777" w:rsidR="00A47090" w:rsidRDefault="00A47090" w:rsidP="0064723D">
            <w:pPr>
              <w:jc w:val="both"/>
              <w:rPr>
                <w:sz w:val="28"/>
                <w:szCs w:val="28"/>
                <w:rtl/>
                <w:lang w:bidi="ar-EG"/>
              </w:rPr>
            </w:pPr>
            <w:r>
              <w:rPr>
                <w:rFonts w:hint="cs"/>
                <w:sz w:val="28"/>
                <w:szCs w:val="28"/>
                <w:rtl/>
                <w:lang w:bidi="ar-EG"/>
              </w:rPr>
              <w:t>00</w:t>
            </w:r>
          </w:p>
        </w:tc>
        <w:tc>
          <w:tcPr>
            <w:tcW w:w="607" w:type="dxa"/>
          </w:tcPr>
          <w:p w14:paraId="2E57A919" w14:textId="77777777" w:rsidR="00A47090" w:rsidRDefault="00A47090" w:rsidP="0064723D">
            <w:pPr>
              <w:jc w:val="both"/>
              <w:rPr>
                <w:sz w:val="28"/>
                <w:szCs w:val="28"/>
                <w:rtl/>
                <w:lang w:bidi="ar-EG"/>
              </w:rPr>
            </w:pPr>
            <w:r>
              <w:rPr>
                <w:rFonts w:hint="cs"/>
                <w:sz w:val="28"/>
                <w:szCs w:val="28"/>
                <w:rtl/>
                <w:lang w:bidi="ar-EG"/>
              </w:rPr>
              <w:t>3</w:t>
            </w:r>
          </w:p>
        </w:tc>
        <w:tc>
          <w:tcPr>
            <w:tcW w:w="532" w:type="dxa"/>
          </w:tcPr>
          <w:p w14:paraId="73FEE7F7" w14:textId="77777777" w:rsidR="00A47090" w:rsidRDefault="00A47090" w:rsidP="0064723D">
            <w:pPr>
              <w:jc w:val="both"/>
              <w:rPr>
                <w:sz w:val="28"/>
                <w:szCs w:val="28"/>
                <w:rtl/>
                <w:lang w:bidi="ar-EG"/>
              </w:rPr>
            </w:pPr>
            <w:r>
              <w:rPr>
                <w:rFonts w:hint="cs"/>
                <w:sz w:val="28"/>
                <w:szCs w:val="28"/>
                <w:rtl/>
                <w:lang w:bidi="ar-EG"/>
              </w:rPr>
              <w:t>7,10</w:t>
            </w:r>
          </w:p>
        </w:tc>
        <w:tc>
          <w:tcPr>
            <w:tcW w:w="611" w:type="dxa"/>
          </w:tcPr>
          <w:p w14:paraId="1515DE4D" w14:textId="77777777" w:rsidR="00A47090" w:rsidRDefault="00A47090" w:rsidP="0064723D">
            <w:pPr>
              <w:jc w:val="both"/>
              <w:rPr>
                <w:sz w:val="28"/>
                <w:szCs w:val="28"/>
                <w:rtl/>
                <w:lang w:bidi="ar-EG"/>
              </w:rPr>
            </w:pPr>
            <w:r>
              <w:rPr>
                <w:rFonts w:hint="cs"/>
                <w:sz w:val="28"/>
                <w:szCs w:val="28"/>
                <w:rtl/>
                <w:lang w:bidi="ar-EG"/>
              </w:rPr>
              <w:t>27</w:t>
            </w:r>
          </w:p>
        </w:tc>
        <w:tc>
          <w:tcPr>
            <w:tcW w:w="6155" w:type="dxa"/>
          </w:tcPr>
          <w:p w14:paraId="02FDF549" w14:textId="77777777" w:rsidR="00A47090" w:rsidRDefault="00A47090" w:rsidP="0064723D">
            <w:pPr>
              <w:jc w:val="both"/>
              <w:rPr>
                <w:sz w:val="28"/>
                <w:szCs w:val="28"/>
                <w:rtl/>
                <w:lang w:bidi="ar-EG"/>
              </w:rPr>
            </w:pPr>
            <w:r>
              <w:rPr>
                <w:rFonts w:hint="cs"/>
                <w:sz w:val="28"/>
                <w:szCs w:val="28"/>
                <w:rtl/>
                <w:lang w:bidi="ar-EG"/>
              </w:rPr>
              <w:t>حصة قدرها 6 قراريط بمنزل بكفر االطماعين بقسم الجمالية آيله الى بيت مال مصر عن خضرة بنت محمد خليل مؤجرة شهريا بمبلغ 62 مليما محدود بحدود اربع الحد البحرى سور القاهرة والقبلي الطريق والشرقي خراب والغربي لمنزل ورثة محمد حماد</w:t>
            </w:r>
          </w:p>
        </w:tc>
      </w:tr>
      <w:tr w:rsidR="00A47090" w14:paraId="51E95CD2" w14:textId="77777777" w:rsidTr="0064723D">
        <w:tc>
          <w:tcPr>
            <w:tcW w:w="617" w:type="dxa"/>
          </w:tcPr>
          <w:p w14:paraId="175B7B26" w14:textId="77777777" w:rsidR="00A47090" w:rsidRDefault="00A47090" w:rsidP="0064723D">
            <w:pPr>
              <w:jc w:val="both"/>
              <w:rPr>
                <w:sz w:val="28"/>
                <w:szCs w:val="28"/>
                <w:rtl/>
                <w:lang w:bidi="ar-EG"/>
              </w:rPr>
            </w:pPr>
            <w:r>
              <w:rPr>
                <w:rFonts w:hint="cs"/>
                <w:sz w:val="28"/>
                <w:szCs w:val="28"/>
                <w:rtl/>
                <w:lang w:bidi="ar-EG"/>
              </w:rPr>
              <w:t>500</w:t>
            </w:r>
          </w:p>
        </w:tc>
        <w:tc>
          <w:tcPr>
            <w:tcW w:w="607" w:type="dxa"/>
          </w:tcPr>
          <w:p w14:paraId="2B902C1C" w14:textId="77777777" w:rsidR="00A47090" w:rsidRDefault="00A47090" w:rsidP="0064723D">
            <w:pPr>
              <w:jc w:val="both"/>
              <w:rPr>
                <w:sz w:val="28"/>
                <w:szCs w:val="28"/>
                <w:rtl/>
                <w:lang w:bidi="ar-EG"/>
              </w:rPr>
            </w:pPr>
            <w:r>
              <w:rPr>
                <w:rFonts w:hint="cs"/>
                <w:sz w:val="28"/>
                <w:szCs w:val="28"/>
                <w:rtl/>
                <w:lang w:bidi="ar-EG"/>
              </w:rPr>
              <w:t>87</w:t>
            </w:r>
          </w:p>
        </w:tc>
        <w:tc>
          <w:tcPr>
            <w:tcW w:w="532" w:type="dxa"/>
          </w:tcPr>
          <w:p w14:paraId="54F8F6B4" w14:textId="77777777" w:rsidR="00A47090" w:rsidRDefault="00A47090" w:rsidP="0064723D">
            <w:pPr>
              <w:jc w:val="both"/>
              <w:rPr>
                <w:sz w:val="28"/>
                <w:szCs w:val="28"/>
                <w:rtl/>
                <w:lang w:bidi="ar-EG"/>
              </w:rPr>
            </w:pPr>
            <w:r>
              <w:rPr>
                <w:rFonts w:hint="cs"/>
                <w:sz w:val="28"/>
                <w:szCs w:val="28"/>
                <w:rtl/>
                <w:lang w:bidi="ar-EG"/>
              </w:rPr>
              <w:t>169,43</w:t>
            </w:r>
          </w:p>
        </w:tc>
        <w:tc>
          <w:tcPr>
            <w:tcW w:w="611" w:type="dxa"/>
          </w:tcPr>
          <w:p w14:paraId="6E1D2AA2" w14:textId="77777777" w:rsidR="00A47090" w:rsidRDefault="00A47090" w:rsidP="0064723D">
            <w:pPr>
              <w:jc w:val="both"/>
              <w:rPr>
                <w:sz w:val="28"/>
                <w:szCs w:val="28"/>
                <w:rtl/>
                <w:lang w:bidi="ar-EG"/>
              </w:rPr>
            </w:pPr>
            <w:r>
              <w:rPr>
                <w:rFonts w:hint="cs"/>
                <w:sz w:val="28"/>
                <w:szCs w:val="28"/>
                <w:rtl/>
                <w:lang w:bidi="ar-EG"/>
              </w:rPr>
              <w:t>26</w:t>
            </w:r>
          </w:p>
        </w:tc>
        <w:tc>
          <w:tcPr>
            <w:tcW w:w="6155" w:type="dxa"/>
          </w:tcPr>
          <w:p w14:paraId="6FF9817C" w14:textId="77777777" w:rsidR="00A47090" w:rsidRDefault="00A47090" w:rsidP="0064723D">
            <w:pPr>
              <w:jc w:val="both"/>
              <w:rPr>
                <w:sz w:val="28"/>
                <w:szCs w:val="28"/>
                <w:rtl/>
                <w:lang w:bidi="ar-EG"/>
              </w:rPr>
            </w:pPr>
            <w:r>
              <w:rPr>
                <w:rFonts w:hint="cs"/>
                <w:sz w:val="28"/>
                <w:szCs w:val="28"/>
                <w:rtl/>
                <w:lang w:bidi="ar-EG"/>
              </w:rPr>
              <w:t xml:space="preserve">حصة قدرها 17 ونصف قيراط بمنزل درب الدالى حسين بقسم الدرب الاحمر آيله الى بيت مال مثر وقلم المبايعه الميريه بما عليه من الحكر محدود بحدود اربع الحد القبلي طريق الحاره والشرقي لطريق الحاره والبحرى بعضه للحاره وباقيه لمنزل الست صديقه البقرجيه والغربي ينتهى لزاوية ومؤجرة الحصة بمبلغ 552,5 مليما </w:t>
            </w:r>
          </w:p>
        </w:tc>
      </w:tr>
    </w:tbl>
    <w:p w14:paraId="009AB7FD" w14:textId="77777777" w:rsidR="00A47090" w:rsidRDefault="00A47090" w:rsidP="00A47090">
      <w:pPr>
        <w:jc w:val="both"/>
        <w:rPr>
          <w:sz w:val="28"/>
          <w:szCs w:val="28"/>
          <w:rtl/>
          <w:lang w:bidi="ar-EG"/>
        </w:rPr>
      </w:pPr>
    </w:p>
    <w:p w14:paraId="4A911444" w14:textId="77777777" w:rsidR="00A47090" w:rsidRDefault="00A47090" w:rsidP="00A47090"/>
    <w:p w14:paraId="1C8398D0" w14:textId="77777777" w:rsidR="00616E68" w:rsidRDefault="00616E68"/>
    <w:sectPr w:rsidR="00616E68" w:rsidSect="00A470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5F7B"/>
    <w:multiLevelType w:val="hybridMultilevel"/>
    <w:tmpl w:val="6628A3A2"/>
    <w:lvl w:ilvl="0" w:tplc="4FDA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C36"/>
    <w:multiLevelType w:val="hybridMultilevel"/>
    <w:tmpl w:val="727C882A"/>
    <w:lvl w:ilvl="0" w:tplc="D83E6A9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24F3"/>
    <w:multiLevelType w:val="hybridMultilevel"/>
    <w:tmpl w:val="EB800BE2"/>
    <w:lvl w:ilvl="0" w:tplc="CF2EB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A2447"/>
    <w:multiLevelType w:val="hybridMultilevel"/>
    <w:tmpl w:val="65F4986E"/>
    <w:lvl w:ilvl="0" w:tplc="2856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A2433"/>
    <w:multiLevelType w:val="hybridMultilevel"/>
    <w:tmpl w:val="C1A6B638"/>
    <w:lvl w:ilvl="0" w:tplc="4D400BE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D20E0"/>
    <w:multiLevelType w:val="hybridMultilevel"/>
    <w:tmpl w:val="97AE6B42"/>
    <w:lvl w:ilvl="0" w:tplc="677EB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05A4A"/>
    <w:multiLevelType w:val="hybridMultilevel"/>
    <w:tmpl w:val="1882ACB2"/>
    <w:lvl w:ilvl="0" w:tplc="51BCF47E">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15:restartNumberingAfterBreak="0">
    <w:nsid w:val="62081279"/>
    <w:multiLevelType w:val="hybridMultilevel"/>
    <w:tmpl w:val="34E2295C"/>
    <w:lvl w:ilvl="0" w:tplc="AC50F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830137">
    <w:abstractNumId w:val="2"/>
  </w:num>
  <w:num w:numId="2" w16cid:durableId="1074007703">
    <w:abstractNumId w:val="6"/>
  </w:num>
  <w:num w:numId="3" w16cid:durableId="1767800778">
    <w:abstractNumId w:val="4"/>
  </w:num>
  <w:num w:numId="4" w16cid:durableId="434909806">
    <w:abstractNumId w:val="1"/>
  </w:num>
  <w:num w:numId="5" w16cid:durableId="1299535566">
    <w:abstractNumId w:val="7"/>
  </w:num>
  <w:num w:numId="6" w16cid:durableId="1568876053">
    <w:abstractNumId w:val="0"/>
  </w:num>
  <w:num w:numId="7" w16cid:durableId="1064108903">
    <w:abstractNumId w:val="5"/>
  </w:num>
  <w:num w:numId="8" w16cid:durableId="862867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90"/>
    <w:rsid w:val="0012783D"/>
    <w:rsid w:val="00250CB6"/>
    <w:rsid w:val="00481ADB"/>
    <w:rsid w:val="004B29BD"/>
    <w:rsid w:val="00616E68"/>
    <w:rsid w:val="009760C5"/>
    <w:rsid w:val="00A47090"/>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2789D01"/>
  <w15:chartTrackingRefBased/>
  <w15:docId w15:val="{CF11E3ED-CAF7-BE46-873F-AEF4272A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90"/>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47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0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0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0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0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090"/>
    <w:rPr>
      <w:rFonts w:eastAsiaTheme="majorEastAsia" w:cstheme="majorBidi"/>
      <w:color w:val="272727" w:themeColor="text1" w:themeTint="D8"/>
    </w:rPr>
  </w:style>
  <w:style w:type="paragraph" w:styleId="Title">
    <w:name w:val="Title"/>
    <w:basedOn w:val="Normal"/>
    <w:next w:val="Normal"/>
    <w:link w:val="TitleChar"/>
    <w:uiPriority w:val="10"/>
    <w:qFormat/>
    <w:rsid w:val="00A470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0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0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7090"/>
    <w:rPr>
      <w:i/>
      <w:iCs/>
      <w:color w:val="404040" w:themeColor="text1" w:themeTint="BF"/>
    </w:rPr>
  </w:style>
  <w:style w:type="paragraph" w:styleId="ListParagraph">
    <w:name w:val="List Paragraph"/>
    <w:basedOn w:val="Normal"/>
    <w:uiPriority w:val="34"/>
    <w:qFormat/>
    <w:rsid w:val="00A47090"/>
    <w:pPr>
      <w:ind w:left="720"/>
      <w:contextualSpacing/>
    </w:pPr>
  </w:style>
  <w:style w:type="character" w:styleId="IntenseEmphasis">
    <w:name w:val="Intense Emphasis"/>
    <w:basedOn w:val="DefaultParagraphFont"/>
    <w:uiPriority w:val="21"/>
    <w:qFormat/>
    <w:rsid w:val="00A47090"/>
    <w:rPr>
      <w:i/>
      <w:iCs/>
      <w:color w:val="0F4761" w:themeColor="accent1" w:themeShade="BF"/>
    </w:rPr>
  </w:style>
  <w:style w:type="paragraph" w:styleId="IntenseQuote">
    <w:name w:val="Intense Quote"/>
    <w:basedOn w:val="Normal"/>
    <w:next w:val="Normal"/>
    <w:link w:val="IntenseQuoteChar"/>
    <w:uiPriority w:val="30"/>
    <w:qFormat/>
    <w:rsid w:val="00A47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090"/>
    <w:rPr>
      <w:i/>
      <w:iCs/>
      <w:color w:val="0F4761" w:themeColor="accent1" w:themeShade="BF"/>
    </w:rPr>
  </w:style>
  <w:style w:type="character" w:styleId="IntenseReference">
    <w:name w:val="Intense Reference"/>
    <w:basedOn w:val="DefaultParagraphFont"/>
    <w:uiPriority w:val="32"/>
    <w:qFormat/>
    <w:rsid w:val="00A47090"/>
    <w:rPr>
      <w:b/>
      <w:bCs/>
      <w:smallCaps/>
      <w:color w:val="0F4761" w:themeColor="accent1" w:themeShade="BF"/>
      <w:spacing w:val="5"/>
    </w:rPr>
  </w:style>
  <w:style w:type="table" w:styleId="TableGrid">
    <w:name w:val="Table Grid"/>
    <w:basedOn w:val="TableNormal"/>
    <w:uiPriority w:val="59"/>
    <w:rsid w:val="00A47090"/>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7702</Words>
  <Characters>43903</Characters>
  <Application>Microsoft Office Word</Application>
  <DocSecurity>0</DocSecurity>
  <Lines>365</Lines>
  <Paragraphs>103</Paragraphs>
  <ScaleCrop>false</ScaleCrop>
  <Company/>
  <LinksUpToDate>false</LinksUpToDate>
  <CharactersWithSpaces>51502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4</cp:revision>
  <dcterms:created xsi:type="dcterms:W3CDTF">2024-04-05T00:43:00Z</dcterms:created>
  <dcterms:modified xsi:type="dcterms:W3CDTF">2024-04-05T01:06:00Z</dcterms:modified>
</cp:coreProperties>
</file>