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23/02/2022   </w:t>
        <w:tab/>
        <w:t xml:space="preserve">HORA: 01:38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motivo de la reunión es la corrección y revisión del documento Manual Técnico de Configuración.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 puso en proceso el Sprint de la semana 2, se añadieron nuevas tareas a los integrantes y se corrigieron algunos errores del documento Manual Técnico de Configuración, queda pendiente hacer la revisión y más correcciones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documento Manual Técnico de Configuración de los puntos asignados.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documento Manual Técnico de Configuración de los puntos asignados.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documento Manual Técnico de Configuración de  los puntos asignados.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documento Manual Técnico de Configuración de los puntos asignados.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363028" cy="272606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028" cy="272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9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aZzXEWzwy4H/FHpux3FoPyAz6Q==">AMUW2mUjk7Gidrs+Usd77kGZxOZ4/qUmkw3vt65NjfsNt2sHH2RXTw9w98Fhit2RYeZdM915wTiuSFajoVyqHpwhDMhOIMLxJ5iwnye5qO3xpaExeSw+YB4=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