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ab/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MOTIVO DE LA REUNIÓN: Revisión de avances y Creación Sprint 11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FECHA: 14/06/2022   </w:t>
        <w:tab/>
        <w:t>HORA: 09:17 PM</w:t>
        <w:tab/>
      </w:r>
    </w:p>
    <w:p>
      <w:pPr>
        <w:pStyle w:val="Normal1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PROYECTO/MÓDULO: Easy House Rent</w:t>
        <w:tab/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ind w:left="1410" w:hanging="141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LUGAR:</w:t>
      </w:r>
      <w:r>
        <w:rPr>
          <w:rFonts w:eastAsia="Arial" w:cs="Arial" w:ascii="Arial" w:hAnsi="Arial"/>
          <w:sz w:val="22"/>
          <w:szCs w:val="22"/>
        </w:rPr>
        <w:t xml:space="preserve"> De manera remota, desde los hogares.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PARTICIPANTES: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6590" w:type="dxa"/>
        <w:jc w:val="left"/>
        <w:tblInd w:w="54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1"/>
        <w:gridCol w:w="3598"/>
      </w:tblGrid>
      <w:tr>
        <w:trPr>
          <w:trHeight w:val="360" w:hRule="atLeast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CARGO</w:t>
            </w:r>
          </w:p>
        </w:tc>
      </w:tr>
      <w:tr>
        <w:trPr>
          <w:trHeight w:val="380" w:hRule="atLeast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Julian David Amaya Gomez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Development Team</w:t>
            </w:r>
          </w:p>
        </w:tc>
      </w:tr>
      <w:tr>
        <w:trPr>
          <w:trHeight w:val="380" w:hRule="atLeast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Sebastian Henao Ruiz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Scrum Master</w:t>
            </w:r>
          </w:p>
        </w:tc>
      </w:tr>
      <w:tr>
        <w:trPr>
          <w:trHeight w:val="380" w:hRule="atLeast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Jhon Maicol Montoya Florez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Development Team</w:t>
            </w:r>
          </w:p>
        </w:tc>
      </w:tr>
      <w:tr>
        <w:trPr>
          <w:trHeight w:val="380" w:hRule="atLeast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Juan Pablo Patiño Florez.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Development Team</w:t>
            </w:r>
          </w:p>
        </w:tc>
      </w:tr>
      <w:tr>
        <w:trPr>
          <w:trHeight w:val="380" w:hRule="atLeast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Karen Dahiana Agudelo Villa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Development Team</w:t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ORDEN DEL DIA:</w:t>
      </w:r>
    </w:p>
    <w:p>
      <w:pPr>
        <w:pStyle w:val="Normal1"/>
        <w:tabs>
          <w:tab w:val="clear" w:pos="720"/>
          <w:tab w:val="left" w:pos="5460" w:leader="none"/>
        </w:tabs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5460" w:leader="none"/>
        </w:tabs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Se revisó el progreso con las tareas asignadas anteriormente en Jira y se planteó el nuevo Sprint 11 asignando tareas.</w:t>
      </w:r>
    </w:p>
    <w:p>
      <w:pPr>
        <w:pStyle w:val="Normal1"/>
        <w:tabs>
          <w:tab w:val="clear" w:pos="720"/>
          <w:tab w:val="left" w:pos="5460" w:leader="none"/>
        </w:tabs>
        <w:spacing w:lineRule="auto" w:line="24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360" w:leader="none"/>
        </w:tabs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 xml:space="preserve">DESARROLLO DE LA </w:t>
      </w:r>
      <w:r>
        <w:rPr>
          <w:rFonts w:eastAsia="Arial" w:cs="Arial" w:ascii="Arial" w:hAnsi="Arial"/>
          <w:b/>
          <w:sz w:val="22"/>
          <w:szCs w:val="22"/>
        </w:rPr>
        <w:t>REUNIÓN</w:t>
      </w:r>
      <w:r>
        <w:rPr>
          <w:rFonts w:eastAsia="Arial" w:cs="Arial" w:ascii="Arial" w:hAnsi="Arial"/>
          <w:b/>
          <w:color w:val="000000"/>
          <w:sz w:val="22"/>
          <w:szCs w:val="22"/>
        </w:rPr>
        <w:t>:</w:t>
      </w:r>
    </w:p>
    <w:p>
      <w:pPr>
        <w:pStyle w:val="Normal1"/>
        <w:tabs>
          <w:tab w:val="clear" w:pos="720"/>
          <w:tab w:val="left" w:pos="360" w:leader="none"/>
        </w:tabs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1"/>
        <w:tabs>
          <w:tab w:val="clear" w:pos="720"/>
          <w:tab w:val="left" w:pos="360" w:leader="none"/>
        </w:tabs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Se creó el Sprint 11, se revisaron los tiempos del Sprint y se acordó continuar con las tareas propuestas en Jira, se dialogo con el equipo funcionalidades faltantes en el Proyecto.</w:t>
      </w:r>
    </w:p>
    <w:p>
      <w:pPr>
        <w:pStyle w:val="Normal1"/>
        <w:tabs>
          <w:tab w:val="clear" w:pos="720"/>
          <w:tab w:val="left" w:pos="5460" w:leader="none"/>
        </w:tabs>
        <w:spacing w:lineRule="auto" w:line="240" w:before="0" w:after="120"/>
        <w:jc w:val="both"/>
        <w:rPr>
          <w:rFonts w:ascii="Arial" w:hAnsi="Arial" w:eastAsia="Arial" w:cs="Arial"/>
          <w:b/>
          <w:b/>
          <w:i/>
          <w:i/>
          <w:sz w:val="22"/>
          <w:szCs w:val="22"/>
          <w:highlight w:val="white"/>
        </w:rPr>
      </w:pPr>
      <w:r>
        <w:rPr>
          <w:rFonts w:eastAsia="Arial" w:cs="Arial" w:ascii="Arial" w:hAnsi="Arial"/>
          <w:b/>
          <w:i/>
          <w:sz w:val="22"/>
          <w:szCs w:val="22"/>
          <w:highlight w:val="white"/>
        </w:rPr>
      </w:r>
    </w:p>
    <w:p>
      <w:pPr>
        <w:pStyle w:val="Normal1"/>
        <w:tabs>
          <w:tab w:val="clear" w:pos="720"/>
          <w:tab w:val="left" w:pos="5460" w:leader="none"/>
        </w:tabs>
        <w:spacing w:lineRule="auto" w:line="240" w:before="0" w:after="120"/>
        <w:jc w:val="both"/>
        <w:rPr>
          <w:rFonts w:ascii="Arial" w:hAnsi="Arial" w:eastAsia="Arial" w:cs="Arial"/>
          <w:i/>
          <w:i/>
          <w:color w:val="0070C0"/>
          <w:sz w:val="22"/>
          <w:szCs w:val="22"/>
          <w:highlight w:val="white"/>
        </w:rPr>
      </w:pPr>
      <w:r>
        <w:rPr>
          <w:rFonts w:eastAsia="Arial" w:cs="Arial" w:ascii="Arial" w:hAnsi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Style w:val="Table2"/>
        <w:tblW w:w="8933" w:type="dxa"/>
        <w:jc w:val="left"/>
        <w:tblInd w:w="42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7"/>
        <w:gridCol w:w="3090"/>
        <w:gridCol w:w="1620"/>
        <w:gridCol w:w="2025"/>
      </w:tblGrid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Actividad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Responsable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Fecha Entrega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Estado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Responsive: userProfile - Profile - integración módulo chat - Desarrollo pagina anuncio.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Sebastian Henao Ruiz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17/06/2022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Terminado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Actualización información del usuario - implementación: validaciones, advertencias y verificación.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Jhon Maicol Montoya Florez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17/06/2022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Terminado</w:t>
            </w:r>
          </w:p>
        </w:tc>
      </w:tr>
      <w:tr>
        <w:trPr>
          <w:trHeight w:val="282" w:hRule="atLeast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Revisión y aprobación: documentación - Reestructura página soporte.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Julian David Amaya Gomez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17/06/2022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Terminado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Organización: Header - Footer – Método Recomendados – funcionalidad vista contacto – Método carrusel automático.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Juan Pablo Patiño Florez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17/06/2022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Terminado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Responsive: Ventana contacto - Sobre nosotros – Carrusel automático.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Karen Dahiana Agudelo Villa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17/06/2022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Terminado</w:t>
            </w:r>
          </w:p>
        </w:tc>
      </w:tr>
    </w:tbl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tabs>
          <w:tab w:val="clear" w:pos="720"/>
          <w:tab w:val="left" w:pos="360" w:leader="none"/>
        </w:tabs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Se firma </w:t>
      </w:r>
      <w:r>
        <w:rPr>
          <w:rFonts w:eastAsia="Arial" w:cs="Arial" w:ascii="Arial" w:hAnsi="Arial"/>
          <w:sz w:val="22"/>
          <w:szCs w:val="22"/>
        </w:rPr>
        <w:t>el presente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Acta por quienes en ella intervinieron.</w:t>
      </w:r>
    </w:p>
    <w:p>
      <w:pPr>
        <w:pStyle w:val="Normal1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94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74"/>
        <w:gridCol w:w="4272"/>
      </w:tblGrid>
      <w:tr>
        <w:trPr>
          <w:trHeight w:val="600" w:hRule="atLeast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Nombres y Apellidos :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Firma :</w:t>
            </w:r>
          </w:p>
        </w:tc>
      </w:tr>
      <w:tr>
        <w:trPr>
          <w:trHeight w:val="460" w:hRule="atLeast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Julian David Amaya Gomez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638935" cy="438785"/>
                  <wp:effectExtent l="0" t="0" r="0" b="0"/>
                  <wp:docPr id="1" name="image5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0" w:hRule="atLeast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Sebastian Henao Ruiz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476375" cy="538480"/>
                  <wp:effectExtent l="0" t="0" r="0" b="0"/>
                  <wp:docPr id="2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0" w:hRule="atLeast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Jhon Maicol Montoya Florez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287145" cy="256540"/>
                  <wp:effectExtent l="0" t="0" r="0" b="0"/>
                  <wp:docPr id="3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0" w:hRule="atLeast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Juan Pablo Patiño Florez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491615" cy="213995"/>
                  <wp:effectExtent l="0" t="0" r="0" b="0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1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0" w:hRule="atLeast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Karen Dahiana Agudelo Villa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496695" cy="410845"/>
                  <wp:effectExtent l="0" t="0" r="0" b="0"/>
                  <wp:docPr id="5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69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701" w:right="1701" w:header="0" w:top="1242" w:footer="720" w:bottom="170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252" w:leader="none"/>
        <w:tab w:val="right" w:pos="8504" w:leader="none"/>
      </w:tabs>
      <w:spacing w:lineRule="auto" w:line="240" w:before="0" w:after="794"/>
      <w:jc w:val="right"/>
      <w:rPr>
        <w:rFonts w:ascii="Arial" w:hAnsi="Arial" w:eastAsia="Arial" w:cs="Arial"/>
        <w:color w:val="000000"/>
        <w:sz w:val="18"/>
        <w:szCs w:val="18"/>
      </w:rPr>
    </w:pPr>
    <w:r>
      <w:rPr>
        <w:rFonts w:eastAsia="Arial" w:cs="Arial" w:ascii="Arial" w:hAnsi="Arial"/>
        <w:color w:val="000000"/>
        <w:sz w:val="18"/>
        <w:szCs w:val="18"/>
      </w:rPr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 w:ascii="Arial" w:hAnsi="Arial"/>
        <w:color w:val="000000"/>
        <w:sz w:val="18"/>
        <w:szCs w:val="18"/>
      </w:rPr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76" w:before="567" w:after="0"/>
      <w:rPr/>
    </w:pPr>
    <w:r>
      <w:rPr/>
    </w:r>
  </w:p>
  <w:tbl>
    <w:tblPr>
      <w:tblStyle w:val="Table4"/>
      <w:tblW w:w="974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45"/>
      <w:gridCol w:w="3401"/>
    </w:tblGrid>
    <w:tr>
      <w:trPr/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tabs>
              <w:tab w:val="clear" w:pos="720"/>
              <w:tab w:val="center" w:pos="4252" w:leader="none"/>
              <w:tab w:val="right" w:pos="8504" w:leader="none"/>
            </w:tabs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b/>
              <w:color w:val="000000"/>
            </w:rPr>
            <w:t xml:space="preserve">ACTA DE </w:t>
          </w:r>
          <w:r>
            <w:rPr>
              <w:rFonts w:eastAsia="Arial" w:cs="Arial" w:ascii="Arial" w:hAnsi="Arial"/>
              <w:b/>
            </w:rPr>
            <w:t>REUNIÓN</w:t>
          </w:r>
        </w:p>
        <w:p>
          <w:pPr>
            <w:pStyle w:val="Normal1"/>
            <w:tabs>
              <w:tab w:val="clear" w:pos="720"/>
              <w:tab w:val="center" w:pos="4252" w:leader="none"/>
              <w:tab w:val="right" w:pos="8504" w:leader="none"/>
            </w:tabs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>PT-AR-0</w:t>
          </w:r>
          <w:r>
            <w:rPr>
              <w:rFonts w:eastAsia="Arial" w:cs="Arial" w:ascii="Arial" w:hAnsi="Arial"/>
            </w:rPr>
            <w:t>8</w:t>
          </w:r>
        </w:p>
        <w:p>
          <w:pPr>
            <w:pStyle w:val="Normal1"/>
            <w:tabs>
              <w:tab w:val="clear" w:pos="720"/>
              <w:tab w:val="center" w:pos="4252" w:leader="none"/>
              <w:tab w:val="right" w:pos="8504" w:leader="none"/>
            </w:tabs>
            <w:rPr>
              <w:rFonts w:ascii="Arial" w:hAnsi="Arial" w:eastAsia="Arial" w:cs="Arial"/>
              <w:color w:val="000000"/>
            </w:rPr>
          </w:pPr>
          <w:r>
            <w:rPr>
              <w:rFonts w:eastAsia="Arial" w:cs="Arial" w:ascii="Arial" w:hAnsi="Arial"/>
              <w:color w:val="000000"/>
            </w:rPr>
          </w:r>
        </w:p>
        <w:p>
          <w:pPr>
            <w:pStyle w:val="Normal1"/>
            <w:tabs>
              <w:tab w:val="clear" w:pos="720"/>
              <w:tab w:val="center" w:pos="4252" w:leader="none"/>
              <w:tab w:val="right" w:pos="8504" w:leader="none"/>
            </w:tabs>
            <w:rPr>
              <w:color w:val="000000"/>
            </w:rPr>
          </w:pPr>
          <w:r>
            <w:rPr>
              <w:rFonts w:eastAsia="Arial" w:cs="Arial" w:ascii="Arial" w:hAnsi="Arial"/>
              <w:color w:val="000000"/>
            </w:rPr>
            <w:t xml:space="preserve">PROYECTO: </w:t>
          </w:r>
          <w:r>
            <w:rPr>
              <w:rFonts w:eastAsia="Arial" w:cs="Arial" w:ascii="Arial" w:hAnsi="Arial"/>
            </w:rPr>
            <w:t>EASY HOUSE RENT</w:t>
          </w:r>
        </w:p>
      </w:tc>
      <w:tc>
        <w:tcPr>
          <w:tcW w:w="34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pBdr/>
            <w:jc w:val="center"/>
            <w:rPr/>
          </w:pPr>
          <w:r>
            <w:rPr>
              <w:rFonts w:eastAsia="Tahoma" w:cs="Tahoma" w:ascii="Tahoma" w:hAnsi="Tahoma"/>
              <w:b/>
              <w:color w:val="000000"/>
              <w:sz w:val="16"/>
              <w:szCs w:val="16"/>
            </w:rPr>
            <w:br/>
          </w:r>
          <w:r>
            <w:rPr/>
            <w:drawing>
              <wp:inline distT="0" distB="0" distL="0" distR="0">
                <wp:extent cx="791845" cy="791845"/>
                <wp:effectExtent l="0" t="0" r="0" b="0"/>
                <wp:docPr id="6" name="image3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845" cy="791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1"/>
            <w:tabs>
              <w:tab w:val="clear" w:pos="720"/>
              <w:tab w:val="center" w:pos="4252" w:leader="none"/>
              <w:tab w:val="right" w:pos="8504" w:leader="none"/>
            </w:tabs>
            <w:jc w:val="left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eastAsia="Arial" w:cs="Arial" w:ascii="Arial" w:hAnsi="Arial"/>
              <w:color w:val="000000"/>
              <w:sz w:val="16"/>
              <w:szCs w:val="16"/>
            </w:rPr>
          </w:r>
        </w:p>
      </w:tc>
    </w:tr>
  </w:tbl>
  <w:p>
    <w:pPr>
      <w:pStyle w:val="Normal1"/>
      <w:tabs>
        <w:tab w:val="clear" w:pos="720"/>
        <w:tab w:val="left" w:pos="2550" w:leader="none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p8IgTsoFJhOWkaaZyuUJJ3ve/A==">AMUW2mWQnJERdUpkbgC3lKlTgzPdmNcEl1KPqG5sHfj+zPEJe6UDk1yf2zJJ09fAfzWeeVA8LIg/sgMpQQsGRa+mlivhi4nOnPX5AvuWfGT3Wo61UVDdjPs=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249</Words>
  <Characters>1505</Characters>
  <CharactersWithSpaces>1713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2022-07-01T08:09:54Z</dcterms:modified>
  <cp:revision>1</cp:revision>
  <dc:subject/>
  <dc:title/>
</cp:coreProperties>
</file>