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Fonts w:ascii="Tahoma" w:cs="Tahoma" w:eastAsia="Tahoma" w:hAnsi="Tahoma"/>
          <w:sz w:val="24"/>
          <w:szCs w:val="24"/>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Técnico: Configuración </w:t>
      </w:r>
    </w:p>
    <w:p w:rsidR="00000000" w:rsidDel="00000000" w:rsidP="00000000" w:rsidRDefault="00000000" w:rsidRPr="00000000" w14:paraId="00000011">
      <w:pPr>
        <w:pStyle w:val="Title"/>
        <w:spacing w:line="360" w:lineRule="auto"/>
        <w:ind w:left="5760" w:firstLine="720"/>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Easy House Rent</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1.0</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02/02/22</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Sebastian Henao Ruiz</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19/02/22</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Jhon Maicol montoya</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2.0</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23/02/22</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Sebastián Henao Ruiz</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23/02/22</w:t>
            </w: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Jhon Maicol Montoya</w:t>
            </w: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2.1</w:t>
            </w: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03/03/22</w:t>
            </w: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Sebastián Henao Ruiz</w:t>
            </w: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28/03/22</w:t>
            </w: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8"/>
                <w:szCs w:val="18"/>
                <w:rtl w:val="0"/>
              </w:rPr>
              <w:t xml:space="preserve">Jhon Maicol Montoya</w:t>
            </w: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08/03/22</w:t>
            </w: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Edwin Willer</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2.2</w:t>
            </w: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10/03/22</w:t>
            </w: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Julian David Amaya</w:t>
            </w: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17/06/22</w:t>
            </w: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Karen Dahiana Agudelo</w:t>
            </w: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17/06/22</w:t>
            </w: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Alvaro Rodríguez</w:t>
            </w: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Se inició el desarrollo del documento.</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2.0</w:t>
            </w: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Se modificaron todos los puntos del documento llevando un detalle más amplio de los puntos tratados y modificación de los requisitos de configuración y </w:t>
            </w:r>
            <w:hyperlink w:anchor="_heading=h.1t3h5sf">
              <w:r w:rsidDel="00000000" w:rsidR="00000000" w:rsidRPr="00000000">
                <w:rPr>
                  <w:rFonts w:ascii="Arial" w:cs="Arial" w:eastAsia="Arial" w:hAnsi="Arial"/>
                  <w:b w:val="1"/>
                  <w:sz w:val="18"/>
                  <w:szCs w:val="18"/>
                  <w:rtl w:val="0"/>
                </w:rPr>
                <w:t xml:space="preserve"> </w:t>
              </w:r>
            </w:hyperlink>
            <w:hyperlink w:anchor="_heading=h.1t3h5sf">
              <w:r w:rsidDel="00000000" w:rsidR="00000000" w:rsidRPr="00000000">
                <w:rPr>
                  <w:rFonts w:ascii="Arial" w:cs="Arial" w:eastAsia="Arial" w:hAnsi="Arial"/>
                  <w:b w:val="1"/>
                  <w:sz w:val="20"/>
                  <w:szCs w:val="20"/>
                  <w:rtl w:val="0"/>
                </w:rPr>
                <w:t xml:space="preserve">proceso de configuración o despliegue</w:t>
              </w:r>
            </w:hyperlink>
            <w:r w:rsidDel="00000000" w:rsidR="00000000" w:rsidRPr="00000000">
              <w:rPr>
                <w:rFonts w:ascii="Arial" w:cs="Arial" w:eastAsia="Arial" w:hAnsi="Arial"/>
                <w:b w:val="1"/>
                <w:sz w:val="20"/>
                <w:szCs w:val="2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2.1</w:t>
            </w: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Revisión general de todo el documento con cambios moderados en el alcance y los aspectos técnicos del sistema.</w:t>
            </w: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sz w:val="22"/>
              <w:szCs w:val="22"/>
              <w:shd w:fill="auto" w:val="clear"/>
              <w:vertAlign w:val="baseline"/>
            </w:rPr>
          </w:pPr>
          <w:hyperlink w:anchor="_heading=h.1fob9te">
            <w:r w:rsidDel="00000000" w:rsidR="00000000" w:rsidRPr="00000000">
              <w:rPr>
                <w:rFonts w:ascii="Arial" w:cs="Arial" w:eastAsia="Arial" w:hAnsi="Arial"/>
                <w:b w:val="0"/>
                <w:i w:val="0"/>
                <w:smallCaps w:val="0"/>
                <w:strike w:val="0"/>
                <w:sz w:val="22"/>
                <w:szCs w:val="22"/>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1155cc"/>
                <w:sz w:val="22"/>
                <w:szCs w:val="22"/>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sz w:val="22"/>
              <w:szCs w:val="22"/>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sz w:val="22"/>
              <w:szCs w:val="22"/>
              <w:shd w:fill="auto" w:val="clear"/>
              <w:vertAlign w:val="baseline"/>
            </w:rPr>
          </w:pPr>
          <w:hyperlink w:anchor="_heading=h.3znysh7">
            <w:r w:rsidDel="00000000" w:rsidR="00000000" w:rsidRPr="00000000">
              <w:rPr>
                <w:rFonts w:ascii="Arial" w:cs="Arial" w:eastAsia="Arial" w:hAnsi="Arial"/>
                <w:b w:val="0"/>
                <w:i w:val="0"/>
                <w:smallCaps w:val="0"/>
                <w:strike w:val="0"/>
                <w:sz w:val="22"/>
                <w:szCs w:val="22"/>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sz w:val="22"/>
              <w:szCs w:val="22"/>
              <w:shd w:fill="auto" w:val="clear"/>
              <w:vertAlign w:val="baseline"/>
            </w:rPr>
          </w:pPr>
          <w:hyperlink w:anchor="_heading=h.2et92p0">
            <w:r w:rsidDel="00000000" w:rsidR="00000000" w:rsidRPr="00000000">
              <w:rPr>
                <w:rFonts w:ascii="Arial" w:cs="Arial" w:eastAsia="Arial" w:hAnsi="Arial"/>
                <w:b w:val="0"/>
                <w:i w:val="0"/>
                <w:smallCaps w:val="0"/>
                <w:strike w:val="0"/>
                <w:sz w:val="22"/>
                <w:szCs w:val="22"/>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sz w:val="22"/>
              <w:szCs w:val="22"/>
              <w:shd w:fill="auto" w:val="clear"/>
              <w:vertAlign w:val="baseline"/>
            </w:rPr>
          </w:pPr>
          <w:hyperlink w:anchor="_heading=h.tyjcwt">
            <w:r w:rsidDel="00000000" w:rsidR="00000000" w:rsidRPr="00000000">
              <w:rPr>
                <w:rFonts w:ascii="Arial" w:cs="Arial" w:eastAsia="Arial" w:hAnsi="Arial"/>
                <w:b w:val="0"/>
                <w:i w:val="0"/>
                <w:smallCaps w:val="0"/>
                <w:strike w:val="0"/>
                <w:sz w:val="22"/>
                <w:szCs w:val="22"/>
                <w:shd w:fill="auto" w:val="clear"/>
                <w:vertAlign w:val="baseline"/>
                <w:rtl w:val="0"/>
              </w:rPr>
              <w:t xml:space="preserve">5. Aspectos Técnicos</w:t>
            </w:r>
          </w:hyperlink>
          <w:hyperlink w:anchor="_heading=h.tyjcwt">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sz w:val="22"/>
              <w:szCs w:val="22"/>
              <w:shd w:fill="auto" w:val="clear"/>
              <w:vertAlign w:val="baseline"/>
            </w:rPr>
          </w:pPr>
          <w:hyperlink w:anchor="_heading=h.j8l4waatcqde">
            <w:r w:rsidDel="00000000" w:rsidR="00000000" w:rsidRPr="00000000">
              <w:rPr>
                <w:rFonts w:ascii="Arial" w:cs="Arial" w:eastAsia="Arial" w:hAnsi="Arial"/>
                <w:b w:val="0"/>
                <w:i w:val="0"/>
                <w:smallCaps w:val="0"/>
                <w:strike w:val="0"/>
                <w:sz w:val="22"/>
                <w:szCs w:val="22"/>
                <w:shd w:fill="auto" w:val="clear"/>
                <w:vertAlign w:val="baseline"/>
                <w:rtl w:val="0"/>
              </w:rPr>
              <w:t xml:space="preserve">6. Requisitos de Configuración</w:t>
            </w:r>
          </w:hyperlink>
          <w:hyperlink w:anchor="_heading=h.j8l4waatcqde">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Proceso de Configuración o Despliegue</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Otras Consideraciones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EHR e</w:t>
      </w:r>
      <w:r w:rsidDel="00000000" w:rsidR="00000000" w:rsidRPr="00000000">
        <w:rPr>
          <w:rFonts w:ascii="Arial" w:cs="Arial" w:eastAsia="Arial" w:hAnsi="Arial"/>
          <w:sz w:val="24"/>
          <w:szCs w:val="24"/>
          <w:rtl w:val="0"/>
        </w:rPr>
        <w:t xml:space="preserve">s un software destinado a la venta, renta o compra de casas en línea por medio de una aplicación web y un cliente móvil, el cual ofrece una interfaz intuitiva que brinda la posibilidad de aplicar diferentes filtros de búsqueda para ofrecer así inmuebles adaptados a las necesidades específicas de cada usuario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B">
      <w:pP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documento se describen los respectivos pasos a seguir  para que cualquier persona que tenga bases de sistemas pueda realizar la instalación del proyecto Easy House Rent. Tener en cuenta que en el presente documento se hace mención a los requisitos técnicos mínimos de hardware y software para realizar una correcta instalación del proyecto.</w:t>
      </w:r>
    </w:p>
    <w:p w:rsidR="00000000" w:rsidDel="00000000" w:rsidP="00000000" w:rsidRDefault="00000000" w:rsidRPr="00000000" w14:paraId="000000AC">
      <w:pP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pStyle w:val="Heading1"/>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r w:rsidDel="00000000" w:rsidR="00000000" w:rsidRPr="00000000">
        <w:rPr>
          <w:rtl w:val="0"/>
        </w:rPr>
      </w:r>
    </w:p>
    <w:p w:rsidR="00000000" w:rsidDel="00000000" w:rsidP="00000000" w:rsidRDefault="00000000" w:rsidRPr="00000000" w14:paraId="000000AE">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EHR (Easy House Rent) contará con  funcionalidades y herramientas orientadas a facilitar la búsqueda de vivienda a los usuarios/clientes del sistema, para ello tendrá una interfaz principal en la cual  se podrán visualizar los diferentes anuncios creados por la comunidad</w:t>
      </w:r>
    </w:p>
    <w:p w:rsidR="00000000" w:rsidDel="00000000" w:rsidP="00000000" w:rsidRDefault="00000000" w:rsidRPr="00000000" w14:paraId="000000AF">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su primera versión estará disponible solo para la ciudad de Armenia-Quindío, EHR no permite realizar pagos a través de ella, ni se hará responsable por los acuerdos realizados entre los usuarios de la aplicación  .</w:t>
      </w:r>
    </w:p>
    <w:p w:rsidR="00000000" w:rsidDel="00000000" w:rsidP="00000000" w:rsidRDefault="00000000" w:rsidRPr="00000000" w14:paraId="000000B1">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sz w:val="24"/>
          <w:szCs w:val="24"/>
          <w:rtl w:val="0"/>
        </w:rPr>
        <w:t xml:space="preserve">El presente documento tiene la finalidad de dar a conocer los requisitos y el camino a seguir para la configuración de la aplicación EHR, en este se muestran los aspectos tecnológicos para el inicio de la aplicación y sus requisitos.</w:t>
      </w:r>
      <w:r w:rsidDel="00000000" w:rsidR="00000000" w:rsidRPr="00000000">
        <w:rPr>
          <w:rtl w:val="0"/>
        </w:rPr>
      </w:r>
    </w:p>
    <w:p w:rsidR="00000000" w:rsidDel="00000000" w:rsidP="00000000" w:rsidRDefault="00000000" w:rsidRPr="00000000" w14:paraId="000000B4">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B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numPr>
          <w:ilvl w:val="0"/>
          <w:numId w:val="5"/>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w:t>
      </w:r>
      <w:r w:rsidDel="00000000" w:rsidR="00000000" w:rsidRPr="00000000">
        <w:rPr>
          <w:rFonts w:ascii="Arial" w:cs="Arial" w:eastAsia="Arial" w:hAnsi="Arial"/>
          <w:b w:val="1"/>
          <w:sz w:val="24"/>
          <w:szCs w:val="24"/>
          <w:rtl w:val="0"/>
        </w:rPr>
        <w:t xml:space="preserve">EHR</w:t>
      </w:r>
      <w:r w:rsidDel="00000000" w:rsidR="00000000" w:rsidRPr="00000000">
        <w:rPr>
          <w:rFonts w:ascii="Arial" w:cs="Arial" w:eastAsia="Arial" w:hAnsi="Arial"/>
          <w:sz w:val="24"/>
          <w:szCs w:val="24"/>
          <w:rtl w:val="0"/>
        </w:rPr>
        <w:t xml:space="preserve">: Easy House Rent</w:t>
      </w:r>
    </w:p>
    <w:p w:rsidR="00000000" w:rsidDel="00000000" w:rsidP="00000000" w:rsidRDefault="00000000" w:rsidRPr="00000000" w14:paraId="000000B7">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numPr>
          <w:ilvl w:val="0"/>
          <w:numId w:val="5"/>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Modelo entidad Relación: es un tipo de diagrama de flujo que ilustra cómo las "entidades",como personas, objetos o conceptos, se relacionan entre sí dentro de un sistema</w:t>
      </w:r>
    </w:p>
    <w:p w:rsidR="00000000" w:rsidDel="00000000" w:rsidP="00000000" w:rsidRDefault="00000000" w:rsidRPr="00000000" w14:paraId="000000B9">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numPr>
          <w:ilvl w:val="0"/>
          <w:numId w:val="22"/>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BACKEND</w:t>
      </w:r>
      <w:r w:rsidDel="00000000" w:rsidR="00000000" w:rsidRPr="00000000">
        <w:rPr>
          <w:rFonts w:ascii="Arial" w:cs="Arial" w:eastAsia="Arial" w:hAnsi="Arial"/>
          <w:sz w:val="24"/>
          <w:szCs w:val="24"/>
          <w:rtl w:val="0"/>
        </w:rPr>
        <w:t xml:space="preserve">: Es la capa de acceso a datos de un software o cualquier dispositivo, que no es directamente accesible por los usuarios. Además, contiene la lógica de la aplicación que maneja dichos datos. El Backend también accede al servidor, que es una aplicación especializada que</w:t>
      </w:r>
    </w:p>
    <w:p w:rsidR="00000000" w:rsidDel="00000000" w:rsidP="00000000" w:rsidRDefault="00000000" w:rsidRPr="00000000" w14:paraId="000000BB">
      <w:pPr>
        <w:spacing w:after="0"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Entiende la forma en la que el navegador hace solicitudes.</w:t>
      </w:r>
    </w:p>
    <w:p w:rsidR="00000000" w:rsidDel="00000000" w:rsidP="00000000" w:rsidRDefault="00000000" w:rsidRPr="00000000" w14:paraId="000000BC">
      <w:pPr>
        <w:spacing w:after="0"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numPr>
          <w:ilvl w:val="0"/>
          <w:numId w:val="27"/>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Frontend es la parte de un programa o dispositivo a la que un usuario puede acceder directamente. Son todas las tecnologías de diseño y desarrollo web que corren en el navegador y que se encargan de la interactividad con los usuarios.</w:t>
      </w:r>
    </w:p>
    <w:p w:rsidR="00000000" w:rsidDel="00000000" w:rsidP="00000000" w:rsidRDefault="00000000" w:rsidRPr="00000000" w14:paraId="000000BE">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numPr>
          <w:ilvl w:val="0"/>
          <w:numId w:val="7"/>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INTERFAZ</w:t>
      </w:r>
      <w:r w:rsidDel="00000000" w:rsidR="00000000" w:rsidRPr="00000000">
        <w:rPr>
          <w:rFonts w:ascii="Arial" w:cs="Arial" w:eastAsia="Arial" w:hAnsi="Arial"/>
          <w:sz w:val="24"/>
          <w:szCs w:val="24"/>
          <w:rtl w:val="0"/>
        </w:rPr>
        <w:t xml:space="preserve">: es el conjunto de elementos de la pantalla que permiten al usuario realizar acciones sobre el Sitio Web que está visitando.</w:t>
      </w:r>
    </w:p>
    <w:p w:rsidR="00000000" w:rsidDel="00000000" w:rsidP="00000000" w:rsidRDefault="00000000" w:rsidRPr="00000000" w14:paraId="000000C0">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numPr>
          <w:ilvl w:val="0"/>
          <w:numId w:val="7"/>
        </w:numPr>
        <w:spacing w:after="0" w:line="24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XAMPP: </w:t>
      </w:r>
    </w:p>
    <w:p w:rsidR="00000000" w:rsidDel="00000000" w:rsidP="00000000" w:rsidRDefault="00000000" w:rsidRPr="00000000" w14:paraId="000000C2">
      <w:pPr>
        <w:spacing w:after="0" w:line="24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3">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X: </w:t>
      </w:r>
      <w:r w:rsidDel="00000000" w:rsidR="00000000" w:rsidRPr="00000000">
        <w:rPr>
          <w:rFonts w:ascii="Arial" w:cs="Arial" w:eastAsia="Arial" w:hAnsi="Arial"/>
          <w:sz w:val="24"/>
          <w:szCs w:val="24"/>
          <w:rtl w:val="0"/>
        </w:rPr>
        <w:t xml:space="preserve">para cualquier sistema operativo</w:t>
      </w:r>
    </w:p>
    <w:p w:rsidR="00000000" w:rsidDel="00000000" w:rsidP="00000000" w:rsidRDefault="00000000" w:rsidRPr="00000000" w14:paraId="000000C4">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 </w:t>
      </w:r>
      <w:r w:rsidDel="00000000" w:rsidR="00000000" w:rsidRPr="00000000">
        <w:rPr>
          <w:rFonts w:ascii="Arial" w:cs="Arial" w:eastAsia="Arial" w:hAnsi="Arial"/>
          <w:sz w:val="24"/>
          <w:szCs w:val="24"/>
          <w:rtl w:val="0"/>
        </w:rPr>
        <w:t xml:space="preserve">Apache es un servidor HTTP de software libre</w:t>
      </w:r>
    </w:p>
    <w:p w:rsidR="00000000" w:rsidDel="00000000" w:rsidP="00000000" w:rsidRDefault="00000000" w:rsidRPr="00000000" w14:paraId="000000C5">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 </w:t>
      </w:r>
      <w:r w:rsidDel="00000000" w:rsidR="00000000" w:rsidRPr="00000000">
        <w:rPr>
          <w:rFonts w:ascii="Arial" w:cs="Arial" w:eastAsia="Arial" w:hAnsi="Arial"/>
          <w:sz w:val="24"/>
          <w:szCs w:val="24"/>
          <w:rtl w:val="0"/>
        </w:rPr>
        <w:t xml:space="preserve">MySQL es un sistema de gestión de base de datos</w:t>
      </w:r>
    </w:p>
    <w:p w:rsidR="00000000" w:rsidDel="00000000" w:rsidP="00000000" w:rsidRDefault="00000000" w:rsidRPr="00000000" w14:paraId="000000C6">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w:t>
      </w:r>
      <w:r w:rsidDel="00000000" w:rsidR="00000000" w:rsidRPr="00000000">
        <w:rPr>
          <w:rFonts w:ascii="Arial" w:cs="Arial" w:eastAsia="Arial" w:hAnsi="Arial"/>
          <w:sz w:val="24"/>
          <w:szCs w:val="24"/>
          <w:rtl w:val="0"/>
        </w:rPr>
        <w:t xml:space="preserve"> PHP es un lenguaje de programación interpretado</w:t>
      </w:r>
    </w:p>
    <w:p w:rsidR="00000000" w:rsidDel="00000000" w:rsidP="00000000" w:rsidRDefault="00000000" w:rsidRPr="00000000" w14:paraId="000000C7">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 </w:t>
      </w:r>
      <w:r w:rsidDel="00000000" w:rsidR="00000000" w:rsidRPr="00000000">
        <w:rPr>
          <w:rFonts w:ascii="Arial" w:cs="Arial" w:eastAsia="Arial" w:hAnsi="Arial"/>
          <w:sz w:val="24"/>
          <w:szCs w:val="24"/>
          <w:rtl w:val="0"/>
        </w:rPr>
        <w:t xml:space="preserve">PERL es un lenguaje de programación que toma características de C</w:t>
      </w:r>
    </w:p>
    <w:p w:rsidR="00000000" w:rsidDel="00000000" w:rsidP="00000000" w:rsidRDefault="00000000" w:rsidRPr="00000000" w14:paraId="000000C8">
      <w:pPr>
        <w:ind w:left="0" w:firstLine="0"/>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0C9">
      <w:pPr>
        <w:numPr>
          <w:ilvl w:val="0"/>
          <w:numId w:val="28"/>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DB: </w:t>
      </w:r>
      <w:r w:rsidDel="00000000" w:rsidR="00000000" w:rsidRPr="00000000">
        <w:rPr>
          <w:rFonts w:ascii="Arial" w:cs="Arial" w:eastAsia="Arial" w:hAnsi="Arial"/>
          <w:sz w:val="24"/>
          <w:szCs w:val="24"/>
          <w:rtl w:val="0"/>
        </w:rPr>
        <w:t xml:space="preserve">base de datos</w:t>
      </w:r>
    </w:p>
    <w:p w:rsidR="00000000" w:rsidDel="00000000" w:rsidP="00000000" w:rsidRDefault="00000000" w:rsidRPr="00000000" w14:paraId="000000CA">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numPr>
          <w:ilvl w:val="0"/>
          <w:numId w:val="28"/>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CMD: </w:t>
      </w:r>
      <w:r w:rsidDel="00000000" w:rsidR="00000000" w:rsidRPr="00000000">
        <w:rPr>
          <w:rFonts w:ascii="Arial" w:cs="Arial" w:eastAsia="Arial" w:hAnsi="Arial"/>
          <w:sz w:val="24"/>
          <w:szCs w:val="24"/>
          <w:rtl w:val="0"/>
        </w:rPr>
        <w:t xml:space="preserve">es el intérprete de comandos en OS/2 y sistemas basados en windows NT</w:t>
      </w:r>
    </w:p>
    <w:p w:rsidR="00000000" w:rsidDel="00000000" w:rsidP="00000000" w:rsidRDefault="00000000" w:rsidRPr="00000000" w14:paraId="000000CC">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numPr>
          <w:ilvl w:val="0"/>
          <w:numId w:val="28"/>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directX : </w:t>
      </w:r>
      <w:r w:rsidDel="00000000" w:rsidR="00000000" w:rsidRPr="00000000">
        <w:rPr>
          <w:rFonts w:ascii="Arial" w:cs="Arial" w:eastAsia="Arial" w:hAnsi="Arial"/>
          <w:sz w:val="24"/>
          <w:szCs w:val="24"/>
          <w:rtl w:val="0"/>
        </w:rPr>
        <w:t xml:space="preserve">es una colección de API desarrolladas para facilitar las complejas tareas relacionadas con multimedia, especialmente programación de juegos y vídeo, en la plataforma Microsoft Windows</w:t>
      </w:r>
    </w:p>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numPr>
          <w:ilvl w:val="0"/>
          <w:numId w:val="30"/>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RAM: </w:t>
      </w:r>
      <w:r w:rsidDel="00000000" w:rsidR="00000000" w:rsidRPr="00000000">
        <w:rPr>
          <w:rFonts w:ascii="Arial" w:cs="Arial" w:eastAsia="Arial" w:hAnsi="Arial"/>
          <w:sz w:val="24"/>
          <w:szCs w:val="24"/>
          <w:rtl w:val="0"/>
        </w:rPr>
        <w:t xml:space="preserve">La memoria RAM es la memoria principal de un dispositivo, esa donde se almacenan de forma temporal los datos de los programas que estás utilizando en este momento</w:t>
      </w:r>
      <w:r w:rsidDel="00000000" w:rsidR="00000000" w:rsidRPr="00000000">
        <w:rPr>
          <w:rtl w:val="0"/>
        </w:rPr>
      </w:r>
    </w:p>
    <w:p w:rsidR="00000000" w:rsidDel="00000000" w:rsidP="00000000" w:rsidRDefault="00000000" w:rsidRPr="00000000" w14:paraId="000000D1">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36.0" w:type="dxa"/>
        <w:jc w:val="left"/>
        <w:tblInd w:w="764.0" w:type="dxa"/>
        <w:tblLayout w:type="fixed"/>
        <w:tblLook w:val="0000"/>
      </w:tblPr>
      <w:tblGrid>
        <w:gridCol w:w="3225"/>
        <w:gridCol w:w="2310"/>
        <w:gridCol w:w="1701"/>
        <w:tblGridChange w:id="0">
          <w:tblGrid>
            <w:gridCol w:w="3225"/>
            <w:gridCol w:w="2310"/>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w:t>
            </w:r>
            <w:r w:rsidDel="00000000" w:rsidR="00000000" w:rsidRPr="00000000">
              <w:rPr>
                <w:rFonts w:ascii="Arial" w:cs="Arial" w:eastAsia="Arial" w:hAnsi="Arial"/>
                <w:i w:val="1"/>
                <w:sz w:val="20"/>
                <w:szCs w:val="20"/>
                <w:rtl w:val="0"/>
              </w:rPr>
              <w:t xml:space="preserve">ebastián Henao Ruiz</w:t>
            </w:r>
          </w:p>
        </w:tc>
        <w:tc>
          <w:tcPr>
            <w:tcBorders>
              <w:left w:color="000000" w:space="0" w:sz="4" w:val="single"/>
              <w:bottom w:color="000000" w:space="0" w:sz="4" w:val="single"/>
            </w:tcBorders>
          </w:tcPr>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Scrum Master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Juan Pablo Patiño</w:t>
            </w:r>
          </w:p>
        </w:tc>
        <w:tc>
          <w:tcPr>
            <w:tcBorders>
              <w:left w:color="000000" w:space="0" w:sz="4" w:val="single"/>
              <w:bottom w:color="000000" w:space="0" w:sz="4" w:val="single"/>
            </w:tcBorders>
          </w:tcPr>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Julian David amaya</w:t>
            </w:r>
          </w:p>
        </w:tc>
        <w:tc>
          <w:tcPr>
            <w:tcBorders>
              <w:left w:color="000000" w:space="0" w:sz="4" w:val="single"/>
              <w:bottom w:color="000000" w:space="0" w:sz="4" w:val="single"/>
            </w:tcBorders>
          </w:tcPr>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Jhon Maicol Montoya</w:t>
            </w:r>
          </w:p>
        </w:tc>
        <w:tc>
          <w:tcPr>
            <w:tcBorders>
              <w:left w:color="000000" w:space="0" w:sz="4" w:val="single"/>
              <w:bottom w:color="000000" w:space="0" w:sz="4" w:val="single"/>
            </w:tcBorders>
          </w:tcPr>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Karen Dahiana Agudelo Villa</w:t>
            </w:r>
          </w:p>
        </w:tc>
        <w:tc>
          <w:tcPr>
            <w:tcBorders>
              <w:left w:color="000000" w:space="0" w:sz="4" w:val="single"/>
              <w:bottom w:color="000000" w:space="0" w:sz="4" w:val="single"/>
            </w:tcBorders>
          </w:tcPr>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Edwin Willer Narvaez</w:t>
            </w:r>
          </w:p>
        </w:tc>
        <w:tc>
          <w:tcPr>
            <w:tcBorders>
              <w:left w:color="000000" w:space="0" w:sz="4" w:val="single"/>
              <w:bottom w:color="000000" w:space="0" w:sz="4" w:val="single"/>
            </w:tcBorders>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Product Owner</w:t>
            </w:r>
          </w:p>
        </w:tc>
      </w:tr>
    </w:tbl>
    <w:p w:rsidR="00000000" w:rsidDel="00000000" w:rsidP="00000000" w:rsidRDefault="00000000" w:rsidRPr="00000000" w14:paraId="000000E8">
      <w:pPr>
        <w:pStyle w:val="Heading1"/>
        <w:rPr>
          <w:rFonts w:ascii="Arial" w:cs="Arial" w:eastAsia="Arial" w:hAnsi="Arial"/>
          <w:color w:val="000000"/>
          <w:sz w:val="24"/>
          <w:szCs w:val="24"/>
        </w:rPr>
      </w:pPr>
      <w:bookmarkStart w:colFirst="0" w:colLast="0" w:name="_heading=h.tyjcwt" w:id="5"/>
      <w:bookmarkEnd w:id="5"/>
      <w:r w:rsidDel="00000000" w:rsidR="00000000" w:rsidRPr="00000000">
        <w:rPr>
          <w:rtl w:val="0"/>
        </w:rPr>
      </w:r>
    </w:p>
    <w:p w:rsidR="00000000" w:rsidDel="00000000" w:rsidP="00000000" w:rsidRDefault="00000000" w:rsidRPr="00000000" w14:paraId="000000E9">
      <w:pPr>
        <w:pStyle w:val="Heading1"/>
        <w:rPr>
          <w:rFonts w:ascii="Arial" w:cs="Arial" w:eastAsia="Arial" w:hAnsi="Arial"/>
          <w:i w:val="1"/>
          <w:color w:val="0000ff"/>
          <w:sz w:val="20"/>
          <w:szCs w:val="20"/>
        </w:rPr>
      </w:pPr>
      <w:bookmarkStart w:colFirst="0" w:colLast="0" w:name="_heading=h.pfwbjhilkmki" w:id="6"/>
      <w:bookmarkEnd w:id="6"/>
      <w:r w:rsidDel="00000000" w:rsidR="00000000" w:rsidRPr="00000000">
        <w:rPr>
          <w:rFonts w:ascii="Arial" w:cs="Arial" w:eastAsia="Arial" w:hAnsi="Arial"/>
          <w:color w:val="000000"/>
          <w:sz w:val="24"/>
          <w:szCs w:val="24"/>
          <w:rtl w:val="0"/>
        </w:rPr>
        <w:t xml:space="preserve">5. Aspectos Técnicos</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Requisitos técnicos mínimos:</w:t>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Sistema operativo: Multiplataforma ( Windows, Linux, ,MacOS )</w:t>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pos="5460"/>
        </w:tabs>
        <w:spacing w:after="0" w:line="24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Procesador: mínimo de proceso a 1.0Ghz </w:t>
        <w:tab/>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left" w:pos="5460"/>
        </w:tabs>
        <w:spacing w:after="0" w:line="24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Espacio de Almacenamiento: 600 MB o superior </w:t>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pos="5460"/>
        </w:tabs>
        <w:spacing w:after="0" w:line="24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Memoria RAM : 2GB o superior</w:t>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pos="5460"/>
        </w:tabs>
        <w:spacing w:after="0" w:line="24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DirectX: 8.1 o superior </w:t>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left" w:pos="5460"/>
        </w:tabs>
        <w:spacing w:after="0" w:line="24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Gráficos: Tarjeta compatible con DirectX y con 64M</w:t>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FA">
      <w:pPr>
        <w:pStyle w:val="Heading1"/>
        <w:rPr>
          <w:rFonts w:ascii="Arial" w:cs="Arial" w:eastAsia="Arial" w:hAnsi="Arial"/>
          <w:color w:val="000000"/>
          <w:sz w:val="24"/>
          <w:szCs w:val="24"/>
        </w:rPr>
      </w:pPr>
      <w:bookmarkStart w:colFirst="0" w:colLast="0" w:name="_heading=h.3dy6vkm" w:id="7"/>
      <w:bookmarkEnd w:id="7"/>
      <w:r w:rsidDel="00000000" w:rsidR="00000000" w:rsidRPr="00000000">
        <w:rPr>
          <w:rtl w:val="0"/>
        </w:rPr>
      </w:r>
    </w:p>
    <w:p w:rsidR="00000000" w:rsidDel="00000000" w:rsidP="00000000" w:rsidRDefault="00000000" w:rsidRPr="00000000" w14:paraId="000000FB">
      <w:pPr>
        <w:pStyle w:val="Heading1"/>
        <w:rPr>
          <w:rFonts w:ascii="Arial" w:cs="Arial" w:eastAsia="Arial" w:hAnsi="Arial"/>
          <w:color w:val="000000"/>
          <w:sz w:val="24"/>
          <w:szCs w:val="24"/>
        </w:rPr>
      </w:pPr>
      <w:bookmarkStart w:colFirst="0" w:colLast="0" w:name="_heading=h.j8l4waatcqde" w:id="8"/>
      <w:bookmarkEnd w:id="8"/>
      <w:r w:rsidDel="00000000" w:rsidR="00000000" w:rsidRPr="00000000">
        <w:rPr>
          <w:rFonts w:ascii="Arial" w:cs="Arial" w:eastAsia="Arial" w:hAnsi="Arial"/>
          <w:color w:val="000000"/>
          <w:sz w:val="24"/>
          <w:szCs w:val="24"/>
          <w:rtl w:val="0"/>
        </w:rPr>
        <w:t xml:space="preserve">6. Requisitos de Configuración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presentan los requerimientos básicos para el correcto funcionamiento de este servicio de manera local.</w:t>
      </w:r>
    </w:p>
    <w:tbl>
      <w:tblPr>
        <w:tblStyle w:val="Table4"/>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5835"/>
        <w:tblGridChange w:id="0">
          <w:tblGrid>
            <w:gridCol w:w="265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NAVEGADORES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Un navegador de internet actualizado que permita el acceso a la plataforma. En este caso se recomienda el uso de google chrome o </w:t>
            </w:r>
            <w:r w:rsidDel="00000000" w:rsidR="00000000" w:rsidRPr="00000000">
              <w:rPr>
                <w:rFonts w:ascii="Arial" w:cs="Arial" w:eastAsia="Arial" w:hAnsi="Arial"/>
                <w:color w:val="444444"/>
                <w:highlight w:val="white"/>
                <w:rtl w:val="0"/>
              </w:rPr>
              <w:t xml:space="preserve">Mozilla Firefox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XAMPP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Se recomienda el uso de la versión 3.2.2 de Xampp para no tener dificultades con los puertos de Apache y Mysql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MYSQL WORKBENCH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Ya que la base de datos está construida sobre esta herramienta, se recomienda su uso para evitar posibles dificultades con la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line="240" w:lineRule="auto"/>
              <w:jc w:val="both"/>
              <w:rPr>
                <w:rFonts w:ascii="Arial" w:cs="Arial" w:eastAsia="Arial" w:hAnsi="Arial"/>
              </w:rPr>
            </w:pPr>
            <w:r w:rsidDel="00000000" w:rsidR="00000000" w:rsidRPr="00000000">
              <w:rPr>
                <w:rFonts w:ascii="Arial" w:cs="Arial" w:eastAsia="Arial" w:hAnsi="Arial"/>
                <w:rtl w:val="0"/>
              </w:rPr>
              <w:t xml:space="preserve">VISUAL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Es el entorno de desarrollo en donde se programó la interfaz de programación de aplicación el cual se encarga de hacer la comunicación entre la base de datos y las interfaces de usuario así como de múltiples funciones de seguridad.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Se recomienda su uso como editor de código ya que fue donde se programaron las interfaces y la interacción con el usuario.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Es necesario para el óptimo funcionamiento de la biblioteca de </w:t>
            </w:r>
            <w:r w:rsidDel="00000000" w:rsidR="00000000" w:rsidRPr="00000000">
              <w:rPr>
                <w:rFonts w:ascii="Arial" w:cs="Arial" w:eastAsia="Arial" w:hAnsi="Arial"/>
                <w:rtl w:val="0"/>
              </w:rPr>
              <w:t xml:space="preserve">reactjs</w:t>
            </w:r>
            <w:r w:rsidDel="00000000" w:rsidR="00000000" w:rsidRPr="00000000">
              <w:rPr>
                <w:rFonts w:ascii="Arial" w:cs="Arial" w:eastAsia="Arial" w:hAnsi="Arial"/>
                <w:rtl w:val="0"/>
              </w:rPr>
              <w:t xml:space="preserve"> en la cual se desarrollaron las interfaces y las funcionalidades que interactúan con el usuario.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Se requiere el uso de Git ya que es el controlador de versiones en el cual está guardado el repositorio con los códigos fuentes de la aplicación.  </w:t>
            </w:r>
          </w:p>
        </w:tc>
      </w:tr>
    </w:tbl>
    <w:p w:rsidR="00000000" w:rsidDel="00000000" w:rsidP="00000000" w:rsidRDefault="00000000" w:rsidRPr="00000000" w14:paraId="0000010E">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F">
      <w:pPr>
        <w:pStyle w:val="Heading3"/>
        <w:jc w:val="both"/>
        <w:rPr>
          <w:rFonts w:ascii="Arial" w:cs="Arial" w:eastAsia="Arial" w:hAnsi="Arial"/>
          <w:sz w:val="24"/>
          <w:szCs w:val="24"/>
        </w:rPr>
      </w:pPr>
      <w:bookmarkStart w:colFirst="0" w:colLast="0" w:name="_heading=h.lf3qoeffw32m" w:id="9"/>
      <w:bookmarkEnd w:id="9"/>
      <w:r w:rsidDel="00000000" w:rsidR="00000000" w:rsidRPr="00000000">
        <w:rPr>
          <w:rFonts w:ascii="Arial" w:cs="Arial" w:eastAsia="Arial" w:hAnsi="Arial"/>
          <w:sz w:val="24"/>
          <w:szCs w:val="24"/>
          <w:rtl w:val="0"/>
        </w:rPr>
        <w:t xml:space="preserve">6.1. NAVEGADORES.</w:t>
      </w:r>
    </w:p>
    <w:p w:rsidR="00000000" w:rsidDel="00000000" w:rsidP="00000000" w:rsidRDefault="00000000" w:rsidRPr="00000000" w14:paraId="00000110">
      <w:pPr>
        <w:ind w:left="0" w:firstLine="0"/>
        <w:jc w:val="both"/>
        <w:rPr>
          <w:rFonts w:ascii="Arial" w:cs="Arial" w:eastAsia="Arial" w:hAnsi="Arial"/>
          <w:sz w:val="24"/>
          <w:szCs w:val="24"/>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sz w:val="24"/>
          <w:szCs w:val="24"/>
          <w:rtl w:val="0"/>
        </w:rPr>
        <w:t xml:space="preserve">Por lo general los equipos ya cuentan con un navegador previamente instalado.</w:t>
      </w:r>
    </w:p>
    <w:p w:rsidR="00000000" w:rsidDel="00000000" w:rsidP="00000000" w:rsidRDefault="00000000" w:rsidRPr="00000000" w14:paraId="00000111">
      <w:pPr>
        <w:pStyle w:val="Heading3"/>
        <w:jc w:val="both"/>
        <w:rPr>
          <w:rFonts w:ascii="Arial" w:cs="Arial" w:eastAsia="Arial" w:hAnsi="Arial"/>
          <w:sz w:val="24"/>
          <w:szCs w:val="24"/>
        </w:rPr>
      </w:pPr>
      <w:bookmarkStart w:colFirst="0" w:colLast="0" w:name="_heading=h.n8tq9la1r7ms" w:id="10"/>
      <w:bookmarkEnd w:id="10"/>
      <w:r w:rsidDel="00000000" w:rsidR="00000000" w:rsidRPr="00000000">
        <w:rPr>
          <w:rFonts w:ascii="Arial" w:cs="Arial" w:eastAsia="Arial" w:hAnsi="Arial"/>
          <w:sz w:val="24"/>
          <w:szCs w:val="24"/>
          <w:rtl w:val="0"/>
        </w:rPr>
        <w:t xml:space="preserve">6.2.XAMPP.</w:t>
      </w:r>
    </w:p>
    <w:p w:rsidR="00000000" w:rsidDel="00000000" w:rsidP="00000000" w:rsidRDefault="00000000" w:rsidRPr="00000000" w14:paraId="00000112">
      <w:pPr>
        <w:numPr>
          <w:ilvl w:val="0"/>
          <w:numId w:val="8"/>
        </w:numPr>
        <w:ind w:left="992.1259842519685"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Empezamos por la instalación de XAMPP para ello nos dirigimos a su página oficial </w:t>
      </w:r>
      <w:hyperlink r:id="rId7">
        <w:r w:rsidDel="00000000" w:rsidR="00000000" w:rsidRPr="00000000">
          <w:rPr>
            <w:rFonts w:ascii="Arial" w:cs="Arial" w:eastAsia="Arial" w:hAnsi="Arial"/>
            <w:color w:val="1155cc"/>
            <w:sz w:val="24"/>
            <w:szCs w:val="24"/>
            <w:u w:val="single"/>
            <w:rtl w:val="0"/>
          </w:rPr>
          <w:t xml:space="preserve">XAMPP Installers and Downloads for Apache Friends</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13">
      <w:pPr>
        <w:ind w:left="0" w:firstLine="0"/>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337031" cy="2795588"/>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37031"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3"/>
        </w:numPr>
        <w:ind w:left="992.1259842519685"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Ya estando en la página daremos clic sobre el botón de Descargar dependiendo del sistema operativo de nuestro equipo y se iniciará la descarga.</w:t>
      </w:r>
    </w:p>
    <w:p w:rsidR="00000000" w:rsidDel="00000000" w:rsidP="00000000" w:rsidRDefault="00000000" w:rsidRPr="00000000" w14:paraId="00000115">
      <w:pPr>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166688</wp:posOffset>
            </wp:positionH>
            <wp:positionV relativeFrom="paragraph">
              <wp:posOffset>1038225</wp:posOffset>
            </wp:positionV>
            <wp:extent cx="5353050" cy="1319213"/>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53050" cy="1319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138113</wp:posOffset>
            </wp:positionH>
            <wp:positionV relativeFrom="paragraph">
              <wp:posOffset>123825</wp:posOffset>
            </wp:positionV>
            <wp:extent cx="5399730" cy="711200"/>
            <wp:effectExtent b="0" l="0" r="0" t="0"/>
            <wp:wrapTopAndBottom distB="114300" distT="11430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399730" cy="711200"/>
                    </a:xfrm>
                    <a:prstGeom prst="rect"/>
                    <a:ln/>
                  </pic:spPr>
                </pic:pic>
              </a:graphicData>
            </a:graphic>
          </wp:anchor>
        </w:drawing>
      </w:r>
    </w:p>
    <w:p w:rsidR="00000000" w:rsidDel="00000000" w:rsidP="00000000" w:rsidRDefault="00000000" w:rsidRPr="00000000" w14:paraId="0000011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numPr>
          <w:ilvl w:val="0"/>
          <w:numId w:val="3"/>
        </w:numPr>
        <w:ind w:left="992.1259842519685" w:hanging="360"/>
        <w:jc w:val="both"/>
        <w:rPr>
          <w:rFonts w:ascii="Arial" w:cs="Arial" w:eastAsia="Arial" w:hAnsi="Arial"/>
        </w:rPr>
      </w:pPr>
      <w:r w:rsidDel="00000000" w:rsidR="00000000" w:rsidRPr="00000000">
        <w:rPr>
          <w:rFonts w:ascii="Arial" w:cs="Arial" w:eastAsia="Arial" w:hAnsi="Arial"/>
          <w:sz w:val="24"/>
          <w:szCs w:val="24"/>
          <w:rtl w:val="0"/>
        </w:rPr>
        <w:t xml:space="preserve">Una vez realizada la descarga, debemos iniciar el instalador, dando doble click sobre el archivo que se descargó nos aparecerá esta ventana donde le daremos Next.</w:t>
      </w:r>
    </w:p>
    <w:p w:rsidR="00000000" w:rsidDel="00000000" w:rsidP="00000000" w:rsidRDefault="00000000" w:rsidRPr="00000000" w14:paraId="0000011B">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43450" cy="4029075"/>
            <wp:effectExtent b="0" l="0" r="0" t="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74345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numPr>
          <w:ilvl w:val="0"/>
          <w:numId w:val="3"/>
        </w:numPr>
        <w:ind w:left="992.1259842519685" w:hanging="360"/>
        <w:jc w:val="both"/>
        <w:rPr>
          <w:rFonts w:ascii="Arial" w:cs="Arial" w:eastAsia="Arial" w:hAnsi="Arial"/>
        </w:rPr>
      </w:pPr>
      <w:r w:rsidDel="00000000" w:rsidR="00000000" w:rsidRPr="00000000">
        <w:rPr>
          <w:rFonts w:ascii="Arial" w:cs="Arial" w:eastAsia="Arial" w:hAnsi="Arial"/>
          <w:sz w:val="24"/>
          <w:szCs w:val="24"/>
          <w:rtl w:val="0"/>
        </w:rPr>
        <w:t xml:space="preserve">Después nos aparecerá esta ventana donde nos muestra los componentes que se van a instalar, todos los componentes son necesarios entonces le daremos Next.  </w:t>
      </w:r>
    </w:p>
    <w:p w:rsidR="00000000" w:rsidDel="00000000" w:rsidP="00000000" w:rsidRDefault="00000000" w:rsidRPr="00000000" w14:paraId="00000124">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72025" cy="4038600"/>
            <wp:effectExtent b="0" l="0" r="0" t="0"/>
            <wp:docPr id="38"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7720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6">
      <w:pPr>
        <w:numPr>
          <w:ilvl w:val="0"/>
          <w:numId w:val="19"/>
        </w:numPr>
        <w:ind w:left="992.1259842519685" w:hanging="360"/>
        <w:jc w:val="both"/>
        <w:rPr>
          <w:rFonts w:ascii="Arial" w:cs="Arial" w:eastAsia="Arial" w:hAnsi="Arial"/>
        </w:rPr>
      </w:pPr>
      <w:r w:rsidDel="00000000" w:rsidR="00000000" w:rsidRPr="00000000">
        <w:rPr>
          <w:rFonts w:ascii="Arial" w:cs="Arial" w:eastAsia="Arial" w:hAnsi="Arial"/>
          <w:rtl w:val="0"/>
        </w:rPr>
        <w:t xml:space="preserve">Después nos aparecerá esta ventana mostrando en qué disco se instalará por motivos de permisos se recomienda dejarlo en el disco c, le damos en Next</w:t>
      </w:r>
    </w:p>
    <w:p w:rsidR="00000000" w:rsidDel="00000000" w:rsidP="00000000" w:rsidRDefault="00000000" w:rsidRPr="00000000" w14:paraId="00000127">
      <w:pPr>
        <w:ind w:left="0" w:firstLine="72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762500" cy="4000500"/>
            <wp:effectExtent b="0" l="0" r="0" t="0"/>
            <wp:docPr id="2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762500" cy="4000500"/>
                    </a:xfrm>
                    <a:prstGeom prst="rect"/>
                    <a:ln/>
                  </pic:spPr>
                </pic:pic>
              </a:graphicData>
            </a:graphic>
          </wp:inline>
        </w:drawing>
      </w:r>
      <w:r w:rsidDel="00000000" w:rsidR="00000000" w:rsidRPr="00000000">
        <w:rPr>
          <w:rFonts w:ascii="Arial" w:cs="Arial" w:eastAsia="Arial" w:hAnsi="Arial"/>
          <w:rtl w:val="0"/>
        </w:rPr>
        <w:t xml:space="preserve">.</w:t>
      </w:r>
    </w:p>
    <w:p w:rsidR="00000000" w:rsidDel="00000000" w:rsidP="00000000" w:rsidRDefault="00000000" w:rsidRPr="00000000" w14:paraId="00000128">
      <w:pPr>
        <w:numPr>
          <w:ilvl w:val="0"/>
          <w:numId w:val="19"/>
        </w:numPr>
        <w:ind w:left="992.1259842519685" w:hanging="360"/>
        <w:jc w:val="both"/>
        <w:rPr>
          <w:rFonts w:ascii="Arial" w:cs="Arial" w:eastAsia="Arial" w:hAnsi="Arial"/>
        </w:rPr>
      </w:pPr>
      <w:r w:rsidDel="00000000" w:rsidR="00000000" w:rsidRPr="00000000">
        <w:rPr>
          <w:rFonts w:ascii="Arial" w:cs="Arial" w:eastAsia="Arial" w:hAnsi="Arial"/>
          <w:rtl w:val="0"/>
        </w:rPr>
        <w:t xml:space="preserve">Después aparecerá una ventana en donde podemos seleccionar el idioma de la aplicación, seleccionamos el idioma de nuestra preferencia y damos en Next.</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771525</wp:posOffset>
            </wp:positionV>
            <wp:extent cx="4791075" cy="3433763"/>
            <wp:effectExtent b="0" l="0" r="0" t="0"/>
            <wp:wrapTopAndBottom distB="114300" distT="114300"/>
            <wp:docPr id="2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791075" cy="3433763"/>
                    </a:xfrm>
                    <a:prstGeom prst="rect"/>
                    <a:ln/>
                  </pic:spPr>
                </pic:pic>
              </a:graphicData>
            </a:graphic>
          </wp:anchor>
        </w:drawing>
      </w:r>
    </w:p>
    <w:p w:rsidR="00000000" w:rsidDel="00000000" w:rsidP="00000000" w:rsidRDefault="00000000" w:rsidRPr="00000000" w14:paraId="00000129">
      <w:pPr>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A">
      <w:pPr>
        <w:numPr>
          <w:ilvl w:val="0"/>
          <w:numId w:val="19"/>
        </w:numPr>
        <w:spacing w:after="0" w:afterAutospacing="0"/>
        <w:ind w:left="992.1259842519685" w:hanging="360"/>
        <w:jc w:val="both"/>
        <w:rPr>
          <w:rFonts w:ascii="Arial" w:cs="Arial" w:eastAsia="Arial" w:hAnsi="Arial"/>
        </w:rPr>
      </w:pPr>
      <w:r w:rsidDel="00000000" w:rsidR="00000000" w:rsidRPr="00000000">
        <w:rPr>
          <w:rFonts w:ascii="Arial" w:cs="Arial" w:eastAsia="Arial" w:hAnsi="Arial"/>
          <w:rtl w:val="0"/>
        </w:rPr>
        <w:t xml:space="preserve">Nos aparecerá una ventana donde toca esperar a que se instale si quiere cancelar este proceso le damos en cancelar. </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485775</wp:posOffset>
            </wp:positionV>
            <wp:extent cx="4743450" cy="3414713"/>
            <wp:effectExtent b="0" l="0" r="0" t="0"/>
            <wp:wrapTopAndBottom distB="114300" distT="114300"/>
            <wp:docPr id="37"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4743450" cy="3414713"/>
                    </a:xfrm>
                    <a:prstGeom prst="rect"/>
                    <a:ln/>
                  </pic:spPr>
                </pic:pic>
              </a:graphicData>
            </a:graphic>
          </wp:anchor>
        </w:drawing>
      </w:r>
    </w:p>
    <w:p w:rsidR="00000000" w:rsidDel="00000000" w:rsidP="00000000" w:rsidRDefault="00000000" w:rsidRPr="00000000" w14:paraId="0000012B">
      <w:pPr>
        <w:numPr>
          <w:ilvl w:val="0"/>
          <w:numId w:val="19"/>
        </w:numPr>
        <w:ind w:left="992.1259842519685" w:hanging="360"/>
        <w:jc w:val="both"/>
        <w:rPr>
          <w:rFonts w:ascii="Arial" w:cs="Arial" w:eastAsia="Arial" w:hAnsi="Arial"/>
        </w:rPr>
      </w:pPr>
      <w:r w:rsidDel="00000000" w:rsidR="00000000" w:rsidRPr="00000000">
        <w:rPr>
          <w:rFonts w:ascii="Arial" w:cs="Arial" w:eastAsia="Arial" w:hAnsi="Arial"/>
          <w:rtl w:val="0"/>
        </w:rPr>
        <w:t xml:space="preserve">Por último esta ventana es el final del proceso donde le daremos terminar para acabar la instalación del programa.</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4276725</wp:posOffset>
            </wp:positionV>
            <wp:extent cx="4867275" cy="3167063"/>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867275" cy="3167063"/>
                    </a:xfrm>
                    <a:prstGeom prst="rect"/>
                    <a:ln/>
                  </pic:spPr>
                </pic:pic>
              </a:graphicData>
            </a:graphic>
          </wp:anchor>
        </w:drawing>
      </w:r>
    </w:p>
    <w:p w:rsidR="00000000" w:rsidDel="00000000" w:rsidP="00000000" w:rsidRDefault="00000000" w:rsidRPr="00000000" w14:paraId="0000012C">
      <w:pPr>
        <w:pStyle w:val="Heading3"/>
        <w:jc w:val="both"/>
        <w:rPr>
          <w:rFonts w:ascii="Arial" w:cs="Arial" w:eastAsia="Arial" w:hAnsi="Arial"/>
          <w:sz w:val="24"/>
          <w:szCs w:val="24"/>
        </w:rPr>
      </w:pPr>
      <w:bookmarkStart w:colFirst="0" w:colLast="0" w:name="_heading=h.gibzgfpu52u8" w:id="11"/>
      <w:bookmarkEnd w:id="11"/>
      <w:r w:rsidDel="00000000" w:rsidR="00000000" w:rsidRPr="00000000">
        <w:rPr>
          <w:rFonts w:ascii="Arial" w:cs="Arial" w:eastAsia="Arial" w:hAnsi="Arial"/>
          <w:sz w:val="24"/>
          <w:szCs w:val="24"/>
          <w:rtl w:val="0"/>
        </w:rPr>
        <w:tab/>
      </w:r>
    </w:p>
    <w:p w:rsidR="00000000" w:rsidDel="00000000" w:rsidP="00000000" w:rsidRDefault="00000000" w:rsidRPr="00000000" w14:paraId="0000012D">
      <w:pPr>
        <w:pStyle w:val="Heading3"/>
        <w:jc w:val="both"/>
        <w:rPr>
          <w:rFonts w:ascii="Arial" w:cs="Arial" w:eastAsia="Arial" w:hAnsi="Arial"/>
          <w:sz w:val="24"/>
          <w:szCs w:val="24"/>
        </w:rPr>
      </w:pPr>
      <w:bookmarkStart w:colFirst="0" w:colLast="0" w:name="_heading=h.rks8hvkkerfq" w:id="12"/>
      <w:bookmarkEnd w:id="12"/>
      <w:r w:rsidDel="00000000" w:rsidR="00000000" w:rsidRPr="00000000">
        <w:rPr>
          <w:rFonts w:ascii="Arial" w:cs="Arial" w:eastAsia="Arial" w:hAnsi="Arial"/>
          <w:sz w:val="24"/>
          <w:szCs w:val="24"/>
          <w:rtl w:val="0"/>
        </w:rPr>
        <w:t xml:space="preserve">6.3.MYSQL WORKBENCH.</w:t>
      </w:r>
    </w:p>
    <w:p w:rsidR="00000000" w:rsidDel="00000000" w:rsidP="00000000" w:rsidRDefault="00000000" w:rsidRPr="00000000" w14:paraId="0000012E">
      <w:pPr>
        <w:numPr>
          <w:ilvl w:val="0"/>
          <w:numId w:val="23"/>
        </w:numPr>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Empezamos por la instalación de Mysql Workbench para ello nos dirigimos a su página oficial </w:t>
      </w:r>
      <w:hyperlink r:id="rId17">
        <w:r w:rsidDel="00000000" w:rsidR="00000000" w:rsidRPr="00000000">
          <w:rPr>
            <w:rFonts w:ascii="Arial" w:cs="Arial" w:eastAsia="Arial" w:hAnsi="Arial"/>
            <w:color w:val="1155cc"/>
            <w:sz w:val="24"/>
            <w:szCs w:val="24"/>
            <w:u w:val="single"/>
            <w:rtl w:val="0"/>
          </w:rPr>
          <w:t xml:space="preserve">MySQL :: Download MySQL Workbench</w:t>
        </w:r>
      </w:hyperlink>
      <w:r w:rsidDel="00000000" w:rsidR="00000000" w:rsidRPr="00000000">
        <w:rPr>
          <w:rtl w:val="0"/>
        </w:rPr>
      </w:r>
    </w:p>
    <w:p w:rsidR="00000000" w:rsidDel="00000000" w:rsidP="00000000" w:rsidRDefault="00000000" w:rsidRPr="00000000" w14:paraId="0000012F">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717800"/>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997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10"/>
        </w:numPr>
        <w:ind w:left="720" w:hanging="360"/>
        <w:jc w:val="both"/>
        <w:rPr>
          <w:rFonts w:ascii="Arial" w:cs="Arial" w:eastAsia="Arial" w:hAnsi="Arial"/>
        </w:rPr>
      </w:pPr>
      <w:r w:rsidDel="00000000" w:rsidR="00000000" w:rsidRPr="00000000">
        <w:rPr>
          <w:rFonts w:ascii="Arial" w:cs="Arial" w:eastAsia="Arial" w:hAnsi="Arial"/>
          <w:rtl w:val="0"/>
        </w:rPr>
        <w:t xml:space="preserve">Ahora le damos en Download para iniciar su descarga. </w:t>
      </w:r>
    </w:p>
    <w:p w:rsidR="00000000" w:rsidDel="00000000" w:rsidP="00000000" w:rsidRDefault="00000000" w:rsidRPr="00000000" w14:paraId="00000131">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546100"/>
            <wp:effectExtent b="0" l="0" r="0" t="0"/>
            <wp:docPr id="43"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39973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0"/>
          <w:numId w:val="31"/>
        </w:numPr>
        <w:ind w:left="720" w:hanging="360"/>
        <w:jc w:val="both"/>
        <w:rPr>
          <w:rFonts w:ascii="Arial" w:cs="Arial" w:eastAsia="Arial" w:hAnsi="Arial"/>
        </w:rPr>
      </w:pPr>
      <w:r w:rsidDel="00000000" w:rsidR="00000000" w:rsidRPr="00000000">
        <w:rPr>
          <w:rFonts w:ascii="Arial" w:cs="Arial" w:eastAsia="Arial" w:hAnsi="Arial"/>
          <w:rtl w:val="0"/>
        </w:rPr>
        <w:t xml:space="preserve">Luego se descarga el instalador, una vez instalado lo abrimos y nos saldrá esta ventana y le damos en Next.</w:t>
      </w:r>
      <w:r w:rsidDel="00000000" w:rsidR="00000000" w:rsidRPr="00000000">
        <w:rPr>
          <w:rtl w:val="0"/>
        </w:rPr>
      </w:r>
    </w:p>
    <w:p w:rsidR="00000000" w:rsidDel="00000000" w:rsidP="00000000" w:rsidRDefault="00000000" w:rsidRPr="00000000" w14:paraId="00000133">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724400" cy="3619500"/>
            <wp:effectExtent b="0" l="0" r="0" t="0"/>
            <wp:docPr id="42"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4724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numPr>
          <w:ilvl w:val="0"/>
          <w:numId w:val="16"/>
        </w:numPr>
        <w:ind w:left="720" w:hanging="360"/>
        <w:jc w:val="both"/>
        <w:rPr>
          <w:rFonts w:ascii="Arial" w:cs="Arial" w:eastAsia="Arial" w:hAnsi="Arial"/>
        </w:rPr>
      </w:pPr>
      <w:r w:rsidDel="00000000" w:rsidR="00000000" w:rsidRPr="00000000">
        <w:rPr>
          <w:rFonts w:ascii="Arial" w:cs="Arial" w:eastAsia="Arial" w:hAnsi="Arial"/>
          <w:rtl w:val="0"/>
        </w:rPr>
        <w:t xml:space="preserve">Ahora nos saldrá una ventana para instalar los componentes necesarios para correr la aplicación como debe de ser, para continuar le damos en Next.</w:t>
      </w:r>
    </w:p>
    <w:p w:rsidR="00000000" w:rsidDel="00000000" w:rsidP="00000000" w:rsidRDefault="00000000" w:rsidRPr="00000000" w14:paraId="00000135">
      <w:pPr>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791075" cy="3609975"/>
            <wp:effectExtent b="0" l="0" r="0" t="0"/>
            <wp:docPr id="40"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47910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25"/>
        </w:numPr>
        <w:spacing w:after="0" w:afterAutospacing="0"/>
        <w:ind w:left="1440" w:hanging="360"/>
        <w:jc w:val="both"/>
        <w:rPr>
          <w:rFonts w:ascii="Arial" w:cs="Arial" w:eastAsia="Arial" w:hAnsi="Arial"/>
        </w:rPr>
      </w:pPr>
      <w:r w:rsidDel="00000000" w:rsidR="00000000" w:rsidRPr="00000000">
        <w:rPr>
          <w:rFonts w:ascii="Arial" w:cs="Arial" w:eastAsia="Arial" w:hAnsi="Arial"/>
          <w:rtl w:val="0"/>
        </w:rPr>
        <w:t xml:space="preserve">La siguiente ventana nos dice que el programa está listo para ser instalado y nos muestra la ruta en donde se instalará, le damos en Install.</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800100</wp:posOffset>
            </wp:positionV>
            <wp:extent cx="4743450" cy="3619500"/>
            <wp:effectExtent b="0" l="0" r="0" t="0"/>
            <wp:wrapTopAndBottom distB="114300" distT="114300"/>
            <wp:docPr id="41"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4743450" cy="3619500"/>
                    </a:xfrm>
                    <a:prstGeom prst="rect"/>
                    <a:ln/>
                  </pic:spPr>
                </pic:pic>
              </a:graphicData>
            </a:graphic>
          </wp:anchor>
        </w:drawing>
      </w:r>
    </w:p>
    <w:p w:rsidR="00000000" w:rsidDel="00000000" w:rsidP="00000000" w:rsidRDefault="00000000" w:rsidRPr="00000000" w14:paraId="00000137">
      <w:pPr>
        <w:numPr>
          <w:ilvl w:val="0"/>
          <w:numId w:val="25"/>
        </w:numPr>
        <w:ind w:left="1440" w:hanging="360"/>
        <w:jc w:val="both"/>
        <w:rPr>
          <w:rFonts w:ascii="Arial" w:cs="Arial" w:eastAsia="Arial" w:hAnsi="Arial"/>
        </w:rPr>
      </w:pPr>
      <w:r w:rsidDel="00000000" w:rsidR="00000000" w:rsidRPr="00000000">
        <w:rPr>
          <w:rFonts w:ascii="Arial" w:cs="Arial" w:eastAsia="Arial" w:hAnsi="Arial"/>
          <w:rtl w:val="0"/>
        </w:rPr>
        <w:t xml:space="preserve"> Con esto ya se habrá iniciado la instalación del programa, esperamos a que termine. </w:t>
      </w:r>
    </w:p>
    <w:p w:rsidR="00000000" w:rsidDel="00000000" w:rsidP="00000000" w:rsidRDefault="00000000" w:rsidRPr="00000000" w14:paraId="00000138">
      <w:pPr>
        <w:ind w:left="708.661417322834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752975" cy="3667125"/>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7529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4"/>
        </w:numPr>
        <w:ind w:left="1440" w:hanging="360"/>
        <w:jc w:val="both"/>
        <w:rPr>
          <w:rFonts w:ascii="Arial" w:cs="Arial" w:eastAsia="Arial" w:hAnsi="Arial"/>
        </w:rPr>
      </w:pPr>
      <w:r w:rsidDel="00000000" w:rsidR="00000000" w:rsidRPr="00000000">
        <w:rPr>
          <w:rFonts w:ascii="Arial" w:cs="Arial" w:eastAsia="Arial" w:hAnsi="Arial"/>
          <w:rtl w:val="0"/>
        </w:rPr>
        <w:t xml:space="preserve">Una vez termine la instalación saldrá una ventana que nos indica que se ha completado con éxito ahora damos en Finish.</w:t>
      </w:r>
    </w:p>
    <w:p w:rsidR="00000000" w:rsidDel="00000000" w:rsidP="00000000" w:rsidRDefault="00000000" w:rsidRPr="00000000" w14:paraId="0000013A">
      <w:pPr>
        <w:ind w:left="708.6614173228347"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4733925" cy="3609975"/>
            <wp:effectExtent b="0" l="0" r="0" t="0"/>
            <wp:docPr id="2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7339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1"/>
        <w:jc w:val="both"/>
        <w:rPr>
          <w:rFonts w:ascii="Arial" w:cs="Arial" w:eastAsia="Arial" w:hAnsi="Arial"/>
          <w:color w:val="000000"/>
          <w:sz w:val="24"/>
          <w:szCs w:val="24"/>
        </w:rPr>
      </w:pPr>
      <w:bookmarkStart w:colFirst="0" w:colLast="0" w:name="_heading=h.4br187m5vgr5" w:id="13"/>
      <w:bookmarkEnd w:id="13"/>
      <w:r w:rsidDel="00000000" w:rsidR="00000000" w:rsidRPr="00000000">
        <w:rPr>
          <w:rFonts w:ascii="Arial" w:cs="Arial" w:eastAsia="Arial" w:hAnsi="Arial"/>
          <w:color w:val="000000"/>
          <w:sz w:val="24"/>
          <w:szCs w:val="24"/>
          <w:rtl w:val="0"/>
        </w:rPr>
        <w:t xml:space="preserve">6.4.Visual Studio</w:t>
      </w:r>
    </w:p>
    <w:p w:rsidR="00000000" w:rsidDel="00000000" w:rsidP="00000000" w:rsidRDefault="00000000" w:rsidRPr="00000000" w14:paraId="0000013C">
      <w:pPr>
        <w:numPr>
          <w:ilvl w:val="0"/>
          <w:numId w:val="12"/>
        </w:numPr>
        <w:ind w:left="992.1259842519685" w:hanging="360"/>
        <w:jc w:val="both"/>
        <w:rPr>
          <w:rFonts w:ascii="Arial" w:cs="Arial" w:eastAsia="Arial" w:hAnsi="Arial"/>
        </w:rPr>
      </w:pPr>
      <w:r w:rsidDel="00000000" w:rsidR="00000000" w:rsidRPr="00000000">
        <w:rPr>
          <w:rFonts w:ascii="Arial" w:cs="Arial" w:eastAsia="Arial" w:hAnsi="Arial"/>
          <w:rtl w:val="0"/>
        </w:rPr>
        <w:t xml:space="preserve">Para realizar la descarga de Visual Studio nos dirigimos a la página oficial </w:t>
      </w:r>
      <w:hyperlink r:id="rId25">
        <w:r w:rsidDel="00000000" w:rsidR="00000000" w:rsidRPr="00000000">
          <w:rPr>
            <w:rFonts w:ascii="Arial" w:cs="Arial" w:eastAsia="Arial" w:hAnsi="Arial"/>
            <w:color w:val="1155cc"/>
            <w:u w:val="single"/>
            <w:rtl w:val="0"/>
          </w:rPr>
          <w:t xml:space="preserve">Descargar Visual Studio Tools: instalación gratuita para Windows, Mac, Linux (microsoft.com)</w:t>
        </w:r>
      </w:hyperlink>
      <w:r w:rsidDel="00000000" w:rsidR="00000000" w:rsidRPr="00000000">
        <w:rPr>
          <w:rFonts w:ascii="Arial" w:cs="Arial" w:eastAsia="Arial" w:hAnsi="Arial"/>
          <w:rtl w:val="0"/>
        </w:rPr>
        <w:t xml:space="preserve"> y le damos en descarga gratuita.</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723900</wp:posOffset>
            </wp:positionV>
            <wp:extent cx="5399730" cy="2755900"/>
            <wp:effectExtent b="0" l="0" r="0" t="0"/>
            <wp:wrapTopAndBottom distB="114300" distT="114300"/>
            <wp:docPr id="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399730" cy="2755900"/>
                    </a:xfrm>
                    <a:prstGeom prst="rect"/>
                    <a:ln/>
                  </pic:spPr>
                </pic:pic>
              </a:graphicData>
            </a:graphic>
          </wp:anchor>
        </w:drawing>
      </w:r>
    </w:p>
    <w:p w:rsidR="00000000" w:rsidDel="00000000" w:rsidP="00000000" w:rsidRDefault="00000000" w:rsidRPr="00000000" w14:paraId="0000013D">
      <w:pPr>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13E">
      <w:pPr>
        <w:pStyle w:val="Heading1"/>
        <w:numPr>
          <w:ilvl w:val="0"/>
          <w:numId w:val="1"/>
        </w:numPr>
        <w:ind w:left="992.1259842519685" w:hanging="360"/>
        <w:jc w:val="both"/>
        <w:rPr>
          <w:rFonts w:ascii="Arial" w:cs="Arial" w:eastAsia="Arial" w:hAnsi="Arial"/>
          <w:b w:val="0"/>
          <w:color w:val="000000"/>
          <w:sz w:val="24"/>
          <w:szCs w:val="24"/>
        </w:rPr>
      </w:pPr>
      <w:bookmarkStart w:colFirst="0" w:colLast="0" w:name="_heading=h.lkugavyvyghl" w:id="14"/>
      <w:bookmarkEnd w:id="14"/>
      <w:r w:rsidDel="00000000" w:rsidR="00000000" w:rsidRPr="00000000">
        <w:rPr>
          <w:rFonts w:ascii="Arial" w:cs="Arial" w:eastAsia="Arial" w:hAnsi="Arial"/>
          <w:b w:val="0"/>
          <w:color w:val="000000"/>
          <w:sz w:val="24"/>
          <w:szCs w:val="24"/>
          <w:rtl w:val="0"/>
        </w:rPr>
        <w:t xml:space="preserve">Con esto ya se habrá iniciado la descarga una vez se descargue iniciamos el instalador y nos saldrá una ventana en donde se instalarán algunas opciones de configuración, le damos en continuar </w:t>
      </w:r>
    </w:p>
    <w:p w:rsidR="00000000" w:rsidDel="00000000" w:rsidP="00000000" w:rsidRDefault="00000000" w:rsidRPr="00000000" w14:paraId="0000013F">
      <w:pPr>
        <w:numPr>
          <w:ilvl w:val="0"/>
          <w:numId w:val="1"/>
        </w:numPr>
        <w:ind w:left="992.1259842519685" w:hanging="360"/>
        <w:jc w:val="both"/>
        <w:rPr>
          <w:rFonts w:ascii="Arial" w:cs="Arial" w:eastAsia="Arial" w:hAnsi="Arial"/>
        </w:rPr>
      </w:pPr>
      <w:r w:rsidDel="00000000" w:rsidR="00000000" w:rsidRPr="00000000">
        <w:rPr>
          <w:rFonts w:ascii="Arial" w:cs="Arial" w:eastAsia="Arial" w:hAnsi="Arial"/>
          <w:rtl w:val="0"/>
        </w:rPr>
        <w:t xml:space="preserve">Después de eso, se prepara el instalador de Visual Studio descargando e instalando ciertas opciones de configuración.</w:t>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3505200</wp:posOffset>
            </wp:positionV>
            <wp:extent cx="4552950" cy="2676525"/>
            <wp:effectExtent b="0" l="0" r="0" t="0"/>
            <wp:wrapTopAndBottom distB="114300" distT="114300"/>
            <wp:docPr id="2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552950" cy="2676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171450</wp:posOffset>
            </wp:positionV>
            <wp:extent cx="4562475" cy="2676525"/>
            <wp:effectExtent b="0" l="0" r="0" t="0"/>
            <wp:wrapTopAndBottom distB="114300" distT="114300"/>
            <wp:docPr id="39"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4562475" cy="2676525"/>
                    </a:xfrm>
                    <a:prstGeom prst="rect"/>
                    <a:ln/>
                  </pic:spPr>
                </pic:pic>
              </a:graphicData>
            </a:graphic>
          </wp:anchor>
        </w:drawing>
      </w:r>
    </w:p>
    <w:p w:rsidR="00000000" w:rsidDel="00000000" w:rsidP="00000000" w:rsidRDefault="00000000" w:rsidRPr="00000000" w14:paraId="00000140">
      <w:pPr>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1">
      <w:pPr>
        <w:numPr>
          <w:ilvl w:val="0"/>
          <w:numId w:val="14"/>
        </w:numPr>
        <w:spacing w:after="0" w:afterAutospacing="0"/>
        <w:ind w:left="992.1259842519685" w:hanging="360"/>
        <w:jc w:val="both"/>
        <w:rPr>
          <w:rFonts w:ascii="Arial" w:cs="Arial" w:eastAsia="Arial" w:hAnsi="Arial"/>
        </w:rPr>
      </w:pPr>
      <w:r w:rsidDel="00000000" w:rsidR="00000000" w:rsidRPr="00000000">
        <w:rPr>
          <w:rFonts w:ascii="Arial" w:cs="Arial" w:eastAsia="Arial" w:hAnsi="Arial"/>
          <w:rtl w:val="0"/>
        </w:rPr>
        <w:t xml:space="preserve">Una vez terminado ese proceso se iniciara el instalador, en esta ventana se pueden seleccionar los componentes con los cuales trabajará el visual studio, debemos seleccionar, los siguientes componentes: Desarrollo de ASP.NET y web y Desarrollo de escritorio de .net, una vez estén seleccionados le damos en Instalar.</w:t>
      </w:r>
      <w:r w:rsidDel="00000000" w:rsidR="00000000" w:rsidRPr="00000000">
        <w:drawing>
          <wp:anchor allowOverlap="1" behindDoc="0" distB="114300" distT="114300" distL="114300" distR="114300" hidden="0" layoutInCell="1" locked="0" relativeHeight="0" simplePos="0">
            <wp:simplePos x="0" y="0"/>
            <wp:positionH relativeFrom="column">
              <wp:posOffset>-471</wp:posOffset>
            </wp:positionH>
            <wp:positionV relativeFrom="paragraph">
              <wp:posOffset>1095375</wp:posOffset>
            </wp:positionV>
            <wp:extent cx="5399730" cy="273050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399730" cy="2730500"/>
                    </a:xfrm>
                    <a:prstGeom prst="rect"/>
                    <a:ln/>
                  </pic:spPr>
                </pic:pic>
              </a:graphicData>
            </a:graphic>
          </wp:anchor>
        </w:drawing>
      </w:r>
    </w:p>
    <w:p w:rsidR="00000000" w:rsidDel="00000000" w:rsidP="00000000" w:rsidRDefault="00000000" w:rsidRPr="00000000" w14:paraId="00000142">
      <w:pPr>
        <w:numPr>
          <w:ilvl w:val="0"/>
          <w:numId w:val="14"/>
        </w:numPr>
        <w:ind w:left="720" w:hanging="360"/>
        <w:jc w:val="both"/>
        <w:rPr>
          <w:rFonts w:ascii="Arial" w:cs="Arial" w:eastAsia="Arial" w:hAnsi="Arial"/>
        </w:rPr>
      </w:pPr>
      <w:r w:rsidDel="00000000" w:rsidR="00000000" w:rsidRPr="00000000">
        <w:rPr>
          <w:rFonts w:ascii="Arial" w:cs="Arial" w:eastAsia="Arial" w:hAnsi="Arial"/>
          <w:rtl w:val="0"/>
        </w:rPr>
        <w:t xml:space="preserve">Una vez iniciada la descarga se abrirá una ventana en donde se puede ver el estado de la descarga, esto puede demorar un poco. Una vez finalizada le damos en  </w:t>
      </w:r>
    </w:p>
    <w:p w:rsidR="00000000" w:rsidDel="00000000" w:rsidP="00000000" w:rsidRDefault="00000000" w:rsidRPr="00000000" w14:paraId="00000143">
      <w:pPr>
        <w:ind w:left="425.19685039370086" w:hanging="43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1320800"/>
            <wp:effectExtent b="0" l="0" r="0" t="0"/>
            <wp:docPr id="2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39973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5">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6">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7">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8">
      <w:pPr>
        <w:numPr>
          <w:ilvl w:val="0"/>
          <w:numId w:val="13"/>
        </w:numPr>
        <w:ind w:left="720" w:hanging="360"/>
        <w:jc w:val="both"/>
        <w:rPr>
          <w:rFonts w:ascii="Arial" w:cs="Arial" w:eastAsia="Arial" w:hAnsi="Arial"/>
        </w:rPr>
      </w:pPr>
      <w:r w:rsidDel="00000000" w:rsidR="00000000" w:rsidRPr="00000000">
        <w:rPr>
          <w:rFonts w:ascii="Arial" w:cs="Arial" w:eastAsia="Arial" w:hAnsi="Arial"/>
          <w:rtl w:val="0"/>
        </w:rPr>
        <w:t xml:space="preserve">Una vez instalado damos en iniciar y quedará listo el visual studio</w:t>
      </w:r>
    </w:p>
    <w:p w:rsidR="00000000" w:rsidDel="00000000" w:rsidP="00000000" w:rsidRDefault="00000000" w:rsidRPr="00000000" w14:paraId="00000149">
      <w:pPr>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704975" cy="1400175"/>
            <wp:effectExtent b="0" l="0" r="0" t="0"/>
            <wp:docPr id="45"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17049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1"/>
        <w:jc w:val="both"/>
        <w:rPr>
          <w:rFonts w:ascii="Arial" w:cs="Arial" w:eastAsia="Arial" w:hAnsi="Arial"/>
          <w:color w:val="000000"/>
          <w:sz w:val="24"/>
          <w:szCs w:val="24"/>
        </w:rPr>
      </w:pPr>
      <w:bookmarkStart w:colFirst="0" w:colLast="0" w:name="_heading=h.ko3wdannup7s" w:id="15"/>
      <w:bookmarkEnd w:id="15"/>
      <w:r w:rsidDel="00000000" w:rsidR="00000000" w:rsidRPr="00000000">
        <w:rPr>
          <w:rFonts w:ascii="Arial" w:cs="Arial" w:eastAsia="Arial" w:hAnsi="Arial"/>
          <w:color w:val="000000"/>
          <w:sz w:val="24"/>
          <w:szCs w:val="24"/>
          <w:rtl w:val="0"/>
        </w:rPr>
        <w:t xml:space="preserve">6.5.Visual Studio Code</w:t>
      </w:r>
    </w:p>
    <w:p w:rsidR="00000000" w:rsidDel="00000000" w:rsidP="00000000" w:rsidRDefault="00000000" w:rsidRPr="00000000" w14:paraId="0000014B">
      <w:pPr>
        <w:numPr>
          <w:ilvl w:val="0"/>
          <w:numId w:val="12"/>
        </w:numPr>
        <w:ind w:left="992.1259842519685" w:hanging="360"/>
        <w:jc w:val="both"/>
        <w:rPr>
          <w:rFonts w:ascii="Arial" w:cs="Arial" w:eastAsia="Arial" w:hAnsi="Arial"/>
          <w:color w:val="000000"/>
          <w:sz w:val="22"/>
          <w:szCs w:val="22"/>
        </w:rPr>
      </w:pPr>
      <w:r w:rsidDel="00000000" w:rsidR="00000000" w:rsidRPr="00000000">
        <w:rPr>
          <w:rFonts w:ascii="Arial" w:cs="Arial" w:eastAsia="Arial" w:hAnsi="Arial"/>
          <w:rtl w:val="0"/>
        </w:rPr>
        <w:t xml:space="preserve">Para realizar la descarga de Visual Studio Code nos dirigimos a la página oficial </w:t>
      </w:r>
      <w:hyperlink r:id="rId32">
        <w:r w:rsidDel="00000000" w:rsidR="00000000" w:rsidRPr="00000000">
          <w:rPr>
            <w:rFonts w:ascii="Arial" w:cs="Arial" w:eastAsia="Arial" w:hAnsi="Arial"/>
            <w:color w:val="1155cc"/>
            <w:u w:val="single"/>
            <w:rtl w:val="0"/>
          </w:rPr>
          <w:t xml:space="preserve">Download Visual Studio Code - Mac, Linux, Windows</w:t>
        </w:r>
      </w:hyperlink>
      <w:r w:rsidDel="00000000" w:rsidR="00000000" w:rsidRPr="00000000">
        <w:rPr>
          <w:rFonts w:ascii="Arial" w:cs="Arial" w:eastAsia="Arial" w:hAnsi="Arial"/>
          <w:rtl w:val="0"/>
        </w:rPr>
        <w:t xml:space="preserve">, y le damos al botón dependiendo de nuestro sistema operativo. </w:t>
      </w:r>
    </w:p>
    <w:p w:rsidR="00000000" w:rsidDel="00000000" w:rsidP="00000000" w:rsidRDefault="00000000" w:rsidRPr="00000000" w14:paraId="0000014C">
      <w:pPr>
        <w:ind w:left="566.9291338582675" w:firstLine="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Pr>
        <w:drawing>
          <wp:inline distB="114300" distT="114300" distL="114300" distR="114300">
            <wp:extent cx="5399730" cy="2984500"/>
            <wp:effectExtent b="0" l="0" r="0" t="0"/>
            <wp:docPr id="1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3997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0"/>
          <w:numId w:val="20"/>
        </w:numPr>
        <w:ind w:left="720" w:hanging="360"/>
        <w:jc w:val="both"/>
        <w:rPr>
          <w:rFonts w:ascii="Arial" w:cs="Arial" w:eastAsia="Arial" w:hAnsi="Arial"/>
        </w:rPr>
      </w:pPr>
      <w:r w:rsidDel="00000000" w:rsidR="00000000" w:rsidRPr="00000000">
        <w:rPr>
          <w:rFonts w:ascii="Arial" w:cs="Arial" w:eastAsia="Arial" w:hAnsi="Arial"/>
          <w:rtl w:val="0"/>
        </w:rPr>
        <w:t xml:space="preserve">Una vez hecho esto se iniciará la descarga del instalador, cuando termine lo iniciamos y debe de salir una ventana como esta, aceptamos el acuerdo y le damos en siguiente.</w:t>
      </w:r>
    </w:p>
    <w:p w:rsidR="00000000" w:rsidDel="00000000" w:rsidP="00000000" w:rsidRDefault="00000000" w:rsidRPr="00000000" w14:paraId="0000014E">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4152900"/>
            <wp:effectExtent b="0" l="0" r="0" t="0"/>
            <wp:docPr id="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399730" cy="41529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4F">
      <w:pPr>
        <w:jc w:val="both"/>
        <w:rPr>
          <w:rFonts w:ascii="Arial" w:cs="Arial" w:eastAsia="Arial" w:hAnsi="Arial"/>
        </w:rPr>
      </w:pPr>
      <w:r w:rsidDel="00000000" w:rsidR="00000000" w:rsidRPr="00000000">
        <w:rPr>
          <w:rtl w:val="0"/>
        </w:rPr>
      </w:r>
    </w:p>
    <w:p w:rsidR="00000000" w:rsidDel="00000000" w:rsidP="00000000" w:rsidRDefault="00000000" w:rsidRPr="00000000" w14:paraId="00000150">
      <w:pPr>
        <w:jc w:val="both"/>
        <w:rPr>
          <w:rFonts w:ascii="Arial" w:cs="Arial" w:eastAsia="Arial" w:hAnsi="Arial"/>
        </w:rPr>
      </w:pPr>
      <w:r w:rsidDel="00000000" w:rsidR="00000000" w:rsidRPr="00000000">
        <w:rPr>
          <w:rtl w:val="0"/>
        </w:rPr>
      </w:r>
    </w:p>
    <w:p w:rsidR="00000000" w:rsidDel="00000000" w:rsidP="00000000" w:rsidRDefault="00000000" w:rsidRPr="00000000" w14:paraId="00000151">
      <w:pPr>
        <w:jc w:val="both"/>
        <w:rPr>
          <w:rFonts w:ascii="Arial" w:cs="Arial" w:eastAsia="Arial" w:hAnsi="Arial"/>
        </w:rPr>
      </w:pPr>
      <w:r w:rsidDel="00000000" w:rsidR="00000000" w:rsidRPr="00000000">
        <w:rPr>
          <w:rtl w:val="0"/>
        </w:rPr>
      </w:r>
    </w:p>
    <w:p w:rsidR="00000000" w:rsidDel="00000000" w:rsidP="00000000" w:rsidRDefault="00000000" w:rsidRPr="00000000" w14:paraId="00000152">
      <w:pPr>
        <w:jc w:val="both"/>
        <w:rPr>
          <w:rFonts w:ascii="Arial" w:cs="Arial" w:eastAsia="Arial" w:hAnsi="Arial"/>
        </w:rPr>
      </w:pPr>
      <w:r w:rsidDel="00000000" w:rsidR="00000000" w:rsidRPr="00000000">
        <w:rPr>
          <w:rtl w:val="0"/>
        </w:rPr>
      </w:r>
    </w:p>
    <w:p w:rsidR="00000000" w:rsidDel="00000000" w:rsidP="00000000" w:rsidRDefault="00000000" w:rsidRPr="00000000" w14:paraId="00000153">
      <w:pPr>
        <w:jc w:val="both"/>
        <w:rPr>
          <w:rFonts w:ascii="Arial" w:cs="Arial" w:eastAsia="Arial" w:hAnsi="Arial"/>
        </w:rPr>
      </w:pPr>
      <w:r w:rsidDel="00000000" w:rsidR="00000000" w:rsidRPr="00000000">
        <w:rPr>
          <w:rtl w:val="0"/>
        </w:rPr>
      </w:r>
    </w:p>
    <w:p w:rsidR="00000000" w:rsidDel="00000000" w:rsidP="00000000" w:rsidRDefault="00000000" w:rsidRPr="00000000" w14:paraId="00000154">
      <w:pPr>
        <w:jc w:val="both"/>
        <w:rPr>
          <w:rFonts w:ascii="Arial" w:cs="Arial" w:eastAsia="Arial" w:hAnsi="Arial"/>
        </w:rPr>
      </w:pPr>
      <w:r w:rsidDel="00000000" w:rsidR="00000000" w:rsidRPr="00000000">
        <w:rPr>
          <w:rtl w:val="0"/>
        </w:rPr>
      </w:r>
    </w:p>
    <w:p w:rsidR="00000000" w:rsidDel="00000000" w:rsidP="00000000" w:rsidRDefault="00000000" w:rsidRPr="00000000" w14:paraId="00000155">
      <w:pPr>
        <w:jc w:val="both"/>
        <w:rPr>
          <w:rFonts w:ascii="Arial" w:cs="Arial" w:eastAsia="Arial" w:hAnsi="Arial"/>
        </w:rPr>
      </w:pPr>
      <w:r w:rsidDel="00000000" w:rsidR="00000000" w:rsidRPr="00000000">
        <w:rPr>
          <w:rtl w:val="0"/>
        </w:rPr>
      </w:r>
    </w:p>
    <w:p w:rsidR="00000000" w:rsidDel="00000000" w:rsidP="00000000" w:rsidRDefault="00000000" w:rsidRPr="00000000" w14:paraId="00000156">
      <w:pPr>
        <w:jc w:val="both"/>
        <w:rPr>
          <w:rFonts w:ascii="Arial" w:cs="Arial" w:eastAsia="Arial" w:hAnsi="Arial"/>
        </w:rPr>
      </w:pPr>
      <w:r w:rsidDel="00000000" w:rsidR="00000000" w:rsidRPr="00000000">
        <w:rPr>
          <w:rtl w:val="0"/>
        </w:rPr>
      </w:r>
    </w:p>
    <w:p w:rsidR="00000000" w:rsidDel="00000000" w:rsidP="00000000" w:rsidRDefault="00000000" w:rsidRPr="00000000" w14:paraId="00000157">
      <w:pPr>
        <w:jc w:val="both"/>
        <w:rPr>
          <w:rFonts w:ascii="Arial" w:cs="Arial" w:eastAsia="Arial" w:hAnsi="Arial"/>
        </w:rPr>
      </w:pPr>
      <w:r w:rsidDel="00000000" w:rsidR="00000000" w:rsidRPr="00000000">
        <w:rPr>
          <w:rtl w:val="0"/>
        </w:rPr>
      </w:r>
    </w:p>
    <w:p w:rsidR="00000000" w:rsidDel="00000000" w:rsidP="00000000" w:rsidRDefault="00000000" w:rsidRPr="00000000" w14:paraId="00000158">
      <w:pPr>
        <w:jc w:val="both"/>
        <w:rPr>
          <w:rFonts w:ascii="Arial" w:cs="Arial" w:eastAsia="Arial" w:hAnsi="Arial"/>
        </w:rPr>
      </w:pPr>
      <w:r w:rsidDel="00000000" w:rsidR="00000000" w:rsidRPr="00000000">
        <w:rPr>
          <w:rtl w:val="0"/>
        </w:rPr>
      </w:r>
    </w:p>
    <w:p w:rsidR="00000000" w:rsidDel="00000000" w:rsidP="00000000" w:rsidRDefault="00000000" w:rsidRPr="00000000" w14:paraId="00000159">
      <w:pPr>
        <w:jc w:val="both"/>
        <w:rPr>
          <w:rFonts w:ascii="Arial" w:cs="Arial" w:eastAsia="Arial" w:hAnsi="Arial"/>
        </w:rPr>
      </w:pPr>
      <w:r w:rsidDel="00000000" w:rsidR="00000000" w:rsidRPr="00000000">
        <w:rPr>
          <w:rtl w:val="0"/>
        </w:rPr>
      </w:r>
    </w:p>
    <w:p w:rsidR="00000000" w:rsidDel="00000000" w:rsidP="00000000" w:rsidRDefault="00000000" w:rsidRPr="00000000" w14:paraId="0000015A">
      <w:pPr>
        <w:numPr>
          <w:ilvl w:val="0"/>
          <w:numId w:val="26"/>
        </w:numPr>
        <w:ind w:left="992.1259842519685" w:hanging="360"/>
        <w:jc w:val="both"/>
        <w:rPr>
          <w:rFonts w:ascii="Arial" w:cs="Arial" w:eastAsia="Arial" w:hAnsi="Arial"/>
        </w:rPr>
      </w:pPr>
      <w:r w:rsidDel="00000000" w:rsidR="00000000" w:rsidRPr="00000000">
        <w:rPr>
          <w:rFonts w:ascii="Arial" w:cs="Arial" w:eastAsia="Arial" w:hAnsi="Arial"/>
          <w:rtl w:val="0"/>
        </w:rPr>
        <w:t xml:space="preserve">Ahora debemos seleccionar las tareas adicionales en caso de que así lo quieran aunque no es necesario para su uso, le damos en siguiente.</w:t>
      </w:r>
    </w:p>
    <w:p w:rsidR="00000000" w:rsidDel="00000000" w:rsidP="00000000" w:rsidRDefault="00000000" w:rsidRPr="00000000" w14:paraId="0000015B">
      <w:pPr>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C">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400675" cy="3738563"/>
            <wp:effectExtent b="0" l="0" r="0" t="0"/>
            <wp:docPr id="1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400675" cy="3738563"/>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5D">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E">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F">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0">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1">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2">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3">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4">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5">
      <w:pPr>
        <w:numPr>
          <w:ilvl w:val="0"/>
          <w:numId w:val="6"/>
        </w:numPr>
        <w:ind w:left="992.1259842519685" w:hanging="360"/>
        <w:jc w:val="both"/>
        <w:rPr>
          <w:rFonts w:ascii="Arial" w:cs="Arial" w:eastAsia="Arial" w:hAnsi="Arial"/>
        </w:rPr>
      </w:pPr>
      <w:r w:rsidDel="00000000" w:rsidR="00000000" w:rsidRPr="00000000">
        <w:rPr>
          <w:rFonts w:ascii="Arial" w:cs="Arial" w:eastAsia="Arial" w:hAnsi="Arial"/>
          <w:rtl w:val="0"/>
        </w:rPr>
        <w:t xml:space="preserve">Ahora se iniciará la instalación del visual studio code.</w:t>
      </w:r>
    </w:p>
    <w:p w:rsidR="00000000" w:rsidDel="00000000" w:rsidP="00000000" w:rsidRDefault="00000000" w:rsidRPr="00000000" w14:paraId="00000166">
      <w:pPr>
        <w:ind w:left="425.19685039370086"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4216400"/>
            <wp:effectExtent b="0" l="0" r="0" t="0"/>
            <wp:docPr id="3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39973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425.1968503937008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8">
      <w:pPr>
        <w:ind w:left="425.1968503937008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9">
      <w:pPr>
        <w:ind w:left="425.1968503937008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A">
      <w:pPr>
        <w:ind w:left="425.1968503937008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B">
      <w:pPr>
        <w:ind w:left="425.1968503937008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C">
      <w:pPr>
        <w:ind w:left="425.1968503937008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D">
      <w:pPr>
        <w:ind w:left="425.1968503937008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E">
      <w:pPr>
        <w:ind w:left="425.1968503937008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F">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70">
      <w:pPr>
        <w:numPr>
          <w:ilvl w:val="0"/>
          <w:numId w:val="21"/>
        </w:numPr>
        <w:ind w:left="992.1259842519685" w:hanging="360"/>
        <w:jc w:val="both"/>
        <w:rPr>
          <w:rFonts w:ascii="Arial" w:cs="Arial" w:eastAsia="Arial" w:hAnsi="Arial"/>
        </w:rPr>
      </w:pPr>
      <w:r w:rsidDel="00000000" w:rsidR="00000000" w:rsidRPr="00000000">
        <w:rPr>
          <w:rFonts w:ascii="Arial" w:cs="Arial" w:eastAsia="Arial" w:hAnsi="Arial"/>
          <w:rtl w:val="0"/>
        </w:rPr>
        <w:t xml:space="preserve">Una vez se termine saldrá una ventana informando que la instalación ha finalizado  le damos en finalizar y con esto habrá acaba la instalación.</w:t>
      </w:r>
    </w:p>
    <w:p w:rsidR="00000000" w:rsidDel="00000000" w:rsidP="00000000" w:rsidRDefault="00000000" w:rsidRPr="00000000" w14:paraId="00000171">
      <w:pPr>
        <w:ind w:left="283.464566929133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268278" cy="4097549"/>
            <wp:effectExtent b="0" l="0" r="0" t="0"/>
            <wp:docPr id="23"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268278" cy="4097549"/>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1"/>
        <w:jc w:val="both"/>
        <w:rPr>
          <w:rFonts w:ascii="Arial" w:cs="Arial" w:eastAsia="Arial" w:hAnsi="Arial"/>
          <w:color w:val="000000"/>
          <w:sz w:val="24"/>
          <w:szCs w:val="24"/>
        </w:rPr>
      </w:pPr>
      <w:bookmarkStart w:colFirst="0" w:colLast="0" w:name="_heading=h.9d3o6r2m4bql" w:id="16"/>
      <w:bookmarkEnd w:id="16"/>
      <w:r w:rsidDel="00000000" w:rsidR="00000000" w:rsidRPr="00000000">
        <w:rPr>
          <w:rtl w:val="0"/>
        </w:rPr>
      </w:r>
    </w:p>
    <w:p w:rsidR="00000000" w:rsidDel="00000000" w:rsidP="00000000" w:rsidRDefault="00000000" w:rsidRPr="00000000" w14:paraId="00000173">
      <w:pPr>
        <w:jc w:val="both"/>
        <w:rPr>
          <w:rFonts w:ascii="Arial" w:cs="Arial" w:eastAsia="Arial" w:hAnsi="Arial"/>
        </w:rPr>
      </w:pPr>
      <w:r w:rsidDel="00000000" w:rsidR="00000000" w:rsidRPr="00000000">
        <w:rPr>
          <w:rtl w:val="0"/>
        </w:rPr>
      </w:r>
    </w:p>
    <w:p w:rsidR="00000000" w:rsidDel="00000000" w:rsidP="00000000" w:rsidRDefault="00000000" w:rsidRPr="00000000" w14:paraId="00000174">
      <w:pPr>
        <w:jc w:val="both"/>
        <w:rPr>
          <w:rFonts w:ascii="Arial" w:cs="Arial" w:eastAsia="Arial" w:hAnsi="Arial"/>
        </w:rPr>
      </w:pPr>
      <w:r w:rsidDel="00000000" w:rsidR="00000000" w:rsidRPr="00000000">
        <w:rPr>
          <w:rtl w:val="0"/>
        </w:rPr>
      </w:r>
    </w:p>
    <w:p w:rsidR="00000000" w:rsidDel="00000000" w:rsidP="00000000" w:rsidRDefault="00000000" w:rsidRPr="00000000" w14:paraId="00000175">
      <w:pPr>
        <w:jc w:val="both"/>
        <w:rPr>
          <w:rFonts w:ascii="Arial" w:cs="Arial" w:eastAsia="Arial" w:hAnsi="Arial"/>
        </w:rPr>
      </w:pPr>
      <w:r w:rsidDel="00000000" w:rsidR="00000000" w:rsidRPr="00000000">
        <w:rPr>
          <w:rtl w:val="0"/>
        </w:rPr>
      </w:r>
    </w:p>
    <w:p w:rsidR="00000000" w:rsidDel="00000000" w:rsidP="00000000" w:rsidRDefault="00000000" w:rsidRPr="00000000" w14:paraId="00000176">
      <w:pPr>
        <w:jc w:val="both"/>
        <w:rPr>
          <w:rFonts w:ascii="Arial" w:cs="Arial" w:eastAsia="Arial" w:hAnsi="Arial"/>
        </w:rPr>
      </w:pPr>
      <w:r w:rsidDel="00000000" w:rsidR="00000000" w:rsidRPr="00000000">
        <w:rPr>
          <w:rtl w:val="0"/>
        </w:rPr>
      </w:r>
    </w:p>
    <w:p w:rsidR="00000000" w:rsidDel="00000000" w:rsidP="00000000" w:rsidRDefault="00000000" w:rsidRPr="00000000" w14:paraId="00000177">
      <w:pPr>
        <w:jc w:val="both"/>
        <w:rPr>
          <w:rFonts w:ascii="Arial" w:cs="Arial" w:eastAsia="Arial" w:hAnsi="Arial"/>
        </w:rPr>
      </w:pPr>
      <w:r w:rsidDel="00000000" w:rsidR="00000000" w:rsidRPr="00000000">
        <w:rPr>
          <w:rtl w:val="0"/>
        </w:rPr>
      </w:r>
    </w:p>
    <w:p w:rsidR="00000000" w:rsidDel="00000000" w:rsidP="00000000" w:rsidRDefault="00000000" w:rsidRPr="00000000" w14:paraId="00000178">
      <w:pPr>
        <w:jc w:val="both"/>
        <w:rPr>
          <w:rFonts w:ascii="Arial" w:cs="Arial" w:eastAsia="Arial" w:hAnsi="Arial"/>
        </w:rPr>
      </w:pPr>
      <w:r w:rsidDel="00000000" w:rsidR="00000000" w:rsidRPr="00000000">
        <w:rPr>
          <w:rtl w:val="0"/>
        </w:rPr>
      </w:r>
    </w:p>
    <w:p w:rsidR="00000000" w:rsidDel="00000000" w:rsidP="00000000" w:rsidRDefault="00000000" w:rsidRPr="00000000" w14:paraId="00000179">
      <w:pPr>
        <w:jc w:val="both"/>
        <w:rPr>
          <w:rFonts w:ascii="Arial" w:cs="Arial" w:eastAsia="Arial" w:hAnsi="Arial"/>
        </w:rPr>
      </w:pPr>
      <w:r w:rsidDel="00000000" w:rsidR="00000000" w:rsidRPr="00000000">
        <w:rPr>
          <w:rtl w:val="0"/>
        </w:rPr>
      </w:r>
    </w:p>
    <w:p w:rsidR="00000000" w:rsidDel="00000000" w:rsidP="00000000" w:rsidRDefault="00000000" w:rsidRPr="00000000" w14:paraId="0000017A">
      <w:pPr>
        <w:pStyle w:val="Heading3"/>
        <w:jc w:val="both"/>
        <w:rPr>
          <w:rFonts w:ascii="Arial" w:cs="Arial" w:eastAsia="Arial" w:hAnsi="Arial"/>
          <w:sz w:val="24"/>
          <w:szCs w:val="24"/>
        </w:rPr>
      </w:pPr>
      <w:bookmarkStart w:colFirst="0" w:colLast="0" w:name="_heading=h.nyywfii447w3" w:id="17"/>
      <w:bookmarkEnd w:id="17"/>
      <w:r w:rsidDel="00000000" w:rsidR="00000000" w:rsidRPr="00000000">
        <w:rPr>
          <w:rFonts w:ascii="Arial" w:cs="Arial" w:eastAsia="Arial" w:hAnsi="Arial"/>
          <w:sz w:val="24"/>
          <w:szCs w:val="24"/>
          <w:rtl w:val="0"/>
        </w:rPr>
        <w:t xml:space="preserve">6.6.NODEJS. </w:t>
      </w:r>
    </w:p>
    <w:p w:rsidR="00000000" w:rsidDel="00000000" w:rsidP="00000000" w:rsidRDefault="00000000" w:rsidRPr="00000000" w14:paraId="0000017B">
      <w:pPr>
        <w:numPr>
          <w:ilvl w:val="0"/>
          <w:numId w:val="9"/>
        </w:numPr>
        <w:ind w:left="992.1259842519685" w:hanging="360"/>
        <w:jc w:val="both"/>
        <w:rPr>
          <w:rFonts w:ascii="Arial" w:cs="Arial" w:eastAsia="Arial" w:hAnsi="Arial"/>
        </w:rPr>
      </w:pPr>
      <w:r w:rsidDel="00000000" w:rsidR="00000000" w:rsidRPr="00000000">
        <w:rPr>
          <w:rFonts w:ascii="Arial" w:cs="Arial" w:eastAsia="Arial" w:hAnsi="Arial"/>
          <w:rtl w:val="0"/>
        </w:rPr>
        <w:t xml:space="preserve">Para la instalación de NODEJS debemos ir a la página principal de NODEJS la cual es </w:t>
      </w:r>
      <w:hyperlink r:id="rId38">
        <w:r w:rsidDel="00000000" w:rsidR="00000000" w:rsidRPr="00000000">
          <w:rPr>
            <w:rFonts w:ascii="Arial" w:cs="Arial" w:eastAsia="Arial" w:hAnsi="Arial"/>
            <w:color w:val="1155cc"/>
            <w:u w:val="single"/>
            <w:rtl w:val="0"/>
          </w:rPr>
          <w:t xml:space="preserve">Download | Node.js (nodejs.org)</w:t>
        </w:r>
      </w:hyperlink>
      <w:r w:rsidDel="00000000" w:rsidR="00000000" w:rsidRPr="00000000">
        <w:rPr>
          <w:rFonts w:ascii="Arial" w:cs="Arial" w:eastAsia="Arial" w:hAnsi="Arial"/>
          <w:rtl w:val="0"/>
        </w:rPr>
        <w:t xml:space="preserve">, una vez allí selecciona el icono del sistema operativo para iniciar la descarga.</w:t>
      </w:r>
    </w:p>
    <w:p w:rsidR="00000000" w:rsidDel="00000000" w:rsidP="00000000" w:rsidRDefault="00000000" w:rsidRPr="00000000" w14:paraId="0000017C">
      <w:pPr>
        <w:ind w:left="141.73228346456688"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768600"/>
            <wp:effectExtent b="0" l="0" r="0" t="0"/>
            <wp:docPr id="31"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399730" cy="276860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7D">
      <w:pPr>
        <w:numPr>
          <w:ilvl w:val="0"/>
          <w:numId w:val="17"/>
        </w:numPr>
        <w:ind w:left="992.1259842519685" w:hanging="360"/>
        <w:jc w:val="both"/>
        <w:rPr>
          <w:rFonts w:ascii="Arial" w:cs="Arial" w:eastAsia="Arial" w:hAnsi="Arial"/>
        </w:rPr>
      </w:pPr>
      <w:r w:rsidDel="00000000" w:rsidR="00000000" w:rsidRPr="00000000">
        <w:rPr>
          <w:rFonts w:ascii="Arial" w:cs="Arial" w:eastAsia="Arial" w:hAnsi="Arial"/>
          <w:rtl w:val="0"/>
        </w:rPr>
        <w:t xml:space="preserve">Una vez descargado el instalador, le damos doble click para iniciarlo y nos encontramos con esta ventana, le daremos en Next</w:t>
      </w:r>
      <w:r w:rsidDel="00000000" w:rsidR="00000000" w:rsidRPr="00000000">
        <w:drawing>
          <wp:anchor allowOverlap="1" behindDoc="0" distB="114300" distT="114300" distL="114300" distR="114300" hidden="0" layoutInCell="1" locked="0" relativeHeight="0" simplePos="0">
            <wp:simplePos x="0" y="0"/>
            <wp:positionH relativeFrom="column">
              <wp:posOffset>324545</wp:posOffset>
            </wp:positionH>
            <wp:positionV relativeFrom="paragraph">
              <wp:posOffset>533400</wp:posOffset>
            </wp:positionV>
            <wp:extent cx="5076015" cy="3943350"/>
            <wp:effectExtent b="0" l="0" r="0" t="0"/>
            <wp:wrapTopAndBottom distB="114300" distT="114300"/>
            <wp:docPr id="36"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076015" cy="3943350"/>
                    </a:xfrm>
                    <a:prstGeom prst="rect"/>
                    <a:ln/>
                  </pic:spPr>
                </pic:pic>
              </a:graphicData>
            </a:graphic>
          </wp:anchor>
        </w:drawing>
      </w:r>
    </w:p>
    <w:p w:rsidR="00000000" w:rsidDel="00000000" w:rsidP="00000000" w:rsidRDefault="00000000" w:rsidRPr="00000000" w14:paraId="0000017E">
      <w:pPr>
        <w:ind w:left="425.19685039370086"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7F">
      <w:pPr>
        <w:numPr>
          <w:ilvl w:val="0"/>
          <w:numId w:val="17"/>
        </w:numPr>
        <w:ind w:left="992.1259842519685" w:hanging="360"/>
        <w:jc w:val="both"/>
        <w:rPr>
          <w:rFonts w:ascii="Arial" w:cs="Arial" w:eastAsia="Arial" w:hAnsi="Arial"/>
        </w:rPr>
      </w:pPr>
      <w:r w:rsidDel="00000000" w:rsidR="00000000" w:rsidRPr="00000000">
        <w:rPr>
          <w:rFonts w:ascii="Arial" w:cs="Arial" w:eastAsia="Arial" w:hAnsi="Arial"/>
          <w:rtl w:val="0"/>
        </w:rPr>
        <w:t xml:space="preserve">Después nos mostrará el acuerdo de licencia debemos de aceptarlo y darle en Next.</w:t>
      </w:r>
    </w:p>
    <w:p w:rsidR="00000000" w:rsidDel="00000000" w:rsidP="00000000" w:rsidRDefault="00000000" w:rsidRPr="00000000" w14:paraId="00000180">
      <w:pPr>
        <w:ind w:left="566.92913385826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695825" cy="3676650"/>
            <wp:effectExtent b="0" l="0" r="0" t="0"/>
            <wp:docPr id="27"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695825" cy="367665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81">
      <w:pPr>
        <w:numPr>
          <w:ilvl w:val="0"/>
          <w:numId w:val="17"/>
        </w:numPr>
        <w:ind w:left="992.1259842519685" w:hanging="360"/>
        <w:jc w:val="both"/>
        <w:rPr>
          <w:rFonts w:ascii="Arial" w:cs="Arial" w:eastAsia="Arial" w:hAnsi="Arial"/>
        </w:rPr>
      </w:pPr>
      <w:r w:rsidDel="00000000" w:rsidR="00000000" w:rsidRPr="00000000">
        <w:rPr>
          <w:rFonts w:ascii="Arial" w:cs="Arial" w:eastAsia="Arial" w:hAnsi="Arial"/>
          <w:rtl w:val="0"/>
        </w:rPr>
        <w:t xml:space="preserve">Ahora se mostrará la ruta en donde quedará instalado para seguir damos en Next. </w:t>
      </w:r>
    </w:p>
    <w:p w:rsidR="00000000" w:rsidDel="00000000" w:rsidP="00000000" w:rsidRDefault="00000000" w:rsidRPr="00000000" w14:paraId="00000182">
      <w:pPr>
        <w:ind w:left="566.9291338582675"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4705350" cy="3667125"/>
            <wp:effectExtent b="0" l="0" r="0" t="0"/>
            <wp:docPr id="29"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47053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0"/>
          <w:numId w:val="17"/>
        </w:numPr>
        <w:ind w:left="992.1259842519685" w:hanging="360"/>
        <w:jc w:val="both"/>
        <w:rPr>
          <w:rFonts w:ascii="Arial" w:cs="Arial" w:eastAsia="Arial" w:hAnsi="Arial"/>
        </w:rPr>
      </w:pPr>
      <w:r w:rsidDel="00000000" w:rsidR="00000000" w:rsidRPr="00000000">
        <w:rPr>
          <w:rFonts w:ascii="Arial" w:cs="Arial" w:eastAsia="Arial" w:hAnsi="Arial"/>
          <w:rtl w:val="0"/>
        </w:rPr>
        <w:t xml:space="preserve">Ahora se muestra los paquete que se van a instalar y en caso de querer algún paquete se puede retirar de la instalación.</w:t>
      </w:r>
    </w:p>
    <w:p w:rsidR="00000000" w:rsidDel="00000000" w:rsidP="00000000" w:rsidRDefault="00000000" w:rsidRPr="00000000" w14:paraId="00000184">
      <w:pPr>
        <w:ind w:left="566.9291338582675"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4667250" cy="3667125"/>
            <wp:effectExtent b="0" l="0" r="0" t="0"/>
            <wp:docPr id="34"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46672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numPr>
          <w:ilvl w:val="0"/>
          <w:numId w:val="17"/>
        </w:numPr>
        <w:ind w:left="992.1259842519685" w:hanging="360"/>
        <w:jc w:val="both"/>
        <w:rPr>
          <w:rFonts w:ascii="Arial" w:cs="Arial" w:eastAsia="Arial" w:hAnsi="Arial"/>
        </w:rPr>
      </w:pPr>
      <w:r w:rsidDel="00000000" w:rsidR="00000000" w:rsidRPr="00000000">
        <w:rPr>
          <w:rFonts w:ascii="Arial" w:cs="Arial" w:eastAsia="Arial" w:hAnsi="Arial"/>
          <w:rtl w:val="0"/>
        </w:rPr>
        <w:t xml:space="preserve">En la siguiente pantalla no muestra una opción para automáticamente instalar herramientas necesarias o si quieres puedes instalar estas herramientas por tu cuenta desde un repositorio, para continuar damos en Next.</w:t>
      </w:r>
      <w:r w:rsidDel="00000000" w:rsidR="00000000" w:rsidRPr="00000000">
        <w:drawing>
          <wp:anchor allowOverlap="1" behindDoc="0" distB="114300" distT="114300" distL="114300" distR="114300" hidden="0" layoutInCell="1" locked="0" relativeHeight="0" simplePos="0">
            <wp:simplePos x="0" y="0"/>
            <wp:positionH relativeFrom="column">
              <wp:posOffset>356782</wp:posOffset>
            </wp:positionH>
            <wp:positionV relativeFrom="paragraph">
              <wp:posOffset>933450</wp:posOffset>
            </wp:positionV>
            <wp:extent cx="4686300" cy="3657600"/>
            <wp:effectExtent b="0" l="0" r="0" t="0"/>
            <wp:wrapTopAndBottom distB="114300" distT="114300"/>
            <wp:docPr id="11"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4686300" cy="3657600"/>
                    </a:xfrm>
                    <a:prstGeom prst="rect"/>
                    <a:ln/>
                  </pic:spPr>
                </pic:pic>
              </a:graphicData>
            </a:graphic>
          </wp:anchor>
        </w:drawing>
      </w:r>
    </w:p>
    <w:p w:rsidR="00000000" w:rsidDel="00000000" w:rsidP="00000000" w:rsidRDefault="00000000" w:rsidRPr="00000000" w14:paraId="00000186">
      <w:pPr>
        <w:ind w:left="566.9291338582675"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87">
      <w:pPr>
        <w:numPr>
          <w:ilvl w:val="0"/>
          <w:numId w:val="17"/>
        </w:numPr>
        <w:ind w:left="992.1259842519685" w:hanging="360"/>
        <w:jc w:val="both"/>
        <w:rPr>
          <w:rFonts w:ascii="Arial" w:cs="Arial" w:eastAsia="Arial" w:hAnsi="Arial"/>
        </w:rPr>
      </w:pPr>
      <w:r w:rsidDel="00000000" w:rsidR="00000000" w:rsidRPr="00000000">
        <w:rPr>
          <w:rFonts w:ascii="Arial" w:cs="Arial" w:eastAsia="Arial" w:hAnsi="Arial"/>
          <w:rtl w:val="0"/>
        </w:rPr>
        <w:t xml:space="preserve">Ahora nos muestra una ventana que nos informa que Node.js está listo para ser instalado, damos en Install para que se inicie la instalación.</w:t>
      </w:r>
    </w:p>
    <w:p w:rsidR="00000000" w:rsidDel="00000000" w:rsidP="00000000" w:rsidRDefault="00000000" w:rsidRPr="00000000" w14:paraId="00000188">
      <w:pPr>
        <w:ind w:left="566.9291338582675"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4676775" cy="3676650"/>
            <wp:effectExtent b="0" l="0" r="0" t="0"/>
            <wp:docPr id="33"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46767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A">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B">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C">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D">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E">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F">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0">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1">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2">
      <w:pPr>
        <w:numPr>
          <w:ilvl w:val="0"/>
          <w:numId w:val="17"/>
        </w:numPr>
        <w:ind w:left="992.1259842519685" w:hanging="360"/>
        <w:jc w:val="both"/>
        <w:rPr>
          <w:rFonts w:ascii="Arial" w:cs="Arial" w:eastAsia="Arial" w:hAnsi="Arial"/>
        </w:rPr>
      </w:pPr>
      <w:r w:rsidDel="00000000" w:rsidR="00000000" w:rsidRPr="00000000">
        <w:rPr>
          <w:rFonts w:ascii="Arial" w:cs="Arial" w:eastAsia="Arial" w:hAnsi="Arial"/>
          <w:rtl w:val="0"/>
        </w:rPr>
        <w:t xml:space="preserve"> Después de esto se iniciará la instalación una vez finalizada damos en Finish y con esto concluye la instalación de Node.js.</w:t>
      </w:r>
    </w:p>
    <w:p w:rsidR="00000000" w:rsidDel="00000000" w:rsidP="00000000" w:rsidRDefault="00000000" w:rsidRPr="00000000" w14:paraId="00000193">
      <w:pPr>
        <w:ind w:left="566.92913385826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676775" cy="3667125"/>
            <wp:effectExtent b="0" l="0" r="0" t="0"/>
            <wp:docPr id="44"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46767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3"/>
        <w:jc w:val="both"/>
        <w:rPr>
          <w:rFonts w:ascii="Arial" w:cs="Arial" w:eastAsia="Arial" w:hAnsi="Arial"/>
          <w:sz w:val="24"/>
          <w:szCs w:val="24"/>
        </w:rPr>
      </w:pPr>
      <w:bookmarkStart w:colFirst="0" w:colLast="0" w:name="_heading=h.s9lz2yafhdr7" w:id="18"/>
      <w:bookmarkEnd w:id="18"/>
      <w:r w:rsidDel="00000000" w:rsidR="00000000" w:rsidRPr="00000000">
        <w:rPr>
          <w:rFonts w:ascii="Arial" w:cs="Arial" w:eastAsia="Arial" w:hAnsi="Arial"/>
          <w:sz w:val="24"/>
          <w:szCs w:val="24"/>
          <w:rtl w:val="0"/>
        </w:rPr>
        <w:t xml:space="preserve">6.7.GIT.</w:t>
      </w:r>
    </w:p>
    <w:p w:rsidR="00000000" w:rsidDel="00000000" w:rsidP="00000000" w:rsidRDefault="00000000" w:rsidRPr="00000000" w14:paraId="00000195">
      <w:pPr>
        <w:numPr>
          <w:ilvl w:val="0"/>
          <w:numId w:val="24"/>
        </w:numPr>
        <w:ind w:left="992.1259842519685" w:hanging="360"/>
        <w:jc w:val="both"/>
        <w:rPr>
          <w:rFonts w:ascii="Arial" w:cs="Arial" w:eastAsia="Arial" w:hAnsi="Arial"/>
        </w:rPr>
      </w:pPr>
      <w:r w:rsidDel="00000000" w:rsidR="00000000" w:rsidRPr="00000000">
        <w:rPr>
          <w:rFonts w:ascii="Arial" w:cs="Arial" w:eastAsia="Arial" w:hAnsi="Arial"/>
          <w:rtl w:val="0"/>
        </w:rPr>
        <w:t xml:space="preserve">Para iniciar la instalación de git, debemos ir a su página oficial </w:t>
      </w:r>
      <w:hyperlink r:id="rId47">
        <w:r w:rsidDel="00000000" w:rsidR="00000000" w:rsidRPr="00000000">
          <w:rPr>
            <w:rFonts w:ascii="Arial" w:cs="Arial" w:eastAsia="Arial" w:hAnsi="Arial"/>
            <w:color w:val="1155cc"/>
            <w:u w:val="single"/>
            <w:rtl w:val="0"/>
          </w:rPr>
          <w:t xml:space="preserve">Git - Downloads (git-scm.com)</w:t>
        </w:r>
      </w:hyperlink>
      <w:r w:rsidDel="00000000" w:rsidR="00000000" w:rsidRPr="00000000">
        <w:rPr>
          <w:rFonts w:ascii="Arial" w:cs="Arial" w:eastAsia="Arial" w:hAnsi="Arial"/>
          <w:rtl w:val="0"/>
        </w:rPr>
        <w:t xml:space="preserve"> y damos click en nombre de nuestro sistema operativo. </w:t>
      </w:r>
    </w:p>
    <w:p w:rsidR="00000000" w:rsidDel="00000000" w:rsidP="00000000" w:rsidRDefault="00000000" w:rsidRPr="00000000" w14:paraId="00000196">
      <w:pPr>
        <w:ind w:left="566.92913385826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865" cy="1803400"/>
            <wp:effectExtent b="0" l="0" r="0" t="0"/>
            <wp:docPr id="18"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399865" cy="18034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97">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8">
      <w:pPr>
        <w:numPr>
          <w:ilvl w:val="0"/>
          <w:numId w:val="24"/>
        </w:numPr>
        <w:ind w:left="992.1259842519685" w:hanging="360"/>
        <w:jc w:val="both"/>
        <w:rPr>
          <w:rFonts w:ascii="Arial" w:cs="Arial" w:eastAsia="Arial" w:hAnsi="Arial"/>
        </w:rPr>
      </w:pPr>
      <w:r w:rsidDel="00000000" w:rsidR="00000000" w:rsidRPr="00000000">
        <w:rPr>
          <w:rFonts w:ascii="Arial" w:cs="Arial" w:eastAsia="Arial" w:hAnsi="Arial"/>
          <w:rtl w:val="0"/>
        </w:rPr>
        <w:t xml:space="preserve">Con esto se habrá iniciado la descarga del instalador, una vez que se termine la debemos iniciar, nos saldrá una ventana de inicio, donde nos muestra el contrato de licencia, para continuar damos en Install.</w:t>
      </w:r>
    </w:p>
    <w:p w:rsidR="00000000" w:rsidDel="00000000" w:rsidP="00000000" w:rsidRDefault="00000000" w:rsidRPr="00000000" w14:paraId="00000199">
      <w:pPr>
        <w:ind w:left="566.9291338582675"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4705350" cy="3733800"/>
            <wp:effectExtent b="0" l="0" r="0" t="0"/>
            <wp:docPr id="22"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7053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numPr>
          <w:ilvl w:val="0"/>
          <w:numId w:val="24"/>
        </w:numPr>
        <w:ind w:left="992.1259842519685" w:hanging="360"/>
        <w:jc w:val="both"/>
        <w:rPr>
          <w:rFonts w:ascii="Arial" w:cs="Arial" w:eastAsia="Arial" w:hAnsi="Arial"/>
        </w:rPr>
      </w:pPr>
      <w:r w:rsidDel="00000000" w:rsidR="00000000" w:rsidRPr="00000000">
        <w:rPr>
          <w:rFonts w:ascii="Arial" w:cs="Arial" w:eastAsia="Arial" w:hAnsi="Arial"/>
          <w:rtl w:val="0"/>
        </w:rPr>
        <w:t xml:space="preserve">Con esto se iniciará la instalación, una vez finalizada nos saldrá una ventana que nos indica que se completó la instalación, para dar como finalizada la instalación damos en Finish. </w:t>
      </w:r>
    </w:p>
    <w:p w:rsidR="00000000" w:rsidDel="00000000" w:rsidP="00000000" w:rsidRDefault="00000000" w:rsidRPr="00000000" w14:paraId="0000019B">
      <w:pPr>
        <w:ind w:left="566.92913385826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733925" cy="3714750"/>
            <wp:effectExtent b="0" l="0" r="0" t="0"/>
            <wp:docPr id="16"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4733925" cy="371475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9C">
      <w:pPr>
        <w:pStyle w:val="Heading1"/>
        <w:rPr>
          <w:rFonts w:ascii="Arial" w:cs="Arial" w:eastAsia="Arial" w:hAnsi="Arial"/>
          <w:color w:val="000000"/>
          <w:sz w:val="24"/>
          <w:szCs w:val="24"/>
        </w:rPr>
      </w:pPr>
      <w:bookmarkStart w:colFirst="0" w:colLast="0" w:name="_heading=h.vqop82q8p0jh" w:id="19"/>
      <w:bookmarkEnd w:id="19"/>
      <w:r w:rsidDel="00000000" w:rsidR="00000000" w:rsidRPr="00000000">
        <w:rPr>
          <w:rFonts w:ascii="Arial" w:cs="Arial" w:eastAsia="Arial" w:hAnsi="Arial"/>
          <w:color w:val="000000"/>
          <w:sz w:val="24"/>
          <w:szCs w:val="24"/>
          <w:rtl w:val="0"/>
        </w:rPr>
        <w:t xml:space="preserve">7. Proceso de Configuración o Despliegue </w:t>
      </w:r>
    </w:p>
    <w:p w:rsidR="00000000" w:rsidDel="00000000" w:rsidP="00000000" w:rsidRDefault="00000000" w:rsidRPr="00000000" w14:paraId="0000019D">
      <w:pPr>
        <w:rPr>
          <w:rFonts w:ascii="Arial" w:cs="Arial" w:eastAsia="Arial" w:hAnsi="Arial"/>
        </w:rPr>
      </w:pPr>
      <w:r w:rsidDel="00000000" w:rsidR="00000000" w:rsidRPr="00000000">
        <w:rPr>
          <w:rtl w:val="0"/>
        </w:rPr>
        <w:tab/>
      </w:r>
      <w:r w:rsidDel="00000000" w:rsidR="00000000" w:rsidRPr="00000000">
        <w:rPr>
          <w:rtl w:val="0"/>
        </w:rPr>
      </w:r>
    </w:p>
    <w:p w:rsidR="00000000" w:rsidDel="00000000" w:rsidP="00000000" w:rsidRDefault="00000000" w:rsidRPr="00000000" w14:paraId="0000019E">
      <w:pPr>
        <w:ind w:left="0" w:firstLine="0"/>
        <w:jc w:val="both"/>
        <w:rPr>
          <w:rFonts w:ascii="Arial" w:cs="Arial" w:eastAsia="Arial" w:hAnsi="Arial"/>
        </w:rPr>
      </w:pPr>
      <w:r w:rsidDel="00000000" w:rsidR="00000000" w:rsidRPr="00000000">
        <w:rPr>
          <w:rFonts w:ascii="Arial" w:cs="Arial" w:eastAsia="Arial" w:hAnsi="Arial"/>
          <w:rtl w:val="0"/>
        </w:rPr>
        <w:t xml:space="preserve">Una vez completados estos pasos ya tendremos lo suficiente para iniciar EHR de manera local, para ello debemos de obtener los códigos fuente de la aplicación que se encuentran en un repositorio de git, los podemos conseguir de la siguiente manera:</w:t>
      </w:r>
    </w:p>
    <w:p w:rsidR="00000000" w:rsidDel="00000000" w:rsidP="00000000" w:rsidRDefault="00000000" w:rsidRPr="00000000" w14:paraId="0000019F">
      <w:pPr>
        <w:numPr>
          <w:ilvl w:val="0"/>
          <w:numId w:val="18"/>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Clonar el repositorio:</w:t>
      </w:r>
    </w:p>
    <w:p w:rsidR="00000000" w:rsidDel="00000000" w:rsidP="00000000" w:rsidRDefault="00000000" w:rsidRPr="00000000" w14:paraId="000001A0">
      <w:pPr>
        <w:numPr>
          <w:ilvl w:val="1"/>
          <w:numId w:val="18"/>
        </w:numPr>
        <w:spacing w:after="0" w:afterAutospacing="0"/>
        <w:ind w:left="1275.5905511811022" w:hanging="360"/>
        <w:jc w:val="both"/>
        <w:rPr>
          <w:rFonts w:ascii="Arial" w:cs="Arial" w:eastAsia="Arial" w:hAnsi="Arial"/>
        </w:rPr>
      </w:pPr>
      <w:r w:rsidDel="00000000" w:rsidR="00000000" w:rsidRPr="00000000">
        <w:rPr>
          <w:rFonts w:ascii="Arial" w:cs="Arial" w:eastAsia="Arial" w:hAnsi="Arial"/>
          <w:rtl w:val="0"/>
        </w:rPr>
        <w:t xml:space="preserve">Para esto debemos dirigirnos desde la consola del sistema a la ruta en donde se desea clonar el repositorio. </w:t>
      </w:r>
    </w:p>
    <w:p w:rsidR="00000000" w:rsidDel="00000000" w:rsidP="00000000" w:rsidRDefault="00000000" w:rsidRPr="00000000" w14:paraId="000001A1">
      <w:pPr>
        <w:numPr>
          <w:ilvl w:val="1"/>
          <w:numId w:val="18"/>
        </w:numPr>
        <w:spacing w:after="0" w:afterAutospacing="0"/>
        <w:ind w:left="1275.5905511811022" w:hanging="360"/>
        <w:jc w:val="both"/>
        <w:rPr>
          <w:rFonts w:ascii="Arial" w:cs="Arial" w:eastAsia="Arial" w:hAnsi="Arial"/>
        </w:rPr>
      </w:pPr>
      <w:r w:rsidDel="00000000" w:rsidR="00000000" w:rsidRPr="00000000">
        <w:rPr>
          <w:rFonts w:ascii="Arial" w:cs="Arial" w:eastAsia="Arial" w:hAnsi="Arial"/>
          <w:rtl w:val="0"/>
        </w:rPr>
        <w:t xml:space="preserve">Después de esto debemos de poner el siguiente comando para que clone el repositorio git clone </w:t>
      </w:r>
      <w:hyperlink r:id="rId51">
        <w:r w:rsidDel="00000000" w:rsidR="00000000" w:rsidRPr="00000000">
          <w:rPr>
            <w:rFonts w:ascii="Arial" w:cs="Arial" w:eastAsia="Arial" w:hAnsi="Arial"/>
            <w:color w:val="1155cc"/>
            <w:u w:val="single"/>
            <w:rtl w:val="0"/>
          </w:rPr>
          <w:t xml:space="preserve">https://github.com/Mjhon03/CodigosFuentesEHR.git</w:t>
        </w:r>
      </w:hyperlink>
      <w:r w:rsidDel="00000000" w:rsidR="00000000" w:rsidRPr="00000000">
        <w:rPr>
          <w:rFonts w:ascii="Arial" w:cs="Arial" w:eastAsia="Arial" w:hAnsi="Arial"/>
          <w:rtl w:val="0"/>
        </w:rPr>
        <w:t xml:space="preserve"> despues de esto se habrán descargado 3 carpetas</w:t>
      </w:r>
    </w:p>
    <w:p w:rsidR="00000000" w:rsidDel="00000000" w:rsidP="00000000" w:rsidRDefault="00000000" w:rsidRPr="00000000" w14:paraId="000001A2">
      <w:pPr>
        <w:numPr>
          <w:ilvl w:val="0"/>
          <w:numId w:val="15"/>
        </w:numPr>
        <w:spacing w:after="0" w:afterAutospacing="0"/>
        <w:ind w:left="708.6614173228347" w:hanging="360"/>
        <w:jc w:val="both"/>
        <w:rPr>
          <w:rFonts w:ascii="Arial" w:cs="Arial" w:eastAsia="Arial" w:hAnsi="Arial"/>
        </w:rPr>
      </w:pPr>
      <w:r w:rsidDel="00000000" w:rsidR="00000000" w:rsidRPr="00000000">
        <w:rPr>
          <w:rFonts w:ascii="Arial" w:cs="Arial" w:eastAsia="Arial" w:hAnsi="Arial"/>
          <w:rtl w:val="0"/>
        </w:rPr>
        <w:t xml:space="preserve">Iniciar la base de datos:</w:t>
      </w:r>
    </w:p>
    <w:p w:rsidR="00000000" w:rsidDel="00000000" w:rsidP="00000000" w:rsidRDefault="00000000" w:rsidRPr="00000000" w14:paraId="000001A3">
      <w:pPr>
        <w:numPr>
          <w:ilvl w:val="1"/>
          <w:numId w:val="15"/>
        </w:numPr>
        <w:ind w:left="1275.5905511811022" w:hanging="360"/>
        <w:jc w:val="both"/>
        <w:rPr>
          <w:rFonts w:ascii="Arial" w:cs="Arial" w:eastAsia="Arial" w:hAnsi="Arial"/>
        </w:rPr>
      </w:pPr>
      <w:r w:rsidDel="00000000" w:rsidR="00000000" w:rsidRPr="00000000">
        <w:rPr>
          <w:rFonts w:ascii="Arial" w:cs="Arial" w:eastAsia="Arial" w:hAnsi="Arial"/>
          <w:rtl w:val="0"/>
        </w:rPr>
        <w:t xml:space="preserve">Para ello debemos de abrir XAMPP e iniciar Mysql y apache de esta manera.</w:t>
      </w:r>
    </w:p>
    <w:p w:rsidR="00000000" w:rsidDel="00000000" w:rsidP="00000000" w:rsidRDefault="00000000" w:rsidRPr="00000000" w14:paraId="000001A4">
      <w:pPr>
        <w:ind w:left="283.464566929133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865" cy="3517900"/>
            <wp:effectExtent b="0" l="0" r="0" t="0"/>
            <wp:docPr id="30"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399865" cy="35179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A5">
      <w:pPr>
        <w:numPr>
          <w:ilvl w:val="1"/>
          <w:numId w:val="15"/>
        </w:numPr>
        <w:ind w:left="1275.5905511811022" w:hanging="360"/>
        <w:jc w:val="both"/>
        <w:rPr>
          <w:rFonts w:ascii="Arial" w:cs="Arial" w:eastAsia="Arial" w:hAnsi="Arial"/>
        </w:rPr>
      </w:pPr>
      <w:r w:rsidDel="00000000" w:rsidR="00000000" w:rsidRPr="00000000">
        <w:rPr>
          <w:rFonts w:ascii="Arial" w:cs="Arial" w:eastAsia="Arial" w:hAnsi="Arial"/>
          <w:rtl w:val="0"/>
        </w:rPr>
        <w:t xml:space="preserve">Ahora abrimos Mysql Workbench e importamos la base de datos que está en la carpeta del repositorio que se clonó, la seleccionamos y ejecutamos en nuestro equipo.</w:t>
      </w:r>
    </w:p>
    <w:p w:rsidR="00000000" w:rsidDel="00000000" w:rsidP="00000000" w:rsidRDefault="00000000" w:rsidRPr="00000000" w14:paraId="000001A6">
      <w:pPr>
        <w:ind w:left="283.464566929133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865" cy="2451100"/>
            <wp:effectExtent b="0" l="0" r="0" t="0"/>
            <wp:docPr id="28"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399865" cy="24511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A7">
      <w:pPr>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8">
      <w:pPr>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9">
      <w:pPr>
        <w:numPr>
          <w:ilvl w:val="0"/>
          <w:numId w:val="11"/>
        </w:numPr>
        <w:spacing w:after="0" w:afterAutospacing="0"/>
        <w:ind w:left="425.19685039370086" w:hanging="360"/>
        <w:jc w:val="both"/>
        <w:rPr>
          <w:rFonts w:ascii="Arial" w:cs="Arial" w:eastAsia="Arial" w:hAnsi="Arial"/>
        </w:rPr>
      </w:pPr>
      <w:r w:rsidDel="00000000" w:rsidR="00000000" w:rsidRPr="00000000">
        <w:rPr>
          <w:rFonts w:ascii="Arial" w:cs="Arial" w:eastAsia="Arial" w:hAnsi="Arial"/>
          <w:rtl w:val="0"/>
        </w:rPr>
        <w:t xml:space="preserve">Iniciar el API:</w:t>
      </w:r>
    </w:p>
    <w:p w:rsidR="00000000" w:rsidDel="00000000" w:rsidP="00000000" w:rsidRDefault="00000000" w:rsidRPr="00000000" w14:paraId="000001AA">
      <w:pPr>
        <w:numPr>
          <w:ilvl w:val="1"/>
          <w:numId w:val="11"/>
        </w:numPr>
        <w:ind w:left="1275.5905511811022" w:hanging="360"/>
        <w:jc w:val="both"/>
        <w:rPr>
          <w:rFonts w:ascii="Arial" w:cs="Arial" w:eastAsia="Arial" w:hAnsi="Arial"/>
        </w:rPr>
      </w:pPr>
      <w:r w:rsidDel="00000000" w:rsidR="00000000" w:rsidRPr="00000000">
        <w:rPr>
          <w:rFonts w:ascii="Arial" w:cs="Arial" w:eastAsia="Arial" w:hAnsi="Arial"/>
          <w:rtl w:val="0"/>
        </w:rPr>
        <w:t xml:space="preserve">Para esto nos dirigimos a la carpeta en donde se encuentra el clon del repositorio y abrimos la carpeta EasyHouseRent_API, y abrir el archivo EasyHouseRent.sln</w:t>
      </w:r>
    </w:p>
    <w:p w:rsidR="00000000" w:rsidDel="00000000" w:rsidP="00000000" w:rsidRDefault="00000000" w:rsidRPr="00000000" w14:paraId="000001AB">
      <w:pPr>
        <w:ind w:left="1133.85826771653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343275" cy="1304925"/>
            <wp:effectExtent b="0" l="0" r="0" t="0"/>
            <wp:docPr id="8"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3343275" cy="1304925"/>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AC">
      <w:pPr>
        <w:numPr>
          <w:ilvl w:val="1"/>
          <w:numId w:val="11"/>
        </w:numPr>
        <w:ind w:left="1275.5905511811022" w:hanging="360"/>
        <w:jc w:val="both"/>
        <w:rPr>
          <w:rFonts w:ascii="Arial" w:cs="Arial" w:eastAsia="Arial" w:hAnsi="Arial"/>
        </w:rPr>
      </w:pPr>
      <w:r w:rsidDel="00000000" w:rsidR="00000000" w:rsidRPr="00000000">
        <w:rPr>
          <w:rFonts w:ascii="Arial" w:cs="Arial" w:eastAsia="Arial" w:hAnsi="Arial"/>
          <w:rtl w:val="0"/>
        </w:rPr>
        <w:t xml:space="preserve">Después de esto se nos debió abrir el visual studio ahora ponernos a correr la aplicación dando click en IIS Express con esto se nos debe de abrir un navegador en un puerto local, esto indicará que se inició correctamente.</w:t>
      </w:r>
    </w:p>
    <w:p w:rsidR="00000000" w:rsidDel="00000000" w:rsidP="00000000" w:rsidRDefault="00000000" w:rsidRPr="00000000" w14:paraId="000001AD">
      <w:pPr>
        <w:ind w:left="1133.85826771653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210050" cy="1047750"/>
            <wp:effectExtent b="0" l="0" r="0" t="0"/>
            <wp:docPr id="5"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4210050" cy="104775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AE">
      <w:pPr>
        <w:numPr>
          <w:ilvl w:val="0"/>
          <w:numId w:val="29"/>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Desplegar las vistas.</w:t>
      </w:r>
    </w:p>
    <w:p w:rsidR="00000000" w:rsidDel="00000000" w:rsidP="00000000" w:rsidRDefault="00000000" w:rsidRPr="00000000" w14:paraId="000001AF">
      <w:pPr>
        <w:numPr>
          <w:ilvl w:val="1"/>
          <w:numId w:val="29"/>
        </w:numPr>
        <w:ind w:left="1440" w:hanging="360"/>
        <w:jc w:val="both"/>
        <w:rPr>
          <w:rFonts w:ascii="Arial" w:cs="Arial" w:eastAsia="Arial" w:hAnsi="Arial"/>
        </w:rPr>
      </w:pPr>
      <w:r w:rsidDel="00000000" w:rsidR="00000000" w:rsidRPr="00000000">
        <w:rPr>
          <w:rFonts w:ascii="Arial" w:cs="Arial" w:eastAsia="Arial" w:hAnsi="Arial"/>
          <w:rtl w:val="0"/>
        </w:rPr>
        <w:t xml:space="preserve">Para esto debemos ir a la carpeta en donde esta el clon del repositorio, pero desde la consola y acceder a la carpeta easyhouserent_front, ahora debemos de ejecutar el siguiente comando npm install, esto hará que se instalen las respectivas dependencias para su correcto funcionamiento ya que están desarrolladas con reactjs.</w:t>
      </w:r>
    </w:p>
    <w:p w:rsidR="00000000" w:rsidDel="00000000" w:rsidP="00000000" w:rsidRDefault="00000000" w:rsidRPr="00000000" w14:paraId="000001B0">
      <w:pPr>
        <w:ind w:left="566.92913385826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865" cy="965200"/>
            <wp:effectExtent b="0" l="0" r="0" t="0"/>
            <wp:docPr id="46"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399865" cy="9652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B1">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2">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3">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4">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5">
      <w:pPr>
        <w:numPr>
          <w:ilvl w:val="1"/>
          <w:numId w:val="29"/>
        </w:numPr>
        <w:ind w:left="1440" w:hanging="360"/>
        <w:jc w:val="both"/>
        <w:rPr>
          <w:rFonts w:ascii="Arial" w:cs="Arial" w:eastAsia="Arial" w:hAnsi="Arial"/>
        </w:rPr>
      </w:pPr>
      <w:r w:rsidDel="00000000" w:rsidR="00000000" w:rsidRPr="00000000">
        <w:rPr>
          <w:rFonts w:ascii="Arial" w:cs="Arial" w:eastAsia="Arial" w:hAnsi="Arial"/>
          <w:rtl w:val="0"/>
        </w:rPr>
        <w:t xml:space="preserve">Ahora debemos ejecutar el comando npm start, para que la aplicación se inicie, ya con esto tenemos la aplicación corriendo de manera local. </w:t>
      </w:r>
    </w:p>
    <w:p w:rsidR="00000000" w:rsidDel="00000000" w:rsidP="00000000" w:rsidRDefault="00000000" w:rsidRPr="00000000" w14:paraId="000001B6">
      <w:pPr>
        <w:ind w:left="566.9291338582675"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9865" cy="965200"/>
            <wp:effectExtent b="0" l="0" r="0" t="0"/>
            <wp:docPr id="7"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399865" cy="96520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B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8">
      <w:pPr>
        <w:pStyle w:val="Heading1"/>
        <w:rPr>
          <w:rFonts w:ascii="Arial" w:cs="Arial" w:eastAsia="Arial" w:hAnsi="Arial"/>
          <w:color w:val="000000"/>
          <w:sz w:val="24"/>
          <w:szCs w:val="24"/>
        </w:rPr>
      </w:pPr>
      <w:bookmarkStart w:colFirst="0" w:colLast="0" w:name="_heading=h.xaxxci5w3vqh" w:id="20"/>
      <w:bookmarkEnd w:id="20"/>
      <w:r w:rsidDel="00000000" w:rsidR="00000000" w:rsidRPr="00000000">
        <w:rPr>
          <w:rFonts w:ascii="Arial" w:cs="Arial" w:eastAsia="Arial" w:hAnsi="Arial"/>
          <w:color w:val="000000"/>
          <w:sz w:val="24"/>
          <w:szCs w:val="24"/>
          <w:rtl w:val="0"/>
        </w:rPr>
        <w:t xml:space="preserve">8. Ingreso al Sistema</w:t>
      </w:r>
    </w:p>
    <w:p w:rsidR="00000000" w:rsidDel="00000000" w:rsidP="00000000" w:rsidRDefault="00000000" w:rsidRPr="00000000" w14:paraId="000001B9">
      <w:pPr>
        <w:rPr>
          <w:rFonts w:ascii="Arial" w:cs="Arial" w:eastAsia="Arial" w:hAnsi="Arial"/>
        </w:rPr>
      </w:pPr>
      <w:r w:rsidDel="00000000" w:rsidR="00000000" w:rsidRPr="00000000">
        <w:rPr>
          <w:rtl w:val="0"/>
        </w:rPr>
      </w:r>
    </w:p>
    <w:p w:rsidR="00000000" w:rsidDel="00000000" w:rsidP="00000000" w:rsidRDefault="00000000" w:rsidRPr="00000000" w14:paraId="000001BA">
      <w:pPr>
        <w:rPr>
          <w:rFonts w:ascii="Arial" w:cs="Arial" w:eastAsia="Arial" w:hAnsi="Arial"/>
        </w:rPr>
      </w:pPr>
      <w:r w:rsidDel="00000000" w:rsidR="00000000" w:rsidRPr="00000000">
        <w:rPr>
          <w:rFonts w:ascii="Arial" w:cs="Arial" w:eastAsia="Arial" w:hAnsi="Arial"/>
          <w:rtl w:val="0"/>
        </w:rPr>
        <w:t xml:space="preserve">1: Abrir el navegador de su preferencia.</w:t>
      </w:r>
    </w:p>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rtl w:val="0"/>
        </w:rPr>
        <w:t xml:space="preserve">2: Ingresar la URL</w:t>
      </w:r>
      <w:r w:rsidDel="00000000" w:rsidR="00000000" w:rsidRPr="00000000">
        <w:rPr>
          <w:rFonts w:ascii="Arial" w:cs="Arial" w:eastAsia="Arial" w:hAnsi="Arial"/>
          <w:color w:val="4f81bd"/>
          <w:highlight w:val="white"/>
          <w:rtl w:val="0"/>
        </w:rPr>
        <w:t xml:space="preserve"> https://easyhouserent.site</w:t>
      </w:r>
      <w:r w:rsidDel="00000000" w:rsidR="00000000" w:rsidRPr="00000000">
        <w:rPr>
          <w:rFonts w:ascii="Arial" w:cs="Arial" w:eastAsia="Arial" w:hAnsi="Arial"/>
          <w:rtl w:val="0"/>
        </w:rPr>
        <w:t xml:space="preserve"> en la barra de direcciones del navegador.</w:t>
      </w:r>
    </w:p>
    <w:p w:rsidR="00000000" w:rsidDel="00000000" w:rsidP="00000000" w:rsidRDefault="00000000" w:rsidRPr="00000000" w14:paraId="000001BC">
      <w:pPr>
        <w:rPr>
          <w:rFonts w:ascii="Arial" w:cs="Arial" w:eastAsia="Arial" w:hAnsi="Arial"/>
        </w:rPr>
      </w:pPr>
      <w:r w:rsidDel="00000000" w:rsidR="00000000" w:rsidRPr="00000000">
        <w:rPr>
          <w:rFonts w:ascii="Arial" w:cs="Arial" w:eastAsia="Arial" w:hAnsi="Arial"/>
          <w:rtl w:val="0"/>
        </w:rPr>
        <w:t xml:space="preserve">3: Presionamos la tecla Enter</w:t>
      </w:r>
      <w:r w:rsidDel="00000000" w:rsidR="00000000" w:rsidRPr="00000000">
        <w:rPr>
          <w:rtl w:val="0"/>
        </w:rPr>
      </w:r>
    </w:p>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rtl w:val="0"/>
        </w:rPr>
        <w:t xml:space="preserve">4: Se le presentará la vista Home del Proyecto EHR.</w:t>
      </w:r>
    </w:p>
    <w:p w:rsidR="00000000" w:rsidDel="00000000" w:rsidP="00000000" w:rsidRDefault="00000000" w:rsidRPr="00000000" w14:paraId="000001BE">
      <w:pPr>
        <w:rPr>
          <w:rFonts w:ascii="Arial" w:cs="Arial" w:eastAsia="Arial" w:hAnsi="Arial"/>
        </w:rPr>
      </w:pPr>
      <w:r w:rsidDel="00000000" w:rsidR="00000000" w:rsidRPr="00000000">
        <w:rPr>
          <w:rtl w:val="0"/>
        </w:rPr>
      </w:r>
    </w:p>
    <w:p w:rsidR="00000000" w:rsidDel="00000000" w:rsidP="00000000" w:rsidRDefault="00000000" w:rsidRPr="00000000" w14:paraId="000001BF">
      <w:pPr>
        <w:pStyle w:val="Heading1"/>
        <w:rPr>
          <w:rFonts w:ascii="Arial" w:cs="Arial" w:eastAsia="Arial" w:hAnsi="Arial"/>
          <w:color w:val="000000"/>
          <w:sz w:val="24"/>
          <w:szCs w:val="24"/>
        </w:rPr>
      </w:pPr>
      <w:bookmarkStart w:colFirst="0" w:colLast="0" w:name="_heading=h.2s8eyo1" w:id="21"/>
      <w:bookmarkEnd w:id="21"/>
      <w:r w:rsidDel="00000000" w:rsidR="00000000" w:rsidRPr="00000000">
        <w:rPr>
          <w:rFonts w:ascii="Arial" w:cs="Arial" w:eastAsia="Arial" w:hAnsi="Arial"/>
          <w:color w:val="000000"/>
          <w:sz w:val="24"/>
          <w:szCs w:val="24"/>
          <w:rtl w:val="0"/>
        </w:rPr>
        <w:t xml:space="preserve">9. Otras Consideraciones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rFonts w:ascii="Arial" w:cs="Arial" w:eastAsia="Arial" w:hAnsi="Arial"/>
          <w:i w:val="1"/>
          <w:color w:val="0000ff"/>
          <w:sz w:val="24"/>
          <w:szCs w:val="24"/>
        </w:rPr>
      </w:pPr>
      <w:r w:rsidDel="00000000" w:rsidR="00000000" w:rsidRPr="00000000">
        <w:rPr>
          <w:rFonts w:ascii="Arial" w:cs="Arial" w:eastAsia="Arial" w:hAnsi="Arial"/>
          <w:sz w:val="24"/>
          <w:szCs w:val="24"/>
          <w:rtl w:val="0"/>
        </w:rPr>
        <w:t xml:space="preserve">Actualmente no hay consideraciones en la documentación del Manual Técnico de Configuración. A medida que se vaya avanzando en el proyecto y se vaya  teniendo una mejor documentación sobre el proyecto se socializa con el grupo de trabajo posibles aspectos faltantes.</w:t>
      </w:r>
      <w:r w:rsidDel="00000000" w:rsidR="00000000" w:rsidRPr="00000000">
        <w:rPr>
          <w:rtl w:val="0"/>
        </w:rPr>
      </w:r>
    </w:p>
    <w:p w:rsidR="00000000" w:rsidDel="00000000" w:rsidP="00000000" w:rsidRDefault="00000000" w:rsidRPr="00000000" w14:paraId="000001C2">
      <w:pPr>
        <w:rPr>
          <w:rFonts w:ascii="Arial" w:cs="Arial" w:eastAsia="Arial" w:hAnsi="Arial"/>
          <w:sz w:val="24"/>
          <w:szCs w:val="24"/>
        </w:rPr>
      </w:pPr>
      <w:r w:rsidDel="00000000" w:rsidR="00000000" w:rsidRPr="00000000">
        <w:rPr>
          <w:rtl w:val="0"/>
        </w:rPr>
      </w:r>
    </w:p>
    <w:sectPr>
      <w:headerReference r:id="rId58" w:type="default"/>
      <w:pgSz w:h="16838" w:w="11906" w:orient="portrait"/>
      <w:pgMar w:bottom="1417" w:top="1417" w:left="1700.7874015748032"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5"/>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p>
        <w:p w:rsidR="00000000" w:rsidDel="00000000" w:rsidP="00000000" w:rsidRDefault="00000000" w:rsidRPr="00000000" w14:paraId="000001C5">
          <w:pP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sz w:val="24"/>
              <w:szCs w:val="24"/>
            </w:rPr>
            <w:drawing>
              <wp:inline distB="114300" distT="114300" distL="114300" distR="114300">
                <wp:extent cx="1506037" cy="1506037"/>
                <wp:effectExtent b="0" l="0" r="0" t="0"/>
                <wp:docPr id="35"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1506037" cy="1506037"/>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shd w:fill="ffffff" w:val="clear"/>
        </w:tcPr>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Easy House Rent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02</w:t>
          </w:r>
          <w:r w:rsidDel="00000000" w:rsidR="00000000" w:rsidRPr="00000000">
            <w:rPr>
              <w:rtl w:val="0"/>
            </w:rPr>
          </w:r>
        </w:p>
      </w:tc>
      <w:tc>
        <w:tcPr>
          <w:shd w:fill="ffffff" w:val="clear"/>
        </w:tcPr>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PT-MTCA-01</w:t>
          </w:r>
        </w:p>
      </w:tc>
    </w:tr>
  </w:tbl>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992.125984251968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275.5905511811022"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37.png"/><Relationship Id="rId41" Type="http://schemas.openxmlformats.org/officeDocument/2006/relationships/image" Target="media/image30.png"/><Relationship Id="rId44" Type="http://schemas.openxmlformats.org/officeDocument/2006/relationships/image" Target="media/image16.png"/><Relationship Id="rId43" Type="http://schemas.openxmlformats.org/officeDocument/2006/relationships/image" Target="media/image38.png"/><Relationship Id="rId46" Type="http://schemas.openxmlformats.org/officeDocument/2006/relationships/image" Target="media/image34.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8.png"/><Relationship Id="rId47" Type="http://schemas.openxmlformats.org/officeDocument/2006/relationships/hyperlink" Target="https://git-scm.com/downloads" TargetMode="External"/><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apachefriends.org/es/index.html" TargetMode="External"/><Relationship Id="rId8" Type="http://schemas.openxmlformats.org/officeDocument/2006/relationships/image" Target="media/image5.png"/><Relationship Id="rId31" Type="http://schemas.openxmlformats.org/officeDocument/2006/relationships/image" Target="media/image43.png"/><Relationship Id="rId30" Type="http://schemas.openxmlformats.org/officeDocument/2006/relationships/image" Target="media/image14.png"/><Relationship Id="rId33" Type="http://schemas.openxmlformats.org/officeDocument/2006/relationships/image" Target="media/image2.png"/><Relationship Id="rId32" Type="http://schemas.openxmlformats.org/officeDocument/2006/relationships/hyperlink" Target="https://code.visualstudio.com/Download" TargetMode="External"/><Relationship Id="rId35" Type="http://schemas.openxmlformats.org/officeDocument/2006/relationships/image" Target="media/image13.png"/><Relationship Id="rId34" Type="http://schemas.openxmlformats.org/officeDocument/2006/relationships/image" Target="media/image19.png"/><Relationship Id="rId37" Type="http://schemas.openxmlformats.org/officeDocument/2006/relationships/image" Target="media/image35.png"/><Relationship Id="rId36" Type="http://schemas.openxmlformats.org/officeDocument/2006/relationships/image" Target="media/image31.png"/><Relationship Id="rId39" Type="http://schemas.openxmlformats.org/officeDocument/2006/relationships/image" Target="media/image26.png"/><Relationship Id="rId38" Type="http://schemas.openxmlformats.org/officeDocument/2006/relationships/hyperlink" Target="https://nodejs.org/en/download/" TargetMode="External"/><Relationship Id="rId20" Type="http://schemas.openxmlformats.org/officeDocument/2006/relationships/image" Target="media/image39.png"/><Relationship Id="rId22" Type="http://schemas.openxmlformats.org/officeDocument/2006/relationships/image" Target="media/image40.png"/><Relationship Id="rId21" Type="http://schemas.openxmlformats.org/officeDocument/2006/relationships/image" Target="media/image42.png"/><Relationship Id="rId24" Type="http://schemas.openxmlformats.org/officeDocument/2006/relationships/image" Target="media/image12.png"/><Relationship Id="rId23" Type="http://schemas.openxmlformats.org/officeDocument/2006/relationships/image" Target="media/image17.png"/><Relationship Id="rId26" Type="http://schemas.openxmlformats.org/officeDocument/2006/relationships/image" Target="media/image24.png"/><Relationship Id="rId25" Type="http://schemas.openxmlformats.org/officeDocument/2006/relationships/hyperlink" Target="https://visualstudio.microsoft.com/es/downloads/" TargetMode="External"/><Relationship Id="rId28" Type="http://schemas.openxmlformats.org/officeDocument/2006/relationships/image" Target="media/image44.png"/><Relationship Id="rId27" Type="http://schemas.openxmlformats.org/officeDocument/2006/relationships/image" Target="media/image23.png"/><Relationship Id="rId29" Type="http://schemas.openxmlformats.org/officeDocument/2006/relationships/image" Target="media/image4.png"/><Relationship Id="rId51" Type="http://schemas.openxmlformats.org/officeDocument/2006/relationships/hyperlink" Target="https://github.com/Mjhon03/CodigosFuentesEHR.git" TargetMode="External"/><Relationship Id="rId50" Type="http://schemas.openxmlformats.org/officeDocument/2006/relationships/image" Target="media/image7.png"/><Relationship Id="rId53" Type="http://schemas.openxmlformats.org/officeDocument/2006/relationships/image" Target="media/image25.png"/><Relationship Id="rId52" Type="http://schemas.openxmlformats.org/officeDocument/2006/relationships/image" Target="media/image27.png"/><Relationship Id="rId11" Type="http://schemas.openxmlformats.org/officeDocument/2006/relationships/image" Target="media/image18.png"/><Relationship Id="rId55" Type="http://schemas.openxmlformats.org/officeDocument/2006/relationships/image" Target="media/image6.png"/><Relationship Id="rId10" Type="http://schemas.openxmlformats.org/officeDocument/2006/relationships/image" Target="media/image15.png"/><Relationship Id="rId54" Type="http://schemas.openxmlformats.org/officeDocument/2006/relationships/image" Target="media/image1.png"/><Relationship Id="rId13" Type="http://schemas.openxmlformats.org/officeDocument/2006/relationships/image" Target="media/image21.png"/><Relationship Id="rId57" Type="http://schemas.openxmlformats.org/officeDocument/2006/relationships/image" Target="media/image10.png"/><Relationship Id="rId12" Type="http://schemas.openxmlformats.org/officeDocument/2006/relationships/image" Target="media/image29.png"/><Relationship Id="rId56" Type="http://schemas.openxmlformats.org/officeDocument/2006/relationships/image" Target="media/image45.png"/><Relationship Id="rId15" Type="http://schemas.openxmlformats.org/officeDocument/2006/relationships/image" Target="media/image32.png"/><Relationship Id="rId14" Type="http://schemas.openxmlformats.org/officeDocument/2006/relationships/image" Target="media/image28.png"/><Relationship Id="rId58" Type="http://schemas.openxmlformats.org/officeDocument/2006/relationships/header" Target="header1.xml"/><Relationship Id="rId17" Type="http://schemas.openxmlformats.org/officeDocument/2006/relationships/hyperlink" Target="https://dev.mysql.com/downloads/workbench/" TargetMode="External"/><Relationship Id="rId16" Type="http://schemas.openxmlformats.org/officeDocument/2006/relationships/image" Target="media/image11.png"/><Relationship Id="rId19" Type="http://schemas.openxmlformats.org/officeDocument/2006/relationships/image" Target="media/image4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wIxulu4bbNCm4/lVHSwsm8Ritw==">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