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8E47" w14:textId="5A36C33A" w:rsidR="00401C2A" w:rsidRPr="00401C2A" w:rsidRDefault="00401C2A" w:rsidP="008D3320">
      <w:pPr>
        <w:jc w:val="both"/>
        <w:rPr>
          <w:rFonts w:ascii="Times New Roman" w:hAnsi="Times New Roman" w:cs="Times New Roman"/>
          <w:b/>
          <w:bCs/>
          <w:sz w:val="36"/>
          <w:szCs w:val="36"/>
          <w:u w:val="single"/>
          <w:lang w:val="en-US"/>
        </w:rPr>
      </w:pPr>
      <w:r w:rsidRPr="00401C2A">
        <w:rPr>
          <w:rFonts w:ascii="Times New Roman" w:hAnsi="Times New Roman" w:cs="Times New Roman"/>
          <w:b/>
          <w:bCs/>
          <w:sz w:val="36"/>
          <w:szCs w:val="36"/>
          <w:u w:val="single"/>
          <w:lang w:val="en-US"/>
        </w:rPr>
        <w:t>Other Tool Integration</w:t>
      </w:r>
    </w:p>
    <w:p w14:paraId="68D04723" w14:textId="77B7BD39" w:rsidR="00401C2A" w:rsidRDefault="00401C2A" w:rsidP="008D3320">
      <w:pPr>
        <w:jc w:val="both"/>
        <w:rPr>
          <w:rFonts w:ascii="Times New Roman" w:hAnsi="Times New Roman" w:cs="Times New Roman"/>
          <w:lang w:val="en-US"/>
        </w:rPr>
      </w:pPr>
      <w:r>
        <w:rPr>
          <w:rFonts w:ascii="Times New Roman" w:hAnsi="Times New Roman" w:cs="Times New Roman"/>
          <w:lang w:val="en-US"/>
        </w:rPr>
        <w:t>TestNG is</w:t>
      </w:r>
      <w:r w:rsidR="005525F1">
        <w:rPr>
          <w:rFonts w:ascii="Times New Roman" w:hAnsi="Times New Roman" w:cs="Times New Roman"/>
          <w:lang w:val="en-US"/>
        </w:rPr>
        <w:t>n’</w:t>
      </w:r>
      <w:r>
        <w:rPr>
          <w:rFonts w:ascii="Times New Roman" w:hAnsi="Times New Roman" w:cs="Times New Roman"/>
          <w:lang w:val="en-US"/>
        </w:rPr>
        <w:t>t just a standalone testing tool</w:t>
      </w:r>
      <w:r w:rsidR="005525F1">
        <w:rPr>
          <w:rFonts w:ascii="Times New Roman" w:hAnsi="Times New Roman" w:cs="Times New Roman"/>
          <w:lang w:val="en-US"/>
        </w:rPr>
        <w:t>;</w:t>
      </w:r>
      <w:r>
        <w:rPr>
          <w:rFonts w:ascii="Times New Roman" w:hAnsi="Times New Roman" w:cs="Times New Roman"/>
          <w:lang w:val="en-US"/>
        </w:rPr>
        <w:t xml:space="preserve"> it</w:t>
      </w:r>
      <w:r w:rsidR="005525F1">
        <w:rPr>
          <w:rFonts w:ascii="Times New Roman" w:hAnsi="Times New Roman" w:cs="Times New Roman"/>
          <w:lang w:val="en-US"/>
        </w:rPr>
        <w:t>’</w:t>
      </w:r>
      <w:r>
        <w:rPr>
          <w:rFonts w:ascii="Times New Roman" w:hAnsi="Times New Roman" w:cs="Times New Roman"/>
          <w:lang w:val="en-US"/>
        </w:rPr>
        <w:t xml:space="preserve">s designed to work smoothly with many other popular tools that are already used in software development. </w:t>
      </w:r>
      <w:r w:rsidR="00726080">
        <w:rPr>
          <w:rFonts w:ascii="Times New Roman" w:hAnsi="Times New Roman" w:cs="Times New Roman"/>
          <w:lang w:val="en-US"/>
        </w:rPr>
        <w:t>Because of this development teams can easily include TestNG into their current workflow without causing any disruptions. The primary tools that TestNG integrates with are given below:</w:t>
      </w:r>
    </w:p>
    <w:p w14:paraId="616FC333" w14:textId="1C96DFEF" w:rsidR="00401C2A" w:rsidRPr="005B4EFC" w:rsidRDefault="00401C2A" w:rsidP="008D3320">
      <w:pPr>
        <w:pStyle w:val="ListParagraph"/>
        <w:numPr>
          <w:ilvl w:val="0"/>
          <w:numId w:val="1"/>
        </w:numPr>
        <w:jc w:val="both"/>
        <w:rPr>
          <w:rFonts w:ascii="Times New Roman" w:hAnsi="Times New Roman" w:cs="Times New Roman"/>
          <w:b/>
          <w:bCs/>
          <w:sz w:val="28"/>
          <w:szCs w:val="28"/>
          <w:lang w:val="en-US"/>
        </w:rPr>
      </w:pPr>
      <w:r w:rsidRPr="005B4EFC">
        <w:rPr>
          <w:rFonts w:ascii="Times New Roman" w:hAnsi="Times New Roman" w:cs="Times New Roman"/>
          <w:b/>
          <w:bCs/>
          <w:sz w:val="28"/>
          <w:szCs w:val="28"/>
          <w:lang w:val="en-US"/>
        </w:rPr>
        <w:t>Build Tools</w:t>
      </w:r>
      <w:r w:rsidR="00726080">
        <w:rPr>
          <w:rFonts w:ascii="Times New Roman" w:hAnsi="Times New Roman" w:cs="Times New Roman"/>
          <w:b/>
          <w:bCs/>
          <w:sz w:val="28"/>
          <w:szCs w:val="28"/>
          <w:lang w:val="en-US"/>
        </w:rPr>
        <w:t>:</w:t>
      </w:r>
    </w:p>
    <w:p w14:paraId="5BB9820A" w14:textId="6A4A53BF" w:rsidR="00401C2A" w:rsidRDefault="00726080" w:rsidP="008D3320">
      <w:pPr>
        <w:jc w:val="both"/>
        <w:rPr>
          <w:rFonts w:ascii="Times New Roman" w:hAnsi="Times New Roman" w:cs="Times New Roman"/>
          <w:lang w:val="en-US"/>
        </w:rPr>
      </w:pPr>
      <w:r>
        <w:rPr>
          <w:rFonts w:ascii="Times New Roman" w:hAnsi="Times New Roman" w:cs="Times New Roman"/>
          <w:lang w:val="en-US"/>
        </w:rPr>
        <w:t>These build tools allow us to maintain all of our files, libraries, and dependencies in one place while working on a software project</w:t>
      </w:r>
      <w:r w:rsidR="008D3320">
        <w:rPr>
          <w:rFonts w:ascii="Times New Roman" w:hAnsi="Times New Roman" w:cs="Times New Roman"/>
          <w:lang w:val="en-US"/>
        </w:rPr>
        <w:t xml:space="preserve">. TestNG </w:t>
      </w:r>
      <w:r w:rsidR="000A4433">
        <w:rPr>
          <w:rFonts w:ascii="Times New Roman" w:hAnsi="Times New Roman" w:cs="Times New Roman"/>
          <w:lang w:val="en-US"/>
        </w:rPr>
        <w:t>plays nicely</w:t>
      </w:r>
      <w:r w:rsidR="008D3320">
        <w:rPr>
          <w:rFonts w:ascii="Times New Roman" w:hAnsi="Times New Roman" w:cs="Times New Roman"/>
          <w:lang w:val="en-US"/>
        </w:rPr>
        <w:t xml:space="preserve"> with three of the most popular build tools- </w:t>
      </w:r>
      <w:r w:rsidR="008D3320" w:rsidRPr="00726080">
        <w:rPr>
          <w:rFonts w:ascii="Times New Roman" w:hAnsi="Times New Roman" w:cs="Times New Roman"/>
          <w:b/>
          <w:bCs/>
          <w:lang w:val="en-US"/>
        </w:rPr>
        <w:t xml:space="preserve">Maven, Gradle, </w:t>
      </w:r>
      <w:r w:rsidR="008D3320" w:rsidRPr="00B017E0">
        <w:rPr>
          <w:rFonts w:ascii="Times New Roman" w:hAnsi="Times New Roman" w:cs="Times New Roman"/>
          <w:lang w:val="en-US"/>
        </w:rPr>
        <w:t>and</w:t>
      </w:r>
      <w:r w:rsidR="008D3320" w:rsidRPr="00726080">
        <w:rPr>
          <w:rFonts w:ascii="Times New Roman" w:hAnsi="Times New Roman" w:cs="Times New Roman"/>
          <w:b/>
          <w:bCs/>
          <w:lang w:val="en-US"/>
        </w:rPr>
        <w:t xml:space="preserve"> Apache Ant</w:t>
      </w:r>
      <w:r w:rsidR="008D3320">
        <w:rPr>
          <w:rFonts w:ascii="Times New Roman" w:hAnsi="Times New Roman" w:cs="Times New Roman"/>
          <w:lang w:val="en-US"/>
        </w:rPr>
        <w:t xml:space="preserve">. With just a </w:t>
      </w:r>
      <w:r w:rsidR="00066C67">
        <w:rPr>
          <w:rFonts w:ascii="Times New Roman" w:hAnsi="Times New Roman" w:cs="Times New Roman"/>
          <w:lang w:val="en-US"/>
        </w:rPr>
        <w:t>bit of</w:t>
      </w:r>
      <w:r w:rsidR="008D3320">
        <w:rPr>
          <w:rFonts w:ascii="Times New Roman" w:hAnsi="Times New Roman" w:cs="Times New Roman"/>
          <w:lang w:val="en-US"/>
        </w:rPr>
        <w:t xml:space="preserve"> configuration, </w:t>
      </w:r>
      <w:r w:rsidR="00066C67">
        <w:rPr>
          <w:rFonts w:ascii="Times New Roman" w:hAnsi="Times New Roman" w:cs="Times New Roman"/>
          <w:lang w:val="en-US"/>
        </w:rPr>
        <w:t>as a developer we</w:t>
      </w:r>
      <w:r w:rsidR="008D3320">
        <w:rPr>
          <w:rFonts w:ascii="Times New Roman" w:hAnsi="Times New Roman" w:cs="Times New Roman"/>
          <w:lang w:val="en-US"/>
        </w:rPr>
        <w:t xml:space="preserve"> can tell those tools to automatically run TestNG tests every time the project is being built. </w:t>
      </w:r>
      <w:r w:rsidR="005B1FCD">
        <w:rPr>
          <w:rFonts w:ascii="Times New Roman" w:hAnsi="Times New Roman" w:cs="Times New Roman"/>
          <w:lang w:val="en-US"/>
        </w:rPr>
        <w:t>This cuts out the tedious manual work since we won’t have to trigger tests ourself</w:t>
      </w:r>
      <w:r w:rsidR="008D3320">
        <w:rPr>
          <w:rFonts w:ascii="Times New Roman" w:hAnsi="Times New Roman" w:cs="Times New Roman"/>
          <w:lang w:val="en-US"/>
        </w:rPr>
        <w:t xml:space="preserve">. </w:t>
      </w:r>
      <w:r w:rsidR="00066C67">
        <w:rPr>
          <w:rFonts w:ascii="Times New Roman" w:hAnsi="Times New Roman" w:cs="Times New Roman"/>
          <w:lang w:val="en-US"/>
        </w:rPr>
        <w:t>In</w:t>
      </w:r>
      <w:r w:rsidR="004302CE">
        <w:rPr>
          <w:rFonts w:ascii="Times New Roman" w:hAnsi="Times New Roman" w:cs="Times New Roman"/>
          <w:lang w:val="en-US"/>
        </w:rPr>
        <w:t xml:space="preserve"> Maven, </w:t>
      </w:r>
      <w:r w:rsidR="00066C67">
        <w:rPr>
          <w:rFonts w:ascii="Times New Roman" w:hAnsi="Times New Roman" w:cs="Times New Roman"/>
          <w:lang w:val="en-US"/>
        </w:rPr>
        <w:t>for instance, just drop the TestNG dependency into our</w:t>
      </w:r>
      <w:r w:rsidR="004302CE">
        <w:rPr>
          <w:rFonts w:ascii="Times New Roman" w:hAnsi="Times New Roman" w:cs="Times New Roman"/>
          <w:lang w:val="en-US"/>
        </w:rPr>
        <w:t xml:space="preserve"> </w:t>
      </w:r>
      <w:r w:rsidR="004302CE" w:rsidRPr="004302CE">
        <w:rPr>
          <w:rFonts w:ascii="Times New Roman" w:hAnsi="Times New Roman" w:cs="Times New Roman"/>
          <w:b/>
          <w:bCs/>
          <w:lang w:val="en-US"/>
        </w:rPr>
        <w:t>pom.xml</w:t>
      </w:r>
      <w:r w:rsidR="004302CE">
        <w:rPr>
          <w:rFonts w:ascii="Times New Roman" w:hAnsi="Times New Roman" w:cs="Times New Roman"/>
          <w:lang w:val="en-US"/>
        </w:rPr>
        <w:t xml:space="preserve"> and </w:t>
      </w:r>
      <w:r w:rsidR="00066C67">
        <w:rPr>
          <w:rFonts w:ascii="Times New Roman" w:hAnsi="Times New Roman" w:cs="Times New Roman"/>
          <w:lang w:val="en-US"/>
        </w:rPr>
        <w:t>let it do the heavy lifting</w:t>
      </w:r>
      <w:r w:rsidR="004302CE">
        <w:rPr>
          <w:rFonts w:ascii="Times New Roman" w:hAnsi="Times New Roman" w:cs="Times New Roman"/>
          <w:lang w:val="en-US"/>
        </w:rPr>
        <w:t>.</w:t>
      </w:r>
    </w:p>
    <w:p w14:paraId="10E70032" w14:textId="1D8F9B9C" w:rsidR="004302CE" w:rsidRPr="005B4EFC" w:rsidRDefault="004302CE" w:rsidP="004302CE">
      <w:pPr>
        <w:pStyle w:val="ListParagraph"/>
        <w:numPr>
          <w:ilvl w:val="0"/>
          <w:numId w:val="1"/>
        </w:numPr>
        <w:jc w:val="both"/>
        <w:rPr>
          <w:rFonts w:ascii="Times New Roman" w:hAnsi="Times New Roman" w:cs="Times New Roman"/>
          <w:b/>
          <w:bCs/>
          <w:sz w:val="28"/>
          <w:szCs w:val="28"/>
          <w:lang w:val="en-US"/>
        </w:rPr>
      </w:pPr>
      <w:r w:rsidRPr="005B4EFC">
        <w:rPr>
          <w:rFonts w:ascii="Times New Roman" w:hAnsi="Times New Roman" w:cs="Times New Roman"/>
          <w:b/>
          <w:bCs/>
          <w:sz w:val="28"/>
          <w:szCs w:val="28"/>
          <w:lang w:val="en-US"/>
        </w:rPr>
        <w:t>IDE Support</w:t>
      </w:r>
      <w:r w:rsidR="00726080">
        <w:rPr>
          <w:rFonts w:ascii="Times New Roman" w:hAnsi="Times New Roman" w:cs="Times New Roman"/>
          <w:b/>
          <w:bCs/>
          <w:sz w:val="28"/>
          <w:szCs w:val="28"/>
          <w:lang w:val="en-US"/>
        </w:rPr>
        <w:t xml:space="preserve">: </w:t>
      </w:r>
    </w:p>
    <w:p w14:paraId="2CF9109F" w14:textId="36C491C6" w:rsidR="004302CE" w:rsidRDefault="007978A3" w:rsidP="004302CE">
      <w:pPr>
        <w:jc w:val="both"/>
        <w:rPr>
          <w:rFonts w:ascii="Times New Roman" w:hAnsi="Times New Roman" w:cs="Times New Roman"/>
          <w:lang w:val="en-US"/>
        </w:rPr>
      </w:pPr>
      <w:r>
        <w:rPr>
          <w:rFonts w:ascii="Times New Roman" w:hAnsi="Times New Roman" w:cs="Times New Roman"/>
          <w:lang w:val="en-US"/>
        </w:rPr>
        <w:t xml:space="preserve">Consider an IDE as a dedicated workspace for creating code, like how we use Microsoft Word just for documents. TestNG offers official plugins for </w:t>
      </w:r>
      <w:r w:rsidRPr="007978A3">
        <w:rPr>
          <w:rFonts w:ascii="Times New Roman" w:hAnsi="Times New Roman" w:cs="Times New Roman"/>
          <w:b/>
          <w:bCs/>
          <w:lang w:val="en-US"/>
        </w:rPr>
        <w:t>Eclipse</w:t>
      </w:r>
      <w:r>
        <w:rPr>
          <w:rFonts w:ascii="Times New Roman" w:hAnsi="Times New Roman" w:cs="Times New Roman"/>
          <w:lang w:val="en-US"/>
        </w:rPr>
        <w:t xml:space="preserve"> and </w:t>
      </w:r>
      <w:r w:rsidRPr="007978A3">
        <w:rPr>
          <w:rFonts w:ascii="Times New Roman" w:hAnsi="Times New Roman" w:cs="Times New Roman"/>
          <w:b/>
          <w:bCs/>
          <w:lang w:val="en-US"/>
        </w:rPr>
        <w:t>IntelliJ IDEA</w:t>
      </w:r>
      <w:r>
        <w:rPr>
          <w:rFonts w:ascii="Times New Roman" w:hAnsi="Times New Roman" w:cs="Times New Roman"/>
          <w:b/>
          <w:bCs/>
          <w:lang w:val="en-US"/>
        </w:rPr>
        <w:t>,</w:t>
      </w:r>
      <w:r>
        <w:rPr>
          <w:rFonts w:ascii="Times New Roman" w:hAnsi="Times New Roman" w:cs="Times New Roman"/>
          <w:lang w:val="en-US"/>
        </w:rPr>
        <w:t xml:space="preserve"> two of the most used IDEs. Once the plugin is installed, we can write, execute and check our test results using our main workspace. Because the devel</w:t>
      </w:r>
      <w:r w:rsidR="0074701D">
        <w:rPr>
          <w:rFonts w:ascii="Times New Roman" w:hAnsi="Times New Roman" w:cs="Times New Roman"/>
          <w:lang w:val="en-US"/>
        </w:rPr>
        <w:t>oper doesn’t have to switch between tools, the process becomes more easier.</w:t>
      </w:r>
    </w:p>
    <w:p w14:paraId="2F3C59EF" w14:textId="5CD775FF" w:rsidR="0009742C" w:rsidRPr="005B4EFC" w:rsidRDefault="0009742C" w:rsidP="0009742C">
      <w:pPr>
        <w:pStyle w:val="ListParagraph"/>
        <w:numPr>
          <w:ilvl w:val="0"/>
          <w:numId w:val="1"/>
        </w:numPr>
        <w:jc w:val="both"/>
        <w:rPr>
          <w:rFonts w:ascii="Times New Roman" w:hAnsi="Times New Roman" w:cs="Times New Roman"/>
          <w:b/>
          <w:bCs/>
          <w:sz w:val="28"/>
          <w:szCs w:val="28"/>
          <w:lang w:val="en-US"/>
        </w:rPr>
      </w:pPr>
      <w:r w:rsidRPr="005B4EFC">
        <w:rPr>
          <w:rFonts w:ascii="Times New Roman" w:hAnsi="Times New Roman" w:cs="Times New Roman"/>
          <w:b/>
          <w:bCs/>
          <w:sz w:val="28"/>
          <w:szCs w:val="28"/>
          <w:lang w:val="en-US"/>
        </w:rPr>
        <w:t>CI/CD Pipeline Tools</w:t>
      </w:r>
      <w:r w:rsidR="00726080">
        <w:rPr>
          <w:rFonts w:ascii="Times New Roman" w:hAnsi="Times New Roman" w:cs="Times New Roman"/>
          <w:b/>
          <w:bCs/>
          <w:sz w:val="28"/>
          <w:szCs w:val="28"/>
          <w:lang w:val="en-US"/>
        </w:rPr>
        <w:t>:</w:t>
      </w:r>
    </w:p>
    <w:p w14:paraId="3FFF8FBB" w14:textId="60B89771" w:rsidR="0009742C" w:rsidRDefault="0009742C" w:rsidP="0009742C">
      <w:pPr>
        <w:jc w:val="both"/>
        <w:rPr>
          <w:rFonts w:ascii="Times New Roman" w:hAnsi="Times New Roman" w:cs="Times New Roman"/>
          <w:lang w:val="en-US"/>
        </w:rPr>
      </w:pPr>
      <w:r>
        <w:rPr>
          <w:rFonts w:ascii="Times New Roman" w:hAnsi="Times New Roman" w:cs="Times New Roman"/>
          <w:lang w:val="en-US"/>
        </w:rPr>
        <w:t xml:space="preserve">CI/CD stands for </w:t>
      </w:r>
      <w:r w:rsidR="00035F9F">
        <w:rPr>
          <w:rFonts w:ascii="Times New Roman" w:hAnsi="Times New Roman" w:cs="Times New Roman"/>
          <w:lang w:val="en-US"/>
        </w:rPr>
        <w:t>C</w:t>
      </w:r>
      <w:r>
        <w:rPr>
          <w:rFonts w:ascii="Times New Roman" w:hAnsi="Times New Roman" w:cs="Times New Roman"/>
          <w:lang w:val="en-US"/>
        </w:rPr>
        <w:t xml:space="preserve">ontinuous Integration and </w:t>
      </w:r>
      <w:r w:rsidR="00035F9F">
        <w:rPr>
          <w:rFonts w:ascii="Times New Roman" w:hAnsi="Times New Roman" w:cs="Times New Roman"/>
          <w:lang w:val="en-US"/>
        </w:rPr>
        <w:t>C</w:t>
      </w:r>
      <w:r>
        <w:rPr>
          <w:rFonts w:ascii="Times New Roman" w:hAnsi="Times New Roman" w:cs="Times New Roman"/>
          <w:lang w:val="en-US"/>
        </w:rPr>
        <w:t>ontinuous</w:t>
      </w:r>
      <w:r w:rsidR="00035F9F">
        <w:rPr>
          <w:rFonts w:ascii="Times New Roman" w:hAnsi="Times New Roman" w:cs="Times New Roman"/>
          <w:lang w:val="en-US"/>
        </w:rPr>
        <w:t xml:space="preserve"> Delivery. </w:t>
      </w:r>
      <w:r w:rsidR="000A4433">
        <w:rPr>
          <w:rFonts w:ascii="Times New Roman" w:hAnsi="Times New Roman" w:cs="Times New Roman"/>
          <w:lang w:val="en-US"/>
        </w:rPr>
        <w:t>That</w:t>
      </w:r>
      <w:r w:rsidR="00035F9F">
        <w:rPr>
          <w:rFonts w:ascii="Times New Roman" w:hAnsi="Times New Roman" w:cs="Times New Roman"/>
          <w:lang w:val="en-US"/>
        </w:rPr>
        <w:t xml:space="preserve"> means</w:t>
      </w:r>
      <w:r w:rsidR="000A4433">
        <w:rPr>
          <w:rFonts w:ascii="Times New Roman" w:hAnsi="Times New Roman" w:cs="Times New Roman"/>
          <w:lang w:val="en-US"/>
        </w:rPr>
        <w:t>,</w:t>
      </w:r>
      <w:r w:rsidR="00035F9F">
        <w:rPr>
          <w:rFonts w:ascii="Times New Roman" w:hAnsi="Times New Roman" w:cs="Times New Roman"/>
          <w:lang w:val="en-US"/>
        </w:rPr>
        <w:t xml:space="preserve"> </w:t>
      </w:r>
      <w:r w:rsidR="00066C67">
        <w:rPr>
          <w:rFonts w:ascii="Times New Roman" w:hAnsi="Times New Roman" w:cs="Times New Roman"/>
          <w:lang w:val="en-US"/>
        </w:rPr>
        <w:t>whenever someone pushes</w:t>
      </w:r>
      <w:r w:rsidR="00345549">
        <w:rPr>
          <w:rFonts w:ascii="Times New Roman" w:hAnsi="Times New Roman" w:cs="Times New Roman"/>
          <w:lang w:val="en-US"/>
        </w:rPr>
        <w:t xml:space="preserve"> new code, the system automatically </w:t>
      </w:r>
      <w:r w:rsidR="00066C67">
        <w:rPr>
          <w:rFonts w:ascii="Times New Roman" w:hAnsi="Times New Roman" w:cs="Times New Roman"/>
          <w:lang w:val="en-US"/>
        </w:rPr>
        <w:t>double-</w:t>
      </w:r>
      <w:r w:rsidR="00345549">
        <w:rPr>
          <w:rFonts w:ascii="Times New Roman" w:hAnsi="Times New Roman" w:cs="Times New Roman"/>
          <w:lang w:val="en-US"/>
        </w:rPr>
        <w:t xml:space="preserve">checks if everything is still working fine. TestNG connects easily with popular CI/CD tools like </w:t>
      </w:r>
      <w:r w:rsidR="00345549" w:rsidRPr="00B017E0">
        <w:rPr>
          <w:rFonts w:ascii="Times New Roman" w:hAnsi="Times New Roman" w:cs="Times New Roman"/>
          <w:b/>
          <w:bCs/>
          <w:lang w:val="en-US"/>
        </w:rPr>
        <w:t>Jenkins, GitLab CI</w:t>
      </w:r>
      <w:r w:rsidR="00345549">
        <w:rPr>
          <w:rFonts w:ascii="Times New Roman" w:hAnsi="Times New Roman" w:cs="Times New Roman"/>
          <w:lang w:val="en-US"/>
        </w:rPr>
        <w:t xml:space="preserve"> and </w:t>
      </w:r>
      <w:r w:rsidR="00345549" w:rsidRPr="00B017E0">
        <w:rPr>
          <w:rFonts w:ascii="Times New Roman" w:hAnsi="Times New Roman" w:cs="Times New Roman"/>
          <w:b/>
          <w:bCs/>
          <w:lang w:val="en-US"/>
        </w:rPr>
        <w:t>Bamboo</w:t>
      </w:r>
      <w:r w:rsidR="00345549">
        <w:rPr>
          <w:rFonts w:ascii="Times New Roman" w:hAnsi="Times New Roman" w:cs="Times New Roman"/>
          <w:lang w:val="en-US"/>
        </w:rPr>
        <w:t>. So, whenever a team member makes a change in the code and pushes it to the re</w:t>
      </w:r>
      <w:r w:rsidR="000A4433">
        <w:rPr>
          <w:rFonts w:ascii="Times New Roman" w:hAnsi="Times New Roman" w:cs="Times New Roman"/>
          <w:lang w:val="en-US"/>
        </w:rPr>
        <w:t>pository</w:t>
      </w:r>
      <w:r w:rsidR="00345549">
        <w:rPr>
          <w:rFonts w:ascii="Times New Roman" w:hAnsi="Times New Roman" w:cs="Times New Roman"/>
          <w:lang w:val="en-US"/>
        </w:rPr>
        <w:t xml:space="preserve">, these tools automatically trigger the TestNG tests to run. If something breaks, the team </w:t>
      </w:r>
      <w:r w:rsidR="000A4433">
        <w:rPr>
          <w:rFonts w:ascii="Times New Roman" w:hAnsi="Times New Roman" w:cs="Times New Roman"/>
          <w:lang w:val="en-US"/>
        </w:rPr>
        <w:t>knows right away</w:t>
      </w:r>
      <w:r w:rsidR="00345549">
        <w:rPr>
          <w:rFonts w:ascii="Times New Roman" w:hAnsi="Times New Roman" w:cs="Times New Roman"/>
          <w:lang w:val="en-US"/>
        </w:rPr>
        <w:t>. This is very useful in big teams where many people are on the same project at the same time.</w:t>
      </w:r>
    </w:p>
    <w:p w14:paraId="635ADE92" w14:textId="3D0EFE07" w:rsidR="00345549" w:rsidRPr="005B4EFC" w:rsidRDefault="00345549" w:rsidP="00345549">
      <w:pPr>
        <w:pStyle w:val="ListParagraph"/>
        <w:numPr>
          <w:ilvl w:val="0"/>
          <w:numId w:val="1"/>
        </w:numPr>
        <w:jc w:val="both"/>
        <w:rPr>
          <w:rFonts w:ascii="Times New Roman" w:hAnsi="Times New Roman" w:cs="Times New Roman"/>
          <w:b/>
          <w:bCs/>
          <w:sz w:val="28"/>
          <w:szCs w:val="28"/>
          <w:lang w:val="en-US"/>
        </w:rPr>
      </w:pPr>
      <w:r w:rsidRPr="005B4EFC">
        <w:rPr>
          <w:rFonts w:ascii="Times New Roman" w:hAnsi="Times New Roman" w:cs="Times New Roman"/>
          <w:b/>
          <w:bCs/>
          <w:sz w:val="28"/>
          <w:szCs w:val="28"/>
          <w:lang w:val="en-US"/>
        </w:rPr>
        <w:t>Automation Testing Tools</w:t>
      </w:r>
      <w:r w:rsidR="00726080">
        <w:rPr>
          <w:rFonts w:ascii="Times New Roman" w:hAnsi="Times New Roman" w:cs="Times New Roman"/>
          <w:b/>
          <w:bCs/>
          <w:sz w:val="28"/>
          <w:szCs w:val="28"/>
          <w:lang w:val="en-US"/>
        </w:rPr>
        <w:t>:</w:t>
      </w:r>
    </w:p>
    <w:p w14:paraId="7717B3BD" w14:textId="4885F9AE" w:rsidR="003C03D0" w:rsidRDefault="003C03D0" w:rsidP="00345549">
      <w:pPr>
        <w:jc w:val="both"/>
        <w:rPr>
          <w:rFonts w:ascii="Times New Roman" w:hAnsi="Times New Roman" w:cs="Times New Roman"/>
          <w:lang w:val="en-US"/>
        </w:rPr>
      </w:pPr>
      <w:r>
        <w:rPr>
          <w:rFonts w:ascii="Times New Roman" w:hAnsi="Times New Roman" w:cs="Times New Roman"/>
          <w:lang w:val="en-US"/>
        </w:rPr>
        <w:t xml:space="preserve">TestNG is most commonly used together with </w:t>
      </w:r>
      <w:r w:rsidRPr="00B017E0">
        <w:rPr>
          <w:rFonts w:ascii="Times New Roman" w:hAnsi="Times New Roman" w:cs="Times New Roman"/>
          <w:b/>
          <w:bCs/>
          <w:lang w:val="en-US"/>
        </w:rPr>
        <w:t>Selenium WebDriver</w:t>
      </w:r>
      <w:r>
        <w:rPr>
          <w:rFonts w:ascii="Times New Roman" w:hAnsi="Times New Roman" w:cs="Times New Roman"/>
          <w:lang w:val="en-US"/>
        </w:rPr>
        <w:t xml:space="preserve"> an</w:t>
      </w:r>
      <w:r w:rsidR="00B017E0">
        <w:rPr>
          <w:rFonts w:ascii="Times New Roman" w:hAnsi="Times New Roman" w:cs="Times New Roman"/>
          <w:lang w:val="en-US"/>
        </w:rPr>
        <w:t>d</w:t>
      </w:r>
      <w:r>
        <w:rPr>
          <w:rFonts w:ascii="Times New Roman" w:hAnsi="Times New Roman" w:cs="Times New Roman"/>
          <w:lang w:val="en-US"/>
        </w:rPr>
        <w:t xml:space="preserve"> </w:t>
      </w:r>
      <w:r w:rsidRPr="00B017E0">
        <w:rPr>
          <w:rFonts w:ascii="Times New Roman" w:hAnsi="Times New Roman" w:cs="Times New Roman"/>
          <w:b/>
          <w:bCs/>
          <w:lang w:val="en-US"/>
        </w:rPr>
        <w:t>Appium</w:t>
      </w:r>
      <w:r>
        <w:rPr>
          <w:rFonts w:ascii="Times New Roman" w:hAnsi="Times New Roman" w:cs="Times New Roman"/>
          <w:lang w:val="en-US"/>
        </w:rPr>
        <w:t xml:space="preserve">. Selenium is a tool that automatically opens a web browser and tests website by clicking buttons, filling forms, and checking if pages are loading correctly, all </w:t>
      </w:r>
      <w:r w:rsidR="005B1FCD">
        <w:rPr>
          <w:rFonts w:ascii="Times New Roman" w:hAnsi="Times New Roman" w:cs="Times New Roman"/>
          <w:lang w:val="en-US"/>
        </w:rPr>
        <w:t>happening automatically in the background</w:t>
      </w:r>
      <w:r>
        <w:rPr>
          <w:rFonts w:ascii="Times New Roman" w:hAnsi="Times New Roman" w:cs="Times New Roman"/>
          <w:lang w:val="en-US"/>
        </w:rPr>
        <w:t xml:space="preserve">. Appium does the same thing but for mobile applications. TestNG </w:t>
      </w:r>
      <w:r w:rsidR="000A4433">
        <w:rPr>
          <w:rFonts w:ascii="Times New Roman" w:hAnsi="Times New Roman" w:cs="Times New Roman"/>
          <w:lang w:val="en-US"/>
        </w:rPr>
        <w:t>really does the heavy lifting behind the scenes for these</w:t>
      </w:r>
      <w:r>
        <w:rPr>
          <w:rFonts w:ascii="Times New Roman" w:hAnsi="Times New Roman" w:cs="Times New Roman"/>
          <w:lang w:val="en-US"/>
        </w:rPr>
        <w:t xml:space="preserve"> tools by managing how the tests are organized, in what order they run, and how the results are reported. Together, TestNG and Selenium make one of the most popular combinations in the software testing industry.</w:t>
      </w:r>
    </w:p>
    <w:p w14:paraId="24623960" w14:textId="341D7EF0" w:rsidR="00593BD3" w:rsidRDefault="003C03D0" w:rsidP="00345549">
      <w:pPr>
        <w:jc w:val="both"/>
        <w:rPr>
          <w:rFonts w:ascii="Times New Roman" w:hAnsi="Times New Roman" w:cs="Times New Roman"/>
          <w:lang w:val="en-US"/>
        </w:rPr>
      </w:pPr>
      <w:r>
        <w:rPr>
          <w:rFonts w:ascii="Times New Roman" w:hAnsi="Times New Roman" w:cs="Times New Roman"/>
          <w:lang w:val="en-US"/>
        </w:rPr>
        <w:t>So, TestNG’s ability to integrate with all these tools is one of its b</w:t>
      </w:r>
      <w:r w:rsidR="000A4433">
        <w:rPr>
          <w:rFonts w:ascii="Times New Roman" w:hAnsi="Times New Roman" w:cs="Times New Roman"/>
          <w:lang w:val="en-US"/>
        </w:rPr>
        <w:t>est features</w:t>
      </w:r>
      <w:r>
        <w:rPr>
          <w:rFonts w:ascii="Times New Roman" w:hAnsi="Times New Roman" w:cs="Times New Roman"/>
          <w:lang w:val="en-US"/>
        </w:rPr>
        <w:t xml:space="preserve">. It </w:t>
      </w:r>
      <w:r w:rsidR="00066C67">
        <w:rPr>
          <w:rFonts w:ascii="Times New Roman" w:hAnsi="Times New Roman" w:cs="Times New Roman"/>
          <w:lang w:val="en-US"/>
        </w:rPr>
        <w:t>slots</w:t>
      </w:r>
      <w:r>
        <w:rPr>
          <w:rFonts w:ascii="Times New Roman" w:hAnsi="Times New Roman" w:cs="Times New Roman"/>
          <w:lang w:val="en-US"/>
        </w:rPr>
        <w:t xml:space="preserve"> perfectly </w:t>
      </w:r>
      <w:r w:rsidR="00593BD3">
        <w:rPr>
          <w:rFonts w:ascii="Times New Roman" w:hAnsi="Times New Roman" w:cs="Times New Roman"/>
          <w:lang w:val="en-US"/>
        </w:rPr>
        <w:t>into the modern software development process and makes automated testing much easier and more organized for development teams.</w:t>
      </w:r>
    </w:p>
    <w:p w14:paraId="15DC0832" w14:textId="77777777" w:rsidR="00593BD3" w:rsidRDefault="00593BD3" w:rsidP="00345549">
      <w:pPr>
        <w:jc w:val="both"/>
        <w:rPr>
          <w:rFonts w:ascii="Times New Roman" w:hAnsi="Times New Roman" w:cs="Times New Roman"/>
          <w:lang w:val="en-US"/>
        </w:rPr>
      </w:pPr>
    </w:p>
    <w:p w14:paraId="21126331" w14:textId="77777777" w:rsidR="00593BD3" w:rsidRDefault="00593BD3" w:rsidP="00345549">
      <w:pPr>
        <w:jc w:val="both"/>
        <w:rPr>
          <w:rFonts w:ascii="Times New Roman" w:hAnsi="Times New Roman" w:cs="Times New Roman"/>
          <w:lang w:val="en-US"/>
        </w:rPr>
      </w:pPr>
      <w:r>
        <w:rPr>
          <w:rFonts w:ascii="Times New Roman" w:hAnsi="Times New Roman" w:cs="Times New Roman"/>
          <w:lang w:val="en-US"/>
        </w:rPr>
        <w:t>References:</w:t>
      </w:r>
    </w:p>
    <w:p w14:paraId="08277E28" w14:textId="77777777" w:rsidR="00593BD3" w:rsidRDefault="00593BD3" w:rsidP="00593BD3">
      <w:pPr>
        <w:pStyle w:val="ListParagraph"/>
        <w:numPr>
          <w:ilvl w:val="0"/>
          <w:numId w:val="2"/>
        </w:numPr>
        <w:jc w:val="both"/>
        <w:rPr>
          <w:rFonts w:ascii="Times New Roman" w:hAnsi="Times New Roman" w:cs="Times New Roman"/>
          <w:lang w:val="en-US"/>
        </w:rPr>
      </w:pPr>
      <w:hyperlink r:id="rId5" w:history="1">
        <w:r w:rsidRPr="00031C03">
          <w:rPr>
            <w:rStyle w:val="Hyperlink"/>
            <w:rFonts w:ascii="Times New Roman" w:hAnsi="Times New Roman" w:cs="Times New Roman"/>
            <w:lang w:val="en-US"/>
          </w:rPr>
          <w:t>https://plugins.jenkins.io/testng-plugin/</w:t>
        </w:r>
      </w:hyperlink>
      <w:r>
        <w:rPr>
          <w:rFonts w:ascii="Times New Roman" w:hAnsi="Times New Roman" w:cs="Times New Roman"/>
          <w:lang w:val="en-US"/>
        </w:rPr>
        <w:t xml:space="preserve"> </w:t>
      </w:r>
    </w:p>
    <w:p w14:paraId="408E5694" w14:textId="77777777" w:rsidR="00593BD3" w:rsidRDefault="00593BD3" w:rsidP="00593BD3">
      <w:pPr>
        <w:pStyle w:val="ListParagraph"/>
        <w:numPr>
          <w:ilvl w:val="0"/>
          <w:numId w:val="2"/>
        </w:numPr>
        <w:jc w:val="both"/>
        <w:rPr>
          <w:rFonts w:ascii="Times New Roman" w:hAnsi="Times New Roman" w:cs="Times New Roman"/>
          <w:lang w:val="en-US"/>
        </w:rPr>
      </w:pPr>
      <w:hyperlink r:id="rId6" w:history="1">
        <w:r w:rsidRPr="00031C03">
          <w:rPr>
            <w:rStyle w:val="Hyperlink"/>
            <w:rFonts w:ascii="Times New Roman" w:hAnsi="Times New Roman" w:cs="Times New Roman"/>
            <w:lang w:val="en-US"/>
          </w:rPr>
          <w:t>https://maven.apache.org/surefire/maven-surefire-plugin/examples/testng.html</w:t>
        </w:r>
      </w:hyperlink>
      <w:r>
        <w:rPr>
          <w:rFonts w:ascii="Times New Roman" w:hAnsi="Times New Roman" w:cs="Times New Roman"/>
          <w:lang w:val="en-US"/>
        </w:rPr>
        <w:t xml:space="preserve"> </w:t>
      </w:r>
    </w:p>
    <w:p w14:paraId="53A0879B" w14:textId="77777777" w:rsidR="00593BD3" w:rsidRDefault="00593BD3" w:rsidP="00593BD3">
      <w:pPr>
        <w:pStyle w:val="ListParagraph"/>
        <w:numPr>
          <w:ilvl w:val="0"/>
          <w:numId w:val="2"/>
        </w:numPr>
        <w:jc w:val="both"/>
        <w:rPr>
          <w:rFonts w:ascii="Times New Roman" w:hAnsi="Times New Roman" w:cs="Times New Roman"/>
          <w:lang w:val="en-US"/>
        </w:rPr>
      </w:pPr>
      <w:hyperlink r:id="rId7" w:history="1">
        <w:r w:rsidRPr="00031C03">
          <w:rPr>
            <w:rStyle w:val="Hyperlink"/>
            <w:rFonts w:ascii="Times New Roman" w:hAnsi="Times New Roman" w:cs="Times New Roman"/>
            <w:lang w:val="en-US"/>
          </w:rPr>
          <w:t>https://www.jetbrains.com/help/idea/testng.html</w:t>
        </w:r>
      </w:hyperlink>
      <w:r>
        <w:rPr>
          <w:rFonts w:ascii="Times New Roman" w:hAnsi="Times New Roman" w:cs="Times New Roman"/>
          <w:lang w:val="en-US"/>
        </w:rPr>
        <w:t xml:space="preserve"> </w:t>
      </w:r>
    </w:p>
    <w:p w14:paraId="5CA15D7D" w14:textId="77777777" w:rsidR="00593BD3" w:rsidRDefault="00593BD3" w:rsidP="00593BD3">
      <w:pPr>
        <w:pStyle w:val="ListParagraph"/>
        <w:numPr>
          <w:ilvl w:val="0"/>
          <w:numId w:val="2"/>
        </w:numPr>
        <w:jc w:val="both"/>
        <w:rPr>
          <w:rFonts w:ascii="Times New Roman" w:hAnsi="Times New Roman" w:cs="Times New Roman"/>
          <w:lang w:val="en-US"/>
        </w:rPr>
      </w:pPr>
      <w:hyperlink r:id="rId8" w:history="1">
        <w:r w:rsidRPr="00031C03">
          <w:rPr>
            <w:rStyle w:val="Hyperlink"/>
            <w:rFonts w:ascii="Times New Roman" w:hAnsi="Times New Roman" w:cs="Times New Roman"/>
            <w:lang w:val="en-US"/>
          </w:rPr>
          <w:t>https://www.selenium.dev/documentation/</w:t>
        </w:r>
      </w:hyperlink>
      <w:r>
        <w:rPr>
          <w:rFonts w:ascii="Times New Roman" w:hAnsi="Times New Roman" w:cs="Times New Roman"/>
          <w:lang w:val="en-US"/>
        </w:rPr>
        <w:t xml:space="preserve"> </w:t>
      </w:r>
    </w:p>
    <w:p w14:paraId="2844CEDD" w14:textId="3F254357" w:rsidR="003C03D0" w:rsidRPr="00593BD3" w:rsidRDefault="00593BD3" w:rsidP="00593BD3">
      <w:pPr>
        <w:pStyle w:val="ListParagraph"/>
        <w:numPr>
          <w:ilvl w:val="0"/>
          <w:numId w:val="2"/>
        </w:numPr>
        <w:jc w:val="both"/>
        <w:rPr>
          <w:rFonts w:ascii="Times New Roman" w:hAnsi="Times New Roman" w:cs="Times New Roman"/>
          <w:lang w:val="en-US"/>
        </w:rPr>
      </w:pPr>
      <w:hyperlink r:id="rId9" w:history="1">
        <w:r w:rsidRPr="00031C03">
          <w:rPr>
            <w:rStyle w:val="Hyperlink"/>
            <w:rFonts w:ascii="Times New Roman" w:hAnsi="Times New Roman" w:cs="Times New Roman"/>
            <w:lang w:val="en-US"/>
          </w:rPr>
          <w:t>https://www.jenkins.io/doc/</w:t>
        </w:r>
      </w:hyperlink>
      <w:r>
        <w:rPr>
          <w:rFonts w:ascii="Times New Roman" w:hAnsi="Times New Roman" w:cs="Times New Roman"/>
          <w:lang w:val="en-US"/>
        </w:rPr>
        <w:t xml:space="preserve"> </w:t>
      </w:r>
      <w:r w:rsidR="003C03D0" w:rsidRPr="00593BD3">
        <w:rPr>
          <w:rFonts w:ascii="Times New Roman" w:hAnsi="Times New Roman" w:cs="Times New Roman"/>
          <w:lang w:val="en-US"/>
        </w:rPr>
        <w:t xml:space="preserve"> </w:t>
      </w:r>
    </w:p>
    <w:sectPr w:rsidR="003C03D0" w:rsidRPr="00593B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0569F"/>
    <w:multiLevelType w:val="hybridMultilevel"/>
    <w:tmpl w:val="B6A6AD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2773B5"/>
    <w:multiLevelType w:val="hybridMultilevel"/>
    <w:tmpl w:val="C35C43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8381130">
    <w:abstractNumId w:val="0"/>
  </w:num>
  <w:num w:numId="2" w16cid:durableId="1793401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2A"/>
    <w:rsid w:val="00035F9F"/>
    <w:rsid w:val="00066C67"/>
    <w:rsid w:val="0009742C"/>
    <w:rsid w:val="000A4433"/>
    <w:rsid w:val="00345549"/>
    <w:rsid w:val="003C03D0"/>
    <w:rsid w:val="003D4E49"/>
    <w:rsid w:val="00401C2A"/>
    <w:rsid w:val="004302CE"/>
    <w:rsid w:val="005525F1"/>
    <w:rsid w:val="00593BD3"/>
    <w:rsid w:val="005B1FCD"/>
    <w:rsid w:val="005B4EFC"/>
    <w:rsid w:val="00726080"/>
    <w:rsid w:val="0074701D"/>
    <w:rsid w:val="007978A3"/>
    <w:rsid w:val="008D3320"/>
    <w:rsid w:val="00A557BE"/>
    <w:rsid w:val="00B017E0"/>
    <w:rsid w:val="00C731AE"/>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503E"/>
  <w15:chartTrackingRefBased/>
  <w15:docId w15:val="{77979E17-135A-4B27-B4F9-713A9F6D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C2A"/>
    <w:rPr>
      <w:rFonts w:eastAsiaTheme="majorEastAsia" w:cstheme="majorBidi"/>
      <w:color w:val="272727" w:themeColor="text1" w:themeTint="D8"/>
    </w:rPr>
  </w:style>
  <w:style w:type="paragraph" w:styleId="Title">
    <w:name w:val="Title"/>
    <w:basedOn w:val="Normal"/>
    <w:next w:val="Normal"/>
    <w:link w:val="TitleChar"/>
    <w:uiPriority w:val="10"/>
    <w:qFormat/>
    <w:rsid w:val="0040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C2A"/>
    <w:pPr>
      <w:spacing w:before="160"/>
      <w:jc w:val="center"/>
    </w:pPr>
    <w:rPr>
      <w:i/>
      <w:iCs/>
      <w:color w:val="404040" w:themeColor="text1" w:themeTint="BF"/>
    </w:rPr>
  </w:style>
  <w:style w:type="character" w:customStyle="1" w:styleId="QuoteChar">
    <w:name w:val="Quote Char"/>
    <w:basedOn w:val="DefaultParagraphFont"/>
    <w:link w:val="Quote"/>
    <w:uiPriority w:val="29"/>
    <w:rsid w:val="00401C2A"/>
    <w:rPr>
      <w:i/>
      <w:iCs/>
      <w:color w:val="404040" w:themeColor="text1" w:themeTint="BF"/>
    </w:rPr>
  </w:style>
  <w:style w:type="paragraph" w:styleId="ListParagraph">
    <w:name w:val="List Paragraph"/>
    <w:basedOn w:val="Normal"/>
    <w:uiPriority w:val="34"/>
    <w:qFormat/>
    <w:rsid w:val="00401C2A"/>
    <w:pPr>
      <w:ind w:left="720"/>
      <w:contextualSpacing/>
    </w:pPr>
  </w:style>
  <w:style w:type="character" w:styleId="IntenseEmphasis">
    <w:name w:val="Intense Emphasis"/>
    <w:basedOn w:val="DefaultParagraphFont"/>
    <w:uiPriority w:val="21"/>
    <w:qFormat/>
    <w:rsid w:val="00401C2A"/>
    <w:rPr>
      <w:i/>
      <w:iCs/>
      <w:color w:val="0F4761" w:themeColor="accent1" w:themeShade="BF"/>
    </w:rPr>
  </w:style>
  <w:style w:type="paragraph" w:styleId="IntenseQuote">
    <w:name w:val="Intense Quote"/>
    <w:basedOn w:val="Normal"/>
    <w:next w:val="Normal"/>
    <w:link w:val="IntenseQuoteChar"/>
    <w:uiPriority w:val="30"/>
    <w:qFormat/>
    <w:rsid w:val="00401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C2A"/>
    <w:rPr>
      <w:i/>
      <w:iCs/>
      <w:color w:val="0F4761" w:themeColor="accent1" w:themeShade="BF"/>
    </w:rPr>
  </w:style>
  <w:style w:type="character" w:styleId="IntenseReference">
    <w:name w:val="Intense Reference"/>
    <w:basedOn w:val="DefaultParagraphFont"/>
    <w:uiPriority w:val="32"/>
    <w:qFormat/>
    <w:rsid w:val="00401C2A"/>
    <w:rPr>
      <w:b/>
      <w:bCs/>
      <w:smallCaps/>
      <w:color w:val="0F4761" w:themeColor="accent1" w:themeShade="BF"/>
      <w:spacing w:val="5"/>
    </w:rPr>
  </w:style>
  <w:style w:type="character" w:styleId="Hyperlink">
    <w:name w:val="Hyperlink"/>
    <w:basedOn w:val="DefaultParagraphFont"/>
    <w:uiPriority w:val="99"/>
    <w:unhideWhenUsed/>
    <w:rsid w:val="00593BD3"/>
    <w:rPr>
      <w:color w:val="467886" w:themeColor="hyperlink"/>
      <w:u w:val="single"/>
    </w:rPr>
  </w:style>
  <w:style w:type="character" w:styleId="UnresolvedMention">
    <w:name w:val="Unresolved Mention"/>
    <w:basedOn w:val="DefaultParagraphFont"/>
    <w:uiPriority w:val="99"/>
    <w:semiHidden/>
    <w:unhideWhenUsed/>
    <w:rsid w:val="00593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lenium.dev/documentation/" TargetMode="External"/><Relationship Id="rId3" Type="http://schemas.openxmlformats.org/officeDocument/2006/relationships/settings" Target="settings.xml"/><Relationship Id="rId7" Type="http://schemas.openxmlformats.org/officeDocument/2006/relationships/hyperlink" Target="https://www.jetbrains.com/help/idea/test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ven.apache.org/surefire/maven-surefire-plugin/examples/testng.html" TargetMode="External"/><Relationship Id="rId11" Type="http://schemas.openxmlformats.org/officeDocument/2006/relationships/theme" Target="theme/theme1.xml"/><Relationship Id="rId5" Type="http://schemas.openxmlformats.org/officeDocument/2006/relationships/hyperlink" Target="https://plugins.jenkins.io/testng-plug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enkins.io/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Rakeeb Aswar</dc:creator>
  <cp:keywords/>
  <dc:description/>
  <cp:lastModifiedBy>Rakeeb Aswar</cp:lastModifiedBy>
  <cp:revision>10</cp:revision>
  <dcterms:created xsi:type="dcterms:W3CDTF">2026-03-27T18:11:00Z</dcterms:created>
  <dcterms:modified xsi:type="dcterms:W3CDTF">2026-03-27T21:56:00Z</dcterms:modified>
</cp:coreProperties>
</file>