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8A7E" w14:textId="77777777" w:rsidR="00117FDA" w:rsidRDefault="007D6E2F">
      <w:r>
        <w:rPr>
          <w:b/>
        </w:rPr>
        <w:t>Early Fall Tournament 2018</w:t>
      </w:r>
      <w:r>
        <w:t>: I guess Brexit really does mean Brexit</w:t>
      </w:r>
    </w:p>
    <w:p w14:paraId="330BC09E" w14:textId="77777777" w:rsidR="00117FDA" w:rsidRDefault="007D6E2F">
      <w:r>
        <w:t xml:space="preserve">Edited by </w:t>
      </w:r>
      <w:proofErr w:type="spellStart"/>
      <w:r>
        <w:t>Tejas</w:t>
      </w:r>
      <w:proofErr w:type="spellEnd"/>
      <w:r>
        <w:t xml:space="preserve"> </w:t>
      </w:r>
      <w:proofErr w:type="spellStart"/>
      <w:r>
        <w:t>Raje</w:t>
      </w:r>
      <w:proofErr w:type="spellEnd"/>
      <w:r>
        <w:t xml:space="preserve">, Billy </w:t>
      </w:r>
      <w:proofErr w:type="spellStart"/>
      <w:r>
        <w:t>Busse</w:t>
      </w:r>
      <w:proofErr w:type="spellEnd"/>
      <w:r>
        <w:t xml:space="preserve">, Alex </w:t>
      </w:r>
      <w:proofErr w:type="spellStart"/>
      <w:r>
        <w:t>Damisch</w:t>
      </w:r>
      <w:proofErr w:type="spellEnd"/>
      <w:r>
        <w:t xml:space="preserve">, Ike Jose, Dylan </w:t>
      </w:r>
      <w:proofErr w:type="spellStart"/>
      <w:r>
        <w:t>Minarik</w:t>
      </w:r>
      <w:proofErr w:type="spellEnd"/>
      <w:r>
        <w:t xml:space="preserve">, Eric Mukherjee, Will </w:t>
      </w:r>
      <w:proofErr w:type="spellStart"/>
      <w:r>
        <w:t>Nediger</w:t>
      </w:r>
      <w:proofErr w:type="spellEnd"/>
      <w:r>
        <w:t>, Jacob Reed, Ryan Rosenberg and Kenji Shimizu</w:t>
      </w:r>
    </w:p>
    <w:p w14:paraId="64E933C1" w14:textId="77777777" w:rsidR="00117FDA" w:rsidRDefault="007D6E2F">
      <w:pPr>
        <w:rPr>
          <w:b/>
        </w:rPr>
      </w:pPr>
      <w:r>
        <w:t xml:space="preserve">Written by Jordan Brownstein, Rob Carson, Joey Goldman, </w:t>
      </w:r>
      <w:proofErr w:type="spellStart"/>
      <w:r>
        <w:t>Auroni</w:t>
      </w:r>
      <w:proofErr w:type="spellEnd"/>
      <w:r>
        <w:t xml:space="preserve"> Gupta, Andrew Hart, </w:t>
      </w:r>
      <w:proofErr w:type="spellStart"/>
      <w:r>
        <w:t>Kady</w:t>
      </w:r>
      <w:proofErr w:type="spellEnd"/>
      <w:r>
        <w:t xml:space="preserve"> Hsu, Ryan Humphrey,</w:t>
      </w:r>
      <w:r>
        <w:t xml:space="preserve"> Young Fenimore Lee, Ewan MacAulay, Benji Nguyen, Andrew Wang and Jason Zhou</w:t>
      </w:r>
    </w:p>
    <w:p w14:paraId="61736274" w14:textId="77777777" w:rsidR="00117FDA" w:rsidRDefault="00117FDA"/>
    <w:p w14:paraId="2294F933" w14:textId="77777777" w:rsidR="00117FDA" w:rsidRDefault="007D6E2F">
      <w:r>
        <w:t>Tossups</w:t>
      </w:r>
    </w:p>
    <w:p w14:paraId="4828D312" w14:textId="77777777" w:rsidR="00117FDA" w:rsidRDefault="00117FDA"/>
    <w:p w14:paraId="6136468F" w14:textId="77777777" w:rsidR="00117FDA" w:rsidRDefault="007D6E2F">
      <w:r>
        <w:t xml:space="preserve">1. </w:t>
      </w:r>
      <w:r>
        <w:rPr>
          <w:b/>
        </w:rPr>
        <w:t>A contemporaneous critic accused a member of this artistic movement of “prostituting his own wife.” That artist was commissioned to paint a series of four panels depi</w:t>
      </w:r>
      <w:r>
        <w:rPr>
          <w:b/>
        </w:rPr>
        <w:t xml:space="preserve">cting the Elements, of which he only completed </w:t>
      </w:r>
      <w:r>
        <w:rPr>
          <w:b/>
          <w:i/>
        </w:rPr>
        <w:t>Arion on the Dolphin</w:t>
      </w:r>
      <w:r>
        <w:rPr>
          <w:b/>
        </w:rPr>
        <w:t xml:space="preserve">, representing Water, and </w:t>
      </w:r>
      <w:r>
        <w:rPr>
          <w:b/>
          <w:i/>
        </w:rPr>
        <w:t>Vertumnus and Pomona</w:t>
      </w:r>
      <w:r>
        <w:rPr>
          <w:b/>
        </w:rPr>
        <w:t>, representing Earth. The name of this style derives from the name of a similar style of decoration, whose name in turn derives from the name o</w:t>
      </w:r>
      <w:r>
        <w:rPr>
          <w:b/>
        </w:rPr>
        <w:t>f a (*)</w:t>
      </w:r>
      <w:r>
        <w:t xml:space="preserve"> seashell-shaped decorative motif. An artist from this movement depicted a man commonly identified as Gilles in a white costume in his painting </w:t>
      </w:r>
      <w:r>
        <w:rPr>
          <w:i/>
        </w:rPr>
        <w:t>Pierrot</w:t>
      </w:r>
      <w:r>
        <w:t xml:space="preserve">, and invented a pastoral genre called the </w:t>
      </w:r>
      <w:r>
        <w:rPr>
          <w:i/>
        </w:rPr>
        <w:t>fête galante</w:t>
      </w:r>
      <w:r>
        <w:t xml:space="preserve"> (“FET </w:t>
      </w:r>
      <w:proofErr w:type="spellStart"/>
      <w:r>
        <w:t>guh</w:t>
      </w:r>
      <w:proofErr w:type="spellEnd"/>
      <w:r>
        <w:t xml:space="preserve">-LONT”), exemplified by his </w:t>
      </w:r>
      <w:r>
        <w:rPr>
          <w:i/>
        </w:rPr>
        <w:t>Embar</w:t>
      </w:r>
      <w:r>
        <w:rPr>
          <w:i/>
        </w:rPr>
        <w:t>kation for Cythera</w:t>
      </w:r>
      <w:r>
        <w:t>. For 10 points, François Boucher (“boo-SHAY”) and Jean-Antoine Watteau (“</w:t>
      </w:r>
      <w:proofErr w:type="spellStart"/>
      <w:r>
        <w:t>vah</w:t>
      </w:r>
      <w:proofErr w:type="spellEnd"/>
      <w:r>
        <w:t>-TOH”) practiced what highly ornamental artistic style that immediately followed the Baroque?</w:t>
      </w:r>
    </w:p>
    <w:p w14:paraId="7A3DC0CD" w14:textId="77777777" w:rsidR="00117FDA" w:rsidRDefault="007D6E2F">
      <w:r>
        <w:t xml:space="preserve">ANSWER: </w:t>
      </w:r>
      <w:r>
        <w:rPr>
          <w:b/>
          <w:u w:val="single"/>
        </w:rPr>
        <w:t>Rococo</w:t>
      </w:r>
      <w:r>
        <w:t xml:space="preserve"> [prompt on “</w:t>
      </w:r>
      <w:r>
        <w:rPr>
          <w:u w:val="single"/>
        </w:rPr>
        <w:t>Late Baroque</w:t>
      </w:r>
      <w:r>
        <w:t>” but do not accept or promp</w:t>
      </w:r>
      <w:r>
        <w:t>t on just “Baroque”]</w:t>
      </w:r>
    </w:p>
    <w:p w14:paraId="2E1A650C" w14:textId="77777777" w:rsidR="00117FDA" w:rsidRDefault="007D6E2F">
      <w:r>
        <w:t>&lt;WN, Painting&gt;</w:t>
      </w:r>
    </w:p>
    <w:p w14:paraId="45A3387A" w14:textId="77777777" w:rsidR="00117FDA" w:rsidRDefault="00117FDA"/>
    <w:p w14:paraId="21BA863A" w14:textId="77777777" w:rsidR="00117FDA" w:rsidRDefault="007D6E2F">
      <w:r>
        <w:t xml:space="preserve">2. </w:t>
      </w:r>
      <w:r>
        <w:rPr>
          <w:b/>
        </w:rPr>
        <w:t xml:space="preserve">In an essay titled for this book’s author’s “Ambiguity,” Edmund Wilson argued that its central character is a “case of sex repression.” The ambiguous exclamation “you devil!” in this book’s last chapter may refer to </w:t>
      </w:r>
      <w:r>
        <w:rPr>
          <w:b/>
        </w:rPr>
        <w:t>either the direct antecedent or to the other person in the room. A boy in this story reveals that because he said things to “those he liked” who must have passed it on to “those they liked,” he was expelled from school. That boy claims to have put out a (*</w:t>
      </w:r>
      <w:r>
        <w:rPr>
          <w:b/>
        </w:rPr>
        <w:t>)</w:t>
      </w:r>
      <w:r>
        <w:t xml:space="preserve"> candle that interrupts the writing of a letter. In the frame story to this work, Douglas reads from a manuscript on Christmas Eve. In this novella, Mrs. Grose finds Flora by a lake. Miles dies after an apparition of the ghost of Peter Quint in, for 10 po</w:t>
      </w:r>
      <w:r>
        <w:t>ints, what work by Henry James?</w:t>
      </w:r>
    </w:p>
    <w:p w14:paraId="0BBC13C0" w14:textId="77777777" w:rsidR="00117FDA" w:rsidRDefault="007D6E2F">
      <w:pPr>
        <w:rPr>
          <w:b/>
          <w:i/>
          <w:u w:val="single"/>
        </w:rPr>
      </w:pPr>
      <w:r>
        <w:t xml:space="preserve">ANSWER: </w:t>
      </w:r>
      <w:r>
        <w:rPr>
          <w:i/>
        </w:rPr>
        <w:t xml:space="preserve">The </w:t>
      </w:r>
      <w:r>
        <w:rPr>
          <w:b/>
          <w:i/>
          <w:u w:val="single"/>
        </w:rPr>
        <w:t>Turn of the Screw</w:t>
      </w:r>
    </w:p>
    <w:p w14:paraId="494E5476" w14:textId="77777777" w:rsidR="00117FDA" w:rsidRDefault="007D6E2F">
      <w:r>
        <w:t>&lt;JG, Long Fiction&gt;</w:t>
      </w:r>
    </w:p>
    <w:p w14:paraId="5D0B170B" w14:textId="77777777" w:rsidR="00117FDA" w:rsidRDefault="00117FDA"/>
    <w:p w14:paraId="0D7FFB95" w14:textId="77777777" w:rsidR="00117FDA" w:rsidRDefault="007D6E2F">
      <w:r>
        <w:t xml:space="preserve">3. </w:t>
      </w:r>
      <w:r>
        <w:rPr>
          <w:b/>
        </w:rPr>
        <w:t>This monarch intervened to imprison the judges that ruled against a miller called Arnold who refused to pay rent after a carp pond re-routed water away from his allotment.</w:t>
      </w:r>
      <w:r>
        <w:rPr>
          <w:b/>
        </w:rPr>
        <w:t xml:space="preserve"> This ruler was the first one to be titled “King of,” rather than “King in,” the region that his dynasty gained in 1618. This ruler was punished for his youthful plan to escape to Britain by being forced to watch the (*) </w:t>
      </w:r>
      <w:r>
        <w:t xml:space="preserve">decapitation of his companion Hans </w:t>
      </w:r>
      <w:r>
        <w:t xml:space="preserve">Hermann von </w:t>
      </w:r>
      <w:proofErr w:type="spellStart"/>
      <w:r>
        <w:t>Katte</w:t>
      </w:r>
      <w:proofErr w:type="spellEnd"/>
      <w:r>
        <w:t xml:space="preserve">. This monarch used the “oblique order” of attack when leading armies during the Seven Years War. This ruler constructed the </w:t>
      </w:r>
      <w:proofErr w:type="spellStart"/>
      <w:r>
        <w:t>Sanssouci</w:t>
      </w:r>
      <w:proofErr w:type="spellEnd"/>
      <w:r>
        <w:t xml:space="preserve"> (“sawn-</w:t>
      </w:r>
      <w:proofErr w:type="spellStart"/>
      <w:r>
        <w:t>soo</w:t>
      </w:r>
      <w:proofErr w:type="spellEnd"/>
      <w:r>
        <w:t xml:space="preserve">-SEE”) Palace in Potsdam and was a close friend of Voltaire. For 10 points, name this “great” </w:t>
      </w:r>
      <w:r>
        <w:t>monarch who ruled Prussia for much of the mid-18th century.</w:t>
      </w:r>
    </w:p>
    <w:p w14:paraId="01E33CE7" w14:textId="77777777" w:rsidR="00117FDA" w:rsidRDefault="007D6E2F">
      <w:r>
        <w:t xml:space="preserve">ANSWER: </w:t>
      </w:r>
      <w:r>
        <w:rPr>
          <w:b/>
          <w:u w:val="single"/>
        </w:rPr>
        <w:t>Frederick II</w:t>
      </w:r>
      <w:r>
        <w:t xml:space="preserve"> of Prussia [or </w:t>
      </w:r>
      <w:r>
        <w:rPr>
          <w:b/>
          <w:u w:val="single"/>
        </w:rPr>
        <w:t>Frederick the Great</w:t>
      </w:r>
      <w:r>
        <w:t>]</w:t>
      </w:r>
    </w:p>
    <w:p w14:paraId="05A41F1F" w14:textId="77777777" w:rsidR="00117FDA" w:rsidRDefault="007D6E2F">
      <w:r>
        <w:t>&lt;JG, European History&gt;</w:t>
      </w:r>
    </w:p>
    <w:p w14:paraId="044A9A65" w14:textId="77777777" w:rsidR="00117FDA" w:rsidRDefault="00117FDA"/>
    <w:p w14:paraId="3D11CCA7" w14:textId="77777777" w:rsidR="00117FDA" w:rsidRDefault="007D6E2F">
      <w:r>
        <w:br w:type="page"/>
      </w:r>
    </w:p>
    <w:p w14:paraId="6EE5078C" w14:textId="77777777" w:rsidR="00117FDA" w:rsidRDefault="007D6E2F">
      <w:r>
        <w:lastRenderedPageBreak/>
        <w:t xml:space="preserve">4. </w:t>
      </w:r>
      <w:r>
        <w:rPr>
          <w:b/>
          <w:i/>
        </w:rPr>
        <w:t>Two answers required</w:t>
      </w:r>
      <w:r>
        <w:rPr>
          <w:b/>
        </w:rPr>
        <w:t xml:space="preserve">. A bond between these two elements is broken in a co-catalyst to regenerate the active </w:t>
      </w:r>
      <w:proofErr w:type="spellStart"/>
      <w:r>
        <w:rPr>
          <w:b/>
        </w:rPr>
        <w:t>me</w:t>
      </w:r>
      <w:r>
        <w:rPr>
          <w:b/>
        </w:rPr>
        <w:t>tallate</w:t>
      </w:r>
      <w:proofErr w:type="spellEnd"/>
      <w:r>
        <w:rPr>
          <w:b/>
        </w:rPr>
        <w:t xml:space="preserve"> ion catalyst in both the Upjohn dihydroxylation and in TPAP (“T-pap”) reactions. A ligand that contains these two elements is the simplest non-innocent ligand, and can bind to metals in either a linear or a bent geometry. Neither of them is carbon,</w:t>
      </w:r>
      <w:r>
        <w:rPr>
          <w:b/>
        </w:rPr>
        <w:t xml:space="preserve"> but EPR spectroscopy often uses spin-trapping reagents, such as DMPO, that contain a bond between these two elements. The formation of bonds between these two elements is the goal of the (*)</w:t>
      </w:r>
      <w:r>
        <w:t xml:space="preserve"> Ostwald process. A functional group that contains these two elem</w:t>
      </w:r>
      <w:r>
        <w:t>ents is added three times to toluene to make TNT. Laughing gas contains these two elements. For 10 points, name these two elements that make up 99 percent of the Earth’s atmosphere.</w:t>
      </w:r>
    </w:p>
    <w:p w14:paraId="635F79D9" w14:textId="77777777" w:rsidR="00117FDA" w:rsidRDefault="007D6E2F">
      <w:r>
        <w:t xml:space="preserve">ANSWER: </w:t>
      </w:r>
      <w:r>
        <w:rPr>
          <w:b/>
          <w:u w:val="single"/>
        </w:rPr>
        <w:t>nitrogen</w:t>
      </w:r>
      <w:r>
        <w:t xml:space="preserve"> AND </w:t>
      </w:r>
      <w:r>
        <w:rPr>
          <w:b/>
          <w:u w:val="single"/>
        </w:rPr>
        <w:t>oxygen</w:t>
      </w:r>
      <w:r>
        <w:t xml:space="preserve"> [or </w:t>
      </w:r>
      <w:r>
        <w:rPr>
          <w:b/>
          <w:u w:val="single"/>
        </w:rPr>
        <w:t>N</w:t>
      </w:r>
      <w:r>
        <w:t xml:space="preserve"> AND </w:t>
      </w:r>
      <w:r>
        <w:rPr>
          <w:b/>
          <w:u w:val="single"/>
        </w:rPr>
        <w:t>O</w:t>
      </w:r>
      <w:r>
        <w:t>; prompt on partial answer]</w:t>
      </w:r>
    </w:p>
    <w:p w14:paraId="60D25A90" w14:textId="77777777" w:rsidR="00117FDA" w:rsidRDefault="007D6E2F">
      <w:r>
        <w:t>&lt;EM, Ch</w:t>
      </w:r>
      <w:r>
        <w:t>emistry&gt;</w:t>
      </w:r>
    </w:p>
    <w:p w14:paraId="00E93343" w14:textId="77777777" w:rsidR="00117FDA" w:rsidRDefault="00117FDA"/>
    <w:p w14:paraId="0D6048DD" w14:textId="77777777" w:rsidR="00117FDA" w:rsidRDefault="007D6E2F">
      <w:r>
        <w:t xml:space="preserve">5. </w:t>
      </w:r>
      <w:r>
        <w:rPr>
          <w:b/>
        </w:rPr>
        <w:t>Near the beginning of a piece by this composer, a horn introduces a recurring theme by playing six ascending perfect fourths starting on D. This composer was the first to mark primary and secondary voices using brackets attached to the top-rig</w:t>
      </w:r>
      <w:r>
        <w:rPr>
          <w:b/>
        </w:rPr>
        <w:t xml:space="preserve">ht of the letters H and N. This composer introduced a term for passing a line between multiple instruments to create a “melody of tone colors.” This author of </w:t>
      </w:r>
      <w:r>
        <w:rPr>
          <w:b/>
          <w:i/>
        </w:rPr>
        <w:t>Theory of Harmony</w:t>
      </w:r>
      <w:r>
        <w:rPr>
          <w:b/>
        </w:rPr>
        <w:t xml:space="preserve"> used a string quartet and 10 winds in his (*) </w:t>
      </w:r>
      <w:r>
        <w:rPr>
          <w:i/>
        </w:rPr>
        <w:t>Chamber Symphony No. 1</w:t>
      </w:r>
      <w:r>
        <w:t>. This comp</w:t>
      </w:r>
      <w:r>
        <w:t xml:space="preserve">oser used a kind of “speech-song” called </w:t>
      </w:r>
      <w:r>
        <w:rPr>
          <w:i/>
        </w:rPr>
        <w:t>sprechstimme</w:t>
      </w:r>
      <w:r>
        <w:t xml:space="preserve"> (“SPREK-</w:t>
      </w:r>
      <w:proofErr w:type="spellStart"/>
      <w:r>
        <w:t>shtim</w:t>
      </w:r>
      <w:proofErr w:type="spellEnd"/>
      <w:r>
        <w:t>-</w:t>
      </w:r>
      <w:proofErr w:type="spellStart"/>
      <w:r>
        <w:t>muh</w:t>
      </w:r>
      <w:proofErr w:type="spellEnd"/>
      <w:r>
        <w:t xml:space="preserve">”) in his massive cantata </w:t>
      </w:r>
      <w:proofErr w:type="spellStart"/>
      <w:r>
        <w:rPr>
          <w:i/>
        </w:rPr>
        <w:t>Gurre</w:t>
      </w:r>
      <w:proofErr w:type="spellEnd"/>
      <w:r>
        <w:rPr>
          <w:i/>
        </w:rPr>
        <w:t>-Lieder</w:t>
      </w:r>
      <w:r>
        <w:t xml:space="preserve"> (“GURR-uh-LEE-der”) and his setting of 21 Albert Giraud (“</w:t>
      </w:r>
      <w:proofErr w:type="spellStart"/>
      <w:r>
        <w:t>zhee</w:t>
      </w:r>
      <w:proofErr w:type="spellEnd"/>
      <w:r>
        <w:t xml:space="preserve">-ROH”) poems. For 10 points, name this Viennese composer of </w:t>
      </w:r>
      <w:r>
        <w:rPr>
          <w:i/>
        </w:rPr>
        <w:t xml:space="preserve">Pierrot </w:t>
      </w:r>
      <w:proofErr w:type="spellStart"/>
      <w:r>
        <w:rPr>
          <w:i/>
        </w:rPr>
        <w:t>Lunaire</w:t>
      </w:r>
      <w:proofErr w:type="spellEnd"/>
      <w:r>
        <w:t xml:space="preserve"> (“</w:t>
      </w:r>
      <w:proofErr w:type="spellStart"/>
      <w:r>
        <w:t>p’yair</w:t>
      </w:r>
      <w:proofErr w:type="spellEnd"/>
      <w:r>
        <w:t>-OH loo-NAIR”), who pioneered atonality and created the twelve-tone method.</w:t>
      </w:r>
    </w:p>
    <w:p w14:paraId="41D8109E" w14:textId="77777777" w:rsidR="00117FDA" w:rsidRDefault="007D6E2F">
      <w:r>
        <w:t xml:space="preserve">ANSWER: Arnold </w:t>
      </w:r>
      <w:r>
        <w:rPr>
          <w:b/>
          <w:u w:val="single"/>
        </w:rPr>
        <w:t>Schoenberg</w:t>
      </w:r>
    </w:p>
    <w:p w14:paraId="19024392" w14:textId="77777777" w:rsidR="00117FDA" w:rsidRDefault="007D6E2F">
      <w:r>
        <w:t>&lt;YFL, Music&gt;</w:t>
      </w:r>
    </w:p>
    <w:p w14:paraId="06E702D2" w14:textId="77777777" w:rsidR="00117FDA" w:rsidRDefault="00117FDA"/>
    <w:p w14:paraId="6763F067" w14:textId="77777777" w:rsidR="00117FDA" w:rsidRDefault="007D6E2F">
      <w:r>
        <w:t xml:space="preserve">6. </w:t>
      </w:r>
      <w:r>
        <w:rPr>
          <w:b/>
        </w:rPr>
        <w:t>The main character of a novel by this author travels from Princeton to Trenton to get her hair braided. That character created b</w:t>
      </w:r>
      <w:r>
        <w:rPr>
          <w:b/>
        </w:rPr>
        <w:t>y this author breaks up with her boyfriend, the African-American professor Blaine, before emigrating back home. This author described writing stories about children who played in the snow and drank ginger beer in her talk “The Danger of a Single Story,” wh</w:t>
      </w:r>
      <w:r>
        <w:rPr>
          <w:b/>
        </w:rPr>
        <w:t>ich cites (*)</w:t>
      </w:r>
      <w:r>
        <w:t xml:space="preserve"> Chinua Achebe for exposing her to African literature. She writes about being denied the role of hall monitor despite earning the role because she is not a boy in a 2014 essay that sets out a vision of modern feminism. For 10 points, name this</w:t>
      </w:r>
      <w:r>
        <w:t xml:space="preserve"> contemporary Nigerian author who wrote about </w:t>
      </w:r>
      <w:proofErr w:type="spellStart"/>
      <w:r>
        <w:t>Obinze</w:t>
      </w:r>
      <w:proofErr w:type="spellEnd"/>
      <w:r>
        <w:t xml:space="preserve"> and </w:t>
      </w:r>
      <w:proofErr w:type="spellStart"/>
      <w:r>
        <w:t>Ifemelu</w:t>
      </w:r>
      <w:proofErr w:type="spellEnd"/>
      <w:r>
        <w:t xml:space="preserve"> in the novel </w:t>
      </w:r>
      <w:proofErr w:type="spellStart"/>
      <w:r>
        <w:rPr>
          <w:i/>
        </w:rPr>
        <w:t>Americanah</w:t>
      </w:r>
      <w:proofErr w:type="spellEnd"/>
      <w:r>
        <w:t xml:space="preserve"> and authored the essay “We Should All Be Feminists.”</w:t>
      </w:r>
    </w:p>
    <w:p w14:paraId="000A8F84" w14:textId="77777777" w:rsidR="00117FDA" w:rsidRDefault="007D6E2F">
      <w:r>
        <w:t xml:space="preserve">ANSWER: Chimamanda Ngozi </w:t>
      </w:r>
      <w:r>
        <w:rPr>
          <w:b/>
          <w:u w:val="single"/>
        </w:rPr>
        <w:t>Adichie</w:t>
      </w:r>
    </w:p>
    <w:p w14:paraId="3030643D" w14:textId="77777777" w:rsidR="00117FDA" w:rsidRDefault="007D6E2F">
      <w:r>
        <w:t xml:space="preserve">&lt;RR, </w:t>
      </w:r>
      <w:proofErr w:type="spellStart"/>
      <w:r>
        <w:t>Misc</w:t>
      </w:r>
      <w:proofErr w:type="spellEnd"/>
      <w:r>
        <w:t xml:space="preserve"> Literature&gt;</w:t>
      </w:r>
    </w:p>
    <w:p w14:paraId="4B825539" w14:textId="77777777" w:rsidR="00117FDA" w:rsidRDefault="00117FDA"/>
    <w:p w14:paraId="620C43BF" w14:textId="77777777" w:rsidR="00117FDA" w:rsidRDefault="007D6E2F">
      <w:r>
        <w:t xml:space="preserve">7. </w:t>
      </w:r>
      <w:r>
        <w:rPr>
          <w:b/>
        </w:rPr>
        <w:t>Lambda-5 is expressed early in the development of these cells as a surrogate for a particular protein. One process occurring in these cells preferentially targets RGYW hotspots. They’re not platelets, but these cells receive signaling input from a namesake</w:t>
      </w:r>
      <w:r>
        <w:rPr>
          <w:b/>
        </w:rPr>
        <w:t xml:space="preserve"> “activating factor” which is inhibited by the monoclonal antibody belimumab. These cells are targeted by rituximab, which binds to their (*)</w:t>
      </w:r>
      <w:r>
        <w:t xml:space="preserve"> CD20 receptors. In germinal centers, these cells use DNA polymerase eta and AID to undergo affinity maturation via</w:t>
      </w:r>
      <w:r>
        <w:t xml:space="preserve"> somatic hypermutation. A major component of the humoral immune response involves the differentiation of these cells into their plasma subtype. For 10 points, name these immune cells that produce antibodies and mature in the bone marrow.</w:t>
      </w:r>
    </w:p>
    <w:p w14:paraId="0B8FE0A3" w14:textId="77777777" w:rsidR="00117FDA" w:rsidRDefault="007D6E2F">
      <w:r>
        <w:t xml:space="preserve">ANSWER: </w:t>
      </w:r>
      <w:r>
        <w:rPr>
          <w:b/>
          <w:u w:val="single"/>
        </w:rPr>
        <w:t>B</w:t>
      </w:r>
      <w:r>
        <w:t xml:space="preserve"> cells [o</w:t>
      </w:r>
      <w:r>
        <w:t xml:space="preserve">r </w:t>
      </w:r>
      <w:r>
        <w:rPr>
          <w:b/>
          <w:u w:val="single"/>
        </w:rPr>
        <w:t>B</w:t>
      </w:r>
      <w:r>
        <w:t xml:space="preserve"> lymphocytes]</w:t>
      </w:r>
    </w:p>
    <w:p w14:paraId="29A9966C" w14:textId="77777777" w:rsidR="00117FDA" w:rsidRDefault="007D6E2F">
      <w:r>
        <w:t>&lt;Eric M, Biology&gt;</w:t>
      </w:r>
    </w:p>
    <w:p w14:paraId="69FC7277" w14:textId="77777777" w:rsidR="00117FDA" w:rsidRDefault="00117FDA"/>
    <w:p w14:paraId="14C03924" w14:textId="77777777" w:rsidR="00117FDA" w:rsidRDefault="007D6E2F">
      <w:r>
        <w:br w:type="page"/>
      </w:r>
    </w:p>
    <w:p w14:paraId="2D5CE1DC" w14:textId="77777777" w:rsidR="00117FDA" w:rsidRDefault="007D6E2F">
      <w:r>
        <w:lastRenderedPageBreak/>
        <w:t xml:space="preserve">8. </w:t>
      </w:r>
      <w:r>
        <w:rPr>
          <w:b/>
        </w:rPr>
        <w:t xml:space="preserve">William </w:t>
      </w:r>
      <w:proofErr w:type="spellStart"/>
      <w:r>
        <w:rPr>
          <w:b/>
        </w:rPr>
        <w:t>Gazecki</w:t>
      </w:r>
      <w:proofErr w:type="spellEnd"/>
      <w:r>
        <w:rPr>
          <w:b/>
        </w:rPr>
        <w:t xml:space="preserve"> directed a 1997 documentary about this event subtitled “The Rules of Engagement.” During this event, one group hung a banner reading “God help us, we want the press!” The Danforth Report on this even</w:t>
      </w:r>
      <w:r>
        <w:rPr>
          <w:b/>
        </w:rPr>
        <w:t>t stated that individuals in the Department of Justice and FBI lied about the use of pyrotechnic rounds during the conclusion of this event. (*)</w:t>
      </w:r>
      <w:r>
        <w:t xml:space="preserve"> Timothy McVeigh went to observe this event and carried out the Oklahoma City bombing exactly two years after th</w:t>
      </w:r>
      <w:r>
        <w:t>is event ended. This event began after the ATF attempted to raid the Mount Carmel Center looking for weapons being illegally modified by the Branch Davidians. For 10 points, name this siege carried out by US law enforcement against a religious group led by</w:t>
      </w:r>
      <w:r>
        <w:t xml:space="preserve"> David Koresh in a Texas city.</w:t>
      </w:r>
    </w:p>
    <w:p w14:paraId="5F518F35" w14:textId="77777777" w:rsidR="00117FDA" w:rsidRDefault="007D6E2F">
      <w:r>
        <w:t xml:space="preserve">ANSWER: </w:t>
      </w:r>
      <w:r>
        <w:rPr>
          <w:b/>
          <w:u w:val="single"/>
        </w:rPr>
        <w:t>Waco</w:t>
      </w:r>
      <w:r>
        <w:t xml:space="preserve"> siege [prompt on answers involving David </w:t>
      </w:r>
      <w:r>
        <w:rPr>
          <w:u w:val="single"/>
        </w:rPr>
        <w:t>Koresh</w:t>
      </w:r>
      <w:r>
        <w:t xml:space="preserve"> or </w:t>
      </w:r>
      <w:r>
        <w:rPr>
          <w:u w:val="single"/>
        </w:rPr>
        <w:t>Branch Davidian</w:t>
      </w:r>
      <w:r>
        <w:t>s with “What was the event?” before mention]</w:t>
      </w:r>
    </w:p>
    <w:p w14:paraId="56EFDFBC" w14:textId="77777777" w:rsidR="00117FDA" w:rsidRDefault="007D6E2F">
      <w:r>
        <w:t>&lt;TR, American History&gt;</w:t>
      </w:r>
    </w:p>
    <w:p w14:paraId="4B671653" w14:textId="77777777" w:rsidR="00117FDA" w:rsidRDefault="00117FDA"/>
    <w:p w14:paraId="4CD03EA0" w14:textId="77777777" w:rsidR="00117FDA" w:rsidRDefault="007D6E2F">
      <w:r>
        <w:t xml:space="preserve">9. </w:t>
      </w:r>
      <w:r>
        <w:rPr>
          <w:b/>
        </w:rPr>
        <w:t>A paradox resulting from studying this philosopher titles a novel by exist</w:t>
      </w:r>
      <w:r>
        <w:rPr>
          <w:b/>
        </w:rPr>
        <w:t xml:space="preserve">ential thinker Irvin Yalom. In one work, this philosopher suggested that knowledge arising from “hearsay” is one of the four possible “modes of perception.” In his major work, this author of </w:t>
      </w:r>
      <w:r>
        <w:rPr>
          <w:b/>
          <w:i/>
        </w:rPr>
        <w:t>Treatise on the Emendation of the</w:t>
      </w:r>
      <w:r>
        <w:rPr>
          <w:b/>
        </w:rPr>
        <w:t xml:space="preserve"> </w:t>
      </w:r>
      <w:r>
        <w:rPr>
          <w:b/>
          <w:i/>
        </w:rPr>
        <w:t xml:space="preserve">Intellect </w:t>
      </w:r>
      <w:r>
        <w:rPr>
          <w:b/>
        </w:rPr>
        <w:t>argued that the human</w:t>
      </w:r>
      <w:r>
        <w:rPr>
          <w:b/>
        </w:rPr>
        <w:t xml:space="preserve"> mind strives towards preserving an essential quality, which he termed the (*)</w:t>
      </w:r>
      <w:r>
        <w:t xml:space="preserve"> </w:t>
      </w:r>
      <w:r>
        <w:rPr>
          <w:i/>
        </w:rPr>
        <w:t>conatus</w:t>
      </w:r>
      <w:r>
        <w:t xml:space="preserve"> principle. This philosopher used the Latin phrase </w:t>
      </w:r>
      <w:proofErr w:type="spellStart"/>
      <w:r>
        <w:rPr>
          <w:i/>
        </w:rPr>
        <w:t>deus</w:t>
      </w:r>
      <w:proofErr w:type="spellEnd"/>
      <w:r>
        <w:rPr>
          <w:i/>
        </w:rPr>
        <w:t xml:space="preserve"> </w:t>
      </w:r>
      <w:proofErr w:type="spellStart"/>
      <w:r>
        <w:rPr>
          <w:i/>
        </w:rPr>
        <w:t>sive</w:t>
      </w:r>
      <w:proofErr w:type="spellEnd"/>
      <w:r>
        <w:rPr>
          <w:i/>
        </w:rPr>
        <w:t xml:space="preserve"> </w:t>
      </w:r>
      <w:proofErr w:type="spellStart"/>
      <w:r>
        <w:rPr>
          <w:i/>
        </w:rPr>
        <w:t>natura</w:t>
      </w:r>
      <w:proofErr w:type="spellEnd"/>
      <w:r>
        <w:t xml:space="preserve"> to argue that God is interchangeable with nature. This philosopher wrote a posthumously published work</w:t>
      </w:r>
      <w:r>
        <w:t xml:space="preserve"> that argued for a form of monist pantheism, and which is structured similarly to a geometric set of axioms. For 10 points, name this early modern Dutch philosopher who wrote </w:t>
      </w:r>
      <w:r>
        <w:rPr>
          <w:i/>
        </w:rPr>
        <w:t>Ethics</w:t>
      </w:r>
      <w:r>
        <w:t>.</w:t>
      </w:r>
    </w:p>
    <w:p w14:paraId="6BFF5D1C" w14:textId="77777777" w:rsidR="00117FDA" w:rsidRDefault="007D6E2F">
      <w:pPr>
        <w:rPr>
          <w:b/>
          <w:u w:val="single"/>
        </w:rPr>
      </w:pPr>
      <w:r>
        <w:t xml:space="preserve">ANSWER: Baruch </w:t>
      </w:r>
      <w:r>
        <w:rPr>
          <w:b/>
          <w:u w:val="single"/>
        </w:rPr>
        <w:t>Spinoza</w:t>
      </w:r>
    </w:p>
    <w:p w14:paraId="3EA3E4F9" w14:textId="77777777" w:rsidR="00117FDA" w:rsidRDefault="007D6E2F">
      <w:r>
        <w:t>&lt;IJ, Philosophy&gt;</w:t>
      </w:r>
    </w:p>
    <w:p w14:paraId="3093EA37" w14:textId="77777777" w:rsidR="00117FDA" w:rsidRDefault="00117FDA"/>
    <w:p w14:paraId="358D1DF1" w14:textId="77777777" w:rsidR="00117FDA" w:rsidRDefault="007D6E2F">
      <w:r>
        <w:t xml:space="preserve">10. </w:t>
      </w:r>
      <w:r>
        <w:rPr>
          <w:b/>
        </w:rPr>
        <w:t>In this film, a shot of a ma</w:t>
      </w:r>
      <w:r>
        <w:rPr>
          <w:b/>
        </w:rPr>
        <w:t>n yelling “I could strangle her” dissolves to a shot of another character admiring his just-manicured hands, which are posed as if strangling an invisible neck. A character in this film gets carried away while demonstrating a murder method on Mrs. Cunningh</w:t>
      </w:r>
      <w:r>
        <w:rPr>
          <w:b/>
        </w:rPr>
        <w:t>am and nearly kills her for real. This film’s climax takes place on an out-of-control (*)</w:t>
      </w:r>
      <w:r>
        <w:t xml:space="preserve"> carousel at an amusement park where the villain had earlier killed Miriam, a murder that is shown in the reflection in a pair of glasses. A scene in this film cross-c</w:t>
      </w:r>
      <w:r>
        <w:t>uts between a tennis match and shots of the villain trying to retrieve a lighter inscribed “A to G.” For 10 points, name this Hitchcock film in which Bruno Anthony tries to convince Guy Haines to “swap murders” after they meet on the title conveyance.</w:t>
      </w:r>
    </w:p>
    <w:p w14:paraId="01C277DA" w14:textId="77777777" w:rsidR="00117FDA" w:rsidRDefault="007D6E2F">
      <w:r>
        <w:t>ANSW</w:t>
      </w:r>
      <w:r>
        <w:t xml:space="preserve">ER: </w:t>
      </w:r>
      <w:r>
        <w:rPr>
          <w:b/>
          <w:i/>
          <w:u w:val="single"/>
        </w:rPr>
        <w:t>Strangers on a Train</w:t>
      </w:r>
    </w:p>
    <w:p w14:paraId="1C7C9CBF" w14:textId="77777777" w:rsidR="00117FDA" w:rsidRDefault="007D6E2F">
      <w:r>
        <w:t>&lt;WN, Other Arts - Film&gt;</w:t>
      </w:r>
    </w:p>
    <w:p w14:paraId="739607DA" w14:textId="77777777" w:rsidR="00117FDA" w:rsidRDefault="00117FDA"/>
    <w:p w14:paraId="5DB83D70" w14:textId="77777777" w:rsidR="00117FDA" w:rsidRDefault="007D6E2F">
      <w:r>
        <w:t xml:space="preserve">11. </w:t>
      </w:r>
      <w:r>
        <w:rPr>
          <w:b/>
          <w:highlight w:val="white"/>
        </w:rPr>
        <w:t>This author calls multiplication tables, grand opera, and a carpenter’s trade beautiful in their pure form in a preface to a larger work. This poet described a steamship skipper saving a crew and passen</w:t>
      </w:r>
      <w:r>
        <w:rPr>
          <w:b/>
          <w:highlight w:val="white"/>
        </w:rPr>
        <w:t>gers from a wreck in a stanza that declares that the narrator understands “the large hearts of heroes, The courage of present times and all times.” An 80-year-old farmer who is “the father of five sons” is the most (*)</w:t>
      </w:r>
      <w:r>
        <w:rPr>
          <w:highlight w:val="white"/>
        </w:rPr>
        <w:t xml:space="preserve"> “vigorous of the group” in a poem by </w:t>
      </w:r>
      <w:r>
        <w:rPr>
          <w:highlight w:val="white"/>
        </w:rPr>
        <w:t xml:space="preserve">this author. </w:t>
      </w:r>
      <w:r>
        <w:t xml:space="preserve">In another poem, this author declares “I loaf and invite my soul” in the opening stanza, which begins “every atom belonging to me as good belongs to you.” For 10 points, name this American poet of “I Sing the Body Electric” who included “Song </w:t>
      </w:r>
      <w:r>
        <w:t xml:space="preserve">of Myself” in his collection </w:t>
      </w:r>
      <w:r>
        <w:rPr>
          <w:i/>
        </w:rPr>
        <w:t>Leaves of Grass</w:t>
      </w:r>
      <w:r>
        <w:t>.</w:t>
      </w:r>
    </w:p>
    <w:p w14:paraId="0019ECA6" w14:textId="77777777" w:rsidR="00117FDA" w:rsidRDefault="007D6E2F">
      <w:r>
        <w:t xml:space="preserve">ANSWER: Walt </w:t>
      </w:r>
      <w:r>
        <w:rPr>
          <w:b/>
          <w:u w:val="single"/>
        </w:rPr>
        <w:t>Whitman</w:t>
      </w:r>
    </w:p>
    <w:p w14:paraId="7D98528D" w14:textId="77777777" w:rsidR="00117FDA" w:rsidRDefault="007D6E2F">
      <w:r>
        <w:t>&lt;RR, Poetry&gt;</w:t>
      </w:r>
    </w:p>
    <w:p w14:paraId="57A3D88B" w14:textId="77777777" w:rsidR="00117FDA" w:rsidRDefault="00117FDA"/>
    <w:p w14:paraId="43B73492" w14:textId="77777777" w:rsidR="00117FDA" w:rsidRDefault="007D6E2F">
      <w:r>
        <w:br w:type="page"/>
      </w:r>
    </w:p>
    <w:p w14:paraId="6668AA57" w14:textId="77777777" w:rsidR="00117FDA" w:rsidRDefault="007D6E2F">
      <w:r>
        <w:lastRenderedPageBreak/>
        <w:t xml:space="preserve">12. </w:t>
      </w:r>
      <w:r>
        <w:rPr>
          <w:b/>
        </w:rPr>
        <w:t xml:space="preserve">One of these animals is spied on by the shapeshifter </w:t>
      </w:r>
      <w:proofErr w:type="spellStart"/>
      <w:r>
        <w:rPr>
          <w:b/>
        </w:rPr>
        <w:t>Menw</w:t>
      </w:r>
      <w:proofErr w:type="spellEnd"/>
      <w:r>
        <w:rPr>
          <w:b/>
        </w:rPr>
        <w:t xml:space="preserve"> fab </w:t>
      </w:r>
      <w:proofErr w:type="spellStart"/>
      <w:r>
        <w:rPr>
          <w:b/>
        </w:rPr>
        <w:t>Teirgwaedd</w:t>
      </w:r>
      <w:proofErr w:type="spellEnd"/>
      <w:r>
        <w:rPr>
          <w:b/>
        </w:rPr>
        <w:t xml:space="preserve"> (“MEN-</w:t>
      </w:r>
      <w:proofErr w:type="spellStart"/>
      <w:r>
        <w:rPr>
          <w:b/>
        </w:rPr>
        <w:t>oo</w:t>
      </w:r>
      <w:proofErr w:type="spellEnd"/>
      <w:r>
        <w:rPr>
          <w:b/>
        </w:rPr>
        <w:t xml:space="preserve"> fob </w:t>
      </w:r>
      <w:proofErr w:type="spellStart"/>
      <w:r>
        <w:rPr>
          <w:b/>
        </w:rPr>
        <w:t>teer-gwai</w:t>
      </w:r>
      <w:proofErr w:type="spellEnd"/>
      <w:r>
        <w:rPr>
          <w:b/>
        </w:rPr>
        <w:t xml:space="preserve">”) in the form of a bird, who he injures by spewing venom onto him. In another tale, guests at the feast of Mac </w:t>
      </w:r>
      <w:proofErr w:type="gramStart"/>
      <w:r>
        <w:rPr>
          <w:b/>
        </w:rPr>
        <w:t>Da</w:t>
      </w:r>
      <w:proofErr w:type="gramEnd"/>
      <w:r>
        <w:rPr>
          <w:b/>
        </w:rPr>
        <w:t xml:space="preserve"> </w:t>
      </w:r>
      <w:proofErr w:type="spellStart"/>
      <w:r>
        <w:rPr>
          <w:b/>
        </w:rPr>
        <w:t>Thó</w:t>
      </w:r>
      <w:proofErr w:type="spellEnd"/>
      <w:r>
        <w:rPr>
          <w:b/>
        </w:rPr>
        <w:t xml:space="preserve"> (“</w:t>
      </w:r>
      <w:proofErr w:type="spellStart"/>
      <w:r>
        <w:rPr>
          <w:b/>
        </w:rPr>
        <w:t>mack</w:t>
      </w:r>
      <w:proofErr w:type="spellEnd"/>
      <w:r>
        <w:rPr>
          <w:b/>
        </w:rPr>
        <w:t xml:space="preserve"> da </w:t>
      </w:r>
      <w:proofErr w:type="spellStart"/>
      <w:r>
        <w:rPr>
          <w:b/>
        </w:rPr>
        <w:t>thoh</w:t>
      </w:r>
      <w:proofErr w:type="spellEnd"/>
      <w:r>
        <w:rPr>
          <w:b/>
        </w:rPr>
        <w:t>”) get into a boasting match</w:t>
      </w:r>
      <w:r>
        <w:rPr>
          <w:b/>
        </w:rPr>
        <w:t xml:space="preserve"> over the champion’s portion of a slaughtered one of these animals. In the </w:t>
      </w:r>
      <w:proofErr w:type="spellStart"/>
      <w:r>
        <w:rPr>
          <w:b/>
        </w:rPr>
        <w:t>Mabinogion</w:t>
      </w:r>
      <w:proofErr w:type="spellEnd"/>
      <w:r>
        <w:rPr>
          <w:b/>
        </w:rPr>
        <w:t xml:space="preserve"> (“</w:t>
      </w:r>
      <w:proofErr w:type="spellStart"/>
      <w:r>
        <w:rPr>
          <w:b/>
        </w:rPr>
        <w:t>mah</w:t>
      </w:r>
      <w:proofErr w:type="spellEnd"/>
      <w:r>
        <w:rPr>
          <w:b/>
        </w:rPr>
        <w:t>-</w:t>
      </w:r>
      <w:proofErr w:type="spellStart"/>
      <w:r>
        <w:rPr>
          <w:b/>
        </w:rPr>
        <w:t>bih</w:t>
      </w:r>
      <w:proofErr w:type="spellEnd"/>
      <w:r>
        <w:rPr>
          <w:b/>
        </w:rPr>
        <w:t>-NOG-</w:t>
      </w:r>
      <w:proofErr w:type="spellStart"/>
      <w:r>
        <w:rPr>
          <w:b/>
        </w:rPr>
        <w:t>yun</w:t>
      </w:r>
      <w:proofErr w:type="spellEnd"/>
      <w:r>
        <w:rPr>
          <w:b/>
        </w:rPr>
        <w:t>”), Gwydion (“GWID-</w:t>
      </w:r>
      <w:proofErr w:type="spellStart"/>
      <w:r>
        <w:rPr>
          <w:b/>
        </w:rPr>
        <w:t>yahn</w:t>
      </w:r>
      <w:proofErr w:type="spellEnd"/>
      <w:r>
        <w:rPr>
          <w:b/>
        </w:rPr>
        <w:t xml:space="preserve">”) steals mystical examples of these animals from </w:t>
      </w:r>
      <w:proofErr w:type="spellStart"/>
      <w:r>
        <w:rPr>
          <w:b/>
        </w:rPr>
        <w:t>Pryderi</w:t>
      </w:r>
      <w:proofErr w:type="spellEnd"/>
      <w:r>
        <w:rPr>
          <w:b/>
        </w:rPr>
        <w:t xml:space="preserve"> (“</w:t>
      </w:r>
      <w:proofErr w:type="spellStart"/>
      <w:r>
        <w:rPr>
          <w:b/>
        </w:rPr>
        <w:t>pruh</w:t>
      </w:r>
      <w:proofErr w:type="spellEnd"/>
      <w:r>
        <w:rPr>
          <w:b/>
        </w:rPr>
        <w:t>-DAY-</w:t>
      </w:r>
      <w:proofErr w:type="spellStart"/>
      <w:r>
        <w:rPr>
          <w:b/>
        </w:rPr>
        <w:t>ree</w:t>
      </w:r>
      <w:proofErr w:type="spellEnd"/>
      <w:r>
        <w:rPr>
          <w:b/>
        </w:rPr>
        <w:t xml:space="preserve">”) to induce a war so that he and </w:t>
      </w:r>
      <w:proofErr w:type="spellStart"/>
      <w:r>
        <w:rPr>
          <w:b/>
        </w:rPr>
        <w:t>Gilfaethwy</w:t>
      </w:r>
      <w:proofErr w:type="spellEnd"/>
      <w:r>
        <w:rPr>
          <w:b/>
        </w:rPr>
        <w:t xml:space="preserve"> (“</w:t>
      </w:r>
      <w:proofErr w:type="spellStart"/>
      <w:r>
        <w:rPr>
          <w:b/>
        </w:rPr>
        <w:t>gil</w:t>
      </w:r>
      <w:proofErr w:type="spellEnd"/>
      <w:r>
        <w:rPr>
          <w:b/>
        </w:rPr>
        <w:t>-VAY-</w:t>
      </w:r>
      <w:proofErr w:type="spellStart"/>
      <w:r>
        <w:rPr>
          <w:b/>
        </w:rPr>
        <w:t>thw</w:t>
      </w:r>
      <w:r>
        <w:rPr>
          <w:b/>
        </w:rPr>
        <w:t>uh</w:t>
      </w:r>
      <w:proofErr w:type="spellEnd"/>
      <w:r>
        <w:rPr>
          <w:b/>
        </w:rPr>
        <w:t xml:space="preserve">”) can rape the </w:t>
      </w:r>
      <w:proofErr w:type="spellStart"/>
      <w:r>
        <w:rPr>
          <w:b/>
        </w:rPr>
        <w:t>footholder</w:t>
      </w:r>
      <w:proofErr w:type="spellEnd"/>
      <w:r>
        <w:rPr>
          <w:b/>
        </w:rPr>
        <w:t xml:space="preserve"> </w:t>
      </w:r>
      <w:proofErr w:type="spellStart"/>
      <w:r>
        <w:rPr>
          <w:b/>
        </w:rPr>
        <w:t>Goewin</w:t>
      </w:r>
      <w:proofErr w:type="spellEnd"/>
      <w:r>
        <w:rPr>
          <w:b/>
        </w:rPr>
        <w:t xml:space="preserve"> (“GAH-uh-win”). Sir Kay, King Arthur, and other knights pursue one of these animals to obtain the (*)</w:t>
      </w:r>
      <w:r>
        <w:t xml:space="preserve"> comb and scissors that lie between its ears so that </w:t>
      </w:r>
      <w:proofErr w:type="spellStart"/>
      <w:r>
        <w:t>Ysbaddaden</w:t>
      </w:r>
      <w:proofErr w:type="spellEnd"/>
      <w:r>
        <w:t xml:space="preserve"> (“es-BAH-dah-den”) can have his hair cut by </w:t>
      </w:r>
      <w:proofErr w:type="spellStart"/>
      <w:r>
        <w:t>Culhwch</w:t>
      </w:r>
      <w:proofErr w:type="spellEnd"/>
      <w:r>
        <w:t xml:space="preserve"> (“c</w:t>
      </w:r>
      <w:r>
        <w:t xml:space="preserve">ool-HOOCK”). King </w:t>
      </w:r>
      <w:proofErr w:type="spellStart"/>
      <w:r>
        <w:t>Oeneus’s</w:t>
      </w:r>
      <w:proofErr w:type="spellEnd"/>
      <w:r>
        <w:t xml:space="preserve"> (“EN-</w:t>
      </w:r>
      <w:proofErr w:type="spellStart"/>
      <w:r>
        <w:t>yoose’s</w:t>
      </w:r>
      <w:proofErr w:type="spellEnd"/>
      <w:r>
        <w:t xml:space="preserve">”) failure to hold harvest sacrifices to Artemis results in a hunt for one of these animals. For 10 points, name these animals that include Twrch </w:t>
      </w:r>
      <w:proofErr w:type="spellStart"/>
      <w:r>
        <w:t>Trwyth</w:t>
      </w:r>
      <w:proofErr w:type="spellEnd"/>
      <w:r>
        <w:t xml:space="preserve"> (“</w:t>
      </w:r>
      <w:proofErr w:type="spellStart"/>
      <w:r>
        <w:t>toork</w:t>
      </w:r>
      <w:proofErr w:type="spellEnd"/>
      <w:r>
        <w:t xml:space="preserve"> </w:t>
      </w:r>
      <w:proofErr w:type="spellStart"/>
      <w:r>
        <w:t>truh-ith</w:t>
      </w:r>
      <w:proofErr w:type="spellEnd"/>
      <w:r>
        <w:t>”) and a creature from Calydon.</w:t>
      </w:r>
    </w:p>
    <w:p w14:paraId="585BBB9F" w14:textId="77777777" w:rsidR="00117FDA" w:rsidRDefault="007D6E2F">
      <w:r>
        <w:t xml:space="preserve">ANSWER: </w:t>
      </w:r>
      <w:r>
        <w:rPr>
          <w:b/>
          <w:u w:val="single"/>
        </w:rPr>
        <w:t>pig</w:t>
      </w:r>
      <w:r>
        <w:t>s [or</w:t>
      </w:r>
      <w:r>
        <w:t xml:space="preserve"> </w:t>
      </w:r>
      <w:r>
        <w:rPr>
          <w:b/>
          <w:u w:val="single"/>
        </w:rPr>
        <w:t>boar</w:t>
      </w:r>
      <w:r>
        <w:t>s]</w:t>
      </w:r>
    </w:p>
    <w:p w14:paraId="5239B1CE" w14:textId="77777777" w:rsidR="00117FDA" w:rsidRDefault="007D6E2F">
      <w:r>
        <w:t>&lt;YFL, Mythology&gt;</w:t>
      </w:r>
    </w:p>
    <w:p w14:paraId="0A670D06" w14:textId="77777777" w:rsidR="00117FDA" w:rsidRDefault="00117FDA"/>
    <w:p w14:paraId="2E6B42D9" w14:textId="77777777" w:rsidR="00117FDA" w:rsidRDefault="007D6E2F">
      <w:r>
        <w:t xml:space="preserve">13. </w:t>
      </w:r>
      <w:r>
        <w:rPr>
          <w:b/>
        </w:rPr>
        <w:t>Binary elastic collisions in a plasma are named for this scientist. Computing ground-state wavefunctions of molecules using the variational principle involves computing the overlap integral, the exchange integral, and an integ</w:t>
      </w:r>
      <w:r>
        <w:rPr>
          <w:b/>
        </w:rPr>
        <w:t>ral named for this scientist. The divergence of the magnetic vector potential is set to be zero when using the gauge condition named for this scientist. Either John Michell or this scientist is credited as the inventor of the (*)</w:t>
      </w:r>
      <w:r>
        <w:t xml:space="preserve"> torsion balance. In SI uni</w:t>
      </w:r>
      <w:r>
        <w:t>ts, a constant approximately equal to 9 times 10 to the 9th is named for this scientist; that constant appears in an inverse-square law discovered by this scientist describing the electrostatic force between point charges. For 10 points, what French physic</w:t>
      </w:r>
      <w:r>
        <w:t>ist names the SI unit of charge?</w:t>
      </w:r>
    </w:p>
    <w:p w14:paraId="63F043FD" w14:textId="77777777" w:rsidR="00117FDA" w:rsidRDefault="007D6E2F">
      <w:pPr>
        <w:rPr>
          <w:b/>
          <w:u w:val="single"/>
        </w:rPr>
      </w:pPr>
      <w:r>
        <w:t xml:space="preserve">ANSWER: Charles-Augustin de </w:t>
      </w:r>
      <w:r>
        <w:rPr>
          <w:b/>
          <w:u w:val="single"/>
        </w:rPr>
        <w:t>Coulomb</w:t>
      </w:r>
    </w:p>
    <w:p w14:paraId="136D33DA" w14:textId="77777777" w:rsidR="00117FDA" w:rsidRDefault="007D6E2F">
      <w:r>
        <w:t>&lt;BB, Physics&gt;</w:t>
      </w:r>
    </w:p>
    <w:p w14:paraId="5F6AFE19" w14:textId="77777777" w:rsidR="00117FDA" w:rsidRDefault="00117FDA"/>
    <w:p w14:paraId="26A2DEFF" w14:textId="77777777" w:rsidR="00117FDA" w:rsidRDefault="007D6E2F">
      <w:r>
        <w:t xml:space="preserve">14. </w:t>
      </w:r>
      <w:r>
        <w:rPr>
          <w:b/>
        </w:rPr>
        <w:t xml:space="preserve">A doctrine from this religious branch separates a holy figure’s body into parts embodying truth, enjoyment, and physical createdness and is called </w:t>
      </w:r>
      <w:proofErr w:type="spellStart"/>
      <w:r>
        <w:rPr>
          <w:b/>
        </w:rPr>
        <w:t>trikaya</w:t>
      </w:r>
      <w:proofErr w:type="spellEnd"/>
      <w:r>
        <w:rPr>
          <w:b/>
        </w:rPr>
        <w:t>. A prominent text from this religious branch meditates on the fact that five aspects of human existen</w:t>
      </w:r>
      <w:r>
        <w:rPr>
          <w:b/>
        </w:rPr>
        <w:t>ce are nothing more than emptiness and ends with a passage beginning with the words “gone, gone, gone beyond.” In another text from this religious branch, a man utilizes (*)</w:t>
      </w:r>
      <w:r>
        <w:t xml:space="preserve"> </w:t>
      </w:r>
      <w:proofErr w:type="spellStart"/>
      <w:r>
        <w:t>upaya</w:t>
      </w:r>
      <w:proofErr w:type="spellEnd"/>
      <w:r>
        <w:t>, or “expedient means,” to get his children out of a burning house. “Perfecti</w:t>
      </w:r>
      <w:r>
        <w:t>on of Wisdom” texts such as the Heart Sutra are venerated in this religious branch. For 10 points, name this “Great Vehicle” Buddhist branch, the other major branch besides Theravada.</w:t>
      </w:r>
    </w:p>
    <w:p w14:paraId="5151B547" w14:textId="77777777" w:rsidR="00117FDA" w:rsidRDefault="007D6E2F">
      <w:r>
        <w:t xml:space="preserve">ANSWER: </w:t>
      </w:r>
      <w:r>
        <w:rPr>
          <w:b/>
          <w:u w:val="single"/>
        </w:rPr>
        <w:t>Mahayana</w:t>
      </w:r>
      <w:r>
        <w:t xml:space="preserve"> Buddhism [accept “</w:t>
      </w:r>
      <w:r>
        <w:rPr>
          <w:b/>
          <w:u w:val="single"/>
        </w:rPr>
        <w:t>Great Vehicle</w:t>
      </w:r>
      <w:r>
        <w:t>” before mention; prompt</w:t>
      </w:r>
      <w:r>
        <w:t xml:space="preserve"> on </w:t>
      </w:r>
      <w:r>
        <w:rPr>
          <w:u w:val="single"/>
        </w:rPr>
        <w:t>Buddhism</w:t>
      </w:r>
      <w:r>
        <w:t xml:space="preserve">; anti-prompt by asking, “What larger religious tradition is that a part of?” on </w:t>
      </w:r>
      <w:proofErr w:type="spellStart"/>
      <w:r>
        <w:rPr>
          <w:u w:val="single"/>
        </w:rPr>
        <w:t>Madhyamaka</w:t>
      </w:r>
      <w:proofErr w:type="spellEnd"/>
      <w:r>
        <w:t xml:space="preserve">, </w:t>
      </w:r>
      <w:r>
        <w:rPr>
          <w:u w:val="single"/>
        </w:rPr>
        <w:t>Zen</w:t>
      </w:r>
      <w:r>
        <w:t xml:space="preserve"> Buddhism, </w:t>
      </w:r>
      <w:r>
        <w:rPr>
          <w:u w:val="single"/>
        </w:rPr>
        <w:t>Chan</w:t>
      </w:r>
      <w:r>
        <w:t xml:space="preserve"> Buddhism, </w:t>
      </w:r>
      <w:proofErr w:type="spellStart"/>
      <w:r>
        <w:rPr>
          <w:u w:val="single"/>
        </w:rPr>
        <w:t>Nichiren</w:t>
      </w:r>
      <w:proofErr w:type="spellEnd"/>
      <w:r>
        <w:t xml:space="preserve"> Buddhism, and </w:t>
      </w:r>
      <w:r>
        <w:rPr>
          <w:u w:val="single"/>
        </w:rPr>
        <w:t>Pure Land</w:t>
      </w:r>
      <w:r>
        <w:t xml:space="preserve"> Buddhism]</w:t>
      </w:r>
    </w:p>
    <w:p w14:paraId="46A43A10" w14:textId="77777777" w:rsidR="00117FDA" w:rsidRDefault="007D6E2F">
      <w:r>
        <w:t>&lt;YFL, Religion&gt;</w:t>
      </w:r>
    </w:p>
    <w:p w14:paraId="2554466A" w14:textId="77777777" w:rsidR="00117FDA" w:rsidRDefault="00117FDA"/>
    <w:p w14:paraId="2D1E18BD" w14:textId="77777777" w:rsidR="00117FDA" w:rsidRDefault="007D6E2F">
      <w:r>
        <w:t xml:space="preserve">15. </w:t>
      </w:r>
      <w:r>
        <w:rPr>
          <w:b/>
        </w:rPr>
        <w:t>Under the regime of one member of this family, US Ambassad</w:t>
      </w:r>
      <w:r>
        <w:rPr>
          <w:b/>
        </w:rPr>
        <w:t>or Philip Habib secured the rescue of an opposition leader who had been kidnapped from his hotel room. One member of this family faced the Bu-Ma protests and was assassinated by his head of intelligence in 1979, seven years after he gained dictatorial powe</w:t>
      </w:r>
      <w:r>
        <w:rPr>
          <w:b/>
        </w:rPr>
        <w:t>rs by promulgating the (*)</w:t>
      </w:r>
      <w:r>
        <w:t xml:space="preserve"> Yushin Constitution. Another member of this family was criticized for the poor government response to the Sewol (“SEH-</w:t>
      </w:r>
      <w:proofErr w:type="spellStart"/>
      <w:r>
        <w:t>wull</w:t>
      </w:r>
      <w:proofErr w:type="spellEnd"/>
      <w:r>
        <w:t>”) ferry disaster. In 2017, that member of this family was impeached after facing charges of influence pedd</w:t>
      </w:r>
      <w:r>
        <w:t>ling involving her spiritual advisor Choi Soon-</w:t>
      </w:r>
      <w:proofErr w:type="spellStart"/>
      <w:r>
        <w:t>sil</w:t>
      </w:r>
      <w:proofErr w:type="spellEnd"/>
      <w:r>
        <w:t xml:space="preserve"> (“</w:t>
      </w:r>
      <w:proofErr w:type="spellStart"/>
      <w:r>
        <w:t>ch’WAY</w:t>
      </w:r>
      <w:proofErr w:type="spellEnd"/>
      <w:r>
        <w:t xml:space="preserve"> soon-SHEEL”). For 10 points, name this family that includes a dictator who ruled for most of the 1960s and ’70s and his daughter, the only female president of South Korea.</w:t>
      </w:r>
    </w:p>
    <w:p w14:paraId="76A7E864" w14:textId="77777777" w:rsidR="00117FDA" w:rsidRDefault="007D6E2F">
      <w:r>
        <w:t xml:space="preserve">ANSWER: </w:t>
      </w:r>
      <w:r>
        <w:rPr>
          <w:b/>
          <w:u w:val="single"/>
        </w:rPr>
        <w:t>Park</w:t>
      </w:r>
      <w:r>
        <w:t xml:space="preserve"> family [acc</w:t>
      </w:r>
      <w:r>
        <w:t xml:space="preserve">ept </w:t>
      </w:r>
      <w:r>
        <w:rPr>
          <w:b/>
          <w:u w:val="single"/>
        </w:rPr>
        <w:t>Park</w:t>
      </w:r>
      <w:r>
        <w:t xml:space="preserve"> Chung-</w:t>
      </w:r>
      <w:proofErr w:type="spellStart"/>
      <w:r>
        <w:t>Hee</w:t>
      </w:r>
      <w:proofErr w:type="spellEnd"/>
      <w:r>
        <w:t xml:space="preserve"> or </w:t>
      </w:r>
      <w:r>
        <w:rPr>
          <w:b/>
          <w:u w:val="single"/>
        </w:rPr>
        <w:t>Park</w:t>
      </w:r>
      <w:r>
        <w:t xml:space="preserve"> Geun-Hye]</w:t>
      </w:r>
    </w:p>
    <w:p w14:paraId="228B4D73" w14:textId="77777777" w:rsidR="00117FDA" w:rsidRDefault="007D6E2F">
      <w:r>
        <w:t>&lt;TR, World History&gt;</w:t>
      </w:r>
    </w:p>
    <w:p w14:paraId="5526F7D6" w14:textId="77777777" w:rsidR="00117FDA" w:rsidRDefault="00117FDA"/>
    <w:p w14:paraId="52FEBC62" w14:textId="77777777" w:rsidR="00117FDA" w:rsidRDefault="007D6E2F">
      <w:r>
        <w:br w:type="page"/>
      </w:r>
    </w:p>
    <w:p w14:paraId="118DEE2C" w14:textId="77777777" w:rsidR="00117FDA" w:rsidRDefault="007D6E2F">
      <w:r>
        <w:lastRenderedPageBreak/>
        <w:t xml:space="preserve">16. </w:t>
      </w:r>
      <w:r>
        <w:rPr>
          <w:b/>
        </w:rPr>
        <w:t>This author’s version of the Don Juan story was withdrawn from the stage after it offended religious sensibilities, by referring to the title character as an atheist. A character created by th</w:t>
      </w:r>
      <w:r>
        <w:rPr>
          <w:b/>
        </w:rPr>
        <w:t xml:space="preserve">is author ends the play by deciding to live in seclusion after deciding not to marry the flirty </w:t>
      </w:r>
      <w:proofErr w:type="spellStart"/>
      <w:r>
        <w:rPr>
          <w:b/>
        </w:rPr>
        <w:t>Célimène</w:t>
      </w:r>
      <w:proofErr w:type="spellEnd"/>
      <w:r>
        <w:rPr>
          <w:b/>
        </w:rPr>
        <w:t xml:space="preserve"> (“say-lee-MEN”). This man creepily married (*)</w:t>
      </w:r>
      <w:r>
        <w:t xml:space="preserve"> </w:t>
      </w:r>
      <w:proofErr w:type="spellStart"/>
      <w:r>
        <w:t>Armande</w:t>
      </w:r>
      <w:proofErr w:type="spellEnd"/>
      <w:r>
        <w:t xml:space="preserve">, the daughter of his former lover Madeleine </w:t>
      </w:r>
      <w:proofErr w:type="spellStart"/>
      <w:r>
        <w:t>Bejart</w:t>
      </w:r>
      <w:proofErr w:type="spellEnd"/>
      <w:r>
        <w:t>, who inspired a play in which Agnès (“on-YES”</w:t>
      </w:r>
      <w:r>
        <w:t>) is intentionally raised to be naïve. In another play by this author, a gullible host falls under the sway of a religious hypocrite before being saved by the intervention of King Louis XIV, this man’s real-life patron. For 10 points, name this French play</w:t>
      </w:r>
      <w:r>
        <w:t xml:space="preserve">wright of </w:t>
      </w:r>
      <w:r>
        <w:rPr>
          <w:i/>
        </w:rPr>
        <w:t>The Misanthrope</w:t>
      </w:r>
      <w:r>
        <w:t xml:space="preserve"> and </w:t>
      </w:r>
      <w:r>
        <w:rPr>
          <w:i/>
        </w:rPr>
        <w:t>Tartuffe</w:t>
      </w:r>
      <w:r>
        <w:t>.</w:t>
      </w:r>
    </w:p>
    <w:p w14:paraId="0CF6B70C" w14:textId="77777777" w:rsidR="00117FDA" w:rsidRDefault="007D6E2F">
      <w:r>
        <w:t xml:space="preserve">ANSWER: </w:t>
      </w:r>
      <w:r>
        <w:rPr>
          <w:b/>
          <w:u w:val="single"/>
        </w:rPr>
        <w:t>Molière</w:t>
      </w:r>
      <w:r>
        <w:t xml:space="preserve"> [or Jean-Baptiste </w:t>
      </w:r>
      <w:r>
        <w:rPr>
          <w:b/>
          <w:u w:val="single"/>
        </w:rPr>
        <w:t>Poquelin</w:t>
      </w:r>
      <w:r>
        <w:t>]</w:t>
      </w:r>
    </w:p>
    <w:p w14:paraId="6FD90F83" w14:textId="77777777" w:rsidR="00117FDA" w:rsidRDefault="007D6E2F">
      <w:r>
        <w:t>&lt;TR, Drama&gt;</w:t>
      </w:r>
    </w:p>
    <w:p w14:paraId="753511B8" w14:textId="77777777" w:rsidR="00117FDA" w:rsidRDefault="00117FDA"/>
    <w:p w14:paraId="0FF5A6E0" w14:textId="77777777" w:rsidR="00117FDA" w:rsidRDefault="007D6E2F">
      <w:r>
        <w:t xml:space="preserve">17. </w:t>
      </w:r>
      <w:r>
        <w:rPr>
          <w:b/>
        </w:rPr>
        <w:t xml:space="preserve">In the 1970s, two thinkers writing in this language, one of whom applied the concept of “autopoiesis” to sociology, engaged in a debate about the efficacy </w:t>
      </w:r>
      <w:r>
        <w:rPr>
          <w:b/>
        </w:rPr>
        <w:t xml:space="preserve">of “systems theory.” In a book written in this language, one of those thinkers described how systems of instrumental rationality colonize the lifeworld. A thinker used two words in this language, commonly translated as “community” and (*) </w:t>
      </w:r>
      <w:r>
        <w:t>“society,” to cha</w:t>
      </w:r>
      <w:r>
        <w:t xml:space="preserve">racterize different kinds of social ties. This language was used to write </w:t>
      </w:r>
      <w:r>
        <w:rPr>
          <w:i/>
        </w:rPr>
        <w:t>The Structural Transformation of the Public Sphere</w:t>
      </w:r>
      <w:r>
        <w:t xml:space="preserve"> and </w:t>
      </w:r>
      <w:r>
        <w:rPr>
          <w:i/>
        </w:rPr>
        <w:t>The Theory of Communicative Action</w:t>
      </w:r>
      <w:r>
        <w:t xml:space="preserve">. A book written in this language calls the perception of social relationships as economic ones “commodity fetishism” and defines a labor theory of value. For 10 points, name this language used by Jürgen Habermas and Karl Marx for </w:t>
      </w:r>
      <w:r>
        <w:rPr>
          <w:i/>
        </w:rPr>
        <w:t>Das Kapital</w:t>
      </w:r>
      <w:r>
        <w:t>.</w:t>
      </w:r>
    </w:p>
    <w:p w14:paraId="5E0F898F" w14:textId="77777777" w:rsidR="00117FDA" w:rsidRDefault="007D6E2F">
      <w:r>
        <w:t xml:space="preserve">ANSWER: </w:t>
      </w:r>
      <w:r>
        <w:rPr>
          <w:b/>
          <w:u w:val="single"/>
        </w:rPr>
        <w:t>Germ</w:t>
      </w:r>
      <w:r>
        <w:rPr>
          <w:b/>
          <w:u w:val="single"/>
        </w:rPr>
        <w:t>an</w:t>
      </w:r>
      <w:r>
        <w:t xml:space="preserve"> [or </w:t>
      </w:r>
      <w:r>
        <w:rPr>
          <w:b/>
          <w:u w:val="single"/>
        </w:rPr>
        <w:t>Deutsch</w:t>
      </w:r>
      <w:r>
        <w:t>]</w:t>
      </w:r>
    </w:p>
    <w:p w14:paraId="151D16E8" w14:textId="77777777" w:rsidR="00117FDA" w:rsidRDefault="007D6E2F">
      <w:r>
        <w:t>&lt;WN, Social Science - Sociology&gt;</w:t>
      </w:r>
    </w:p>
    <w:p w14:paraId="18048199" w14:textId="77777777" w:rsidR="00117FDA" w:rsidRDefault="00117FDA"/>
    <w:p w14:paraId="7FEC90B6" w14:textId="77777777" w:rsidR="00117FDA" w:rsidRDefault="007D6E2F">
      <w:r>
        <w:t xml:space="preserve">18. </w:t>
      </w:r>
      <w:r>
        <w:rPr>
          <w:b/>
        </w:rPr>
        <w:t xml:space="preserve">A group of terranes that broke off from this place formed </w:t>
      </w:r>
      <w:proofErr w:type="spellStart"/>
      <w:r>
        <w:rPr>
          <w:b/>
        </w:rPr>
        <w:t>Cathaysia</w:t>
      </w:r>
      <w:proofErr w:type="spellEnd"/>
      <w:r>
        <w:rPr>
          <w:b/>
        </w:rPr>
        <w:t xml:space="preserve"> (“</w:t>
      </w:r>
      <w:proofErr w:type="spellStart"/>
      <w:r>
        <w:rPr>
          <w:b/>
        </w:rPr>
        <w:t>kuh</w:t>
      </w:r>
      <w:proofErr w:type="spellEnd"/>
      <w:r>
        <w:rPr>
          <w:b/>
        </w:rPr>
        <w:t>-THAY-</w:t>
      </w:r>
      <w:proofErr w:type="spellStart"/>
      <w:r>
        <w:rPr>
          <w:b/>
        </w:rPr>
        <w:t>zhuh</w:t>
      </w:r>
      <w:proofErr w:type="spellEnd"/>
      <w:r>
        <w:rPr>
          <w:b/>
        </w:rPr>
        <w:t>”). This place gives its name to a group of South American snouted mammals that migrated during the Great American Inte</w:t>
      </w:r>
      <w:r>
        <w:rPr>
          <w:b/>
        </w:rPr>
        <w:t>rchange, which happened after the dissolution of this structure. Most Antarctic flora are described by the adjective form of this place, since they first formed there. In general, scientists agree that this structure formed from the aggregation of fan-like</w:t>
      </w:r>
      <w:r>
        <w:rPr>
          <w:b/>
        </w:rPr>
        <w:t xml:space="preserve"> components caused by the closing of the (*) </w:t>
      </w:r>
      <w:r>
        <w:t xml:space="preserve">Mozambique Ocean and the constituents of </w:t>
      </w:r>
      <w:proofErr w:type="spellStart"/>
      <w:r>
        <w:t>Rodinia</w:t>
      </w:r>
      <w:proofErr w:type="spellEnd"/>
      <w:r>
        <w:t xml:space="preserve"> being inverted. Edward </w:t>
      </w:r>
      <w:proofErr w:type="spellStart"/>
      <w:r>
        <w:t>Suess</w:t>
      </w:r>
      <w:proofErr w:type="spellEnd"/>
      <w:r>
        <w:t xml:space="preserve"> (“Zeus”) named this structure after a Sanskrit word since it contained rocks that were discovered in a region of India that was once </w:t>
      </w:r>
      <w:r>
        <w:t>part of it. For 10 points, name this supercontinent that collided with its northern neighbor Laurasia to form Pangaea (“pan-JEE-uh”).</w:t>
      </w:r>
    </w:p>
    <w:p w14:paraId="317896EC" w14:textId="77777777" w:rsidR="00117FDA" w:rsidRDefault="007D6E2F">
      <w:r>
        <w:t xml:space="preserve">ANSWER: </w:t>
      </w:r>
      <w:r>
        <w:rPr>
          <w:b/>
          <w:u w:val="single"/>
        </w:rPr>
        <w:t>Gondwana</w:t>
      </w:r>
      <w:r>
        <w:t>land</w:t>
      </w:r>
    </w:p>
    <w:p w14:paraId="7A42987F" w14:textId="77777777" w:rsidR="00117FDA" w:rsidRDefault="007D6E2F">
      <w:r>
        <w:t>&lt;IJ, Other Science - Earth Science&gt;</w:t>
      </w:r>
    </w:p>
    <w:p w14:paraId="67E14C40" w14:textId="77777777" w:rsidR="00117FDA" w:rsidRDefault="00117FDA"/>
    <w:p w14:paraId="493726DD" w14:textId="77777777" w:rsidR="00117FDA" w:rsidRDefault="007D6E2F">
      <w:r>
        <w:t xml:space="preserve">19. </w:t>
      </w:r>
      <w:r>
        <w:rPr>
          <w:b/>
        </w:rPr>
        <w:t xml:space="preserve">In October 2015, hikers in this park were stranded near </w:t>
      </w:r>
      <w:proofErr w:type="spellStart"/>
      <w:r>
        <w:rPr>
          <w:b/>
        </w:rPr>
        <w:t>Ubeh</w:t>
      </w:r>
      <w:r>
        <w:rPr>
          <w:b/>
        </w:rPr>
        <w:t>ebe</w:t>
      </w:r>
      <w:proofErr w:type="spellEnd"/>
      <w:r>
        <w:rPr>
          <w:b/>
        </w:rPr>
        <w:t xml:space="preserve"> Crater due to flash floods that also damaged a villa named Scotty’s Castle. Like the nearby site of Devil’s Hole, this park lends its name to an endangered species of pupfish. The original </w:t>
      </w:r>
      <w:r>
        <w:rPr>
          <w:b/>
          <w:i/>
        </w:rPr>
        <w:t xml:space="preserve">Star Wars </w:t>
      </w:r>
      <w:r>
        <w:rPr>
          <w:b/>
        </w:rPr>
        <w:t>film incorporated shots of this park from Dante’s Vie</w:t>
      </w:r>
      <w:r>
        <w:rPr>
          <w:b/>
        </w:rPr>
        <w:t>w and in the Mesquite Flat Sand Dunes. Racetrack Playa in this park is home to (*)</w:t>
      </w:r>
      <w:r>
        <w:t xml:space="preserve"> “sailing stones” that mysteriously move across its surface. Teams of twenty mules transported borax out of what is now this park. This park is home to </w:t>
      </w:r>
      <w:proofErr w:type="spellStart"/>
      <w:r>
        <w:t>Badwater</w:t>
      </w:r>
      <w:proofErr w:type="spellEnd"/>
      <w:r>
        <w:t xml:space="preserve"> Basin and Fur</w:t>
      </w:r>
      <w:r>
        <w:t>nace Creek, the latter of which reported a record high temperature of 134 degrees Fahrenheit. For 10 points, name this Californian national park that contains the hottest and lowest point in North America.</w:t>
      </w:r>
    </w:p>
    <w:p w14:paraId="63DAD08A" w14:textId="77777777" w:rsidR="00117FDA" w:rsidRDefault="007D6E2F">
      <w:r>
        <w:t xml:space="preserve">ANSWER: </w:t>
      </w:r>
      <w:r>
        <w:rPr>
          <w:b/>
          <w:u w:val="single"/>
        </w:rPr>
        <w:t>Death Valley</w:t>
      </w:r>
      <w:r>
        <w:t xml:space="preserve"> National Park</w:t>
      </w:r>
    </w:p>
    <w:p w14:paraId="5C7F1952" w14:textId="77777777" w:rsidR="00117FDA" w:rsidRDefault="007D6E2F">
      <w:r>
        <w:t>&lt;KH, Geography&gt;</w:t>
      </w:r>
    </w:p>
    <w:p w14:paraId="12FB3ACE" w14:textId="77777777" w:rsidR="00117FDA" w:rsidRDefault="00117FDA"/>
    <w:p w14:paraId="4B0BA669" w14:textId="77777777" w:rsidR="00117FDA" w:rsidRDefault="007D6E2F">
      <w:r>
        <w:br w:type="page"/>
      </w:r>
    </w:p>
    <w:p w14:paraId="18FBDF1E" w14:textId="77777777" w:rsidR="00117FDA" w:rsidRDefault="007D6E2F">
      <w:r>
        <w:lastRenderedPageBreak/>
        <w:t xml:space="preserve">20. </w:t>
      </w:r>
      <w:r>
        <w:rPr>
          <w:b/>
        </w:rPr>
        <w:t xml:space="preserve">Addressing this event, the </w:t>
      </w:r>
      <w:r>
        <w:rPr>
          <w:b/>
          <w:i/>
        </w:rPr>
        <w:t xml:space="preserve">Economist </w:t>
      </w:r>
      <w:r>
        <w:rPr>
          <w:b/>
        </w:rPr>
        <w:t xml:space="preserve">wrote that the “first law of civilization” is that “every breach of the laws of morality and social order brings its own punishment and inconvenience.” During this event, the “Gregory clause” and the Encumbered Estates Act were enacted, giving rise to the </w:t>
      </w:r>
      <w:r>
        <w:rPr>
          <w:b/>
        </w:rPr>
        <w:t>“Three Fs” of fair rent, free sale, and fixity of tenure, which guided the Tenant Right League in their campaign for land reform in the following decade. This event, which culminated in the “Black ’47,” resulted in a nearly complete shift away from a nativ</w:t>
      </w:r>
      <w:r>
        <w:rPr>
          <w:b/>
        </w:rPr>
        <w:t>e language to (*)</w:t>
      </w:r>
      <w:r>
        <w:t xml:space="preserve"> English and the mass emigration of over two million people on so-called “coffin ships.” The repeal of the Corn Laws did not alleviate, for 10 points, what period of 19th-century mass starvation that began with a blight on a British colony</w:t>
      </w:r>
      <w:r>
        <w:t>’s staple crop?</w:t>
      </w:r>
    </w:p>
    <w:p w14:paraId="11AB34A1" w14:textId="77777777" w:rsidR="00117FDA" w:rsidRDefault="007D6E2F">
      <w:r>
        <w:t xml:space="preserve">ANSWER: Irish </w:t>
      </w:r>
      <w:r>
        <w:rPr>
          <w:b/>
          <w:u w:val="single"/>
        </w:rPr>
        <w:t>potato famine</w:t>
      </w:r>
      <w:r>
        <w:t xml:space="preserve"> [or Great </w:t>
      </w:r>
      <w:r>
        <w:rPr>
          <w:b/>
          <w:u w:val="single"/>
        </w:rPr>
        <w:t>Irish Famine</w:t>
      </w:r>
      <w:r>
        <w:t xml:space="preserve">; or </w:t>
      </w:r>
      <w:proofErr w:type="gramStart"/>
      <w:r>
        <w:t>An</w:t>
      </w:r>
      <w:proofErr w:type="gramEnd"/>
      <w:r>
        <w:t xml:space="preserve"> </w:t>
      </w:r>
      <w:proofErr w:type="spellStart"/>
      <w:r>
        <w:rPr>
          <w:b/>
          <w:u w:val="single"/>
        </w:rPr>
        <w:t>Drochshaol</w:t>
      </w:r>
      <w:proofErr w:type="spellEnd"/>
      <w:r>
        <w:t xml:space="preserve">; or an </w:t>
      </w:r>
      <w:proofErr w:type="spellStart"/>
      <w:r>
        <w:rPr>
          <w:b/>
          <w:u w:val="single"/>
        </w:rPr>
        <w:t>Gorta</w:t>
      </w:r>
      <w:proofErr w:type="spellEnd"/>
      <w:r>
        <w:rPr>
          <w:b/>
          <w:u w:val="single"/>
        </w:rPr>
        <w:t xml:space="preserve"> </w:t>
      </w:r>
      <w:proofErr w:type="spellStart"/>
      <w:r>
        <w:rPr>
          <w:b/>
          <w:u w:val="single"/>
        </w:rPr>
        <w:t>Mór</w:t>
      </w:r>
      <w:proofErr w:type="spellEnd"/>
      <w:r>
        <w:t xml:space="preserve">; accept any answer mentioning </w:t>
      </w:r>
      <w:r>
        <w:rPr>
          <w:b/>
          <w:u w:val="single"/>
        </w:rPr>
        <w:t>Ireland</w:t>
      </w:r>
      <w:r>
        <w:t xml:space="preserve"> or </w:t>
      </w:r>
      <w:r>
        <w:rPr>
          <w:b/>
          <w:u w:val="single"/>
        </w:rPr>
        <w:t>Irish</w:t>
      </w:r>
      <w:r>
        <w:t xml:space="preserve"> and the concept of a great </w:t>
      </w:r>
      <w:r>
        <w:rPr>
          <w:b/>
          <w:u w:val="single"/>
        </w:rPr>
        <w:t>famine</w:t>
      </w:r>
      <w:r>
        <w:t xml:space="preserve"> or potato </w:t>
      </w:r>
      <w:r>
        <w:rPr>
          <w:b/>
          <w:u w:val="single"/>
        </w:rPr>
        <w:t>famine</w:t>
      </w:r>
      <w:r>
        <w:t>]</w:t>
      </w:r>
    </w:p>
    <w:p w14:paraId="700EB6D6" w14:textId="77777777" w:rsidR="00117FDA" w:rsidRDefault="007D6E2F">
      <w:r>
        <w:t>&lt;AH, Other History&gt;</w:t>
      </w:r>
    </w:p>
    <w:p w14:paraId="7F893257" w14:textId="77777777" w:rsidR="00117FDA" w:rsidRDefault="007D6E2F">
      <w:r>
        <w:br w:type="page"/>
      </w:r>
    </w:p>
    <w:p w14:paraId="4D5D2486" w14:textId="77777777" w:rsidR="00117FDA" w:rsidRDefault="007D6E2F">
      <w:r>
        <w:lastRenderedPageBreak/>
        <w:t>Bonuses</w:t>
      </w:r>
    </w:p>
    <w:p w14:paraId="094EF855" w14:textId="77777777" w:rsidR="00117FDA" w:rsidRDefault="00117FDA"/>
    <w:p w14:paraId="35998B94" w14:textId="77777777" w:rsidR="00117FDA" w:rsidRDefault="007D6E2F">
      <w:r>
        <w:t xml:space="preserve">1. A poem mentions wind </w:t>
      </w:r>
      <w:r>
        <w:t>and branches of this color before describing a woman with flesh and hair of this color dreaming on her balcony. For 10 points each:</w:t>
      </w:r>
    </w:p>
    <w:p w14:paraId="5E8C772B" w14:textId="77777777" w:rsidR="00117FDA" w:rsidRDefault="007D6E2F">
      <w:r>
        <w:t>[10] Name this color that is mentioned twice in the opening line of the poem “Sleepwalking Romance.”</w:t>
      </w:r>
    </w:p>
    <w:p w14:paraId="4DC4949F" w14:textId="77777777" w:rsidR="00117FDA" w:rsidRDefault="007D6E2F">
      <w:r>
        <w:t xml:space="preserve">ANSWER: </w:t>
      </w:r>
      <w:r>
        <w:rPr>
          <w:b/>
          <w:u w:val="single"/>
        </w:rPr>
        <w:t>green</w:t>
      </w:r>
      <w:r>
        <w:t xml:space="preserve"> [accept “</w:t>
      </w:r>
      <w:r>
        <w:rPr>
          <w:b/>
          <w:u w:val="single"/>
        </w:rPr>
        <w:t>Green</w:t>
      </w:r>
      <w:r>
        <w:t>, how I want you green” or “</w:t>
      </w:r>
      <w:r>
        <w:rPr>
          <w:b/>
          <w:i/>
          <w:u w:val="single"/>
        </w:rPr>
        <w:t>Verde</w:t>
      </w:r>
      <w:r>
        <w:rPr>
          <w:i/>
        </w:rPr>
        <w:t xml:space="preserve"> que </w:t>
      </w:r>
      <w:proofErr w:type="spellStart"/>
      <w:r>
        <w:rPr>
          <w:i/>
        </w:rPr>
        <w:t>te</w:t>
      </w:r>
      <w:proofErr w:type="spellEnd"/>
      <w:r>
        <w:rPr>
          <w:i/>
        </w:rPr>
        <w:t xml:space="preserve"> </w:t>
      </w:r>
      <w:proofErr w:type="spellStart"/>
      <w:r>
        <w:rPr>
          <w:i/>
        </w:rPr>
        <w:t>quiero</w:t>
      </w:r>
      <w:proofErr w:type="spellEnd"/>
      <w:r>
        <w:rPr>
          <w:i/>
        </w:rPr>
        <w:t xml:space="preserve"> </w:t>
      </w:r>
      <w:proofErr w:type="spellStart"/>
      <w:r>
        <w:rPr>
          <w:i/>
        </w:rPr>
        <w:t>verde</w:t>
      </w:r>
      <w:proofErr w:type="spellEnd"/>
      <w:r>
        <w:t>”]</w:t>
      </w:r>
    </w:p>
    <w:p w14:paraId="0986761A" w14:textId="77777777" w:rsidR="00117FDA" w:rsidRDefault="007D6E2F">
      <w:r>
        <w:t>[10] “Sleepwalking Romance” is by Federico García Lorca, a poet who was killed by Nationalists in 1936 during this war.</w:t>
      </w:r>
    </w:p>
    <w:p w14:paraId="066D6ADD" w14:textId="77777777" w:rsidR="00117FDA" w:rsidRDefault="007D6E2F">
      <w:r>
        <w:t xml:space="preserve">ANSWER: </w:t>
      </w:r>
      <w:r>
        <w:rPr>
          <w:b/>
          <w:u w:val="single"/>
        </w:rPr>
        <w:t>Spanish Civil</w:t>
      </w:r>
      <w:r>
        <w:t xml:space="preserve"> War</w:t>
      </w:r>
    </w:p>
    <w:p w14:paraId="2EA9423B" w14:textId="77777777" w:rsidR="00117FDA" w:rsidRDefault="007D6E2F">
      <w:r>
        <w:t>[10] Lorca was a member of one of these literary groups named after the year 1927. Another of these groups, named after the year 1898, included poets like Antonio Machado.</w:t>
      </w:r>
    </w:p>
    <w:p w14:paraId="2E5E8FC6" w14:textId="77777777" w:rsidR="00117FDA" w:rsidRDefault="007D6E2F">
      <w:r>
        <w:t xml:space="preserve">ANSWER: </w:t>
      </w:r>
      <w:r>
        <w:rPr>
          <w:b/>
          <w:u w:val="single"/>
        </w:rPr>
        <w:t>generation</w:t>
      </w:r>
      <w:r>
        <w:t xml:space="preserve">s [or </w:t>
      </w:r>
      <w:proofErr w:type="spellStart"/>
      <w:r>
        <w:rPr>
          <w:b/>
          <w:i/>
          <w:u w:val="single"/>
        </w:rPr>
        <w:t>generacion</w:t>
      </w:r>
      <w:r>
        <w:rPr>
          <w:i/>
        </w:rPr>
        <w:t>es</w:t>
      </w:r>
      <w:proofErr w:type="spellEnd"/>
      <w:r>
        <w:t>]</w:t>
      </w:r>
    </w:p>
    <w:p w14:paraId="7CBE7D90" w14:textId="77777777" w:rsidR="00117FDA" w:rsidRDefault="007D6E2F">
      <w:r>
        <w:t>&lt;WN, Poetry&gt;</w:t>
      </w:r>
    </w:p>
    <w:p w14:paraId="32E3E6F6" w14:textId="77777777" w:rsidR="00117FDA" w:rsidRDefault="00117FDA"/>
    <w:p w14:paraId="6C2049B3" w14:textId="77777777" w:rsidR="00117FDA" w:rsidRDefault="007D6E2F">
      <w:r>
        <w:t>2. Because of his role as the pa</w:t>
      </w:r>
      <w:r>
        <w:t>tron of this concept, Zeus is often given an epithet referencing this specific Greek word. For 10 points each:</w:t>
      </w:r>
    </w:p>
    <w:p w14:paraId="2DB84C2B" w14:textId="77777777" w:rsidR="00117FDA" w:rsidRDefault="007D6E2F">
      <w:r>
        <w:t>[10] Give the specific Greek name for this concept, which is represented by mutual gift-giving and the presentation of a meal. Ancient Greeks abi</w:t>
      </w:r>
      <w:r>
        <w:t>ded by this concept in order to appease potential gods in disguise.</w:t>
      </w:r>
    </w:p>
    <w:p w14:paraId="124ED614" w14:textId="77777777" w:rsidR="00117FDA" w:rsidRDefault="007D6E2F">
      <w:r>
        <w:t xml:space="preserve">ANSWER: </w:t>
      </w:r>
      <w:r>
        <w:rPr>
          <w:b/>
          <w:i/>
          <w:u w:val="single"/>
        </w:rPr>
        <w:t>xenia</w:t>
      </w:r>
      <w:r>
        <w:t xml:space="preserve"> [prompt on </w:t>
      </w:r>
      <w:r>
        <w:rPr>
          <w:u w:val="single"/>
        </w:rPr>
        <w:t>hospitality</w:t>
      </w:r>
      <w:r>
        <w:t>; do not accept or prompt on “</w:t>
      </w:r>
      <w:proofErr w:type="spellStart"/>
      <w:r>
        <w:t>hospitum</w:t>
      </w:r>
      <w:proofErr w:type="spellEnd"/>
      <w:r>
        <w:t>”]</w:t>
      </w:r>
    </w:p>
    <w:p w14:paraId="7577898A" w14:textId="77777777" w:rsidR="00117FDA" w:rsidRDefault="007D6E2F">
      <w:r>
        <w:t xml:space="preserve">[10] This prince violates </w:t>
      </w:r>
      <w:r>
        <w:rPr>
          <w:i/>
        </w:rPr>
        <w:t>xenia</w:t>
      </w:r>
      <w:r>
        <w:t xml:space="preserve"> by abducting the Spartan princess Helen, directly causing the Trojan War. Earli</w:t>
      </w:r>
      <w:r>
        <w:t>er, he was forced to judge a beauty contest between Aphrodite, Athena, and Hera.</w:t>
      </w:r>
    </w:p>
    <w:p w14:paraId="05E46FE4" w14:textId="77777777" w:rsidR="00117FDA" w:rsidRDefault="007D6E2F">
      <w:r>
        <w:t xml:space="preserve">ANSWER: </w:t>
      </w:r>
      <w:r>
        <w:rPr>
          <w:b/>
          <w:u w:val="single"/>
        </w:rPr>
        <w:t>Paris</w:t>
      </w:r>
    </w:p>
    <w:p w14:paraId="27A541F1" w14:textId="77777777" w:rsidR="00117FDA" w:rsidRDefault="007D6E2F">
      <w:r>
        <w:t xml:space="preserve">[10] Later in the </w:t>
      </w:r>
      <w:r>
        <w:rPr>
          <w:i/>
        </w:rPr>
        <w:t>Iliad</w:t>
      </w:r>
      <w:r>
        <w:t xml:space="preserve">, Glaucus and this Greek King of Argos come to a truce upon realizing that they are bound by the </w:t>
      </w:r>
      <w:r>
        <w:rPr>
          <w:i/>
        </w:rPr>
        <w:t>xenia</w:t>
      </w:r>
      <w:r>
        <w:t xml:space="preserve"> performed by their ancestors. Earli</w:t>
      </w:r>
      <w:r>
        <w:t>er in the war, he successfully wounded Ares in combat.</w:t>
      </w:r>
    </w:p>
    <w:p w14:paraId="09DF724D" w14:textId="77777777" w:rsidR="00117FDA" w:rsidRDefault="007D6E2F">
      <w:r>
        <w:t xml:space="preserve">ANSWER: </w:t>
      </w:r>
      <w:r>
        <w:rPr>
          <w:b/>
          <w:u w:val="single"/>
        </w:rPr>
        <w:t>Diomedes</w:t>
      </w:r>
    </w:p>
    <w:p w14:paraId="5C30ACD8" w14:textId="77777777" w:rsidR="00117FDA" w:rsidRDefault="007D6E2F">
      <w:r>
        <w:t>&lt;DM, Mythology&gt;</w:t>
      </w:r>
    </w:p>
    <w:p w14:paraId="5263AF23" w14:textId="77777777" w:rsidR="00117FDA" w:rsidRDefault="00117FDA"/>
    <w:p w14:paraId="5542B54B" w14:textId="77777777" w:rsidR="00117FDA" w:rsidRDefault="007D6E2F">
      <w:r>
        <w:t xml:space="preserve">3. The foundation of one of these institutions in Paris was inspired by a manifesto by the ethnologist Jacques </w:t>
      </w:r>
      <w:proofErr w:type="spellStart"/>
      <w:r>
        <w:t>Kerchache</w:t>
      </w:r>
      <w:proofErr w:type="spellEnd"/>
      <w:r>
        <w:t xml:space="preserve"> stating that “the masterpieces of the entire w</w:t>
      </w:r>
      <w:r>
        <w:t>orld are born free and equal.” For 10 points each:</w:t>
      </w:r>
    </w:p>
    <w:p w14:paraId="7B31E771" w14:textId="77777777" w:rsidR="00117FDA" w:rsidRDefault="007D6E2F">
      <w:r>
        <w:t>[10] Name these institutions, one of which in Rio de Janeiro was destroyed in a 2018 fire.</w:t>
      </w:r>
    </w:p>
    <w:p w14:paraId="4488DB27" w14:textId="77777777" w:rsidR="00117FDA" w:rsidRDefault="007D6E2F">
      <w:r>
        <w:t xml:space="preserve">ANSWER: </w:t>
      </w:r>
      <w:r>
        <w:rPr>
          <w:b/>
          <w:u w:val="single"/>
        </w:rPr>
        <w:t>museum</w:t>
      </w:r>
      <w:r>
        <w:t xml:space="preserve">s [accept </w:t>
      </w:r>
      <w:r>
        <w:rPr>
          <w:b/>
          <w:u w:val="single"/>
        </w:rPr>
        <w:t>museum</w:t>
      </w:r>
      <w:r>
        <w:t xml:space="preserve">s of natural history or </w:t>
      </w:r>
      <w:r>
        <w:rPr>
          <w:b/>
          <w:u w:val="single"/>
        </w:rPr>
        <w:t>museum</w:t>
      </w:r>
      <w:r>
        <w:t xml:space="preserve">s of anthropology or national </w:t>
      </w:r>
      <w:r>
        <w:rPr>
          <w:b/>
          <w:u w:val="single"/>
        </w:rPr>
        <w:t>museum</w:t>
      </w:r>
      <w:r>
        <w:t>s]</w:t>
      </w:r>
    </w:p>
    <w:p w14:paraId="514C3FCF" w14:textId="77777777" w:rsidR="00117FDA" w:rsidRDefault="007D6E2F">
      <w:r>
        <w:t>[10] This pione</w:t>
      </w:r>
      <w:r>
        <w:t>ering British archaeologist founded an anthropological museum at Oxford, donating his collection in exchange for the appointment of a permanent lecturer in anthropology.</w:t>
      </w:r>
    </w:p>
    <w:p w14:paraId="7538BD77" w14:textId="77777777" w:rsidR="00117FDA" w:rsidRDefault="007D6E2F">
      <w:r>
        <w:t xml:space="preserve">ANSWER: Augustus </w:t>
      </w:r>
      <w:r>
        <w:rPr>
          <w:b/>
          <w:u w:val="single"/>
        </w:rPr>
        <w:t>Pitt Rivers</w:t>
      </w:r>
    </w:p>
    <w:p w14:paraId="1CC97332" w14:textId="77777777" w:rsidR="00117FDA" w:rsidRDefault="007D6E2F">
      <w:r>
        <w:t xml:space="preserve">[10] While working at the American Museum of Natural History, this anthropologist organized the </w:t>
      </w:r>
      <w:proofErr w:type="spellStart"/>
      <w:r>
        <w:t>Jesup</w:t>
      </w:r>
      <w:proofErr w:type="spellEnd"/>
      <w:r>
        <w:t xml:space="preserve"> North Pacific Exhibition. Ruth Benedict, Margaret Mead, and Alfred Kroeber were among his students at Columbia.</w:t>
      </w:r>
    </w:p>
    <w:p w14:paraId="77550D78" w14:textId="77777777" w:rsidR="00117FDA" w:rsidRDefault="007D6E2F">
      <w:pPr>
        <w:rPr>
          <w:b/>
          <w:u w:val="single"/>
        </w:rPr>
      </w:pPr>
      <w:r>
        <w:t xml:space="preserve">ANSWER: Franz (Uri) </w:t>
      </w:r>
      <w:r>
        <w:rPr>
          <w:b/>
          <w:u w:val="single"/>
        </w:rPr>
        <w:t>Boas</w:t>
      </w:r>
    </w:p>
    <w:p w14:paraId="14F2994D" w14:textId="77777777" w:rsidR="00117FDA" w:rsidRDefault="007D6E2F">
      <w:r>
        <w:t>&lt;WN, Social Scien</w:t>
      </w:r>
      <w:r>
        <w:t>ce - Anthropology&gt;</w:t>
      </w:r>
    </w:p>
    <w:p w14:paraId="39EFD73F" w14:textId="77777777" w:rsidR="00117FDA" w:rsidRDefault="00117FDA"/>
    <w:p w14:paraId="41214F2C" w14:textId="77777777" w:rsidR="00117FDA" w:rsidRDefault="007D6E2F">
      <w:r>
        <w:br w:type="page"/>
      </w:r>
    </w:p>
    <w:p w14:paraId="35E7292C" w14:textId="77777777" w:rsidR="00117FDA" w:rsidRDefault="007D6E2F">
      <w:r>
        <w:lastRenderedPageBreak/>
        <w:t>4. This dynasty established the House of Wisdom under its caliph Harun al-Rashid. For 10 points each:</w:t>
      </w:r>
    </w:p>
    <w:p w14:paraId="00233CD4" w14:textId="77777777" w:rsidR="00117FDA" w:rsidRDefault="007D6E2F">
      <w:r>
        <w:t>[10] Identify this Islamic Caliphate that displaced the Umayyads in 750 AD.</w:t>
      </w:r>
    </w:p>
    <w:p w14:paraId="62E13B33" w14:textId="77777777" w:rsidR="00117FDA" w:rsidRDefault="007D6E2F">
      <w:r>
        <w:t xml:space="preserve">ANSWER: </w:t>
      </w:r>
      <w:r>
        <w:rPr>
          <w:b/>
          <w:u w:val="single"/>
        </w:rPr>
        <w:t>Abbasid</w:t>
      </w:r>
      <w:r>
        <w:t xml:space="preserve"> Caliphate</w:t>
      </w:r>
    </w:p>
    <w:p w14:paraId="75A8F77B" w14:textId="77777777" w:rsidR="00117FDA" w:rsidRDefault="007D6E2F">
      <w:r>
        <w:t>[10] This general led the Abba</w:t>
      </w:r>
      <w:r>
        <w:t xml:space="preserve">sid forces in the revolution, beginning with his 747 AD capture of </w:t>
      </w:r>
      <w:proofErr w:type="spellStart"/>
      <w:r>
        <w:t>Merv</w:t>
      </w:r>
      <w:proofErr w:type="spellEnd"/>
      <w:r>
        <w:t xml:space="preserve"> in Khorasan. Mansur, the second Abbasid Caliph, had this man assassinated in order to forestall his claims to power.</w:t>
      </w:r>
    </w:p>
    <w:p w14:paraId="6E2B1DBF" w14:textId="77777777" w:rsidR="00117FDA" w:rsidRDefault="007D6E2F">
      <w:r>
        <w:t xml:space="preserve">ANSWER: </w:t>
      </w:r>
      <w:r>
        <w:rPr>
          <w:b/>
          <w:u w:val="single"/>
        </w:rPr>
        <w:t>Abu Muslim</w:t>
      </w:r>
      <w:r>
        <w:t xml:space="preserve"> Abd al-Rahman </w:t>
      </w:r>
      <w:proofErr w:type="spellStart"/>
      <w:r>
        <w:t>ibm</w:t>
      </w:r>
      <w:proofErr w:type="spellEnd"/>
      <w:r>
        <w:t xml:space="preserve"> Muslim al-</w:t>
      </w:r>
      <w:proofErr w:type="spellStart"/>
      <w:r>
        <w:t>Khorasani</w:t>
      </w:r>
      <w:proofErr w:type="spellEnd"/>
    </w:p>
    <w:p w14:paraId="0721102B" w14:textId="77777777" w:rsidR="00117FDA" w:rsidRDefault="007D6E2F">
      <w:r>
        <w:t>[10] The A</w:t>
      </w:r>
      <w:r>
        <w:t>bbasids defeated the forces of the Tang dynasty at the Battle of Talas in modern-day Kyrgyzstan, after which Chinese captives supposedly introduced this technology to the Muslim world.</w:t>
      </w:r>
    </w:p>
    <w:p w14:paraId="1A75E4C4" w14:textId="77777777" w:rsidR="00117FDA" w:rsidRDefault="007D6E2F">
      <w:r>
        <w:t xml:space="preserve">ANSWER: </w:t>
      </w:r>
      <w:r>
        <w:rPr>
          <w:b/>
          <w:u w:val="single"/>
        </w:rPr>
        <w:t>paper</w:t>
      </w:r>
      <w:r>
        <w:t xml:space="preserve"> [or </w:t>
      </w:r>
      <w:r>
        <w:rPr>
          <w:b/>
          <w:u w:val="single"/>
        </w:rPr>
        <w:t>paper</w:t>
      </w:r>
      <w:r>
        <w:t>-making]</w:t>
      </w:r>
    </w:p>
    <w:p w14:paraId="37D5EDF3" w14:textId="77777777" w:rsidR="00117FDA" w:rsidRDefault="007D6E2F">
      <w:r>
        <w:t>&lt;JG, World History&gt;</w:t>
      </w:r>
    </w:p>
    <w:p w14:paraId="25164657" w14:textId="77777777" w:rsidR="00117FDA" w:rsidRDefault="00117FDA"/>
    <w:p w14:paraId="629540E2" w14:textId="77777777" w:rsidR="00117FDA" w:rsidRDefault="007D6E2F">
      <w:r>
        <w:t>5. These devices consist of a gain medium placed inside a cavity resonator. For 10 points each:</w:t>
      </w:r>
    </w:p>
    <w:p w14:paraId="12E710AC" w14:textId="77777777" w:rsidR="00117FDA" w:rsidRDefault="007D6E2F">
      <w:r>
        <w:t>[10] Name these devices that use stimulated emission to produce monochromatic beams of light.</w:t>
      </w:r>
    </w:p>
    <w:p w14:paraId="45773F8C" w14:textId="77777777" w:rsidR="00117FDA" w:rsidRDefault="007D6E2F">
      <w:r>
        <w:t xml:space="preserve">ANSWER: </w:t>
      </w:r>
      <w:r>
        <w:rPr>
          <w:b/>
          <w:u w:val="single"/>
        </w:rPr>
        <w:t>laser</w:t>
      </w:r>
      <w:r>
        <w:t>s</w:t>
      </w:r>
    </w:p>
    <w:p w14:paraId="0ACDA605" w14:textId="77777777" w:rsidR="00117FDA" w:rsidRDefault="007D6E2F">
      <w:r>
        <w:t>[10] Lasers output light with this property, meanin</w:t>
      </w:r>
      <w:r>
        <w:t>g that all photons produced by the laser are “in phase” with each other.</w:t>
      </w:r>
    </w:p>
    <w:p w14:paraId="0E66BE39" w14:textId="77777777" w:rsidR="00117FDA" w:rsidRDefault="007D6E2F">
      <w:r>
        <w:t xml:space="preserve">ANSWER: </w:t>
      </w:r>
      <w:r>
        <w:rPr>
          <w:b/>
          <w:u w:val="single"/>
        </w:rPr>
        <w:t>coherent</w:t>
      </w:r>
      <w:r>
        <w:t xml:space="preserve"> [accept word forms like </w:t>
      </w:r>
      <w:r>
        <w:rPr>
          <w:b/>
          <w:u w:val="single"/>
        </w:rPr>
        <w:t>coherence</w:t>
      </w:r>
      <w:r>
        <w:t>]</w:t>
      </w:r>
    </w:p>
    <w:p w14:paraId="169C5139" w14:textId="77777777" w:rsidR="00117FDA" w:rsidRDefault="007D6E2F">
      <w:r>
        <w:t>[10] The distance at which a given beam of light maintains coherence can be given by the speed of light divided by the product of t</w:t>
      </w:r>
      <w:r>
        <w:t>he index of refraction with the source’s value for this quantity. It is the difference between the minimum and maximum frequencies emitted by the source.</w:t>
      </w:r>
    </w:p>
    <w:p w14:paraId="05E4BA3F" w14:textId="77777777" w:rsidR="00117FDA" w:rsidRDefault="007D6E2F">
      <w:r>
        <w:t xml:space="preserve">ANSWER: </w:t>
      </w:r>
      <w:r>
        <w:rPr>
          <w:b/>
          <w:u w:val="single"/>
        </w:rPr>
        <w:t>bandwidth</w:t>
      </w:r>
      <w:r>
        <w:t xml:space="preserve"> [accept spectral </w:t>
      </w:r>
      <w:r>
        <w:rPr>
          <w:b/>
          <w:u w:val="single"/>
        </w:rPr>
        <w:t>linewidth</w:t>
      </w:r>
      <w:r>
        <w:t xml:space="preserve"> or laser </w:t>
      </w:r>
      <w:r>
        <w:rPr>
          <w:b/>
          <w:u w:val="single"/>
        </w:rPr>
        <w:t>linewidth</w:t>
      </w:r>
      <w:r>
        <w:t>]</w:t>
      </w:r>
    </w:p>
    <w:p w14:paraId="32C9C1C1" w14:textId="77777777" w:rsidR="00117FDA" w:rsidRDefault="007D6E2F">
      <w:r>
        <w:t>&lt;BB, Physics&gt;</w:t>
      </w:r>
    </w:p>
    <w:p w14:paraId="011ACBCE" w14:textId="77777777" w:rsidR="00117FDA" w:rsidRDefault="00117FDA"/>
    <w:p w14:paraId="7C094445" w14:textId="77777777" w:rsidR="00117FDA" w:rsidRDefault="007D6E2F">
      <w:r>
        <w:t xml:space="preserve">6. </w:t>
      </w:r>
      <w:proofErr w:type="spellStart"/>
      <w:r>
        <w:t>Enheduanna</w:t>
      </w:r>
      <w:proofErr w:type="spellEnd"/>
      <w:r>
        <w:t>, the wor</w:t>
      </w:r>
      <w:r>
        <w:t>ld’s first known author, detailed her expulsion from this city in “The Exaltation of Inanna.” For 10 points each:</w:t>
      </w:r>
    </w:p>
    <w:p w14:paraId="0A8D123E" w14:textId="77777777" w:rsidR="00117FDA" w:rsidRDefault="007D6E2F">
      <w:r>
        <w:t>[10] Name this Sumerian city-state on the Euphrates whose Great Ziggurat was excavated by Leonard Woolley.</w:t>
      </w:r>
    </w:p>
    <w:p w14:paraId="61018740" w14:textId="77777777" w:rsidR="00117FDA" w:rsidRDefault="007D6E2F">
      <w:pPr>
        <w:rPr>
          <w:b/>
          <w:highlight w:val="yellow"/>
          <w:u w:val="single"/>
        </w:rPr>
      </w:pPr>
      <w:r>
        <w:t xml:space="preserve">ANSWER: </w:t>
      </w:r>
      <w:r>
        <w:rPr>
          <w:b/>
          <w:highlight w:val="yellow"/>
          <w:u w:val="single"/>
        </w:rPr>
        <w:t>Ur</w:t>
      </w:r>
    </w:p>
    <w:p w14:paraId="12AE7AF8" w14:textId="77777777" w:rsidR="00117FDA" w:rsidRDefault="007D6E2F">
      <w:r>
        <w:t xml:space="preserve">[10] </w:t>
      </w:r>
      <w:proofErr w:type="spellStart"/>
      <w:r>
        <w:t>Enheduanna</w:t>
      </w:r>
      <w:proofErr w:type="spellEnd"/>
      <w:r>
        <w:t xml:space="preserve"> was the </w:t>
      </w:r>
      <w:r>
        <w:t>daughter of this great ruler of Akkad.</w:t>
      </w:r>
    </w:p>
    <w:p w14:paraId="4AB031F8" w14:textId="77777777" w:rsidR="00117FDA" w:rsidRDefault="007D6E2F">
      <w:r>
        <w:t xml:space="preserve">ANSWER: </w:t>
      </w:r>
      <w:r>
        <w:rPr>
          <w:b/>
          <w:u w:val="single"/>
        </w:rPr>
        <w:t>Sargon</w:t>
      </w:r>
      <w:r>
        <w:t xml:space="preserve"> of Akkad</w:t>
      </w:r>
    </w:p>
    <w:p w14:paraId="6479C192" w14:textId="77777777" w:rsidR="00117FDA" w:rsidRDefault="007D6E2F">
      <w:r>
        <w:t>[10] This last king of the Neo-Babylonian empire restored the Great Ziggurat of Ur and conducted archaeological research in the area. This father of Belshazzar was overthrown by Cyrus the Great</w:t>
      </w:r>
      <w:r>
        <w:t>.</w:t>
      </w:r>
    </w:p>
    <w:p w14:paraId="2E03ED02" w14:textId="77777777" w:rsidR="00117FDA" w:rsidRDefault="007D6E2F">
      <w:pPr>
        <w:rPr>
          <w:b/>
          <w:u w:val="single"/>
        </w:rPr>
      </w:pPr>
      <w:r>
        <w:t xml:space="preserve">ANSWER: </w:t>
      </w:r>
      <w:r>
        <w:rPr>
          <w:b/>
          <w:u w:val="single"/>
        </w:rPr>
        <w:t>Nabonidus</w:t>
      </w:r>
    </w:p>
    <w:p w14:paraId="67A83FF0" w14:textId="77777777" w:rsidR="00117FDA" w:rsidRDefault="007D6E2F">
      <w:r>
        <w:t>&lt;TR, Other History&gt;</w:t>
      </w:r>
    </w:p>
    <w:p w14:paraId="3CA9CEB4" w14:textId="77777777" w:rsidR="00117FDA" w:rsidRDefault="00117FDA"/>
    <w:p w14:paraId="596B942C" w14:textId="77777777" w:rsidR="00117FDA" w:rsidRDefault="007D6E2F">
      <w:r>
        <w:t>7. Answer the following about artists discussed in Rosalind Krauss’s essay “Grids,” for 10 points each.</w:t>
      </w:r>
    </w:p>
    <w:p w14:paraId="0F205273" w14:textId="77777777" w:rsidR="00117FDA" w:rsidRDefault="007D6E2F">
      <w:r>
        <w:t xml:space="preserve">[10] The essay reproduces this artist’s </w:t>
      </w:r>
      <w:r>
        <w:rPr>
          <w:i/>
        </w:rPr>
        <w:t>Gray Numbers</w:t>
      </w:r>
      <w:r>
        <w:t xml:space="preserve">, which consists of a grid of numbers. His other paintings based on regular geometric forms include his “targets” series, such as </w:t>
      </w:r>
      <w:r>
        <w:rPr>
          <w:i/>
        </w:rPr>
        <w:t>Target with Plaster Casts</w:t>
      </w:r>
      <w:r>
        <w:t>.</w:t>
      </w:r>
    </w:p>
    <w:p w14:paraId="6607BFEB" w14:textId="77777777" w:rsidR="00117FDA" w:rsidRDefault="007D6E2F">
      <w:pPr>
        <w:rPr>
          <w:b/>
          <w:u w:val="single"/>
        </w:rPr>
      </w:pPr>
      <w:r>
        <w:t xml:space="preserve">ANSWER: Jasper </w:t>
      </w:r>
      <w:r>
        <w:rPr>
          <w:b/>
          <w:u w:val="single"/>
        </w:rPr>
        <w:t>Johns</w:t>
      </w:r>
    </w:p>
    <w:p w14:paraId="525A98C6" w14:textId="77777777" w:rsidR="00117FDA" w:rsidRDefault="007D6E2F">
      <w:r>
        <w:t xml:space="preserve">[10] This Dutch painter’s </w:t>
      </w:r>
      <w:r>
        <w:rPr>
          <w:i/>
        </w:rPr>
        <w:t xml:space="preserve">Broadway Boogie </w:t>
      </w:r>
      <w:proofErr w:type="spellStart"/>
      <w:r>
        <w:rPr>
          <w:i/>
        </w:rPr>
        <w:t>Woogie</w:t>
      </w:r>
      <w:proofErr w:type="spellEnd"/>
      <w:r>
        <w:t xml:space="preserve"> was inspired by the grid-like</w:t>
      </w:r>
      <w:r>
        <w:t xml:space="preserve"> pattern of Manhattan roadways.</w:t>
      </w:r>
    </w:p>
    <w:p w14:paraId="78A3CE2D" w14:textId="77777777" w:rsidR="00117FDA" w:rsidRDefault="007D6E2F">
      <w:pPr>
        <w:rPr>
          <w:b/>
          <w:u w:val="single"/>
        </w:rPr>
      </w:pPr>
      <w:r>
        <w:t xml:space="preserve">ANSWER: Piet (Cornelis) </w:t>
      </w:r>
      <w:r>
        <w:rPr>
          <w:b/>
          <w:u w:val="single"/>
        </w:rPr>
        <w:t>Mondrian</w:t>
      </w:r>
    </w:p>
    <w:p w14:paraId="3F2983EB" w14:textId="77777777" w:rsidR="00117FDA" w:rsidRDefault="007D6E2F">
      <w:r>
        <w:t xml:space="preserve">[10] Agnes Martin, who made numerous grid-based paintings, finished out her life at this New Mexico art colony where Mabel Dodge </w:t>
      </w:r>
      <w:proofErr w:type="spellStart"/>
      <w:r>
        <w:t>Luhan’s</w:t>
      </w:r>
      <w:proofErr w:type="spellEnd"/>
      <w:r>
        <w:t xml:space="preserve"> Big House was the center of artistic activity.</w:t>
      </w:r>
    </w:p>
    <w:p w14:paraId="36B693AE" w14:textId="77777777" w:rsidR="00117FDA" w:rsidRDefault="007D6E2F">
      <w:pPr>
        <w:rPr>
          <w:b/>
          <w:u w:val="single"/>
        </w:rPr>
      </w:pPr>
      <w:r>
        <w:t>ANSWER:</w:t>
      </w:r>
      <w:r>
        <w:t xml:space="preserve"> </w:t>
      </w:r>
      <w:r>
        <w:rPr>
          <w:b/>
          <w:u w:val="single"/>
        </w:rPr>
        <w:t>Taos</w:t>
      </w:r>
    </w:p>
    <w:p w14:paraId="154C54BA" w14:textId="77777777" w:rsidR="00117FDA" w:rsidRDefault="007D6E2F">
      <w:r>
        <w:t>&lt;JG, Painting&gt;</w:t>
      </w:r>
    </w:p>
    <w:p w14:paraId="2C5B273B" w14:textId="77777777" w:rsidR="00117FDA" w:rsidRDefault="00117FDA"/>
    <w:p w14:paraId="3FFCDD19" w14:textId="77777777" w:rsidR="00117FDA" w:rsidRDefault="007D6E2F">
      <w:r>
        <w:br w:type="page"/>
      </w:r>
    </w:p>
    <w:p w14:paraId="62BAD9AD" w14:textId="77777777" w:rsidR="00117FDA" w:rsidRDefault="007D6E2F">
      <w:r>
        <w:lastRenderedPageBreak/>
        <w:t xml:space="preserve">8. The </w:t>
      </w:r>
      <w:proofErr w:type="spellStart"/>
      <w:r>
        <w:t>Peierls</w:t>
      </w:r>
      <w:proofErr w:type="spellEnd"/>
      <w:r>
        <w:t xml:space="preserve"> (“PIE-earls”) distortion disrupts the normal lattice structure of a crystal with this property. For 10 points each:</w:t>
      </w:r>
    </w:p>
    <w:p w14:paraId="353DBAA2" w14:textId="77777777" w:rsidR="00117FDA" w:rsidRDefault="007D6E2F">
      <w:r>
        <w:t>[10] Name this property. A periodic crystal with this property can be described by the quantum-mechan</w:t>
      </w:r>
      <w:r>
        <w:t xml:space="preserve">ical </w:t>
      </w:r>
      <w:proofErr w:type="spellStart"/>
      <w:r>
        <w:t>Kronig</w:t>
      </w:r>
      <w:proofErr w:type="spellEnd"/>
      <w:r>
        <w:t>–Penney model.</w:t>
      </w:r>
    </w:p>
    <w:p w14:paraId="1C2DAB33" w14:textId="77777777" w:rsidR="00117FDA" w:rsidRDefault="007D6E2F">
      <w:r>
        <w:t xml:space="preserve">ANSWER: </w:t>
      </w:r>
      <w:r>
        <w:rPr>
          <w:b/>
          <w:u w:val="single"/>
        </w:rPr>
        <w:t>one-dimensional</w:t>
      </w:r>
      <w:r>
        <w:t xml:space="preserve"> [or </w:t>
      </w:r>
      <w:r>
        <w:rPr>
          <w:b/>
          <w:u w:val="single"/>
        </w:rPr>
        <w:t>1D</w:t>
      </w:r>
      <w:r>
        <w:t>]</w:t>
      </w:r>
    </w:p>
    <w:p w14:paraId="1F0D8EE8" w14:textId="77777777" w:rsidR="00117FDA" w:rsidRDefault="007D6E2F">
      <w:r>
        <w:t>[10] When viewed macroscopically, these molecules can act like one-dimensional quantum wires. This allotrope of carbon has a cylindrical structure and has incredible tensile strength.</w:t>
      </w:r>
    </w:p>
    <w:p w14:paraId="663029C7" w14:textId="77777777" w:rsidR="00117FDA" w:rsidRDefault="007D6E2F">
      <w:r>
        <w:t xml:space="preserve">ANSWER: carbon </w:t>
      </w:r>
      <w:r>
        <w:rPr>
          <w:b/>
          <w:u w:val="single"/>
        </w:rPr>
        <w:t>nanotube</w:t>
      </w:r>
      <w:r>
        <w:t xml:space="preserve">s [prompt on </w:t>
      </w:r>
      <w:r>
        <w:rPr>
          <w:u w:val="single"/>
        </w:rPr>
        <w:t>fullerene</w:t>
      </w:r>
      <w:r>
        <w:t>; do not accept or prompt o</w:t>
      </w:r>
      <w:r>
        <w:t>n “buckminsterfullerene” or “graphene”]</w:t>
      </w:r>
    </w:p>
    <w:p w14:paraId="60BFACC7" w14:textId="77777777" w:rsidR="00117FDA" w:rsidRDefault="007D6E2F">
      <w:r>
        <w:t xml:space="preserve">[10] The one-dimensional version of this quantum system has no degeneracy, unlike its higher-dimensional analogues. Its energy levels are equal to </w:t>
      </w:r>
      <w:r>
        <w:rPr>
          <w:i/>
        </w:rPr>
        <w:t>n</w:t>
      </w:r>
      <w:r>
        <w:t xml:space="preserve">-squared times </w:t>
      </w:r>
      <w:r>
        <w:rPr>
          <w:i/>
        </w:rPr>
        <w:t>h</w:t>
      </w:r>
      <w:r>
        <w:t xml:space="preserve">-squared all over 8 </w:t>
      </w:r>
      <w:r>
        <w:rPr>
          <w:i/>
        </w:rPr>
        <w:t>m</w:t>
      </w:r>
      <w:r>
        <w:t xml:space="preserve"> times </w:t>
      </w:r>
      <w:r>
        <w:rPr>
          <w:i/>
        </w:rPr>
        <w:t>L</w:t>
      </w:r>
      <w:r>
        <w:t>-squared, and its poten</w:t>
      </w:r>
      <w:r>
        <w:t>tial is infinite outside a given region and zero inside said region.</w:t>
      </w:r>
    </w:p>
    <w:p w14:paraId="3454474E" w14:textId="77777777" w:rsidR="00117FDA" w:rsidRDefault="007D6E2F">
      <w:r>
        <w:t xml:space="preserve">ANSWER: </w:t>
      </w:r>
      <w:r>
        <w:rPr>
          <w:b/>
          <w:u w:val="single"/>
        </w:rPr>
        <w:t>particle in a box</w:t>
      </w:r>
      <w:r>
        <w:t xml:space="preserve"> [or </w:t>
      </w:r>
      <w:r>
        <w:rPr>
          <w:b/>
          <w:u w:val="single"/>
        </w:rPr>
        <w:t>infinite square well</w:t>
      </w:r>
      <w:r>
        <w:t xml:space="preserve"> or </w:t>
      </w:r>
      <w:r>
        <w:rPr>
          <w:b/>
          <w:u w:val="single"/>
        </w:rPr>
        <w:t>infinite potential well</w:t>
      </w:r>
      <w:r>
        <w:t>]</w:t>
      </w:r>
    </w:p>
    <w:p w14:paraId="20403C3A" w14:textId="77777777" w:rsidR="00117FDA" w:rsidRDefault="007D6E2F">
      <w:r>
        <w:t>&lt;Eric M, Chemistry&gt;</w:t>
      </w:r>
    </w:p>
    <w:p w14:paraId="5B533C15" w14:textId="77777777" w:rsidR="00117FDA" w:rsidRDefault="00117FDA"/>
    <w:p w14:paraId="3FCCB9F5" w14:textId="69C896E5" w:rsidR="00117FDA" w:rsidRDefault="007D6E2F">
      <w:r>
        <w:t>9. This poet suggested in a letter to Otis Phillips Lord that “no” is “the wildest word</w:t>
      </w:r>
      <w:r>
        <w:t xml:space="preserve"> we consign to Language.” </w:t>
      </w:r>
      <w:r>
        <w:t>For 10 points each:</w:t>
      </w:r>
    </w:p>
    <w:p w14:paraId="2C06CD90" w14:textId="77777777" w:rsidR="00117FDA" w:rsidRDefault="007D6E2F">
      <w:r>
        <w:t>[10] Name this poet who declared “How frugal is the Chariot / That bears the Human Soul –” in “There is no Frigate like a Book.”</w:t>
      </w:r>
    </w:p>
    <w:p w14:paraId="1C08D3D3" w14:textId="77777777" w:rsidR="00117FDA" w:rsidRDefault="007D6E2F">
      <w:pPr>
        <w:rPr>
          <w:b/>
          <w:u w:val="single"/>
        </w:rPr>
      </w:pPr>
      <w:r>
        <w:t xml:space="preserve">ANSWER: Emily </w:t>
      </w:r>
      <w:r>
        <w:rPr>
          <w:b/>
          <w:u w:val="single"/>
        </w:rPr>
        <w:t>Dickinson</w:t>
      </w:r>
    </w:p>
    <w:p w14:paraId="19B2F635" w14:textId="77777777" w:rsidR="00117FDA" w:rsidRDefault="007D6E2F">
      <w:r>
        <w:t>[10] The literary history of negation is the subject of a</w:t>
      </w:r>
      <w:r>
        <w:t>n Enrique Vila-</w:t>
      </w:r>
      <w:proofErr w:type="spellStart"/>
      <w:r>
        <w:t>Matas</w:t>
      </w:r>
      <w:proofErr w:type="spellEnd"/>
      <w:r>
        <w:t xml:space="preserve"> novel titled </w:t>
      </w:r>
      <w:r>
        <w:rPr>
          <w:i/>
        </w:rPr>
        <w:t>Bartleby &amp; Co.</w:t>
      </w:r>
      <w:r>
        <w:t> after this author’s character Bartleby, the Scrivener, who repeats the phrase “I would prefer not to.”</w:t>
      </w:r>
    </w:p>
    <w:p w14:paraId="019C1DB5" w14:textId="77777777" w:rsidR="00117FDA" w:rsidRDefault="007D6E2F">
      <w:r>
        <w:t xml:space="preserve">ANSWER: Herman </w:t>
      </w:r>
      <w:r>
        <w:rPr>
          <w:b/>
          <w:u w:val="single"/>
        </w:rPr>
        <w:t>Melville</w:t>
      </w:r>
    </w:p>
    <w:p w14:paraId="5D2C630C" w14:textId="77777777" w:rsidR="00117FDA" w:rsidRDefault="007D6E2F">
      <w:r>
        <w:t>[10] Perhaps the most emphatic literary negation occurs when this character excl</w:t>
      </w:r>
      <w:r>
        <w:t>aims “never, never, never, never, never. –” before dying.</w:t>
      </w:r>
    </w:p>
    <w:p w14:paraId="0AE0A957" w14:textId="77777777" w:rsidR="00117FDA" w:rsidRDefault="007D6E2F">
      <w:r>
        <w:t xml:space="preserve">ANSWER: King </w:t>
      </w:r>
      <w:r>
        <w:rPr>
          <w:b/>
          <w:u w:val="single"/>
        </w:rPr>
        <w:t>Lear</w:t>
      </w:r>
    </w:p>
    <w:p w14:paraId="67CD35B6" w14:textId="77777777" w:rsidR="00117FDA" w:rsidRDefault="007D6E2F">
      <w:r>
        <w:t xml:space="preserve">&lt;JG, </w:t>
      </w:r>
      <w:proofErr w:type="spellStart"/>
      <w:r>
        <w:t>Misc</w:t>
      </w:r>
      <w:proofErr w:type="spellEnd"/>
      <w:r>
        <w:t xml:space="preserve"> Literature&gt;</w:t>
      </w:r>
    </w:p>
    <w:p w14:paraId="46926F6B" w14:textId="77777777" w:rsidR="00117FDA" w:rsidRDefault="00117FDA"/>
    <w:p w14:paraId="7AC92FB6" w14:textId="77777777" w:rsidR="00117FDA" w:rsidRDefault="007D6E2F">
      <w:r>
        <w:t>10. Answer the following about North American impact sites, for 10 points each.</w:t>
      </w:r>
    </w:p>
    <w:p w14:paraId="13386323" w14:textId="77777777" w:rsidR="00117FDA" w:rsidRDefault="007D6E2F">
      <w:r>
        <w:t>[10] The Chicxulub (“CHICK-</w:t>
      </w:r>
      <w:proofErr w:type="spellStart"/>
      <w:r>
        <w:t>suh</w:t>
      </w:r>
      <w:proofErr w:type="spellEnd"/>
      <w:r>
        <w:t>-</w:t>
      </w:r>
      <w:proofErr w:type="spellStart"/>
      <w:r>
        <w:t>loob</w:t>
      </w:r>
      <w:proofErr w:type="spellEnd"/>
      <w:r>
        <w:t>”) meteorite impact, which is theorized to have caused a mass extinction, is named for this Mexican peninsula, which it impacted.</w:t>
      </w:r>
    </w:p>
    <w:p w14:paraId="753FFFAB" w14:textId="77777777" w:rsidR="00117FDA" w:rsidRDefault="007D6E2F">
      <w:r>
        <w:t xml:space="preserve">ANSWER: </w:t>
      </w:r>
      <w:r>
        <w:rPr>
          <w:b/>
          <w:u w:val="single"/>
        </w:rPr>
        <w:t>Yuc</w:t>
      </w:r>
      <w:r>
        <w:rPr>
          <w:b/>
          <w:u w:val="single"/>
        </w:rPr>
        <w:t>atán</w:t>
      </w:r>
      <w:r>
        <w:t xml:space="preserve"> Peninsula</w:t>
      </w:r>
    </w:p>
    <w:p w14:paraId="334027AD" w14:textId="77777777" w:rsidR="00117FDA" w:rsidRDefault="007D6E2F">
      <w:r>
        <w:t>[10] This body of water is home to the largest impact basin in the US. The Susquehanna and Rappahannock Rivers empty into this estuary.</w:t>
      </w:r>
    </w:p>
    <w:p w14:paraId="3F3EE8B2" w14:textId="77777777" w:rsidR="00117FDA" w:rsidRDefault="007D6E2F">
      <w:r>
        <w:t xml:space="preserve">ANSWER: </w:t>
      </w:r>
      <w:r>
        <w:rPr>
          <w:b/>
          <w:u w:val="single"/>
        </w:rPr>
        <w:t>Chesapeake</w:t>
      </w:r>
      <w:r>
        <w:t xml:space="preserve"> Bay</w:t>
      </w:r>
    </w:p>
    <w:p w14:paraId="6B71CE20" w14:textId="77777777" w:rsidR="00117FDA" w:rsidRDefault="007D6E2F">
      <w:r>
        <w:t>[10] This reservoir occupies the remnants of an impact crater. Known as the “Eye o</w:t>
      </w:r>
      <w:r>
        <w:t>f Quebec,” this lake surrounds the entirety of René-Levasseur Island.</w:t>
      </w:r>
    </w:p>
    <w:p w14:paraId="07FD9D2F" w14:textId="77777777" w:rsidR="00117FDA" w:rsidRDefault="007D6E2F">
      <w:r>
        <w:t xml:space="preserve">ANSWER: </w:t>
      </w:r>
      <w:r>
        <w:rPr>
          <w:b/>
          <w:u w:val="single"/>
        </w:rPr>
        <w:t>Manicouagan</w:t>
      </w:r>
      <w:r>
        <w:t xml:space="preserve"> Reservoir</w:t>
      </w:r>
    </w:p>
    <w:p w14:paraId="2783DBC8" w14:textId="77777777" w:rsidR="00117FDA" w:rsidRDefault="007D6E2F">
      <w:r>
        <w:t>&lt;IJ, Geography&gt;</w:t>
      </w:r>
    </w:p>
    <w:p w14:paraId="08935AFB" w14:textId="77777777" w:rsidR="00117FDA" w:rsidRDefault="00117FDA"/>
    <w:p w14:paraId="18160210" w14:textId="77777777" w:rsidR="00117FDA" w:rsidRDefault="007D6E2F">
      <w:r>
        <w:br w:type="page"/>
      </w:r>
    </w:p>
    <w:p w14:paraId="1F59E01A" w14:textId="77777777" w:rsidR="00117FDA" w:rsidRDefault="007D6E2F">
      <w:r>
        <w:lastRenderedPageBreak/>
        <w:t>11. Answer the following about the philosophical views of a figure dubbed “</w:t>
      </w:r>
      <w:proofErr w:type="spellStart"/>
      <w:r>
        <w:t>Kripkenstein</w:t>
      </w:r>
      <w:proofErr w:type="spellEnd"/>
      <w:r>
        <w:t>,” for 10 points each.</w:t>
      </w:r>
    </w:p>
    <w:p w14:paraId="55F71970" w14:textId="77777777" w:rsidR="00117FDA" w:rsidRDefault="007D6E2F">
      <w:r>
        <w:t>[10] The portmanteau “</w:t>
      </w:r>
      <w:proofErr w:type="spellStart"/>
      <w:r>
        <w:t>Kripk</w:t>
      </w:r>
      <w:r>
        <w:t>enstein</w:t>
      </w:r>
      <w:proofErr w:type="spellEnd"/>
      <w:r>
        <w:t xml:space="preserve">” refers to Saul </w:t>
      </w:r>
      <w:proofErr w:type="spellStart"/>
      <w:r>
        <w:t>Kripke’s</w:t>
      </w:r>
      <w:proofErr w:type="spellEnd"/>
      <w:r>
        <w:t xml:space="preserve"> reading of this posthumous Wittgenstein (“VIT-gun-</w:t>
      </w:r>
      <w:proofErr w:type="spellStart"/>
      <w:r>
        <w:t>shtyne</w:t>
      </w:r>
      <w:proofErr w:type="spellEnd"/>
      <w:r>
        <w:t xml:space="preserve">”) text. It contradicted many of the views expressed in his earlier </w:t>
      </w:r>
      <w:proofErr w:type="spellStart"/>
      <w:r>
        <w:rPr>
          <w:i/>
        </w:rPr>
        <w:t>Tractatus</w:t>
      </w:r>
      <w:proofErr w:type="spellEnd"/>
      <w:r>
        <w:rPr>
          <w:i/>
        </w:rPr>
        <w:t xml:space="preserve"> Logico-</w:t>
      </w:r>
      <w:proofErr w:type="spellStart"/>
      <w:r>
        <w:rPr>
          <w:i/>
        </w:rPr>
        <w:t>Philosophicus</w:t>
      </w:r>
      <w:proofErr w:type="spellEnd"/>
      <w:r>
        <w:t>.</w:t>
      </w:r>
    </w:p>
    <w:p w14:paraId="0397CF48" w14:textId="77777777" w:rsidR="00117FDA" w:rsidRDefault="007D6E2F">
      <w:r>
        <w:t xml:space="preserve">ANSWER: </w:t>
      </w:r>
      <w:r>
        <w:rPr>
          <w:b/>
          <w:i/>
          <w:u w:val="single"/>
        </w:rPr>
        <w:t>Philosophical Investigations</w:t>
      </w:r>
      <w:r>
        <w:t xml:space="preserve"> [or </w:t>
      </w:r>
      <w:proofErr w:type="spellStart"/>
      <w:r>
        <w:rPr>
          <w:b/>
          <w:i/>
          <w:u w:val="single"/>
        </w:rPr>
        <w:t>Philosophische</w:t>
      </w:r>
      <w:proofErr w:type="spellEnd"/>
      <w:r>
        <w:rPr>
          <w:b/>
          <w:i/>
          <w:u w:val="single"/>
        </w:rPr>
        <w:t xml:space="preserve"> </w:t>
      </w:r>
      <w:proofErr w:type="spellStart"/>
      <w:r>
        <w:rPr>
          <w:b/>
          <w:i/>
          <w:u w:val="single"/>
        </w:rPr>
        <w:t>Untersuchun</w:t>
      </w:r>
      <w:r>
        <w:rPr>
          <w:b/>
          <w:i/>
          <w:u w:val="single"/>
        </w:rPr>
        <w:t>gen</w:t>
      </w:r>
      <w:proofErr w:type="spellEnd"/>
      <w:r>
        <w:t>]</w:t>
      </w:r>
    </w:p>
    <w:p w14:paraId="71F7BEB7" w14:textId="77777777" w:rsidR="00117FDA" w:rsidRDefault="007D6E2F">
      <w:r>
        <w:t xml:space="preserve">[10] The term </w:t>
      </w:r>
      <w:proofErr w:type="spellStart"/>
      <w:r>
        <w:t>Kripkenstein</w:t>
      </w:r>
      <w:proofErr w:type="spellEnd"/>
      <w:r>
        <w:t xml:space="preserve"> originates from the </w:t>
      </w:r>
      <w:proofErr w:type="spellStart"/>
      <w:r>
        <w:t>Kripke</w:t>
      </w:r>
      <w:proofErr w:type="spellEnd"/>
      <w:r>
        <w:t xml:space="preserve"> book </w:t>
      </w:r>
      <w:r>
        <w:rPr>
          <w:i/>
        </w:rPr>
        <w:t>Wittgenstein on Rules and Private</w:t>
      </w:r>
      <w:r>
        <w:t xml:space="preserve"> [this concept]. The study of these systems includes branches like syntax and semantics.</w:t>
      </w:r>
    </w:p>
    <w:p w14:paraId="485C7036" w14:textId="77777777" w:rsidR="00117FDA" w:rsidRDefault="007D6E2F">
      <w:r>
        <w:t xml:space="preserve">ANSWER: </w:t>
      </w:r>
      <w:r>
        <w:rPr>
          <w:b/>
          <w:u w:val="single"/>
        </w:rPr>
        <w:t>language</w:t>
      </w:r>
      <w:r>
        <w:t>s</w:t>
      </w:r>
    </w:p>
    <w:p w14:paraId="1D4999AB" w14:textId="77777777" w:rsidR="00117FDA" w:rsidRDefault="007D6E2F">
      <w:r>
        <w:t xml:space="preserve">[10] </w:t>
      </w:r>
      <w:proofErr w:type="spellStart"/>
      <w:r>
        <w:t>Kripkenstein’s</w:t>
      </w:r>
      <w:proofErr w:type="spellEnd"/>
      <w:r>
        <w:t xml:space="preserve"> example of a skeptic interchanging the “plus” function with the “</w:t>
      </w:r>
      <w:proofErr w:type="spellStart"/>
      <w:r>
        <w:t>quus</w:t>
      </w:r>
      <w:proofErr w:type="spellEnd"/>
      <w:r>
        <w:t>” (“</w:t>
      </w:r>
      <w:proofErr w:type="spellStart"/>
      <w:r>
        <w:t>kwoose</w:t>
      </w:r>
      <w:proofErr w:type="spellEnd"/>
      <w:r>
        <w:t xml:space="preserve">”) function is offered as an illustration of this </w:t>
      </w:r>
      <w:r>
        <w:t xml:space="preserve">paradox from </w:t>
      </w:r>
      <w:r>
        <w:rPr>
          <w:i/>
        </w:rPr>
        <w:t>Philosophical Investigations</w:t>
      </w:r>
      <w:r>
        <w:t>.</w:t>
      </w:r>
    </w:p>
    <w:p w14:paraId="2B98E4A1" w14:textId="77777777" w:rsidR="00117FDA" w:rsidRDefault="007D6E2F">
      <w:r>
        <w:t xml:space="preserve">ANSWER: </w:t>
      </w:r>
      <w:r>
        <w:rPr>
          <w:b/>
          <w:u w:val="single"/>
        </w:rPr>
        <w:t>rule-following</w:t>
      </w:r>
      <w:r>
        <w:t xml:space="preserve"> paradox</w:t>
      </w:r>
    </w:p>
    <w:p w14:paraId="2387AE1C" w14:textId="77777777" w:rsidR="00117FDA" w:rsidRDefault="007D6E2F">
      <w:r>
        <w:t>&lt;YFL, Philosophy&gt;</w:t>
      </w:r>
    </w:p>
    <w:p w14:paraId="272F35CD" w14:textId="77777777" w:rsidR="00117FDA" w:rsidRDefault="00117FDA"/>
    <w:p w14:paraId="592FB3D7" w14:textId="77777777" w:rsidR="00117FDA" w:rsidRDefault="007D6E2F">
      <w:r>
        <w:t>12. Answer the following about Isaiah Thomas, for 10 points each.</w:t>
      </w:r>
    </w:p>
    <w:p w14:paraId="16132C0E" w14:textId="77777777" w:rsidR="00117FDA" w:rsidRDefault="007D6E2F">
      <w:r>
        <w:t xml:space="preserve">[10] Thomas is best known for his work in this profession which he wrote a history of in 1810. A </w:t>
      </w:r>
      <w:r>
        <w:t>young Benjamin Franklin was apprenticed to his brother James, who worked in this profession.</w:t>
      </w:r>
    </w:p>
    <w:p w14:paraId="788DCC9B" w14:textId="77777777" w:rsidR="00117FDA" w:rsidRDefault="007D6E2F">
      <w:r>
        <w:t xml:space="preserve">ANSWER: </w:t>
      </w:r>
      <w:r>
        <w:rPr>
          <w:b/>
          <w:u w:val="single"/>
        </w:rPr>
        <w:t>print</w:t>
      </w:r>
      <w:r>
        <w:t xml:space="preserve">er [accept word forms; accept equivalents such as </w:t>
      </w:r>
      <w:r>
        <w:rPr>
          <w:b/>
          <w:u w:val="single"/>
        </w:rPr>
        <w:t>publisher</w:t>
      </w:r>
      <w:r>
        <w:t xml:space="preserve">; accept anything involving </w:t>
      </w:r>
      <w:r>
        <w:rPr>
          <w:b/>
          <w:u w:val="single"/>
        </w:rPr>
        <w:t>newspaper</w:t>
      </w:r>
      <w:r>
        <w:t>s]</w:t>
      </w:r>
    </w:p>
    <w:p w14:paraId="72EF46FF" w14:textId="77777777" w:rsidR="00117FDA" w:rsidRDefault="007D6E2F">
      <w:r>
        <w:t>[10] In July 1776, Thomas became the first person i</w:t>
      </w:r>
      <w:r>
        <w:t>n Massachusetts to read out this document written by Thomas Jefferson.</w:t>
      </w:r>
    </w:p>
    <w:p w14:paraId="6083AC08" w14:textId="77777777" w:rsidR="00117FDA" w:rsidRDefault="007D6E2F">
      <w:pPr>
        <w:rPr>
          <w:b/>
          <w:u w:val="single"/>
        </w:rPr>
      </w:pPr>
      <w:r>
        <w:t xml:space="preserve">ANSWER: </w:t>
      </w:r>
      <w:r>
        <w:rPr>
          <w:b/>
          <w:u w:val="single"/>
        </w:rPr>
        <w:t>Declaration of Independence</w:t>
      </w:r>
    </w:p>
    <w:p w14:paraId="366B9170" w14:textId="77777777" w:rsidR="00117FDA" w:rsidRDefault="007D6E2F">
      <w:r>
        <w:t xml:space="preserve">[10] In 1771, this governor of Massachusetts tried to shut down Thomas’s newspaper, the </w:t>
      </w:r>
      <w:r>
        <w:rPr>
          <w:i/>
        </w:rPr>
        <w:t>Massachusetts Spy</w:t>
      </w:r>
      <w:r>
        <w:t>. Earlier, this man’s house was ransacked by</w:t>
      </w:r>
      <w:r>
        <w:t xml:space="preserve"> a mob protesting the Stamp Act.</w:t>
      </w:r>
    </w:p>
    <w:p w14:paraId="57B74A0E" w14:textId="77777777" w:rsidR="00117FDA" w:rsidRDefault="007D6E2F">
      <w:pPr>
        <w:rPr>
          <w:b/>
          <w:u w:val="single"/>
        </w:rPr>
      </w:pPr>
      <w:r>
        <w:t xml:space="preserve">ANSWER: Thomas </w:t>
      </w:r>
      <w:r>
        <w:rPr>
          <w:b/>
          <w:u w:val="single"/>
        </w:rPr>
        <w:t>Hutchinson</w:t>
      </w:r>
      <w:bookmarkStart w:id="0" w:name="_GoBack"/>
      <w:bookmarkEnd w:id="0"/>
    </w:p>
    <w:p w14:paraId="2DA0E928" w14:textId="77777777" w:rsidR="00117FDA" w:rsidRDefault="007D6E2F">
      <w:r>
        <w:t>&lt;TR, American History&gt;</w:t>
      </w:r>
    </w:p>
    <w:p w14:paraId="111D76DB" w14:textId="77777777" w:rsidR="00117FDA" w:rsidRDefault="00117FDA"/>
    <w:p w14:paraId="32656270" w14:textId="77777777" w:rsidR="00117FDA" w:rsidRDefault="007D6E2F">
      <w:r>
        <w:t>13. This term is sometimes translated as “mere breath,” or “vapor.” For 10 points each:</w:t>
      </w:r>
    </w:p>
    <w:p w14:paraId="767E22F9" w14:textId="77777777" w:rsidR="00117FDA" w:rsidRDefault="007D6E2F">
      <w:r>
        <w:t>[10] Give this Hebrew word from a text whose opening states that “all is” this word. The question “what do people gain from all their labors at which they toil under th</w:t>
      </w:r>
      <w:r>
        <w:t>e sun?” comes immediately after that statement.</w:t>
      </w:r>
    </w:p>
    <w:p w14:paraId="6010A4D0" w14:textId="77777777" w:rsidR="00117FDA" w:rsidRDefault="007D6E2F">
      <w:r>
        <w:t xml:space="preserve">ANSWER: </w:t>
      </w:r>
      <w:proofErr w:type="spellStart"/>
      <w:r>
        <w:rPr>
          <w:b/>
          <w:u w:val="single"/>
        </w:rPr>
        <w:t>hevel</w:t>
      </w:r>
      <w:proofErr w:type="spellEnd"/>
      <w:r>
        <w:t xml:space="preserve"> (“HEH-</w:t>
      </w:r>
      <w:proofErr w:type="spellStart"/>
      <w:r>
        <w:t>vell</w:t>
      </w:r>
      <w:proofErr w:type="spellEnd"/>
      <w:r>
        <w:t xml:space="preserve">”) [or </w:t>
      </w:r>
      <w:proofErr w:type="spellStart"/>
      <w:r>
        <w:rPr>
          <w:b/>
          <w:u w:val="single"/>
        </w:rPr>
        <w:t>hebel</w:t>
      </w:r>
      <w:proofErr w:type="spellEnd"/>
      <w:r>
        <w:t>]</w:t>
      </w:r>
    </w:p>
    <w:p w14:paraId="798FB13A" w14:textId="77777777" w:rsidR="00117FDA" w:rsidRDefault="007D6E2F">
      <w:r>
        <w:t xml:space="preserve">[10] The term </w:t>
      </w:r>
      <w:proofErr w:type="spellStart"/>
      <w:r>
        <w:t>hevel</w:t>
      </w:r>
      <w:proofErr w:type="spellEnd"/>
      <w:r>
        <w:t xml:space="preserve"> is frequently used in this Old Testament book that follows Proverbs. The author of this book introduces himself as </w:t>
      </w:r>
      <w:proofErr w:type="spellStart"/>
      <w:r>
        <w:t>Qoheleth</w:t>
      </w:r>
      <w:proofErr w:type="spellEnd"/>
      <w:r>
        <w:t xml:space="preserve"> and states that “to everyt</w:t>
      </w:r>
      <w:r>
        <w:t>hing there is a season.”</w:t>
      </w:r>
    </w:p>
    <w:p w14:paraId="188EECF8" w14:textId="77777777" w:rsidR="00117FDA" w:rsidRDefault="007D6E2F">
      <w:r>
        <w:t xml:space="preserve">ANSWER: </w:t>
      </w:r>
      <w:r>
        <w:rPr>
          <w:b/>
          <w:i/>
          <w:u w:val="single"/>
        </w:rPr>
        <w:t>Ecclesiastes</w:t>
      </w:r>
    </w:p>
    <w:p w14:paraId="3E2592FA" w14:textId="77777777" w:rsidR="00117FDA" w:rsidRDefault="007D6E2F">
      <w:r>
        <w:t xml:space="preserve">[10] </w:t>
      </w:r>
      <w:proofErr w:type="spellStart"/>
      <w:r>
        <w:t>Qoheleth</w:t>
      </w:r>
      <w:proofErr w:type="spellEnd"/>
      <w:r>
        <w:t xml:space="preserve">, the author of </w:t>
      </w:r>
      <w:r>
        <w:rPr>
          <w:i/>
        </w:rPr>
        <w:t>Ecclesiastes</w:t>
      </w:r>
      <w:r>
        <w:t>, is likely this biblical king, the son of David and builder of the First Temple.</w:t>
      </w:r>
    </w:p>
    <w:p w14:paraId="42845317" w14:textId="77777777" w:rsidR="00117FDA" w:rsidRDefault="007D6E2F">
      <w:r>
        <w:t xml:space="preserve">ANSWER: </w:t>
      </w:r>
      <w:r>
        <w:rPr>
          <w:b/>
          <w:u w:val="single"/>
        </w:rPr>
        <w:t>Solomon</w:t>
      </w:r>
    </w:p>
    <w:p w14:paraId="69748420" w14:textId="77777777" w:rsidR="00117FDA" w:rsidRDefault="007D6E2F">
      <w:r>
        <w:t>&lt;YFL, Religion&gt;</w:t>
      </w:r>
    </w:p>
    <w:p w14:paraId="35FDB99C" w14:textId="77777777" w:rsidR="00117FDA" w:rsidRDefault="00117FDA"/>
    <w:p w14:paraId="61C6646B" w14:textId="77777777" w:rsidR="00117FDA" w:rsidRDefault="007D6E2F">
      <w:r>
        <w:br w:type="page"/>
      </w:r>
    </w:p>
    <w:p w14:paraId="13075968" w14:textId="77777777" w:rsidR="00117FDA" w:rsidRDefault="007D6E2F">
      <w:r>
        <w:lastRenderedPageBreak/>
        <w:t>14. William Dunlap wrote a history of theater in thi</w:t>
      </w:r>
      <w:r>
        <w:t>s country until 1832, a topic he was quite familiar with because he was one of the founders of this country’s theater. For 10 points each:</w:t>
      </w:r>
    </w:p>
    <w:p w14:paraId="1BFD99EA" w14:textId="77777777" w:rsidR="00117FDA" w:rsidRDefault="007D6E2F">
      <w:r>
        <w:t xml:space="preserve">[10] Name this country. Dunlap’s play </w:t>
      </w:r>
      <w:r>
        <w:rPr>
          <w:i/>
        </w:rPr>
        <w:t>André</w:t>
      </w:r>
      <w:r>
        <w:t xml:space="preserve"> concerns Benedict Arnold’s betrayal of this country.</w:t>
      </w:r>
    </w:p>
    <w:p w14:paraId="6B066326" w14:textId="77777777" w:rsidR="00117FDA" w:rsidRDefault="007D6E2F">
      <w:r>
        <w:t xml:space="preserve">ANSWER: </w:t>
      </w:r>
      <w:r>
        <w:rPr>
          <w:b/>
          <w:u w:val="single"/>
        </w:rPr>
        <w:t>United State</w:t>
      </w:r>
      <w:r>
        <w:rPr>
          <w:b/>
          <w:u w:val="single"/>
        </w:rPr>
        <w:t>s</w:t>
      </w:r>
      <w:r>
        <w:t xml:space="preserve"> of America [or </w:t>
      </w:r>
      <w:r>
        <w:rPr>
          <w:b/>
          <w:u w:val="single"/>
        </w:rPr>
        <w:t>US</w:t>
      </w:r>
      <w:r>
        <w:t>A]</w:t>
      </w:r>
    </w:p>
    <w:p w14:paraId="6F168B08" w14:textId="77777777" w:rsidR="00117FDA" w:rsidRDefault="007D6E2F">
      <w:r>
        <w:t>[10] This play is the first to have been written by an American. In this play, Maria Van Rough must decide between her fiancé Billy Dimple and her suitor, Colonel Henry Manly.</w:t>
      </w:r>
    </w:p>
    <w:p w14:paraId="4EE0B734" w14:textId="77777777" w:rsidR="00117FDA" w:rsidRDefault="007D6E2F">
      <w:r>
        <w:t xml:space="preserve">ANSWER: </w:t>
      </w:r>
      <w:r>
        <w:rPr>
          <w:i/>
        </w:rPr>
        <w:t xml:space="preserve">The </w:t>
      </w:r>
      <w:r>
        <w:rPr>
          <w:b/>
          <w:i/>
          <w:u w:val="single"/>
        </w:rPr>
        <w:t>Contrast</w:t>
      </w:r>
    </w:p>
    <w:p w14:paraId="1DE12520" w14:textId="77777777" w:rsidR="00117FDA" w:rsidRDefault="007D6E2F">
      <w:r>
        <w:t xml:space="preserve">[10] Royall Tyler based </w:t>
      </w:r>
      <w:r>
        <w:rPr>
          <w:i/>
        </w:rPr>
        <w:t>The Contrast</w:t>
      </w:r>
      <w:r>
        <w:t xml:space="preserve"> on this British play, which was the first play he ever saw. The contrast in this play is between the brothers Charles and Joseph Surface, and this play was written by Richard Brinsley Sheridan.</w:t>
      </w:r>
    </w:p>
    <w:p w14:paraId="615A114B" w14:textId="77777777" w:rsidR="00117FDA" w:rsidRDefault="007D6E2F">
      <w:r>
        <w:t xml:space="preserve">ANSWER: </w:t>
      </w:r>
      <w:r>
        <w:rPr>
          <w:i/>
        </w:rPr>
        <w:t xml:space="preserve">The </w:t>
      </w:r>
      <w:r>
        <w:rPr>
          <w:b/>
          <w:i/>
          <w:u w:val="single"/>
        </w:rPr>
        <w:t>School for Scandal</w:t>
      </w:r>
    </w:p>
    <w:p w14:paraId="57564DD3" w14:textId="77777777" w:rsidR="00117FDA" w:rsidRDefault="007D6E2F">
      <w:r>
        <w:t>&lt;RR, Drama&gt;</w:t>
      </w:r>
    </w:p>
    <w:p w14:paraId="24F480DB" w14:textId="77777777" w:rsidR="00117FDA" w:rsidRDefault="00117FDA"/>
    <w:p w14:paraId="530005EF" w14:textId="77777777" w:rsidR="00117FDA" w:rsidRDefault="007D6E2F">
      <w:r>
        <w:t>15. G</w:t>
      </w:r>
      <w:r>
        <w:t xml:space="preserve">roups named after this man include the SU groups, which for a given degree </w:t>
      </w:r>
      <w:proofErr w:type="spellStart"/>
      <w:r>
        <w:rPr>
          <w:i/>
        </w:rPr>
        <w:t>n</w:t>
      </w:r>
      <w:proofErr w:type="spellEnd"/>
      <w:r>
        <w:t xml:space="preserve"> consists of all </w:t>
      </w:r>
      <w:r>
        <w:rPr>
          <w:i/>
        </w:rPr>
        <w:t>n</w:t>
      </w:r>
      <w:r>
        <w:t>-by-</w:t>
      </w:r>
      <w:r>
        <w:rPr>
          <w:i/>
        </w:rPr>
        <w:t>n</w:t>
      </w:r>
      <w:r>
        <w:t xml:space="preserve"> matrices with a determinant of 1. For 10 points each:</w:t>
      </w:r>
    </w:p>
    <w:p w14:paraId="42F07A64" w14:textId="77777777" w:rsidR="00117FDA" w:rsidRDefault="007D6E2F">
      <w:r>
        <w:t>[10] Name this Norwegian mathematician, the namesake of groups which also obey the properties of smoot</w:t>
      </w:r>
      <w:r>
        <w:t>h manifolds, a key link between the fields of algebra and geometry.</w:t>
      </w:r>
    </w:p>
    <w:p w14:paraId="1E941CA1" w14:textId="77777777" w:rsidR="00117FDA" w:rsidRDefault="007D6E2F">
      <w:r>
        <w:t xml:space="preserve">ANSWER: Sophus </w:t>
      </w:r>
      <w:r>
        <w:rPr>
          <w:b/>
          <w:u w:val="single"/>
        </w:rPr>
        <w:t>Lie</w:t>
      </w:r>
      <w:r>
        <w:t xml:space="preserve"> (“lee”)</w:t>
      </w:r>
    </w:p>
    <w:p w14:paraId="331B1F36" w14:textId="77777777" w:rsidR="00117FDA" w:rsidRDefault="007D6E2F">
      <w:r>
        <w:t>[10] Lie groups are used to model the continuous form of this property in differential equations. Objects like squares have the “rotational” variety of this prop</w:t>
      </w:r>
      <w:r>
        <w:t>erty when they are rotated 90 degrees.</w:t>
      </w:r>
    </w:p>
    <w:p w14:paraId="32892279" w14:textId="77777777" w:rsidR="00117FDA" w:rsidRDefault="007D6E2F">
      <w:r>
        <w:t xml:space="preserve">ANSWER: </w:t>
      </w:r>
      <w:r>
        <w:rPr>
          <w:b/>
          <w:u w:val="single"/>
        </w:rPr>
        <w:t>symmetry</w:t>
      </w:r>
    </w:p>
    <w:p w14:paraId="51FC5D37" w14:textId="77777777" w:rsidR="00117FDA" w:rsidRDefault="007D6E2F">
      <w:r>
        <w:t>[10] Symmetries of differential equations are modeled with Lie groups in the same way that this Frenchman’s theories are used for algebraic equations. He published all of his findings before being kil</w:t>
      </w:r>
      <w:r>
        <w:t>led in a duel at age 20.</w:t>
      </w:r>
    </w:p>
    <w:p w14:paraId="5990D7FA" w14:textId="77777777" w:rsidR="00117FDA" w:rsidRDefault="007D6E2F">
      <w:r>
        <w:t xml:space="preserve">ANSWER: </w:t>
      </w:r>
      <w:proofErr w:type="spellStart"/>
      <w:r>
        <w:t>Évariste</w:t>
      </w:r>
      <w:proofErr w:type="spellEnd"/>
      <w:r>
        <w:t xml:space="preserve"> </w:t>
      </w:r>
      <w:r>
        <w:rPr>
          <w:b/>
          <w:u w:val="single"/>
        </w:rPr>
        <w:t>Galois</w:t>
      </w:r>
      <w:r>
        <w:t xml:space="preserve"> (“gal-WAH”)</w:t>
      </w:r>
    </w:p>
    <w:p w14:paraId="24BA7939" w14:textId="77777777" w:rsidR="00117FDA" w:rsidRDefault="007D6E2F">
      <w:r>
        <w:t>&lt;DM, Other Science - Mathematics&gt;</w:t>
      </w:r>
    </w:p>
    <w:p w14:paraId="20C94CA9" w14:textId="77777777" w:rsidR="00117FDA" w:rsidRDefault="00117FDA"/>
    <w:p w14:paraId="658EB7C6" w14:textId="77777777" w:rsidR="00117FDA" w:rsidRDefault="007D6E2F">
      <w:r>
        <w:t>16. Answer the following about works of fiction inspired by the lives of Jesus and his compatriots, for 10 points each.</w:t>
      </w:r>
    </w:p>
    <w:p w14:paraId="2F2D129A" w14:textId="77777777" w:rsidR="00117FDA" w:rsidRDefault="007D6E2F">
      <w:r>
        <w:t xml:space="preserve">[10] In </w:t>
      </w:r>
      <w:proofErr w:type="gramStart"/>
      <w:r>
        <w:rPr>
          <w:i/>
        </w:rPr>
        <w:t>The</w:t>
      </w:r>
      <w:proofErr w:type="gramEnd"/>
      <w:r>
        <w:rPr>
          <w:i/>
        </w:rPr>
        <w:t xml:space="preserve"> Testament of Mary</w:t>
      </w:r>
      <w:r>
        <w:t xml:space="preserve">, this Irish author of </w:t>
      </w:r>
      <w:r>
        <w:rPr>
          <w:i/>
        </w:rPr>
        <w:t xml:space="preserve">Brooklyn </w:t>
      </w:r>
      <w:r>
        <w:t>imagined Mary being skeptical of the religion claims made by the friends of</w:t>
      </w:r>
      <w:r>
        <w:t xml:space="preserve"> her rebellious son Jesus.</w:t>
      </w:r>
    </w:p>
    <w:p w14:paraId="6F2F7875" w14:textId="77777777" w:rsidR="00117FDA" w:rsidRDefault="007D6E2F">
      <w:pPr>
        <w:rPr>
          <w:b/>
          <w:u w:val="single"/>
        </w:rPr>
      </w:pPr>
      <w:r>
        <w:t xml:space="preserve">ANSWER: </w:t>
      </w:r>
      <w:proofErr w:type="spellStart"/>
      <w:r>
        <w:t>Colm</w:t>
      </w:r>
      <w:proofErr w:type="spellEnd"/>
      <w:r>
        <w:t xml:space="preserve"> </w:t>
      </w:r>
      <w:proofErr w:type="spellStart"/>
      <w:r>
        <w:rPr>
          <w:b/>
          <w:u w:val="single"/>
        </w:rPr>
        <w:t>Tóibín</w:t>
      </w:r>
      <w:proofErr w:type="spellEnd"/>
    </w:p>
    <w:p w14:paraId="0B2D0A88" w14:textId="77777777" w:rsidR="00117FDA" w:rsidRDefault="007D6E2F">
      <w:r>
        <w:t>[10] In this novel by Nikos Kazantzakis, Jesus is presented as a carpenter who builds crosses and struggles with the fact that he too will be crucified.</w:t>
      </w:r>
    </w:p>
    <w:p w14:paraId="59F9B7C8" w14:textId="77777777" w:rsidR="00117FDA" w:rsidRDefault="007D6E2F">
      <w:pPr>
        <w:rPr>
          <w:b/>
          <w:i/>
          <w:u w:val="single"/>
        </w:rPr>
      </w:pPr>
      <w:r>
        <w:t xml:space="preserve">ANSWER: </w:t>
      </w:r>
      <w:r>
        <w:rPr>
          <w:i/>
        </w:rPr>
        <w:t xml:space="preserve">The </w:t>
      </w:r>
      <w:r>
        <w:rPr>
          <w:b/>
          <w:i/>
          <w:u w:val="single"/>
        </w:rPr>
        <w:t>Last Temptation of Christ</w:t>
      </w:r>
    </w:p>
    <w:p w14:paraId="5C0C4C38" w14:textId="77777777" w:rsidR="00117FDA" w:rsidRDefault="007D6E2F">
      <w:r>
        <w:t xml:space="preserve">[10] In </w:t>
      </w:r>
      <w:r>
        <w:rPr>
          <w:i/>
        </w:rPr>
        <w:t xml:space="preserve">Childhood </w:t>
      </w:r>
      <w:r>
        <w:rPr>
          <w:i/>
        </w:rPr>
        <w:t>of Jesus</w:t>
      </w:r>
      <w:r>
        <w:t xml:space="preserve">, this author loosely adapted the Gospel narrative to be about young </w:t>
      </w:r>
      <w:proofErr w:type="spellStart"/>
      <w:r>
        <w:t>Davíd</w:t>
      </w:r>
      <w:proofErr w:type="spellEnd"/>
      <w:r>
        <w:t xml:space="preserve"> fleeing his homeland with his adoptive father Simón. This South African wrote about David Lurie in </w:t>
      </w:r>
      <w:r>
        <w:rPr>
          <w:i/>
        </w:rPr>
        <w:t>Disgrace</w:t>
      </w:r>
      <w:r>
        <w:t>.</w:t>
      </w:r>
    </w:p>
    <w:p w14:paraId="5ED4F501" w14:textId="77777777" w:rsidR="00117FDA" w:rsidRDefault="007D6E2F">
      <w:r>
        <w:t>ANSWER: J. M. </w:t>
      </w:r>
      <w:r>
        <w:rPr>
          <w:b/>
          <w:u w:val="single"/>
        </w:rPr>
        <w:t>Coetzee</w:t>
      </w:r>
      <w:r>
        <w:t xml:space="preserve"> [or John Maxwell </w:t>
      </w:r>
      <w:r>
        <w:rPr>
          <w:b/>
          <w:u w:val="single"/>
        </w:rPr>
        <w:t>Coetzee</w:t>
      </w:r>
      <w:r>
        <w:t>]</w:t>
      </w:r>
    </w:p>
    <w:p w14:paraId="2AC82073" w14:textId="77777777" w:rsidR="00117FDA" w:rsidRDefault="007D6E2F">
      <w:r>
        <w:t>&lt;JG, Long Fictio</w:t>
      </w:r>
      <w:r>
        <w:t>n&gt;</w:t>
      </w:r>
    </w:p>
    <w:p w14:paraId="5A91A3A2" w14:textId="77777777" w:rsidR="00117FDA" w:rsidRDefault="00117FDA"/>
    <w:p w14:paraId="203F5F1C" w14:textId="77777777" w:rsidR="00117FDA" w:rsidRDefault="007D6E2F">
      <w:r>
        <w:br w:type="page"/>
      </w:r>
    </w:p>
    <w:p w14:paraId="3A30862C" w14:textId="77777777" w:rsidR="00117FDA" w:rsidRDefault="007D6E2F">
      <w:r>
        <w:lastRenderedPageBreak/>
        <w:t xml:space="preserve">17. This composer juxtaposed Italian, German, and French national styles in his first set of </w:t>
      </w:r>
      <w:r>
        <w:rPr>
          <w:i/>
        </w:rPr>
        <w:t>Paris Quartets</w:t>
      </w:r>
      <w:r>
        <w:t xml:space="preserve"> for flute, </w:t>
      </w:r>
      <w:proofErr w:type="spellStart"/>
      <w:r>
        <w:t>gamba</w:t>
      </w:r>
      <w:proofErr w:type="spellEnd"/>
      <w:r>
        <w:t>, cello, and continuo. For 10 points each:</w:t>
      </w:r>
    </w:p>
    <w:p w14:paraId="72980705" w14:textId="77777777" w:rsidR="00117FDA" w:rsidRDefault="007D6E2F">
      <w:r>
        <w:t>[10] Name this composer of a set of six sonatas that are often performed solo by tw</w:t>
      </w:r>
      <w:r>
        <w:t xml:space="preserve">o flutes. He’s not Handel, but one of his many orchestral suites is nicknamed </w:t>
      </w:r>
      <w:r>
        <w:rPr>
          <w:i/>
        </w:rPr>
        <w:t>Water Music</w:t>
      </w:r>
      <w:r>
        <w:t>.</w:t>
      </w:r>
    </w:p>
    <w:p w14:paraId="4D523E21" w14:textId="77777777" w:rsidR="00117FDA" w:rsidRDefault="007D6E2F">
      <w:pPr>
        <w:rPr>
          <w:b/>
          <w:u w:val="single"/>
        </w:rPr>
      </w:pPr>
      <w:r>
        <w:t xml:space="preserve">ANSWER: Georg Philipp </w:t>
      </w:r>
      <w:r>
        <w:rPr>
          <w:b/>
          <w:u w:val="single"/>
        </w:rPr>
        <w:t>Telemann</w:t>
      </w:r>
    </w:p>
    <w:p w14:paraId="672666CE" w14:textId="77777777" w:rsidR="00117FDA" w:rsidRDefault="007D6E2F">
      <w:r>
        <w:t>[10] Telemann wrote 12 “cycles” of pieces in this genre, with one for each Sunday of the year. Although it was almost never used by Hi</w:t>
      </w:r>
      <w:r>
        <w:t>gh Baroque German composers, this Italian term is now used to describe their mid-length sacred pieces for voices and orchestra.</w:t>
      </w:r>
    </w:p>
    <w:p w14:paraId="4742DF7A" w14:textId="77777777" w:rsidR="00117FDA" w:rsidRDefault="007D6E2F">
      <w:pPr>
        <w:rPr>
          <w:b/>
          <w:u w:val="single"/>
        </w:rPr>
      </w:pPr>
      <w:r>
        <w:t xml:space="preserve">ANSWER: church </w:t>
      </w:r>
      <w:r>
        <w:rPr>
          <w:b/>
          <w:u w:val="single"/>
        </w:rPr>
        <w:t>cantata</w:t>
      </w:r>
      <w:r>
        <w:t>s</w:t>
      </w:r>
    </w:p>
    <w:p w14:paraId="6B8421B6" w14:textId="77777777" w:rsidR="00117FDA" w:rsidRDefault="007D6E2F">
      <w:r>
        <w:t>[10] Telemann often played this instrument, and his G major concerto is probably the first solo concerto featuring it. This string instrument is tuned a fifth lower than a violin, and its music is usually written in alto clef.</w:t>
      </w:r>
    </w:p>
    <w:p w14:paraId="470E2D84" w14:textId="77777777" w:rsidR="00117FDA" w:rsidRDefault="007D6E2F">
      <w:pPr>
        <w:rPr>
          <w:b/>
          <w:u w:val="single"/>
        </w:rPr>
      </w:pPr>
      <w:r>
        <w:t xml:space="preserve">ANSWER: </w:t>
      </w:r>
      <w:r>
        <w:rPr>
          <w:b/>
          <w:u w:val="single"/>
        </w:rPr>
        <w:t>viola</w:t>
      </w:r>
      <w:r>
        <w:t>s</w:t>
      </w:r>
    </w:p>
    <w:p w14:paraId="05F4F819" w14:textId="77777777" w:rsidR="00117FDA" w:rsidRDefault="007D6E2F">
      <w:r>
        <w:t>&lt;AWD, Music&gt;</w:t>
      </w:r>
    </w:p>
    <w:p w14:paraId="21DE9413" w14:textId="77777777" w:rsidR="00117FDA" w:rsidRDefault="00117FDA"/>
    <w:p w14:paraId="72E37132" w14:textId="77777777" w:rsidR="00117FDA" w:rsidRDefault="007D6E2F">
      <w:r>
        <w:t>18. This process is accelerated in cancer cells, an effect named for Warburg. For 10 points each:</w:t>
      </w:r>
    </w:p>
    <w:p w14:paraId="1A7A7245" w14:textId="77777777" w:rsidR="00117FDA" w:rsidRDefault="007D6E2F">
      <w:r>
        <w:t>[10] Name this biochemical pathway in which a molecule of glucose is split into two molecules of pyruvate. In anaerobes, it is typically followed by the Krebs</w:t>
      </w:r>
      <w:r>
        <w:t xml:space="preserve"> cycle and electron transport chain.</w:t>
      </w:r>
    </w:p>
    <w:p w14:paraId="667E7224" w14:textId="77777777" w:rsidR="00117FDA" w:rsidRDefault="007D6E2F">
      <w:pPr>
        <w:rPr>
          <w:b/>
          <w:u w:val="single"/>
        </w:rPr>
      </w:pPr>
      <w:r>
        <w:t xml:space="preserve">ANSWER: </w:t>
      </w:r>
      <w:r>
        <w:rPr>
          <w:b/>
          <w:u w:val="single"/>
        </w:rPr>
        <w:t>glycolysis</w:t>
      </w:r>
    </w:p>
    <w:p w14:paraId="1BEDCE4F" w14:textId="77777777" w:rsidR="00117FDA" w:rsidRDefault="007D6E2F">
      <w:r>
        <w:t>[10] A key step in glycolysis is the transformation of glucose to glucose-6-phosphate, which traps it in the cell. That transformation is carried out by this enzyme, the first in the pathway.</w:t>
      </w:r>
    </w:p>
    <w:p w14:paraId="0D107083" w14:textId="77777777" w:rsidR="00117FDA" w:rsidRDefault="007D6E2F">
      <w:r>
        <w:t xml:space="preserve">ANSWER: </w:t>
      </w:r>
      <w:r>
        <w:rPr>
          <w:b/>
          <w:u w:val="single"/>
        </w:rPr>
        <w:t>hexokinase</w:t>
      </w:r>
      <w:r>
        <w:t xml:space="preserve"> [or </w:t>
      </w:r>
      <w:r>
        <w:rPr>
          <w:b/>
          <w:u w:val="single"/>
        </w:rPr>
        <w:t>glucokinase</w:t>
      </w:r>
      <w:r>
        <w:t>]</w:t>
      </w:r>
    </w:p>
    <w:p w14:paraId="4AB913D3" w14:textId="77777777" w:rsidR="00117FDA" w:rsidRDefault="007D6E2F">
      <w:r>
        <w:t>[10] A common housekeeping gene in real-time PCR is this one, which catalyzes the transformation of glyceraldehyde-3-phosphate to glycerate-1,3-bisphosphate.</w:t>
      </w:r>
    </w:p>
    <w:p w14:paraId="393A755F" w14:textId="77777777" w:rsidR="00117FDA" w:rsidRDefault="007D6E2F">
      <w:r>
        <w:t xml:space="preserve">ANSWER: </w:t>
      </w:r>
      <w:r>
        <w:rPr>
          <w:b/>
          <w:u w:val="single"/>
        </w:rPr>
        <w:t>GAPDH</w:t>
      </w:r>
      <w:r>
        <w:t xml:space="preserve"> [or </w:t>
      </w:r>
      <w:r>
        <w:rPr>
          <w:b/>
          <w:u w:val="single"/>
        </w:rPr>
        <w:t>glyceraldehyde 3-phosphate dehydrogenase</w:t>
      </w:r>
      <w:r>
        <w:t xml:space="preserve"> or </w:t>
      </w:r>
      <w:r>
        <w:rPr>
          <w:b/>
          <w:u w:val="single"/>
        </w:rPr>
        <w:t>G3PDH</w:t>
      </w:r>
      <w:r>
        <w:t>]</w:t>
      </w:r>
    </w:p>
    <w:p w14:paraId="12B590AF" w14:textId="77777777" w:rsidR="00117FDA" w:rsidRDefault="007D6E2F">
      <w:r>
        <w:t>&lt;</w:t>
      </w:r>
      <w:r>
        <w:t>Eric M, Biology&gt;</w:t>
      </w:r>
    </w:p>
    <w:p w14:paraId="5A7C54E0" w14:textId="77777777" w:rsidR="00117FDA" w:rsidRDefault="00117FDA"/>
    <w:p w14:paraId="6ED10444" w14:textId="77777777" w:rsidR="00117FDA" w:rsidRDefault="007D6E2F">
      <w:r>
        <w:t xml:space="preserve">19. Answer the following about the opera </w:t>
      </w:r>
      <w:proofErr w:type="spellStart"/>
      <w:r>
        <w:rPr>
          <w:i/>
        </w:rPr>
        <w:t>L’Amour</w:t>
      </w:r>
      <w:proofErr w:type="spellEnd"/>
      <w:r>
        <w:rPr>
          <w:i/>
        </w:rPr>
        <w:t xml:space="preserve"> de loin</w:t>
      </w:r>
      <w:r>
        <w:t xml:space="preserve"> (“</w:t>
      </w:r>
      <w:proofErr w:type="spellStart"/>
      <w:r>
        <w:t>lah</w:t>
      </w:r>
      <w:proofErr w:type="spellEnd"/>
      <w:r>
        <w:t>-MOOR duh LWANN”), for 10 points each.</w:t>
      </w:r>
    </w:p>
    <w:p w14:paraId="639D9E4F" w14:textId="77777777" w:rsidR="00117FDA" w:rsidRDefault="007D6E2F">
      <w:r>
        <w:t xml:space="preserve">[10] </w:t>
      </w:r>
      <w:proofErr w:type="spellStart"/>
      <w:r>
        <w:rPr>
          <w:i/>
        </w:rPr>
        <w:t>L’Amour</w:t>
      </w:r>
      <w:proofErr w:type="spellEnd"/>
      <w:r>
        <w:rPr>
          <w:i/>
        </w:rPr>
        <w:t xml:space="preserve"> de loin</w:t>
      </w:r>
      <w:r>
        <w:t xml:space="preserve"> was composed by </w:t>
      </w:r>
      <w:proofErr w:type="spellStart"/>
      <w:r>
        <w:t>Kaija</w:t>
      </w:r>
      <w:proofErr w:type="spellEnd"/>
      <w:r>
        <w:t xml:space="preserve"> </w:t>
      </w:r>
      <w:proofErr w:type="spellStart"/>
      <w:r>
        <w:t>Saariaho</w:t>
      </w:r>
      <w:proofErr w:type="spellEnd"/>
      <w:r>
        <w:t xml:space="preserve"> (“KYE-yah SAH-</w:t>
      </w:r>
      <w:proofErr w:type="spellStart"/>
      <w:r>
        <w:t>ree</w:t>
      </w:r>
      <w:proofErr w:type="spellEnd"/>
      <w:r>
        <w:t xml:space="preserve">-ah-ho”), a composer from this country. Jean Sibelius, another composer from this country, wrote many pieces inspired by its national epic, the </w:t>
      </w:r>
      <w:r>
        <w:rPr>
          <w:i/>
        </w:rPr>
        <w:t>Kalevala</w:t>
      </w:r>
      <w:r>
        <w:t>.</w:t>
      </w:r>
    </w:p>
    <w:p w14:paraId="30CF3569" w14:textId="77777777" w:rsidR="00117FDA" w:rsidRDefault="007D6E2F">
      <w:r>
        <w:t xml:space="preserve">ANSWER: </w:t>
      </w:r>
      <w:r>
        <w:rPr>
          <w:b/>
          <w:u w:val="single"/>
        </w:rPr>
        <w:t>Finland</w:t>
      </w:r>
      <w:r>
        <w:t xml:space="preserve"> [or </w:t>
      </w:r>
      <w:r>
        <w:rPr>
          <w:b/>
          <w:u w:val="single"/>
        </w:rPr>
        <w:t>Suomi</w:t>
      </w:r>
      <w:r>
        <w:t>]</w:t>
      </w:r>
    </w:p>
    <w:p w14:paraId="1840C886" w14:textId="77777777" w:rsidR="00117FDA" w:rsidRDefault="007D6E2F">
      <w:r>
        <w:t xml:space="preserve">[10] The original production of </w:t>
      </w:r>
      <w:proofErr w:type="spellStart"/>
      <w:r>
        <w:rPr>
          <w:i/>
        </w:rPr>
        <w:t>L’Amour</w:t>
      </w:r>
      <w:proofErr w:type="spellEnd"/>
      <w:r>
        <w:rPr>
          <w:i/>
        </w:rPr>
        <w:t xml:space="preserve"> de loin</w:t>
      </w:r>
      <w:r>
        <w:t xml:space="preserve"> was direc</w:t>
      </w:r>
      <w:r>
        <w:t xml:space="preserve">ted by this American opera director. This man’s production of </w:t>
      </w:r>
      <w:r>
        <w:rPr>
          <w:i/>
        </w:rPr>
        <w:t xml:space="preserve">The Death of Klinghoffer </w:t>
      </w:r>
      <w:r>
        <w:t>was so controversial that the opening scene was later removed from the score.</w:t>
      </w:r>
    </w:p>
    <w:p w14:paraId="08598C2F" w14:textId="77777777" w:rsidR="00117FDA" w:rsidRDefault="007D6E2F">
      <w:pPr>
        <w:rPr>
          <w:b/>
          <w:u w:val="single"/>
        </w:rPr>
      </w:pPr>
      <w:r>
        <w:t xml:space="preserve">ANSWER: Peter </w:t>
      </w:r>
      <w:r>
        <w:rPr>
          <w:b/>
          <w:u w:val="single"/>
        </w:rPr>
        <w:t>Sellars</w:t>
      </w:r>
    </w:p>
    <w:p w14:paraId="6E638FD5" w14:textId="77777777" w:rsidR="00117FDA" w:rsidRDefault="007D6E2F">
      <w:r>
        <w:t xml:space="preserve">[10] </w:t>
      </w:r>
      <w:proofErr w:type="spellStart"/>
      <w:r>
        <w:t>Saariaho</w:t>
      </w:r>
      <w:proofErr w:type="spellEnd"/>
      <w:r>
        <w:t xml:space="preserve"> decided to write </w:t>
      </w:r>
      <w:proofErr w:type="spellStart"/>
      <w:r>
        <w:rPr>
          <w:i/>
        </w:rPr>
        <w:t>L’Amour</w:t>
      </w:r>
      <w:proofErr w:type="spellEnd"/>
      <w:r>
        <w:rPr>
          <w:i/>
        </w:rPr>
        <w:t xml:space="preserve"> de loin</w:t>
      </w:r>
      <w:r>
        <w:t xml:space="preserve"> after she saw Sellars’</w:t>
      </w:r>
      <w:r>
        <w:t xml:space="preserve">s production of this composer’s opera </w:t>
      </w:r>
      <w:r>
        <w:rPr>
          <w:i/>
        </w:rPr>
        <w:t xml:space="preserve">Saint-François </w:t>
      </w:r>
      <w:proofErr w:type="spellStart"/>
      <w:r>
        <w:rPr>
          <w:i/>
        </w:rPr>
        <w:t>d’Assise</w:t>
      </w:r>
      <w:proofErr w:type="spellEnd"/>
      <w:r>
        <w:t>. This man composed a piece that opens with a “Crystal Liturgy” in which a clarinet plays a blackbird’s song.</w:t>
      </w:r>
    </w:p>
    <w:p w14:paraId="7C91D762" w14:textId="77777777" w:rsidR="00117FDA" w:rsidRDefault="007D6E2F">
      <w:r>
        <w:t xml:space="preserve">ANSWER: Olivier </w:t>
      </w:r>
      <w:r>
        <w:rPr>
          <w:b/>
          <w:u w:val="single"/>
        </w:rPr>
        <w:t>Messiaen</w:t>
      </w:r>
      <w:r>
        <w:t xml:space="preserve"> (“oh-</w:t>
      </w:r>
      <w:proofErr w:type="spellStart"/>
      <w:r>
        <w:t>leev</w:t>
      </w:r>
      <w:proofErr w:type="spellEnd"/>
      <w:r>
        <w:t>-YAY mess-YAWN”)</w:t>
      </w:r>
    </w:p>
    <w:p w14:paraId="0200D84C" w14:textId="77777777" w:rsidR="00117FDA" w:rsidRDefault="007D6E2F">
      <w:r>
        <w:t>&lt;YFL, Other Arts - Opera&gt;</w:t>
      </w:r>
    </w:p>
    <w:p w14:paraId="75767B4D" w14:textId="77777777" w:rsidR="00117FDA" w:rsidRDefault="00117FDA"/>
    <w:p w14:paraId="5D6532CF" w14:textId="77777777" w:rsidR="00117FDA" w:rsidRDefault="007D6E2F">
      <w:r>
        <w:br w:type="page"/>
      </w:r>
    </w:p>
    <w:p w14:paraId="0E5B0718" w14:textId="77777777" w:rsidR="00117FDA" w:rsidRDefault="007D6E2F">
      <w:r>
        <w:lastRenderedPageBreak/>
        <w:t>20. M</w:t>
      </w:r>
      <w:r>
        <w:t>ikhail Gorbachev began this campaign two months after coming to power in an effort to improve life expectancy and productivity. For 10 points each:</w:t>
      </w:r>
    </w:p>
    <w:p w14:paraId="552BD9AB" w14:textId="77777777" w:rsidR="00117FDA" w:rsidRDefault="007D6E2F">
      <w:r>
        <w:t>[10] Describe this campaign that included price hikes and the use of “sugar stamps” but failed in part due t</w:t>
      </w:r>
      <w:r>
        <w:t>o billions of rubles in lost tax revenue.</w:t>
      </w:r>
    </w:p>
    <w:p w14:paraId="0E4A4692" w14:textId="77777777" w:rsidR="00117FDA" w:rsidRDefault="007D6E2F">
      <w:r>
        <w:t xml:space="preserve">ANSWER: </w:t>
      </w:r>
      <w:r>
        <w:rPr>
          <w:b/>
          <w:u w:val="single"/>
        </w:rPr>
        <w:t>anti-alcohol</w:t>
      </w:r>
      <w:r>
        <w:t xml:space="preserve"> campaign [accept descriptive answers; accept types of alcohol]</w:t>
      </w:r>
    </w:p>
    <w:p w14:paraId="52821386" w14:textId="77777777" w:rsidR="00117FDA" w:rsidRDefault="007D6E2F">
      <w:r>
        <w:t xml:space="preserve">[10] After the fall of the Soviet Union, deaths related to alcohol abuse increased greatly under the leadership of this alcoholic </w:t>
      </w:r>
      <w:r>
        <w:t>Russian president, who once drunkenly wandered outside the White House in his underwear trying to find pizza.</w:t>
      </w:r>
    </w:p>
    <w:p w14:paraId="6333D644" w14:textId="77777777" w:rsidR="00117FDA" w:rsidRDefault="007D6E2F">
      <w:pPr>
        <w:rPr>
          <w:b/>
          <w:u w:val="single"/>
        </w:rPr>
      </w:pPr>
      <w:r>
        <w:t xml:space="preserve">ANSWER: Boris </w:t>
      </w:r>
      <w:r>
        <w:rPr>
          <w:b/>
          <w:u w:val="single"/>
        </w:rPr>
        <w:t>Yeltsin</w:t>
      </w:r>
    </w:p>
    <w:p w14:paraId="56AFDFB2" w14:textId="77777777" w:rsidR="00117FDA" w:rsidRDefault="007D6E2F">
      <w:r>
        <w:t xml:space="preserve">[10] Legendarily, this prince of </w:t>
      </w:r>
      <w:proofErr w:type="spellStart"/>
      <w:r>
        <w:t>Kievan</w:t>
      </w:r>
      <w:proofErr w:type="spellEnd"/>
      <w:r>
        <w:t xml:space="preserve"> Rus converted his nation to Christianity rather than Islam due to the latter’s prohi</w:t>
      </w:r>
      <w:r>
        <w:t>bition on alcohol.</w:t>
      </w:r>
    </w:p>
    <w:p w14:paraId="34258635" w14:textId="77777777" w:rsidR="00117FDA" w:rsidRDefault="007D6E2F">
      <w:r>
        <w:t xml:space="preserve">ANSWER: </w:t>
      </w:r>
      <w:r>
        <w:rPr>
          <w:b/>
          <w:u w:val="single"/>
        </w:rPr>
        <w:t>Vladimir I</w:t>
      </w:r>
      <w:r>
        <w:t xml:space="preserve"> [or </w:t>
      </w:r>
      <w:r>
        <w:rPr>
          <w:b/>
          <w:u w:val="single"/>
        </w:rPr>
        <w:t>Vladimir the Great</w:t>
      </w:r>
      <w:r>
        <w:t>]</w:t>
      </w:r>
    </w:p>
    <w:p w14:paraId="1E9A713A" w14:textId="77777777" w:rsidR="00117FDA" w:rsidRDefault="007D6E2F">
      <w:r>
        <w:t>&lt;TR, European History&gt;</w:t>
      </w:r>
    </w:p>
    <w:sectPr w:rsidR="00117F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7FDA"/>
    <w:rsid w:val="00117FDA"/>
    <w:rsid w:val="007D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EA32"/>
  <w15:docId w15:val="{00DB1C43-61DC-42D9-BFBC-3322C176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5044</Words>
  <Characters>28754</Characters>
  <Application>Microsoft Office Word</Application>
  <DocSecurity>0</DocSecurity>
  <Lines>239</Lines>
  <Paragraphs>67</Paragraphs>
  <ScaleCrop>false</ScaleCrop>
  <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 Schaffer</cp:lastModifiedBy>
  <cp:revision>2</cp:revision>
  <dcterms:created xsi:type="dcterms:W3CDTF">2020-03-13T20:26:00Z</dcterms:created>
  <dcterms:modified xsi:type="dcterms:W3CDTF">2020-03-13T20:26:00Z</dcterms:modified>
</cp:coreProperties>
</file>