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19F" w:rsidRDefault="00B1638B" w:rsidP="00B1638B">
      <w:pPr>
        <w:pStyle w:val="Titel"/>
      </w:pPr>
      <w:r>
        <w:t>PHP server</w:t>
      </w:r>
    </w:p>
    <w:p w:rsidR="00B1638B" w:rsidRDefault="00B1638B" w:rsidP="00B1638B">
      <w:r>
        <w:t xml:space="preserve">Har installeret 32 bit versioner af </w:t>
      </w:r>
      <w:r w:rsidR="00770BD5">
        <w:t xml:space="preserve">næsten </w:t>
      </w:r>
      <w:r>
        <w:t>alt. Der er ingen performanceforskel, og ikke alle tilføjelser/udvidelser findes i 64 bit-versioner.</w:t>
      </w:r>
    </w:p>
    <w:p w:rsidR="00B1638B" w:rsidRDefault="00B1638B" w:rsidP="00B1638B">
      <w:pPr>
        <w:pStyle w:val="Listeafsnit"/>
        <w:numPr>
          <w:ilvl w:val="0"/>
          <w:numId w:val="2"/>
        </w:numPr>
      </w:pPr>
      <w:r>
        <w:t>Installer Visual ++ Redistributable</w:t>
      </w:r>
    </w:p>
    <w:p w:rsidR="00770BD5" w:rsidRDefault="00770BD5" w:rsidP="00770BD5">
      <w:pPr>
        <w:pStyle w:val="Listeafsnit"/>
        <w:numPr>
          <w:ilvl w:val="0"/>
          <w:numId w:val="2"/>
        </w:numPr>
      </w:pPr>
      <w:r>
        <w:t xml:space="preserve">Installer </w:t>
      </w:r>
      <w:r w:rsidRPr="00770BD5">
        <w:t>Microsoft SQL Server 2012 Native Client</w:t>
      </w:r>
      <w:r>
        <w:t xml:space="preserve"> (64 bit) (php_sqlsrv.dll afhænger af denne)</w:t>
      </w:r>
      <w:r>
        <w:br/>
      </w:r>
      <w:hyperlink r:id="rId6" w:history="1">
        <w:r w:rsidRPr="0032366A">
          <w:rPr>
            <w:rStyle w:val="Hyperlink"/>
          </w:rPr>
          <w:t>http://go.microsoft.com/fwlink/?LinkID=239648&amp;clcid=0x409</w:t>
        </w:r>
      </w:hyperlink>
      <w:r>
        <w:t xml:space="preserve"> </w:t>
      </w:r>
    </w:p>
    <w:p w:rsidR="0002060C" w:rsidRDefault="0002060C" w:rsidP="00B1638B">
      <w:pPr>
        <w:pStyle w:val="Listeafsnit"/>
        <w:numPr>
          <w:ilvl w:val="0"/>
          <w:numId w:val="2"/>
        </w:numPr>
      </w:pPr>
      <w:r>
        <w:t>Installer Notepad++</w:t>
      </w:r>
    </w:p>
    <w:p w:rsidR="00B1638B" w:rsidRDefault="00B1638B" w:rsidP="00B1638B">
      <w:pPr>
        <w:pStyle w:val="Listeafsnit"/>
        <w:numPr>
          <w:ilvl w:val="0"/>
          <w:numId w:val="2"/>
        </w:numPr>
      </w:pPr>
      <w:r>
        <w:t xml:space="preserve">Installer Apache </w:t>
      </w:r>
      <w:proofErr w:type="gramStart"/>
      <w:r>
        <w:t>2.2.22</w:t>
      </w:r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32 bit</w:t>
      </w:r>
    </w:p>
    <w:p w:rsidR="00B1638B" w:rsidRDefault="0002060C" w:rsidP="00B1638B">
      <w:pPr>
        <w:pStyle w:val="Listeafsnit"/>
        <w:numPr>
          <w:ilvl w:val="0"/>
          <w:numId w:val="2"/>
        </w:numPr>
      </w:pPr>
      <w:r>
        <w:t xml:space="preserve">Installer PHP </w:t>
      </w:r>
      <w:proofErr w:type="gramStart"/>
      <w:r>
        <w:t>5.4.13</w:t>
      </w:r>
      <w:proofErr w:type="gramEnd"/>
      <w:r>
        <w:t xml:space="preserve"> 32 bit</w:t>
      </w:r>
    </w:p>
    <w:p w:rsidR="0002060C" w:rsidRDefault="0002060C" w:rsidP="0002060C">
      <w:pPr>
        <w:pStyle w:val="Listeafsnit"/>
        <w:numPr>
          <w:ilvl w:val="1"/>
          <w:numId w:val="2"/>
        </w:numPr>
      </w:pPr>
      <w:r>
        <w:t>kopieret mappeindhold til c:\php</w:t>
      </w:r>
    </w:p>
    <w:p w:rsidR="0002060C" w:rsidRDefault="0002060C" w:rsidP="0002060C">
      <w:pPr>
        <w:pStyle w:val="Listeafsnit"/>
        <w:numPr>
          <w:ilvl w:val="1"/>
          <w:numId w:val="2"/>
        </w:numPr>
      </w:pPr>
      <w:r>
        <w:t xml:space="preserve">tilføjet til </w:t>
      </w:r>
      <w:proofErr w:type="spellStart"/>
      <w:r>
        <w:t>Environmental</w:t>
      </w:r>
      <w:proofErr w:type="spellEnd"/>
      <w:r>
        <w:t xml:space="preserve"> Variables -&gt; System Variables -&gt; c:\php</w:t>
      </w:r>
    </w:p>
    <w:p w:rsidR="00E77AA0" w:rsidRDefault="00E77AA0" w:rsidP="00E77AA0">
      <w:pPr>
        <w:pStyle w:val="Listeafsnit"/>
        <w:numPr>
          <w:ilvl w:val="1"/>
          <w:numId w:val="2"/>
        </w:numPr>
      </w:pPr>
      <w:r>
        <w:t xml:space="preserve">Kopier </w:t>
      </w:r>
      <w:r w:rsidRPr="00E77AA0">
        <w:t>php_sqlsrv_5</w:t>
      </w:r>
      <w:r w:rsidR="00B3074B">
        <w:t>4</w:t>
      </w:r>
      <w:r w:rsidRPr="00E77AA0">
        <w:t>_ts.dll</w:t>
      </w:r>
      <w:r>
        <w:t xml:space="preserve"> -&gt; c:\php\ext\php_sqlsrv</w:t>
      </w:r>
      <w:r w:rsidRPr="00E77AA0">
        <w:t>.dll</w:t>
      </w:r>
    </w:p>
    <w:p w:rsidR="0002060C" w:rsidRDefault="0002060C" w:rsidP="0002060C">
      <w:pPr>
        <w:pStyle w:val="Listeafsnit"/>
        <w:numPr>
          <w:ilvl w:val="1"/>
          <w:numId w:val="2"/>
        </w:numPr>
      </w:pPr>
      <w:r>
        <w:t>Tilpas php.ini</w:t>
      </w:r>
    </w:p>
    <w:p w:rsidR="0002060C" w:rsidRDefault="0002060C" w:rsidP="0002060C">
      <w:pPr>
        <w:pStyle w:val="Listeafsnit"/>
        <w:numPr>
          <w:ilvl w:val="1"/>
          <w:numId w:val="2"/>
        </w:numPr>
      </w:pPr>
      <w:r>
        <w:t>Genstart</w:t>
      </w:r>
    </w:p>
    <w:p w:rsidR="00E77AA0" w:rsidRDefault="00E77AA0" w:rsidP="00E77AA0">
      <w:pPr>
        <w:pStyle w:val="Listeafsnit"/>
        <w:numPr>
          <w:ilvl w:val="0"/>
          <w:numId w:val="2"/>
        </w:numPr>
      </w:pPr>
      <w:r>
        <w:t>Opret firewall-regel der tillader indgående forbindelser på port 80</w:t>
      </w:r>
    </w:p>
    <w:p w:rsidR="00E77AA0" w:rsidRDefault="00524A3C" w:rsidP="00E77AA0">
      <w:pPr>
        <w:pStyle w:val="Listeafsnit"/>
        <w:numPr>
          <w:ilvl w:val="0"/>
          <w:numId w:val="2"/>
        </w:numPr>
      </w:pPr>
      <w:r>
        <w:t xml:space="preserve">Tilføj bruger </w:t>
      </w:r>
      <w:hyperlink r:id="rId7" w:history="1">
        <w:r w:rsidRPr="00154040">
          <w:rPr>
            <w:rStyle w:val="Hyperlink"/>
          </w:rPr>
          <w:t>svcApache@dkt.dk</w:t>
        </w:r>
      </w:hyperlink>
      <w:r w:rsidR="00595FDB">
        <w:t xml:space="preserve"> til gruppen Administrators på serveren</w:t>
      </w:r>
    </w:p>
    <w:p w:rsidR="00595FDB" w:rsidRPr="009557C7" w:rsidRDefault="00595FDB" w:rsidP="00595FDB">
      <w:pPr>
        <w:pStyle w:val="Listeafsnit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Sæt tjenesten Apache2.2 til at logge på som </w:t>
      </w:r>
      <w:hyperlink r:id="rId8" w:history="1">
        <w:r w:rsidRPr="00154040">
          <w:rPr>
            <w:rStyle w:val="Hyperlink"/>
          </w:rPr>
          <w:t>svcApache@dkt.dk</w:t>
        </w:r>
      </w:hyperlink>
      <w:r w:rsidR="009557C7">
        <w:rPr>
          <w:rStyle w:val="Hyperlink"/>
        </w:rPr>
        <w:t xml:space="preserve"> </w:t>
      </w:r>
    </w:p>
    <w:p w:rsidR="009557C7" w:rsidRPr="009557C7" w:rsidRDefault="009557C7" w:rsidP="009557C7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 w:rsidRPr="009557C7">
        <w:rPr>
          <w:lang w:val="en-US"/>
        </w:rPr>
        <w:t>Kopier</w:t>
      </w:r>
      <w:proofErr w:type="spellEnd"/>
      <w:r w:rsidRPr="009557C7">
        <w:rPr>
          <w:lang w:val="en-US"/>
        </w:rPr>
        <w:t xml:space="preserve"> mod_auth_sspi.so </w:t>
      </w:r>
      <w:proofErr w:type="spellStart"/>
      <w:r w:rsidRPr="009557C7">
        <w:rPr>
          <w:lang w:val="en-US"/>
        </w:rPr>
        <w:t>til</w:t>
      </w:r>
      <w:proofErr w:type="spellEnd"/>
      <w:r w:rsidRPr="009557C7">
        <w:rPr>
          <w:lang w:val="en-US"/>
        </w:rPr>
        <w:t xml:space="preserve"> C:\Program Files (x86)\Apache Software Foundation\Apache2.2\modules</w:t>
      </w:r>
    </w:p>
    <w:p w:rsidR="00595FDB" w:rsidRDefault="00287B91" w:rsidP="00287B91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 w:rsidRPr="00287B91">
        <w:rPr>
          <w:lang w:val="en-US"/>
        </w:rPr>
        <w:t>Tilpas</w:t>
      </w:r>
      <w:proofErr w:type="spellEnd"/>
      <w:r w:rsidRPr="00287B91">
        <w:rPr>
          <w:lang w:val="en-US"/>
        </w:rPr>
        <w:t xml:space="preserve"> C:\Program Files (x86)\Apache Software Foundation\Apache2.2\</w:t>
      </w:r>
      <w:proofErr w:type="spellStart"/>
      <w:r w:rsidRPr="00287B91">
        <w:rPr>
          <w:lang w:val="en-US"/>
        </w:rPr>
        <w:t>conf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httpd.conf</w:t>
      </w:r>
      <w:proofErr w:type="spellEnd"/>
    </w:p>
    <w:p w:rsidR="00287B91" w:rsidRPr="00287B91" w:rsidRDefault="00287B91" w:rsidP="009557C7">
      <w:pPr>
        <w:pStyle w:val="Listeafsnit"/>
        <w:numPr>
          <w:ilvl w:val="1"/>
          <w:numId w:val="2"/>
        </w:numPr>
        <w:rPr>
          <w:lang w:val="en-US"/>
        </w:rPr>
      </w:pPr>
      <w:r w:rsidRPr="00287B91">
        <w:rPr>
          <w:lang w:val="en"/>
        </w:rPr>
        <w:t>Search for the section of the file that has a series of "</w:t>
      </w:r>
      <w:proofErr w:type="spellStart"/>
      <w:r w:rsidRPr="00287B91">
        <w:rPr>
          <w:lang w:val="en"/>
        </w:rPr>
        <w:t>LoadModule</w:t>
      </w:r>
      <w:proofErr w:type="spellEnd"/>
      <w:r w:rsidRPr="00287B91">
        <w:rPr>
          <w:lang w:val="en"/>
        </w:rPr>
        <w:t xml:space="preserve">" statements. </w:t>
      </w:r>
      <w:r>
        <w:rPr>
          <w:lang w:val="en"/>
        </w:rPr>
        <w:t>Add the following line</w:t>
      </w:r>
      <w:r w:rsidR="009557C7">
        <w:rPr>
          <w:lang w:val="en"/>
        </w:rPr>
        <w:t>s</w:t>
      </w:r>
      <w:r>
        <w:rPr>
          <w:lang w:val="en"/>
        </w:rPr>
        <w:t>:</w:t>
      </w:r>
      <w:r>
        <w:rPr>
          <w:lang w:val="en"/>
        </w:rPr>
        <w:br/>
      </w:r>
      <w:proofErr w:type="spellStart"/>
      <w:r w:rsidRPr="00287B91">
        <w:rPr>
          <w:rFonts w:ascii="Courier New" w:hAnsi="Courier New" w:cs="Courier New"/>
          <w:lang w:val="en"/>
        </w:rPr>
        <w:t>LoadModule</w:t>
      </w:r>
      <w:proofErr w:type="spellEnd"/>
      <w:r w:rsidRPr="00287B91">
        <w:rPr>
          <w:rFonts w:ascii="Courier New" w:hAnsi="Courier New" w:cs="Courier New"/>
          <w:lang w:val="en"/>
        </w:rPr>
        <w:t xml:space="preserve"> php5_module "c:/php/php5apache2_2.dll"</w:t>
      </w:r>
      <w:r w:rsidR="009557C7">
        <w:rPr>
          <w:rFonts w:ascii="Courier New" w:hAnsi="Courier New" w:cs="Courier New"/>
          <w:lang w:val="en"/>
        </w:rPr>
        <w:br/>
      </w:r>
      <w:proofErr w:type="spellStart"/>
      <w:r w:rsidR="009557C7" w:rsidRPr="009557C7">
        <w:rPr>
          <w:rFonts w:ascii="Courier New" w:hAnsi="Courier New" w:cs="Courier New"/>
          <w:lang w:val="en-US"/>
        </w:rPr>
        <w:t>LoadModule</w:t>
      </w:r>
      <w:proofErr w:type="spellEnd"/>
      <w:r w:rsidR="009557C7" w:rsidRPr="009557C7">
        <w:rPr>
          <w:rFonts w:ascii="Courier New" w:hAnsi="Courier New" w:cs="Courier New"/>
          <w:lang w:val="en-US"/>
        </w:rPr>
        <w:t xml:space="preserve"> </w:t>
      </w:r>
      <w:proofErr w:type="spellStart"/>
      <w:r w:rsidR="009557C7" w:rsidRPr="009557C7">
        <w:rPr>
          <w:rFonts w:ascii="Courier New" w:hAnsi="Courier New" w:cs="Courier New"/>
          <w:lang w:val="en-US"/>
        </w:rPr>
        <w:t>sspi_auth_module</w:t>
      </w:r>
      <w:proofErr w:type="spellEnd"/>
      <w:r w:rsidR="009557C7" w:rsidRPr="009557C7">
        <w:rPr>
          <w:rFonts w:ascii="Courier New" w:hAnsi="Courier New" w:cs="Courier New"/>
          <w:lang w:val="en-US"/>
        </w:rPr>
        <w:t xml:space="preserve"> modules/mod_auth_sspi.so</w:t>
      </w:r>
    </w:p>
    <w:p w:rsidR="00287B91" w:rsidRPr="00287B91" w:rsidRDefault="00287B91" w:rsidP="00287B91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"/>
        </w:rPr>
        <w:t>Search for "</w:t>
      </w:r>
      <w:proofErr w:type="spellStart"/>
      <w:r>
        <w:rPr>
          <w:lang w:val="en"/>
        </w:rPr>
        <w:t>AddType</w:t>
      </w:r>
      <w:proofErr w:type="spellEnd"/>
      <w:r>
        <w:rPr>
          <w:lang w:val="en"/>
        </w:rPr>
        <w:t>" in the &lt;</w:t>
      </w:r>
      <w:proofErr w:type="spellStart"/>
      <w:r>
        <w:rPr>
          <w:lang w:val="en"/>
        </w:rPr>
        <w:t>IfModule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mime_module</w:t>
      </w:r>
      <w:proofErr w:type="spellEnd"/>
      <w:r>
        <w:rPr>
          <w:lang w:val="en"/>
        </w:rPr>
        <w:t>&gt; section. Add the following line just before the closing&lt; /</w:t>
      </w:r>
      <w:proofErr w:type="spellStart"/>
      <w:r>
        <w:rPr>
          <w:lang w:val="en"/>
        </w:rPr>
        <w:t>IfModule</w:t>
      </w:r>
      <w:proofErr w:type="spellEnd"/>
      <w:r>
        <w:rPr>
          <w:lang w:val="en"/>
        </w:rPr>
        <w:t>&gt; for that section:</w:t>
      </w:r>
      <w:r>
        <w:rPr>
          <w:lang w:val="en"/>
        </w:rPr>
        <w:br/>
      </w:r>
      <w:proofErr w:type="spellStart"/>
      <w:r w:rsidRPr="00287B91">
        <w:rPr>
          <w:rFonts w:ascii="Courier New" w:hAnsi="Courier New" w:cs="Courier New"/>
          <w:lang w:val="en"/>
        </w:rPr>
        <w:t>AddType</w:t>
      </w:r>
      <w:proofErr w:type="spellEnd"/>
      <w:r w:rsidRPr="00287B91">
        <w:rPr>
          <w:rFonts w:ascii="Courier New" w:hAnsi="Courier New" w:cs="Courier New"/>
          <w:lang w:val="en"/>
        </w:rPr>
        <w:t xml:space="preserve"> application/x-</w:t>
      </w:r>
      <w:proofErr w:type="spellStart"/>
      <w:r w:rsidRPr="00287B91">
        <w:rPr>
          <w:rFonts w:ascii="Courier New" w:hAnsi="Courier New" w:cs="Courier New"/>
          <w:lang w:val="en"/>
        </w:rPr>
        <w:t>httpd</w:t>
      </w:r>
      <w:proofErr w:type="spellEnd"/>
      <w:r w:rsidRPr="00287B91">
        <w:rPr>
          <w:rFonts w:ascii="Courier New" w:hAnsi="Courier New" w:cs="Courier New"/>
          <w:lang w:val="en"/>
        </w:rPr>
        <w:t>-</w:t>
      </w:r>
      <w:proofErr w:type="spellStart"/>
      <w:r w:rsidRPr="00287B91">
        <w:rPr>
          <w:rFonts w:ascii="Courier New" w:hAnsi="Courier New" w:cs="Courier New"/>
          <w:lang w:val="en"/>
        </w:rPr>
        <w:t>php</w:t>
      </w:r>
      <w:proofErr w:type="spellEnd"/>
      <w:r w:rsidRPr="00287B91">
        <w:rPr>
          <w:rFonts w:ascii="Courier New" w:hAnsi="Courier New" w:cs="Courier New"/>
          <w:lang w:val="en"/>
        </w:rPr>
        <w:t xml:space="preserve"> .</w:t>
      </w:r>
      <w:proofErr w:type="spellStart"/>
      <w:r w:rsidRPr="00287B91">
        <w:rPr>
          <w:rFonts w:ascii="Courier New" w:hAnsi="Courier New" w:cs="Courier New"/>
          <w:lang w:val="en"/>
        </w:rPr>
        <w:t>php</w:t>
      </w:r>
      <w:proofErr w:type="spellEnd"/>
    </w:p>
    <w:p w:rsidR="00287B91" w:rsidRPr="007446F9" w:rsidRDefault="00287B91" w:rsidP="00287B91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"/>
        </w:rPr>
        <w:t xml:space="preserve">Add the following line to the end of your </w:t>
      </w:r>
      <w:proofErr w:type="spellStart"/>
      <w:r>
        <w:rPr>
          <w:lang w:val="en"/>
        </w:rPr>
        <w:t>httpd.conf</w:t>
      </w:r>
      <w:proofErr w:type="spellEnd"/>
      <w:r>
        <w:rPr>
          <w:lang w:val="en"/>
        </w:rPr>
        <w:t xml:space="preserve"> file.</w:t>
      </w:r>
      <w:r>
        <w:rPr>
          <w:lang w:val="en"/>
        </w:rPr>
        <w:br/>
      </w:r>
      <w:proofErr w:type="spellStart"/>
      <w:r w:rsidRPr="00287B91">
        <w:rPr>
          <w:rFonts w:ascii="Courier New" w:hAnsi="Courier New" w:cs="Courier New"/>
          <w:lang w:val="en"/>
        </w:rPr>
        <w:t>PHPIniDir</w:t>
      </w:r>
      <w:proofErr w:type="spellEnd"/>
      <w:r w:rsidRPr="00287B91">
        <w:rPr>
          <w:rFonts w:ascii="Courier New" w:hAnsi="Courier New" w:cs="Courier New"/>
          <w:lang w:val="en"/>
        </w:rPr>
        <w:t xml:space="preserve"> "c:/php"</w:t>
      </w:r>
      <w:r>
        <w:rPr>
          <w:lang w:val="en"/>
        </w:rPr>
        <w:t xml:space="preserve"> </w:t>
      </w:r>
    </w:p>
    <w:p w:rsidR="007446F9" w:rsidRPr="00287B91" w:rsidRDefault="007446F9" w:rsidP="007446F9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"/>
        </w:rPr>
        <w:t>Placer .</w:t>
      </w:r>
      <w:proofErr w:type="spellStart"/>
      <w:r>
        <w:rPr>
          <w:lang w:val="en"/>
        </w:rPr>
        <w:t>htaccess-fil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</w:t>
      </w:r>
      <w:r w:rsidRPr="007446F9">
        <w:rPr>
          <w:lang w:val="en"/>
        </w:rPr>
        <w:t>C:\Program Files (x86)\Apache Software Foundation\Apache2.2\</w:t>
      </w:r>
      <w:proofErr w:type="spellStart"/>
      <w:r w:rsidRPr="007446F9">
        <w:rPr>
          <w:lang w:val="en"/>
        </w:rPr>
        <w:t>htdocs</w:t>
      </w:r>
      <w:proofErr w:type="spellEnd"/>
    </w:p>
    <w:p w:rsidR="00287B91" w:rsidRPr="00287B91" w:rsidRDefault="00287B91" w:rsidP="00287B91">
      <w:pPr>
        <w:pStyle w:val="Listeafsnit"/>
        <w:numPr>
          <w:ilvl w:val="1"/>
          <w:numId w:val="2"/>
        </w:numPr>
        <w:rPr>
          <w:lang w:val="en-US"/>
        </w:rPr>
      </w:pPr>
      <w:proofErr w:type="spellStart"/>
      <w:r>
        <w:rPr>
          <w:lang w:val="en"/>
        </w:rPr>
        <w:t>Genstart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tjenesten</w:t>
      </w:r>
      <w:proofErr w:type="spellEnd"/>
      <w:r>
        <w:rPr>
          <w:lang w:val="en"/>
        </w:rPr>
        <w:t xml:space="preserve"> Apache2.2</w:t>
      </w:r>
    </w:p>
    <w:p w:rsidR="00595FDB" w:rsidRDefault="00D22B46" w:rsidP="00D22B46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Installer Microsoft .NET Framework 4 Client Profile</w:t>
      </w:r>
      <w:r>
        <w:rPr>
          <w:lang w:val="en-US"/>
        </w:rPr>
        <w:br/>
      </w:r>
      <w:hyperlink r:id="rId9" w:history="1">
        <w:r w:rsidRPr="00154040">
          <w:rPr>
            <w:rStyle w:val="Hyperlink"/>
            <w:lang w:val="en-US"/>
          </w:rPr>
          <w:t>http://www.microsoft.com/en-us/download/details.aspx?id=17113</w:t>
        </w:r>
      </w:hyperlink>
      <w:r>
        <w:rPr>
          <w:lang w:val="en-US"/>
        </w:rPr>
        <w:t xml:space="preserve"> </w:t>
      </w:r>
    </w:p>
    <w:p w:rsidR="00D22B46" w:rsidRDefault="007446F9" w:rsidP="00E77AA0">
      <w:pPr>
        <w:pStyle w:val="Listeafsnit"/>
        <w:numPr>
          <w:ilvl w:val="0"/>
          <w:numId w:val="2"/>
        </w:numPr>
      </w:pPr>
      <w:r w:rsidRPr="00770BD5">
        <w:t xml:space="preserve">Installer </w:t>
      </w:r>
      <w:proofErr w:type="spellStart"/>
      <w:r w:rsidRPr="00770BD5">
        <w:t>MySQL</w:t>
      </w:r>
      <w:proofErr w:type="spellEnd"/>
      <w:r w:rsidRPr="00770BD5">
        <w:t xml:space="preserve"> (32 bit)</w:t>
      </w:r>
      <w:r w:rsidR="00770BD5" w:rsidRPr="00770BD5">
        <w:t xml:space="preserve"> </w:t>
      </w:r>
      <w:r w:rsidR="00770BD5" w:rsidRPr="00770BD5">
        <w:br/>
        <w:t xml:space="preserve">Det er nødvendigt at vælge Custom </w:t>
      </w:r>
      <w:proofErr w:type="spellStart"/>
      <w:r w:rsidR="00770BD5" w:rsidRPr="00770BD5">
        <w:t>install</w:t>
      </w:r>
      <w:proofErr w:type="spellEnd"/>
      <w:r w:rsidR="00770BD5" w:rsidRPr="00770BD5">
        <w:t xml:space="preserve"> for at vælge 32 bit udgaven på et 64 bit-system</w:t>
      </w:r>
    </w:p>
    <w:p w:rsidR="009557C7" w:rsidRDefault="009557C7" w:rsidP="009557C7">
      <w:bookmarkStart w:id="0" w:name="_GoBack"/>
      <w:bookmarkEnd w:id="0"/>
    </w:p>
    <w:p w:rsidR="009557C7" w:rsidRPr="009557C7" w:rsidRDefault="009557C7" w:rsidP="009557C7">
      <w:pPr>
        <w:pStyle w:val="Ingenafstand"/>
        <w:rPr>
          <w:rFonts w:ascii="Courier New" w:hAnsi="Courier New" w:cs="Courier New"/>
          <w:lang w:val="en-US"/>
        </w:rPr>
      </w:pPr>
      <w:r w:rsidRPr="009557C7">
        <w:rPr>
          <w:rFonts w:ascii="Courier New" w:hAnsi="Courier New" w:cs="Courier New"/>
          <w:lang w:val="en-US"/>
        </w:rPr>
        <w:t>Add</w:t>
      </w:r>
      <w:r w:rsidRPr="009557C7">
        <w:rPr>
          <w:rFonts w:ascii="Courier New" w:hAnsi="Courier New" w:cs="Courier New"/>
          <w:lang w:val="en-US"/>
        </w:rPr>
        <w:t xml:space="preserve"> </w:t>
      </w:r>
      <w:r w:rsidR="008B5D38">
        <w:rPr>
          <w:rFonts w:ascii="Courier New" w:hAnsi="Courier New" w:cs="Courier New"/>
          <w:lang w:val="en-US"/>
        </w:rPr>
        <w:t xml:space="preserve">to </w:t>
      </w:r>
      <w:proofErr w:type="spellStart"/>
      <w:r w:rsidR="008B5D38">
        <w:rPr>
          <w:rFonts w:ascii="Courier New" w:hAnsi="Courier New" w:cs="Courier New"/>
          <w:lang w:val="en-US"/>
        </w:rPr>
        <w:t>httpd.conf</w:t>
      </w:r>
      <w:proofErr w:type="spellEnd"/>
      <w:r w:rsidR="008B5D38">
        <w:rPr>
          <w:rFonts w:ascii="Courier New" w:hAnsi="Courier New" w:cs="Courier New"/>
          <w:lang w:val="en-US"/>
        </w:rPr>
        <w:t xml:space="preserve"> </w:t>
      </w:r>
      <w:r w:rsidRPr="009557C7">
        <w:rPr>
          <w:rFonts w:ascii="Courier New" w:hAnsi="Courier New" w:cs="Courier New"/>
          <w:lang w:val="en-US"/>
        </w:rPr>
        <w:t>directory</w:t>
      </w:r>
      <w:r w:rsidRPr="009557C7">
        <w:rPr>
          <w:rFonts w:ascii="Courier New" w:hAnsi="Courier New" w:cs="Courier New"/>
          <w:lang w:val="en-US"/>
        </w:rPr>
        <w:t xml:space="preserve"> </w:t>
      </w:r>
      <w:r w:rsidRPr="009557C7">
        <w:rPr>
          <w:rFonts w:ascii="Courier New" w:hAnsi="Courier New" w:cs="Courier New"/>
          <w:lang w:val="en-US"/>
        </w:rPr>
        <w:t>f</w:t>
      </w:r>
      <w:r w:rsidRPr="009557C7">
        <w:rPr>
          <w:rFonts w:ascii="Courier New" w:hAnsi="Courier New" w:cs="Courier New"/>
          <w:lang w:val="en-US"/>
        </w:rPr>
        <w:t>or Window</w:t>
      </w:r>
      <w:r w:rsidRPr="009557C7">
        <w:rPr>
          <w:rFonts w:ascii="Courier New" w:hAnsi="Courier New" w:cs="Courier New"/>
          <w:lang w:val="en-US"/>
        </w:rPr>
        <w:t>s-authentication</w:t>
      </w:r>
    </w:p>
    <w:p w:rsidR="009557C7" w:rsidRPr="009557C7" w:rsidRDefault="009557C7" w:rsidP="009557C7">
      <w:pPr>
        <w:pStyle w:val="Ingenafstand"/>
        <w:rPr>
          <w:rFonts w:ascii="Courier New" w:hAnsi="Courier New" w:cs="Courier New"/>
          <w:lang w:val="en-US"/>
        </w:rPr>
      </w:pPr>
      <w:r w:rsidRPr="009557C7">
        <w:rPr>
          <w:rFonts w:ascii="Courier New" w:hAnsi="Courier New" w:cs="Courier New"/>
          <w:lang w:val="en-US"/>
        </w:rPr>
        <w:t>-------</w:t>
      </w:r>
      <w:r>
        <w:rPr>
          <w:rFonts w:ascii="Courier New" w:hAnsi="Courier New" w:cs="Courier New"/>
          <w:lang w:val="en-US"/>
        </w:rPr>
        <w:t>----</w:t>
      </w:r>
      <w:r w:rsidRPr="009557C7">
        <w:rPr>
          <w:rFonts w:ascii="Courier New" w:hAnsi="Courier New" w:cs="Courier New"/>
          <w:lang w:val="en-US"/>
        </w:rPr>
        <w:t>-------------------------------------------------------------------------------</w:t>
      </w:r>
    </w:p>
    <w:p w:rsidR="009557C7" w:rsidRPr="009557C7" w:rsidRDefault="009557C7" w:rsidP="009557C7">
      <w:pPr>
        <w:pStyle w:val="Ingenafstand"/>
        <w:rPr>
          <w:rFonts w:ascii="Courier New" w:hAnsi="Courier New" w:cs="Courier New"/>
          <w:lang w:val="en-US"/>
        </w:rPr>
      </w:pPr>
      <w:r w:rsidRPr="009557C7">
        <w:rPr>
          <w:rFonts w:ascii="Courier New" w:hAnsi="Courier New" w:cs="Courier New"/>
          <w:lang w:val="en-US"/>
        </w:rPr>
        <w:t xml:space="preserve">&lt;Directory "C:/Program Files (x86)/Apache Software </w:t>
      </w:r>
      <w:r>
        <w:rPr>
          <w:rFonts w:ascii="Courier New" w:hAnsi="Courier New" w:cs="Courier New"/>
          <w:lang w:val="en-US"/>
        </w:rPr>
        <w:t>Foundation/Apache2.2/</w:t>
      </w:r>
      <w:proofErr w:type="spellStart"/>
      <w:r>
        <w:rPr>
          <w:rFonts w:ascii="Courier New" w:hAnsi="Courier New" w:cs="Courier New"/>
          <w:lang w:val="en-US"/>
        </w:rPr>
        <w:t>htdocs</w:t>
      </w:r>
      <w:proofErr w:type="spellEnd"/>
      <w:r>
        <w:rPr>
          <w:rFonts w:ascii="Courier New" w:hAnsi="Courier New" w:cs="Courier New"/>
          <w:lang w:val="en-US"/>
        </w:rPr>
        <w:t>/</w:t>
      </w:r>
      <w:r w:rsidRPr="00DA0E59">
        <w:rPr>
          <w:rFonts w:ascii="Courier New" w:hAnsi="Courier New" w:cs="Courier New"/>
          <w:highlight w:val="yellow"/>
          <w:lang w:val="en-US"/>
        </w:rPr>
        <w:t>directory</w:t>
      </w:r>
      <w:r w:rsidRPr="009557C7">
        <w:rPr>
          <w:rFonts w:ascii="Courier New" w:hAnsi="Courier New" w:cs="Courier New"/>
          <w:lang w:val="en-US"/>
        </w:rPr>
        <w:t>"&gt;</w:t>
      </w:r>
    </w:p>
    <w:p w:rsidR="009557C7" w:rsidRPr="009557C7" w:rsidRDefault="009557C7" w:rsidP="009557C7">
      <w:pPr>
        <w:pStyle w:val="Ingenafstand"/>
        <w:rPr>
          <w:rFonts w:ascii="Courier New" w:hAnsi="Courier New" w:cs="Courier New"/>
          <w:lang w:val="en-US"/>
        </w:rPr>
      </w:pPr>
      <w:r w:rsidRPr="009557C7">
        <w:rPr>
          <w:rFonts w:ascii="Courier New" w:hAnsi="Courier New" w:cs="Courier New"/>
          <w:lang w:val="en-US"/>
        </w:rPr>
        <w:t xml:space="preserve">    Options Indexes </w:t>
      </w:r>
      <w:proofErr w:type="spellStart"/>
      <w:r w:rsidRPr="009557C7">
        <w:rPr>
          <w:rFonts w:ascii="Courier New" w:hAnsi="Courier New" w:cs="Courier New"/>
          <w:lang w:val="en-US"/>
        </w:rPr>
        <w:t>FollowSymLinks</w:t>
      </w:r>
      <w:proofErr w:type="spellEnd"/>
    </w:p>
    <w:p w:rsidR="009557C7" w:rsidRPr="009557C7" w:rsidRDefault="009557C7" w:rsidP="009557C7">
      <w:pPr>
        <w:pStyle w:val="Ingenafstand"/>
        <w:rPr>
          <w:rFonts w:ascii="Courier New" w:hAnsi="Courier New" w:cs="Courier New"/>
          <w:lang w:val="en-US"/>
        </w:rPr>
      </w:pPr>
      <w:r w:rsidRPr="009557C7">
        <w:rPr>
          <w:rFonts w:ascii="Courier New" w:hAnsi="Courier New" w:cs="Courier New"/>
          <w:lang w:val="en-US"/>
        </w:rPr>
        <w:t xml:space="preserve">    </w:t>
      </w:r>
      <w:proofErr w:type="spellStart"/>
      <w:r w:rsidRPr="009557C7">
        <w:rPr>
          <w:rFonts w:ascii="Courier New" w:hAnsi="Courier New" w:cs="Courier New"/>
          <w:lang w:val="en-US"/>
        </w:rPr>
        <w:t>AllowOverride</w:t>
      </w:r>
      <w:proofErr w:type="spellEnd"/>
      <w:r w:rsidRPr="009557C7">
        <w:rPr>
          <w:rFonts w:ascii="Courier New" w:hAnsi="Courier New" w:cs="Courier New"/>
          <w:lang w:val="en-US"/>
        </w:rPr>
        <w:t xml:space="preserve"> None</w:t>
      </w:r>
    </w:p>
    <w:p w:rsidR="009557C7" w:rsidRPr="009557C7" w:rsidRDefault="009557C7" w:rsidP="009557C7">
      <w:pPr>
        <w:pStyle w:val="Ingenafstand"/>
        <w:rPr>
          <w:rFonts w:ascii="Courier New" w:hAnsi="Courier New" w:cs="Courier New"/>
          <w:lang w:val="en-US"/>
        </w:rPr>
      </w:pPr>
      <w:r w:rsidRPr="009557C7">
        <w:rPr>
          <w:rFonts w:ascii="Courier New" w:hAnsi="Courier New" w:cs="Courier New"/>
          <w:lang w:val="en-US"/>
        </w:rPr>
        <w:t xml:space="preserve">    Order </w:t>
      </w:r>
      <w:proofErr w:type="spellStart"/>
      <w:r w:rsidRPr="009557C7">
        <w:rPr>
          <w:rFonts w:ascii="Courier New" w:hAnsi="Courier New" w:cs="Courier New"/>
          <w:lang w:val="en-US"/>
        </w:rPr>
        <w:t>allow</w:t>
      </w:r>
      <w:proofErr w:type="gramStart"/>
      <w:r w:rsidRPr="009557C7">
        <w:rPr>
          <w:rFonts w:ascii="Courier New" w:hAnsi="Courier New" w:cs="Courier New"/>
          <w:lang w:val="en-US"/>
        </w:rPr>
        <w:t>,deny</w:t>
      </w:r>
      <w:proofErr w:type="spellEnd"/>
      <w:proofErr w:type="gramEnd"/>
    </w:p>
    <w:p w:rsidR="009557C7" w:rsidRPr="009557C7" w:rsidRDefault="009557C7" w:rsidP="009557C7">
      <w:pPr>
        <w:pStyle w:val="Ingenafstand"/>
        <w:rPr>
          <w:rFonts w:ascii="Courier New" w:hAnsi="Courier New" w:cs="Courier New"/>
          <w:lang w:val="en-US"/>
        </w:rPr>
      </w:pPr>
      <w:r w:rsidRPr="009557C7">
        <w:rPr>
          <w:rFonts w:ascii="Courier New" w:hAnsi="Courier New" w:cs="Courier New"/>
          <w:lang w:val="en-US"/>
        </w:rPr>
        <w:t xml:space="preserve">    Allow from all</w:t>
      </w:r>
    </w:p>
    <w:p w:rsidR="00DA0E59" w:rsidRDefault="00DA0E59" w:rsidP="009557C7">
      <w:pPr>
        <w:pStyle w:val="Ingenafstand"/>
        <w:rPr>
          <w:rFonts w:ascii="Courier New" w:hAnsi="Courier New" w:cs="Courier New"/>
          <w:lang w:val="en-US"/>
        </w:rPr>
      </w:pPr>
    </w:p>
    <w:p w:rsidR="009557C7" w:rsidRPr="009557C7" w:rsidRDefault="009557C7" w:rsidP="009557C7">
      <w:pPr>
        <w:pStyle w:val="Ingenafstand"/>
        <w:rPr>
          <w:rFonts w:ascii="Courier New" w:hAnsi="Courier New" w:cs="Courier New"/>
          <w:lang w:val="en-US"/>
        </w:rPr>
      </w:pPr>
      <w:r w:rsidRPr="009557C7">
        <w:rPr>
          <w:rFonts w:ascii="Courier New" w:hAnsi="Courier New" w:cs="Courier New"/>
          <w:lang w:val="en-US"/>
        </w:rPr>
        <w:t># Windows user authentication</w:t>
      </w:r>
    </w:p>
    <w:p w:rsidR="009557C7" w:rsidRPr="009557C7" w:rsidRDefault="009557C7" w:rsidP="009557C7">
      <w:pPr>
        <w:pStyle w:val="Ingenafstand"/>
        <w:rPr>
          <w:rFonts w:ascii="Courier New" w:hAnsi="Courier New" w:cs="Courier New"/>
          <w:lang w:val="en-US"/>
        </w:rPr>
      </w:pPr>
      <w:r w:rsidRPr="009557C7">
        <w:rPr>
          <w:rFonts w:ascii="Courier New" w:hAnsi="Courier New" w:cs="Courier New"/>
          <w:lang w:val="en-US"/>
        </w:rPr>
        <w:t xml:space="preserve">    </w:t>
      </w:r>
      <w:proofErr w:type="spellStart"/>
      <w:r w:rsidRPr="009557C7">
        <w:rPr>
          <w:rFonts w:ascii="Courier New" w:hAnsi="Courier New" w:cs="Courier New"/>
          <w:lang w:val="en-US"/>
        </w:rPr>
        <w:t>AuthName</w:t>
      </w:r>
      <w:proofErr w:type="spellEnd"/>
      <w:r w:rsidRPr="009557C7">
        <w:rPr>
          <w:rFonts w:ascii="Courier New" w:hAnsi="Courier New" w:cs="Courier New"/>
          <w:lang w:val="en-US"/>
        </w:rPr>
        <w:t xml:space="preserve"> "Intranet"</w:t>
      </w:r>
    </w:p>
    <w:p w:rsidR="009557C7" w:rsidRPr="009557C7" w:rsidRDefault="009557C7" w:rsidP="009557C7">
      <w:pPr>
        <w:pStyle w:val="Ingenafstand"/>
        <w:rPr>
          <w:rFonts w:ascii="Courier New" w:hAnsi="Courier New" w:cs="Courier New"/>
          <w:lang w:val="en-US"/>
        </w:rPr>
      </w:pPr>
      <w:r w:rsidRPr="009557C7">
        <w:rPr>
          <w:rFonts w:ascii="Courier New" w:hAnsi="Courier New" w:cs="Courier New"/>
          <w:lang w:val="en-US"/>
        </w:rPr>
        <w:t xml:space="preserve">    </w:t>
      </w:r>
      <w:proofErr w:type="spellStart"/>
      <w:r w:rsidRPr="009557C7">
        <w:rPr>
          <w:rFonts w:ascii="Courier New" w:hAnsi="Courier New" w:cs="Courier New"/>
          <w:lang w:val="en-US"/>
        </w:rPr>
        <w:t>AuthType</w:t>
      </w:r>
      <w:proofErr w:type="spellEnd"/>
      <w:r w:rsidRPr="009557C7">
        <w:rPr>
          <w:rFonts w:ascii="Courier New" w:hAnsi="Courier New" w:cs="Courier New"/>
          <w:lang w:val="en-US"/>
        </w:rPr>
        <w:t xml:space="preserve"> SSPI</w:t>
      </w:r>
    </w:p>
    <w:p w:rsidR="009557C7" w:rsidRPr="009557C7" w:rsidRDefault="009557C7" w:rsidP="009557C7">
      <w:pPr>
        <w:pStyle w:val="Ingenafstand"/>
        <w:rPr>
          <w:rFonts w:ascii="Courier New" w:hAnsi="Courier New" w:cs="Courier New"/>
          <w:lang w:val="en-US"/>
        </w:rPr>
      </w:pPr>
      <w:r w:rsidRPr="009557C7">
        <w:rPr>
          <w:rFonts w:ascii="Courier New" w:hAnsi="Courier New" w:cs="Courier New"/>
          <w:lang w:val="en-US"/>
        </w:rPr>
        <w:t xml:space="preserve">    </w:t>
      </w:r>
      <w:proofErr w:type="spellStart"/>
      <w:r w:rsidRPr="009557C7">
        <w:rPr>
          <w:rFonts w:ascii="Courier New" w:hAnsi="Courier New" w:cs="Courier New"/>
          <w:lang w:val="en-US"/>
        </w:rPr>
        <w:t>SSPIAuth</w:t>
      </w:r>
      <w:proofErr w:type="spellEnd"/>
      <w:r w:rsidRPr="009557C7">
        <w:rPr>
          <w:rFonts w:ascii="Courier New" w:hAnsi="Courier New" w:cs="Courier New"/>
          <w:lang w:val="en-US"/>
        </w:rPr>
        <w:t xml:space="preserve"> On</w:t>
      </w:r>
    </w:p>
    <w:p w:rsidR="009557C7" w:rsidRPr="009557C7" w:rsidRDefault="009557C7" w:rsidP="009557C7">
      <w:pPr>
        <w:pStyle w:val="Ingenafstand"/>
        <w:rPr>
          <w:rFonts w:ascii="Courier New" w:hAnsi="Courier New" w:cs="Courier New"/>
          <w:lang w:val="en-US"/>
        </w:rPr>
      </w:pPr>
      <w:r w:rsidRPr="009557C7">
        <w:rPr>
          <w:rFonts w:ascii="Courier New" w:hAnsi="Courier New" w:cs="Courier New"/>
          <w:lang w:val="en-US"/>
        </w:rPr>
        <w:t xml:space="preserve">    </w:t>
      </w:r>
      <w:proofErr w:type="spellStart"/>
      <w:r w:rsidRPr="009557C7">
        <w:rPr>
          <w:rFonts w:ascii="Courier New" w:hAnsi="Courier New" w:cs="Courier New"/>
          <w:lang w:val="en-US"/>
        </w:rPr>
        <w:t>SSPIAuthoritative</w:t>
      </w:r>
      <w:proofErr w:type="spellEnd"/>
      <w:r w:rsidRPr="009557C7">
        <w:rPr>
          <w:rFonts w:ascii="Courier New" w:hAnsi="Courier New" w:cs="Courier New"/>
          <w:lang w:val="en-US"/>
        </w:rPr>
        <w:t xml:space="preserve"> On</w:t>
      </w:r>
    </w:p>
    <w:p w:rsidR="009557C7" w:rsidRPr="009557C7" w:rsidRDefault="009557C7" w:rsidP="009557C7">
      <w:pPr>
        <w:pStyle w:val="Ingenafstand"/>
        <w:rPr>
          <w:rFonts w:ascii="Courier New" w:hAnsi="Courier New" w:cs="Courier New"/>
          <w:lang w:val="en-US"/>
        </w:rPr>
      </w:pPr>
    </w:p>
    <w:p w:rsidR="009557C7" w:rsidRPr="009557C7" w:rsidRDefault="009557C7" w:rsidP="009557C7">
      <w:pPr>
        <w:pStyle w:val="Ingenafstand"/>
        <w:rPr>
          <w:rFonts w:ascii="Courier New" w:hAnsi="Courier New" w:cs="Courier New"/>
          <w:lang w:val="en-US"/>
        </w:rPr>
      </w:pPr>
      <w:r w:rsidRPr="009557C7">
        <w:rPr>
          <w:rFonts w:ascii="Courier New" w:hAnsi="Courier New" w:cs="Courier New"/>
          <w:lang w:val="en-US"/>
        </w:rPr>
        <w:t xml:space="preserve">    </w:t>
      </w:r>
      <w:proofErr w:type="gramStart"/>
      <w:r w:rsidRPr="00DA0E59">
        <w:rPr>
          <w:rFonts w:ascii="Courier New" w:hAnsi="Courier New" w:cs="Courier New"/>
          <w:highlight w:val="yellow"/>
          <w:lang w:val="en-US"/>
        </w:rPr>
        <w:t>require</w:t>
      </w:r>
      <w:proofErr w:type="gramEnd"/>
      <w:r w:rsidRPr="009557C7">
        <w:rPr>
          <w:rFonts w:ascii="Courier New" w:hAnsi="Courier New" w:cs="Courier New"/>
          <w:lang w:val="en-US"/>
        </w:rPr>
        <w:t xml:space="preserve"> valid-user</w:t>
      </w:r>
    </w:p>
    <w:p w:rsidR="009557C7" w:rsidRPr="009557C7" w:rsidRDefault="009557C7" w:rsidP="009557C7">
      <w:pPr>
        <w:pStyle w:val="Ingenafstand"/>
        <w:rPr>
          <w:rFonts w:ascii="Courier New" w:hAnsi="Courier New" w:cs="Courier New"/>
          <w:lang w:val="en-US"/>
        </w:rPr>
      </w:pPr>
      <w:r w:rsidRPr="009557C7">
        <w:rPr>
          <w:rFonts w:ascii="Courier New" w:hAnsi="Courier New" w:cs="Courier New"/>
          <w:lang w:val="en-US"/>
        </w:rPr>
        <w:t>&lt;/Directory&gt;</w:t>
      </w:r>
    </w:p>
    <w:p w:rsidR="009557C7" w:rsidRPr="009557C7" w:rsidRDefault="009557C7" w:rsidP="009557C7">
      <w:pPr>
        <w:pStyle w:val="Ingenafstand"/>
        <w:rPr>
          <w:rFonts w:ascii="Courier New" w:hAnsi="Courier New" w:cs="Courier New"/>
          <w:lang w:val="en-US"/>
        </w:rPr>
      </w:pPr>
      <w:r w:rsidRPr="009557C7">
        <w:rPr>
          <w:rFonts w:ascii="Courier New" w:hAnsi="Courier New" w:cs="Courier New"/>
          <w:lang w:val="en-US"/>
        </w:rPr>
        <w:t>-------</w:t>
      </w:r>
      <w:r>
        <w:rPr>
          <w:rFonts w:ascii="Courier New" w:hAnsi="Courier New" w:cs="Courier New"/>
          <w:lang w:val="en-US"/>
        </w:rPr>
        <w:t>----</w:t>
      </w:r>
      <w:r w:rsidRPr="009557C7">
        <w:rPr>
          <w:rFonts w:ascii="Courier New" w:hAnsi="Courier New" w:cs="Courier New"/>
          <w:lang w:val="en-US"/>
        </w:rPr>
        <w:t>-------------------------------------------------------------------------------</w:t>
      </w:r>
    </w:p>
    <w:p w:rsidR="009557C7" w:rsidRDefault="009557C7" w:rsidP="009557C7">
      <w:pPr>
        <w:pStyle w:val="Ingenafstand"/>
        <w:rPr>
          <w:rFonts w:ascii="Courier New" w:hAnsi="Courier New" w:cs="Courier New"/>
          <w:lang w:val="en-US"/>
        </w:rPr>
      </w:pPr>
    </w:p>
    <w:p w:rsidR="009557C7" w:rsidRPr="009557C7" w:rsidRDefault="009557C7" w:rsidP="009557C7">
      <w:pPr>
        <w:pStyle w:val="Ingenafstand"/>
        <w:rPr>
          <w:rFonts w:ascii="Courier New" w:hAnsi="Courier New" w:cs="Courier New"/>
          <w:lang w:val="en-US"/>
        </w:rPr>
      </w:pPr>
      <w:r w:rsidRPr="009557C7">
        <w:rPr>
          <w:rFonts w:ascii="Courier New" w:hAnsi="Courier New" w:cs="Courier New"/>
          <w:lang w:val="en-US"/>
        </w:rPr>
        <w:t xml:space="preserve">The require directive can take the following forms: </w:t>
      </w:r>
    </w:p>
    <w:p w:rsidR="009557C7" w:rsidRPr="009557C7" w:rsidRDefault="009557C7" w:rsidP="009557C7">
      <w:pPr>
        <w:pStyle w:val="Ingenafstand"/>
        <w:rPr>
          <w:rFonts w:ascii="Courier New" w:hAnsi="Courier New" w:cs="Courier New"/>
          <w:lang w:val="en-US"/>
        </w:rPr>
      </w:pPr>
    </w:p>
    <w:p w:rsidR="009557C7" w:rsidRPr="009557C7" w:rsidRDefault="009557C7" w:rsidP="009557C7">
      <w:pPr>
        <w:pStyle w:val="Ingenafstand"/>
        <w:rPr>
          <w:rFonts w:ascii="Courier New" w:hAnsi="Courier New" w:cs="Courier New"/>
          <w:lang w:val="en-US"/>
        </w:rPr>
      </w:pPr>
      <w:r w:rsidRPr="009557C7">
        <w:rPr>
          <w:rFonts w:ascii="Courier New" w:hAnsi="Courier New" w:cs="Courier New"/>
          <w:lang w:val="en-US"/>
        </w:rPr>
        <w:t xml:space="preserve">    </w:t>
      </w:r>
      <w:proofErr w:type="gramStart"/>
      <w:r w:rsidRPr="009557C7">
        <w:rPr>
          <w:rFonts w:ascii="Courier New" w:hAnsi="Courier New" w:cs="Courier New"/>
          <w:lang w:val="en-US"/>
        </w:rPr>
        <w:t>require</w:t>
      </w:r>
      <w:proofErr w:type="gramEnd"/>
      <w:r w:rsidRPr="009557C7">
        <w:rPr>
          <w:rFonts w:ascii="Courier New" w:hAnsi="Courier New" w:cs="Courier New"/>
          <w:lang w:val="en-US"/>
        </w:rPr>
        <w:t xml:space="preserve"> valid-user             </w:t>
      </w:r>
      <w:r w:rsidRPr="009557C7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 </w:t>
      </w:r>
      <w:r w:rsidRPr="009557C7">
        <w:rPr>
          <w:rFonts w:ascii="Courier New" w:hAnsi="Courier New" w:cs="Courier New"/>
          <w:lang w:val="en-US"/>
        </w:rPr>
        <w:t># any valid user will do, useful for logging</w:t>
      </w:r>
    </w:p>
    <w:p w:rsidR="009557C7" w:rsidRPr="009557C7" w:rsidRDefault="009557C7" w:rsidP="009557C7">
      <w:pPr>
        <w:pStyle w:val="Ingenafstand"/>
        <w:rPr>
          <w:rFonts w:ascii="Courier New" w:hAnsi="Courier New" w:cs="Courier New"/>
          <w:lang w:val="en-US"/>
        </w:rPr>
      </w:pPr>
      <w:r w:rsidRPr="009557C7">
        <w:rPr>
          <w:rFonts w:ascii="Courier New" w:hAnsi="Courier New" w:cs="Courier New"/>
          <w:lang w:val="en-US"/>
        </w:rPr>
        <w:t xml:space="preserve">                                   </w:t>
      </w:r>
      <w:r w:rsidRPr="009557C7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 </w:t>
      </w:r>
      <w:r w:rsidRPr="009557C7">
        <w:rPr>
          <w:rFonts w:ascii="Courier New" w:hAnsi="Courier New" w:cs="Courier New"/>
          <w:lang w:val="en-US"/>
        </w:rPr>
        <w:t xml:space="preserve"># </w:t>
      </w:r>
      <w:proofErr w:type="gramStart"/>
      <w:r w:rsidRPr="009557C7">
        <w:rPr>
          <w:rFonts w:ascii="Courier New" w:hAnsi="Courier New" w:cs="Courier New"/>
          <w:lang w:val="en-US"/>
        </w:rPr>
        <w:t>who</w:t>
      </w:r>
      <w:proofErr w:type="gramEnd"/>
      <w:r w:rsidRPr="009557C7">
        <w:rPr>
          <w:rFonts w:ascii="Courier New" w:hAnsi="Courier New" w:cs="Courier New"/>
          <w:lang w:val="en-US"/>
        </w:rPr>
        <w:t xml:space="preserve"> accessed each file, for example</w:t>
      </w:r>
    </w:p>
    <w:p w:rsidR="009557C7" w:rsidRPr="009557C7" w:rsidRDefault="009557C7" w:rsidP="009557C7">
      <w:pPr>
        <w:pStyle w:val="Ingenafstand"/>
        <w:rPr>
          <w:rFonts w:ascii="Courier New" w:hAnsi="Courier New" w:cs="Courier New"/>
          <w:lang w:val="en-US"/>
        </w:rPr>
      </w:pPr>
      <w:r w:rsidRPr="009557C7">
        <w:rPr>
          <w:rFonts w:ascii="Courier New" w:hAnsi="Courier New" w:cs="Courier New"/>
          <w:lang w:val="en-US"/>
        </w:rPr>
        <w:t xml:space="preserve">    </w:t>
      </w:r>
      <w:proofErr w:type="gramStart"/>
      <w:r w:rsidRPr="009557C7">
        <w:rPr>
          <w:rFonts w:ascii="Courier New" w:hAnsi="Courier New" w:cs="Courier New"/>
          <w:lang w:val="en-US"/>
        </w:rPr>
        <w:t>require</w:t>
      </w:r>
      <w:proofErr w:type="gramEnd"/>
      <w:r w:rsidRPr="009557C7">
        <w:rPr>
          <w:rFonts w:ascii="Courier New" w:hAnsi="Courier New" w:cs="Courier New"/>
          <w:lang w:val="en-US"/>
        </w:rPr>
        <w:t xml:space="preserve"> user DOMAIN\Username   </w:t>
      </w:r>
      <w:r w:rsidRPr="009557C7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 </w:t>
      </w:r>
      <w:r w:rsidRPr="009557C7">
        <w:rPr>
          <w:rFonts w:ascii="Courier New" w:hAnsi="Courier New" w:cs="Courier New"/>
          <w:lang w:val="en-US"/>
        </w:rPr>
        <w:t># require a specific user</w:t>
      </w:r>
    </w:p>
    <w:p w:rsidR="009557C7" w:rsidRPr="009557C7" w:rsidRDefault="009557C7" w:rsidP="009557C7">
      <w:pPr>
        <w:pStyle w:val="Ingenafstand"/>
        <w:rPr>
          <w:rFonts w:ascii="Courier New" w:hAnsi="Courier New" w:cs="Courier New"/>
          <w:lang w:val="en-US"/>
        </w:rPr>
      </w:pPr>
      <w:r w:rsidRPr="009557C7">
        <w:rPr>
          <w:rFonts w:ascii="Courier New" w:hAnsi="Courier New" w:cs="Courier New"/>
          <w:lang w:val="en-US"/>
        </w:rPr>
        <w:t xml:space="preserve">    </w:t>
      </w:r>
      <w:proofErr w:type="gramStart"/>
      <w:r w:rsidRPr="009557C7">
        <w:rPr>
          <w:rFonts w:ascii="Courier New" w:hAnsi="Courier New" w:cs="Courier New"/>
          <w:lang w:val="en-US"/>
        </w:rPr>
        <w:t>require</w:t>
      </w:r>
      <w:proofErr w:type="gramEnd"/>
      <w:r w:rsidRPr="009557C7">
        <w:rPr>
          <w:rFonts w:ascii="Courier New" w:hAnsi="Courier New" w:cs="Courier New"/>
          <w:lang w:val="en-US"/>
        </w:rPr>
        <w:t xml:space="preserve"> group DOMAIN\</w:t>
      </w:r>
      <w:proofErr w:type="spellStart"/>
      <w:r w:rsidRPr="009557C7">
        <w:rPr>
          <w:rFonts w:ascii="Courier New" w:hAnsi="Courier New" w:cs="Courier New"/>
          <w:lang w:val="en-US"/>
        </w:rPr>
        <w:t>Groupname</w:t>
      </w:r>
      <w:proofErr w:type="spellEnd"/>
      <w:r w:rsidRPr="009557C7">
        <w:rPr>
          <w:rFonts w:ascii="Courier New" w:hAnsi="Courier New" w:cs="Courier New"/>
          <w:lang w:val="en-US"/>
        </w:rPr>
        <w:t xml:space="preserve"> </w:t>
      </w:r>
      <w:r w:rsidRPr="009557C7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 </w:t>
      </w:r>
      <w:r w:rsidRPr="009557C7">
        <w:rPr>
          <w:rFonts w:ascii="Courier New" w:hAnsi="Courier New" w:cs="Courier New"/>
          <w:lang w:val="en-US"/>
        </w:rPr>
        <w:t># require a group member</w:t>
      </w:r>
    </w:p>
    <w:p w:rsidR="009557C7" w:rsidRPr="009557C7" w:rsidRDefault="009557C7" w:rsidP="009557C7">
      <w:pPr>
        <w:pStyle w:val="Ingenafstand"/>
        <w:rPr>
          <w:rFonts w:ascii="Courier New" w:hAnsi="Courier New" w:cs="Courier New"/>
          <w:lang w:val="en-US"/>
        </w:rPr>
      </w:pPr>
      <w:r w:rsidRPr="009557C7">
        <w:rPr>
          <w:rFonts w:ascii="Courier New" w:hAnsi="Courier New" w:cs="Courier New"/>
          <w:lang w:val="en-US"/>
        </w:rPr>
        <w:t xml:space="preserve">    </w:t>
      </w:r>
      <w:proofErr w:type="gramStart"/>
      <w:r w:rsidRPr="009557C7">
        <w:rPr>
          <w:rFonts w:ascii="Courier New" w:hAnsi="Courier New" w:cs="Courier New"/>
          <w:lang w:val="en-US"/>
        </w:rPr>
        <w:t>require</w:t>
      </w:r>
      <w:proofErr w:type="gramEnd"/>
      <w:r w:rsidRPr="009557C7">
        <w:rPr>
          <w:rFonts w:ascii="Courier New" w:hAnsi="Courier New" w:cs="Courier New"/>
          <w:lang w:val="en-US"/>
        </w:rPr>
        <w:t xml:space="preserve"> user "NT DOMAIN\User name"  # require a user with spaces in logon id</w:t>
      </w:r>
    </w:p>
    <w:p w:rsidR="009557C7" w:rsidRPr="009557C7" w:rsidRDefault="009557C7" w:rsidP="009557C7">
      <w:pPr>
        <w:pStyle w:val="Ingenafstand"/>
        <w:rPr>
          <w:rFonts w:ascii="Courier New" w:hAnsi="Courier New" w:cs="Courier New"/>
          <w:lang w:val="en-US"/>
        </w:rPr>
      </w:pPr>
    </w:p>
    <w:p w:rsidR="009557C7" w:rsidRPr="009557C7" w:rsidRDefault="009557C7" w:rsidP="009557C7">
      <w:pPr>
        <w:pStyle w:val="Ingenafstand"/>
        <w:rPr>
          <w:rFonts w:ascii="Courier New" w:hAnsi="Courier New" w:cs="Courier New"/>
          <w:lang w:val="en-US"/>
        </w:rPr>
      </w:pPr>
      <w:r w:rsidRPr="009557C7">
        <w:rPr>
          <w:rFonts w:ascii="Courier New" w:hAnsi="Courier New" w:cs="Courier New"/>
          <w:lang w:val="en-US"/>
        </w:rPr>
        <w:t>-------</w:t>
      </w:r>
      <w:r>
        <w:rPr>
          <w:rFonts w:ascii="Courier New" w:hAnsi="Courier New" w:cs="Courier New"/>
          <w:lang w:val="en-US"/>
        </w:rPr>
        <w:t>----</w:t>
      </w:r>
      <w:r w:rsidRPr="009557C7">
        <w:rPr>
          <w:rFonts w:ascii="Courier New" w:hAnsi="Courier New" w:cs="Courier New"/>
          <w:lang w:val="en-US"/>
        </w:rPr>
        <w:t>-------------------------------------------------------------------------------</w:t>
      </w:r>
    </w:p>
    <w:p w:rsidR="009557C7" w:rsidRPr="009557C7" w:rsidRDefault="009557C7" w:rsidP="009557C7">
      <w:pPr>
        <w:pStyle w:val="Ingenafstand"/>
        <w:rPr>
          <w:rFonts w:ascii="Courier New" w:hAnsi="Courier New" w:cs="Courier New"/>
        </w:rPr>
      </w:pPr>
    </w:p>
    <w:sectPr w:rsidR="009557C7" w:rsidRPr="009557C7" w:rsidSect="00DA0E59">
      <w:pgSz w:w="11906" w:h="16838"/>
      <w:pgMar w:top="851" w:right="1021" w:bottom="709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KT Heavy">
    <w:panose1 w:val="02080503060000020003"/>
    <w:charset w:val="00"/>
    <w:family w:val="roman"/>
    <w:notTrueType/>
    <w:pitch w:val="variable"/>
    <w:sig w:usb0="800000AF" w:usb1="4000204A" w:usb2="0000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37086"/>
    <w:multiLevelType w:val="hybridMultilevel"/>
    <w:tmpl w:val="1C66EF8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D6C03"/>
    <w:multiLevelType w:val="hybridMultilevel"/>
    <w:tmpl w:val="DCB0D9C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38B"/>
    <w:rsid w:val="0002060C"/>
    <w:rsid w:val="00287B91"/>
    <w:rsid w:val="00524A3C"/>
    <w:rsid w:val="00595FDB"/>
    <w:rsid w:val="005A4EEB"/>
    <w:rsid w:val="007446F9"/>
    <w:rsid w:val="007457FB"/>
    <w:rsid w:val="0076519F"/>
    <w:rsid w:val="00770BD5"/>
    <w:rsid w:val="008B5D38"/>
    <w:rsid w:val="009557C7"/>
    <w:rsid w:val="00B1638B"/>
    <w:rsid w:val="00B3074B"/>
    <w:rsid w:val="00D22B46"/>
    <w:rsid w:val="00DA0E59"/>
    <w:rsid w:val="00E3117B"/>
    <w:rsid w:val="00E7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EEB"/>
    <w:rPr>
      <w:rFonts w:ascii="Georgia" w:hAnsi="Georgia"/>
      <w:sz w:val="18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A4EE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99000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A4EE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FF5D5D"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A4EE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FF5D5D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4EEB"/>
    <w:pPr>
      <w:pBdr>
        <w:bottom w:val="single" w:sz="8" w:space="4" w:color="990000"/>
      </w:pBdr>
      <w:spacing w:after="300" w:line="240" w:lineRule="auto"/>
      <w:contextualSpacing/>
    </w:pPr>
    <w:rPr>
      <w:rFonts w:ascii="DKT Heavy" w:eastAsiaTheme="majorEastAsia" w:hAnsi="DKT Heavy" w:cstheme="majorBidi"/>
      <w:color w:val="990000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A4EEB"/>
    <w:rPr>
      <w:rFonts w:ascii="DKT Heavy" w:eastAsiaTheme="majorEastAsia" w:hAnsi="DKT Heavy" w:cstheme="majorBidi"/>
      <w:color w:val="990000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4EEB"/>
    <w:rPr>
      <w:rFonts w:ascii="Georgia" w:eastAsiaTheme="majorEastAsia" w:hAnsi="Georgia" w:cstheme="majorBidi"/>
      <w:b/>
      <w:bCs/>
      <w:color w:val="990000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A4EEB"/>
    <w:rPr>
      <w:rFonts w:ascii="Georgia" w:eastAsiaTheme="majorEastAsia" w:hAnsi="Georgia" w:cstheme="majorBidi"/>
      <w:b/>
      <w:bCs/>
      <w:color w:val="FF5D5D"/>
      <w:sz w:val="24"/>
      <w:szCs w:val="2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A4EEB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A4EEB"/>
    <w:rPr>
      <w:rFonts w:ascii="Georgia" w:eastAsiaTheme="majorEastAsia" w:hAnsi="Georgia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4EEB"/>
    <w:rPr>
      <w:rFonts w:ascii="Georgia" w:eastAsiaTheme="majorEastAsia" w:hAnsi="Georgia" w:cstheme="majorBidi"/>
      <w:b/>
      <w:bCs/>
      <w:color w:val="FF5D5D"/>
      <w:sz w:val="18"/>
    </w:rPr>
  </w:style>
  <w:style w:type="paragraph" w:styleId="Listeafsnit">
    <w:name w:val="List Paragraph"/>
    <w:basedOn w:val="Normal"/>
    <w:uiPriority w:val="34"/>
    <w:qFormat/>
    <w:rsid w:val="00B1638B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524A3C"/>
    <w:rPr>
      <w:color w:val="0000FF" w:themeColor="hyperlink"/>
      <w:u w:val="single"/>
    </w:rPr>
  </w:style>
  <w:style w:type="paragraph" w:styleId="Ingenafstand">
    <w:name w:val="No Spacing"/>
    <w:uiPriority w:val="1"/>
    <w:qFormat/>
    <w:rsid w:val="009557C7"/>
    <w:pPr>
      <w:spacing w:after="0" w:line="240" w:lineRule="auto"/>
    </w:pPr>
    <w:rPr>
      <w:rFonts w:ascii="Georgia" w:hAnsi="Georgia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EEB"/>
    <w:rPr>
      <w:rFonts w:ascii="Georgia" w:hAnsi="Georgia"/>
      <w:sz w:val="18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A4EE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99000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A4EE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FF5D5D"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A4EE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FF5D5D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4EEB"/>
    <w:pPr>
      <w:pBdr>
        <w:bottom w:val="single" w:sz="8" w:space="4" w:color="990000"/>
      </w:pBdr>
      <w:spacing w:after="300" w:line="240" w:lineRule="auto"/>
      <w:contextualSpacing/>
    </w:pPr>
    <w:rPr>
      <w:rFonts w:ascii="DKT Heavy" w:eastAsiaTheme="majorEastAsia" w:hAnsi="DKT Heavy" w:cstheme="majorBidi"/>
      <w:color w:val="990000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A4EEB"/>
    <w:rPr>
      <w:rFonts w:ascii="DKT Heavy" w:eastAsiaTheme="majorEastAsia" w:hAnsi="DKT Heavy" w:cstheme="majorBidi"/>
      <w:color w:val="990000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4EEB"/>
    <w:rPr>
      <w:rFonts w:ascii="Georgia" w:eastAsiaTheme="majorEastAsia" w:hAnsi="Georgia" w:cstheme="majorBidi"/>
      <w:b/>
      <w:bCs/>
      <w:color w:val="990000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A4EEB"/>
    <w:rPr>
      <w:rFonts w:ascii="Georgia" w:eastAsiaTheme="majorEastAsia" w:hAnsi="Georgia" w:cstheme="majorBidi"/>
      <w:b/>
      <w:bCs/>
      <w:color w:val="FF5D5D"/>
      <w:sz w:val="24"/>
      <w:szCs w:val="2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A4EEB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A4EEB"/>
    <w:rPr>
      <w:rFonts w:ascii="Georgia" w:eastAsiaTheme="majorEastAsia" w:hAnsi="Georgia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4EEB"/>
    <w:rPr>
      <w:rFonts w:ascii="Georgia" w:eastAsiaTheme="majorEastAsia" w:hAnsi="Georgia" w:cstheme="majorBidi"/>
      <w:b/>
      <w:bCs/>
      <w:color w:val="FF5D5D"/>
      <w:sz w:val="18"/>
    </w:rPr>
  </w:style>
  <w:style w:type="paragraph" w:styleId="Listeafsnit">
    <w:name w:val="List Paragraph"/>
    <w:basedOn w:val="Normal"/>
    <w:uiPriority w:val="34"/>
    <w:qFormat/>
    <w:rsid w:val="00B1638B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524A3C"/>
    <w:rPr>
      <w:color w:val="0000FF" w:themeColor="hyperlink"/>
      <w:u w:val="single"/>
    </w:rPr>
  </w:style>
  <w:style w:type="paragraph" w:styleId="Ingenafstand">
    <w:name w:val="No Spacing"/>
    <w:uiPriority w:val="1"/>
    <w:qFormat/>
    <w:rsid w:val="009557C7"/>
    <w:pPr>
      <w:spacing w:after="0" w:line="240" w:lineRule="auto"/>
    </w:pPr>
    <w:rPr>
      <w:rFonts w:ascii="Georgia" w:hAnsi="Georgi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vcApache@dkt.dk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vcApache@dkt.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.microsoft.com/fwlink/?LinkID=239648&amp;clcid=0x40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icrosoft.com/en-us/download/details.aspx?id=17113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441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Det Kongelige Teater</Company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Thaarup Larsen</dc:creator>
  <cp:lastModifiedBy>Martin Thaarup Larsen</cp:lastModifiedBy>
  <cp:revision>4</cp:revision>
  <dcterms:created xsi:type="dcterms:W3CDTF">2014-02-27T08:32:00Z</dcterms:created>
  <dcterms:modified xsi:type="dcterms:W3CDTF">2014-02-28T12:52:00Z</dcterms:modified>
</cp:coreProperties>
</file>