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To provide a clear and structured response, here’s an organized presentation of the information:</w:t>
      </w:r>
    </w:p>
    <w:p>
      <w:r>
        <w:pict>
          <v:rect style="width:0;height:1.5pt" o:hralign="center" o:hrstd="t" o:hr="t"/>
        </w:pict>
      </w:r>
    </w:p>
    <w:bookmarkStart w:id="21" w:name="understanding-the-provided-objects"/>
    <w:p>
      <w:pPr>
        <w:pStyle w:val="Heading3"/>
      </w:pPr>
      <w:r>
        <w:t xml:space="preserve">Understanding the Provided Objects</w:t>
      </w:r>
    </w:p>
    <w:p>
      <w:pPr>
        <w:pStyle w:val="FirstParagraph"/>
      </w:pPr>
      <w:r>
        <w:t xml:space="preserve">The provided objects appear to be part of an Edge class within a system with a prefix</w:t>
      </w:r>
      <w:r>
        <w:t xml:space="preserve"> </w:t>
      </w:r>
      <w:r>
        <w:rPr>
          <w:rStyle w:val="VerbatimChar"/>
        </w:rPr>
        <w:t xml:space="preserve">BPMNEdge_</w:t>
      </w:r>
      <w:r>
        <w:t xml:space="preserve">. These objects are likely used to define edge properties in a graph-based structure. Here’s how they can be understood and worked with:</w:t>
      </w:r>
    </w:p>
    <w:bookmarkStart w:id="20" w:name="key-features"/>
    <w:p>
      <w:pPr>
        <w:pStyle w:val="Heading4"/>
      </w:pPr>
      <w:r>
        <w:t xml:space="preserve">Key Features: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Keys</w:t>
      </w:r>
      <w:r>
        <w:t xml:space="preserve">: The keys include</w:t>
      </w:r>
      <w:r>
        <w:t xml:space="preserve"> </w:t>
      </w:r>
      <w:r>
        <w:t xml:space="preserve">‘</w:t>
      </w:r>
      <w:r>
        <w:t xml:space="preserve">waypoint</w:t>
      </w:r>
      <w:r>
        <w:t xml:space="preserve">’</w:t>
      </w:r>
      <w:r>
        <w:t xml:space="preserve">, which suggests that there may be multiple waypoints or points of interest within the system.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Values</w:t>
      </w:r>
      <w:r>
        <w:t xml:space="preserve">: Each value is an object (likely a JavaScript object) containing various properties such as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end</w:t>
      </w:r>
      <w:r>
        <w:t xml:space="preserve">, etc.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3" w:name="structure-of-each-object"/>
    <w:p>
      <w:pPr>
        <w:pStyle w:val="Heading3"/>
      </w:pPr>
      <w:r>
        <w:t xml:space="preserve">Structure of Each Object</w:t>
      </w:r>
    </w:p>
    <w:p>
      <w:pPr>
        <w:pStyle w:val="FirstParagraph"/>
      </w:pPr>
      <w:r>
        <w:t xml:space="preserve">Each entry in the provided data likely represents different edges between specific waypoints. Here’s a breakdown:</w:t>
      </w:r>
    </w:p>
    <w:bookmarkStart w:id="22" w:name="example"/>
    <w:p>
      <w:pPr>
        <w:pStyle w:val="Heading4"/>
      </w:pPr>
      <w:r>
        <w:t xml:space="preserve">Example: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edgeEdgeSequenceFlow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waypoint</w:t>
      </w:r>
      <w:r>
        <w:t xml:space="preserve">: A number indicating which waypoint this edge connects.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name</w:t>
      </w:r>
      <w:r>
        <w:t xml:space="preserve">: The name or label of this edge.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start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</w:t>
      </w:r>
      <w:r>
        <w:t xml:space="preserve">: Identifiers for the start and end points.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example-objects"/>
    <w:p>
      <w:pPr>
        <w:pStyle w:val="Heading3"/>
      </w:pPr>
      <w:r>
        <w:t xml:space="preserve">Example Objects</w:t>
      </w:r>
    </w:p>
    <w:p>
      <w:pPr>
        <w:pStyle w:val="FirstParagraph"/>
      </w:pPr>
      <w:r>
        <w:t xml:space="preserve">Below is a hypothetical representation of how these objects might look:</w:t>
      </w:r>
    </w:p>
    <w:p>
      <w:pPr>
        <w:pStyle w:val="SourceCode"/>
      </w:pPr>
      <w:r>
        <w:rPr>
          <w:rStyle w:val="CommentTok"/>
        </w:rPr>
        <w:t xml:space="preserve">// Assuming 'BPMNEdge_0' as an example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BPMNEdgeSequenceFlow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"waypoint"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"name"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"Edge Sequence Flow"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"start"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"end"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Start w:id="24" w:name="explanation"/>
    <w:p>
      <w:pPr>
        <w:pStyle w:val="Heading4"/>
      </w:pPr>
      <w:r>
        <w:t xml:space="preserve">Explanation: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  <w:bCs/>
          <w:b/>
        </w:rPr>
        <w:t xml:space="preserve">"waypoint": 1</w:t>
      </w:r>
      <w:r>
        <w:t xml:space="preserve">: Indicates that this edge connects waypoint 1.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  <w:bCs/>
          <w:b/>
        </w:rPr>
        <w:t xml:space="preserve">"name": "Edge Sequence Flow"</w:t>
      </w:r>
      <w:r>
        <w:t xml:space="preserve">: The label or name of the edge type.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  <w:bCs/>
          <w:b/>
        </w:rPr>
        <w:t xml:space="preserve">"start": "A"</w:t>
      </w:r>
      <w:r>
        <w:rPr>
          <w:bCs/>
          <w:b/>
        </w:rP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"end": "B"</w:t>
      </w:r>
      <w:r>
        <w:t xml:space="preserve">: Identifiers for the start and end points.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usage-considerations"/>
    <w:p>
      <w:pPr>
        <w:pStyle w:val="Heading3"/>
      </w:pPr>
      <w:r>
        <w:t xml:space="preserve">Usage Considerations</w:t>
      </w:r>
    </w:p>
    <w:p>
      <w:pPr>
        <w:pStyle w:val="FirstParagraph"/>
      </w:pPr>
      <w:r>
        <w:t xml:space="preserve">If you are working with these objects, consider the following: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Data Structure</w:t>
      </w:r>
      <w:r>
        <w:t xml:space="preserve">: Organize your data using this Edge class structure to easily manage edges between waypoints.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Dependencies</w:t>
      </w:r>
      <w:r>
        <w:t xml:space="preserve">: Ensure that these edges are properly initialized or defined in your system’s graph.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Interactions</w:t>
      </w:r>
      <w:r>
        <w:t xml:space="preserve">: Use these edge definitions as needed within algorithms or processes that traverse or manipulate the graph.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have a specific task or feature in mind, feel free to ask for further assistance!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2025-12-09T09:51:29Z</dcterms:created>
  <dcterms:modified xsi:type="dcterms:W3CDTF">2025-12-09T09:51:29Z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