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18A" w:rsidRPr="008D2457" w:rsidRDefault="008D2457" w:rsidP="00BB70AD">
      <w:pPr>
        <w:jc w:val="center"/>
        <w:rPr>
          <w:color w:val="44546A" w:themeColor="text2"/>
          <w:sz w:val="32"/>
        </w:rPr>
      </w:pPr>
      <w:r>
        <w:rPr>
          <w:color w:val="44546A" w:themeColor="text2"/>
          <w:sz w:val="32"/>
        </w:rPr>
        <w:t>Get</w:t>
      </w:r>
      <w:r w:rsidR="00A47056">
        <w:rPr>
          <w:color w:val="44546A" w:themeColor="text2"/>
          <w:sz w:val="32"/>
        </w:rPr>
        <w:t>ting</w:t>
      </w:r>
      <w:r>
        <w:rPr>
          <w:color w:val="44546A" w:themeColor="text2"/>
          <w:sz w:val="32"/>
        </w:rPr>
        <w:t xml:space="preserve"> Started Document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The repository is at </w:t>
      </w:r>
      <w:hyperlink r:id="rId5" w:history="1">
        <w:r w:rsidRPr="002D295C">
          <w:rPr>
            <w:rStyle w:val="Hyperlink"/>
          </w:rPr>
          <w:t>https://github.com/ProjectDataClarity/SurfaceDerivedData</w:t>
        </w:r>
      </w:hyperlink>
      <w:r>
        <w:t xml:space="preserve"> Click on this link to go to the repository page. Click on the </w:t>
      </w:r>
      <w:r w:rsidRPr="00882B19">
        <w:rPr>
          <w:b/>
        </w:rPr>
        <w:t>Download ZIP</w:t>
      </w:r>
      <w:r>
        <w:t xml:space="preserve"> button and save the file to your desktop, and extract it. On the same page, you can directly explore the code by clicking on the links.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If you have </w:t>
      </w:r>
      <w:proofErr w:type="spellStart"/>
      <w:r>
        <w:t>Matlab</w:t>
      </w:r>
      <w:proofErr w:type="spellEnd"/>
      <w:r>
        <w:t xml:space="preserve"> skip to the next step. Otherwise download and install Octave from this website. </w:t>
      </w:r>
      <w:hyperlink r:id="rId6" w:history="1">
        <w:r w:rsidRPr="002D295C">
          <w:rPr>
            <w:rStyle w:val="Hyperlink"/>
          </w:rPr>
          <w:t>https://www.gnu.org/software/octave/index.html</w:t>
        </w:r>
      </w:hyperlink>
      <w:r>
        <w:t xml:space="preserve"> </w:t>
      </w:r>
    </w:p>
    <w:p w:rsidR="008D2457" w:rsidRDefault="008D2457" w:rsidP="008D2457">
      <w:pPr>
        <w:pStyle w:val="ListParagraph"/>
        <w:numPr>
          <w:ilvl w:val="0"/>
          <w:numId w:val="1"/>
        </w:numPr>
        <w:jc w:val="both"/>
      </w:pPr>
      <w:r>
        <w:t xml:space="preserve">Open Octave GUI or </w:t>
      </w:r>
      <w:proofErr w:type="spellStart"/>
      <w:r>
        <w:t>Matlab</w:t>
      </w:r>
      <w:proofErr w:type="spellEnd"/>
      <w:r>
        <w:t>. Make the Current directory, the directory where the files are. Then type on</w:t>
      </w:r>
      <w:r w:rsidR="00E14E6C">
        <w:t>e</w:t>
      </w:r>
      <w:r>
        <w:t xml:space="preserve"> of the following into the command window. </w:t>
      </w:r>
    </w:p>
    <w:p w:rsidR="008D2457" w:rsidRDefault="008D2457" w:rsidP="008D2457">
      <w:pPr>
        <w:pStyle w:val="ListParagraph"/>
        <w:numPr>
          <w:ilvl w:val="1"/>
          <w:numId w:val="1"/>
        </w:numPr>
        <w:jc w:val="both"/>
      </w:pPr>
      <w:r w:rsidRPr="00882B19">
        <w:t>output = computeROPApproach1;</w:t>
      </w:r>
      <w:r>
        <w:t xml:space="preserve"> </w:t>
      </w:r>
    </w:p>
    <w:p w:rsidR="008D2457" w:rsidRDefault="008D2457" w:rsidP="00B11A30">
      <w:pPr>
        <w:pStyle w:val="ListParagraph"/>
        <w:numPr>
          <w:ilvl w:val="1"/>
          <w:numId w:val="1"/>
        </w:numPr>
        <w:jc w:val="both"/>
      </w:pPr>
      <w:r w:rsidRPr="00882B19">
        <w:t>output = computeBitDepthApproach1</w:t>
      </w:r>
      <w:r>
        <w:t>;</w:t>
      </w:r>
    </w:p>
    <w:p w:rsidR="008D2457" w:rsidRDefault="008D2457" w:rsidP="008D2457">
      <w:pPr>
        <w:jc w:val="center"/>
      </w:pPr>
      <w:r>
        <w:rPr>
          <w:noProof/>
        </w:rPr>
        <w:drawing>
          <wp:inline distT="0" distB="0" distL="0" distR="0" wp14:anchorId="69491474" wp14:editId="33A2A7D8">
            <wp:extent cx="5305926" cy="286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162" cy="28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0AD" w:rsidRDefault="00416BD5" w:rsidP="00162DBC">
      <w:pPr>
        <w:pStyle w:val="ListParagraph"/>
        <w:numPr>
          <w:ilvl w:val="0"/>
          <w:numId w:val="2"/>
        </w:numPr>
        <w:jc w:val="both"/>
      </w:pPr>
      <w:r>
        <w:t xml:space="preserve">There are three folders in the repository. </w:t>
      </w:r>
      <w:proofErr w:type="spellStart"/>
      <w:r>
        <w:t>InputData</w:t>
      </w:r>
      <w:proofErr w:type="spellEnd"/>
      <w:r>
        <w:t xml:space="preserve">, </w:t>
      </w:r>
      <w:proofErr w:type="spellStart"/>
      <w:r>
        <w:t>OutputResu</w:t>
      </w:r>
      <w:r w:rsidR="001F086C">
        <w:t>lts</w:t>
      </w:r>
      <w:proofErr w:type="spellEnd"/>
      <w:r w:rsidR="001F086C">
        <w:t xml:space="preserve"> and </w:t>
      </w:r>
      <w:proofErr w:type="spellStart"/>
      <w:r w:rsidR="001F086C">
        <w:t>HelpDocuments</w:t>
      </w:r>
      <w:proofErr w:type="spellEnd"/>
      <w:r w:rsidR="001F086C">
        <w:t xml:space="preserve">. The main computational code </w:t>
      </w:r>
      <w:r w:rsidR="00E14E6C">
        <w:t>files are in</w:t>
      </w:r>
      <w:r w:rsidR="001F086C">
        <w:t xml:space="preserve"> the root folder. </w:t>
      </w:r>
    </w:p>
    <w:p w:rsidR="001F086C" w:rsidRDefault="001F086C" w:rsidP="00162DBC">
      <w:pPr>
        <w:pStyle w:val="ListParagraph"/>
        <w:numPr>
          <w:ilvl w:val="0"/>
          <w:numId w:val="2"/>
        </w:numPr>
        <w:jc w:val="both"/>
      </w:pPr>
      <w:r>
        <w:t>The input data folder has two files</w:t>
      </w:r>
      <w:r w:rsidR="00162DBC">
        <w:t>: SampleData1 and RigStatesForSampleData1. The commands load “SampleData1” or load “RigStatesForSampleData1”, can be used to load the data into the work space.</w:t>
      </w:r>
    </w:p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 xml:space="preserve">SampleData1 contains </w:t>
      </w:r>
      <w:r w:rsidR="00AB2625">
        <w:t>10</w:t>
      </w:r>
      <w:r>
        <w:t xml:space="preserve"> columns of 50,000 1Hz data. The data being; </w:t>
      </w:r>
      <w:r w:rsidR="00AB2625">
        <w:t xml:space="preserve">Time (sec), </w:t>
      </w:r>
      <w:r w:rsidRPr="00162DBC">
        <w:t>Block Height(feet),Flow Out(%),</w:t>
      </w:r>
      <w:r>
        <w:t xml:space="preserve"> </w:t>
      </w:r>
      <w:proofErr w:type="spellStart"/>
      <w:r w:rsidRPr="00162DBC">
        <w:t>Hookload</w:t>
      </w:r>
      <w:proofErr w:type="spellEnd"/>
      <w:r w:rsidRPr="00162DBC">
        <w:t>(</w:t>
      </w:r>
      <w:proofErr w:type="spellStart"/>
      <w:r w:rsidRPr="00162DBC">
        <w:t>klbf</w:t>
      </w:r>
      <w:proofErr w:type="spellEnd"/>
      <w:r w:rsidRPr="00162DBC">
        <w:t>),</w:t>
      </w:r>
      <w:r>
        <w:t xml:space="preserve"> </w:t>
      </w:r>
      <w:r w:rsidRPr="00162DBC">
        <w:t>Top Drive Speed(RPM),</w:t>
      </w:r>
      <w:r>
        <w:t xml:space="preserve"> </w:t>
      </w:r>
      <w:r w:rsidRPr="00162DBC">
        <w:t>Strokes Per Minute #1,</w:t>
      </w:r>
      <w:r>
        <w:t xml:space="preserve"> </w:t>
      </w:r>
      <w:r w:rsidRPr="00162DBC">
        <w:t>Strokes Per Minute #2,</w:t>
      </w:r>
      <w:r>
        <w:t xml:space="preserve"> Standpipe Pressure (psi)</w:t>
      </w:r>
      <w:r w:rsidR="00AB2625">
        <w:t xml:space="preserve">, </w:t>
      </w:r>
      <w:r>
        <w:t xml:space="preserve"> </w:t>
      </w:r>
      <w:r w:rsidRPr="00162DBC">
        <w:t>Top Drive Torque (</w:t>
      </w:r>
      <w:proofErr w:type="spellStart"/>
      <w:r w:rsidRPr="00162DBC">
        <w:t>ftlb</w:t>
      </w:r>
      <w:proofErr w:type="spellEnd"/>
      <w:r w:rsidRPr="00162DBC">
        <w:t>)</w:t>
      </w:r>
      <w:r w:rsidR="00AB2625">
        <w:t xml:space="preserve"> and Data Instance</w:t>
      </w:r>
      <w:r>
        <w:t>.</w:t>
      </w:r>
    </w:p>
    <w:p w:rsidR="000C038F" w:rsidRDefault="00162DBC" w:rsidP="00480403">
      <w:pPr>
        <w:pStyle w:val="ListParagraph"/>
        <w:numPr>
          <w:ilvl w:val="0"/>
          <w:numId w:val="2"/>
        </w:numPr>
        <w:jc w:val="both"/>
      </w:pPr>
      <w:r>
        <w:t xml:space="preserve">RigStatesForSampleData1 contains the rig states corresponding to these 50,000 data points. </w:t>
      </w:r>
      <w:bookmarkStart w:id="0" w:name="_GoBack"/>
      <w:bookmarkEnd w:id="0"/>
      <w:r>
        <w:t xml:space="preserve">The following </w:t>
      </w:r>
      <w:r w:rsidR="000C038F">
        <w:t>WITS0 Activity Code</w:t>
      </w:r>
      <w:r>
        <w:t xml:space="preserve"> is used</w:t>
      </w:r>
      <w:r w:rsidR="00E14E6C">
        <w:t xml:space="preserve">. </w:t>
      </w:r>
      <w:proofErr w:type="spellStart"/>
      <w:r w:rsidR="00E14E6C">
        <w:t>Ref:</w:t>
      </w:r>
      <w:r w:rsidR="000C038F" w:rsidRPr="00DB2480">
        <w:t>http</w:t>
      </w:r>
      <w:proofErr w:type="spellEnd"/>
      <w:r w:rsidR="000C038F" w:rsidRPr="00DB2480">
        <w:t>://home.sprynet.com/~carob/appe.htm</w:t>
      </w:r>
    </w:p>
    <w:tbl>
      <w:tblPr>
        <w:tblW w:w="0" w:type="auto"/>
        <w:jc w:val="center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2924"/>
        <w:gridCol w:w="3612"/>
      </w:tblGrid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>Activity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pPr>
              <w:rPr>
                <w:b/>
                <w:bCs/>
              </w:rPr>
            </w:pPr>
            <w:r w:rsidRPr="00255C35">
              <w:rPr>
                <w:b/>
                <w:bCs/>
              </w:rPr>
              <w:t xml:space="preserve">Description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Undefined Status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Anything not covered by other activity codes.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Drilling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process of making new hole.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Connection (drilling)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process of adding a joint of </w:t>
            </w:r>
            <w:proofErr w:type="spellStart"/>
            <w:r w:rsidRPr="00255C35">
              <w:t>drillpipe</w:t>
            </w:r>
            <w:proofErr w:type="spellEnd"/>
            <w:r w:rsidRPr="00255C35">
              <w:t xml:space="preserve"> to the string.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Reaming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Return to total depth with pumps on, pipe rotating and/or weight on bit.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Condition and/or Circulate mud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Pumps on with pipe turning slowly and/or some pipe reciprocation and/or no weight on bit and no increase in total depth.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Tripping In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act of running the </w:t>
            </w:r>
            <w:proofErr w:type="spellStart"/>
            <w:r w:rsidRPr="00255C35">
              <w:t>drillstring</w:t>
            </w:r>
            <w:proofErr w:type="spellEnd"/>
            <w:r w:rsidRPr="00255C35">
              <w:t xml:space="preserve"> into the hole. </w:t>
            </w:r>
          </w:p>
        </w:tc>
      </w:tr>
      <w:tr w:rsidR="000C038F" w:rsidRPr="00255C35" w:rsidTr="00162DB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Tripping Out </w:t>
            </w:r>
          </w:p>
        </w:tc>
        <w:tc>
          <w:tcPr>
            <w:tcW w:w="3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038F" w:rsidRPr="00255C35" w:rsidRDefault="000C038F" w:rsidP="00A909EE">
            <w:r w:rsidRPr="00255C35">
              <w:t xml:space="preserve">The act of pulling the </w:t>
            </w:r>
            <w:proofErr w:type="spellStart"/>
            <w:r w:rsidRPr="00255C35">
              <w:t>drillstring</w:t>
            </w:r>
            <w:proofErr w:type="spellEnd"/>
            <w:r w:rsidRPr="00255C35">
              <w:t xml:space="preserve"> from the hole. </w:t>
            </w:r>
          </w:p>
        </w:tc>
      </w:tr>
    </w:tbl>
    <w:p w:rsidR="000C038F" w:rsidRDefault="000C038F" w:rsidP="000C038F"/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>The compute*.m files are split into 4 distinct sections. The first part of the program load the required data. The second part does the computation. The third part write the results to a csv file, and the fourth part plot the data.</w:t>
      </w:r>
    </w:p>
    <w:p w:rsidR="00162DBC" w:rsidRDefault="00162DBC" w:rsidP="00162DBC">
      <w:pPr>
        <w:pStyle w:val="ListParagraph"/>
        <w:numPr>
          <w:ilvl w:val="0"/>
          <w:numId w:val="2"/>
        </w:numPr>
        <w:jc w:val="both"/>
      </w:pPr>
      <w:r>
        <w:t xml:space="preserve">The CSV files are saved in the </w:t>
      </w:r>
      <w:proofErr w:type="spellStart"/>
      <w:r>
        <w:t>OutputResults</w:t>
      </w:r>
      <w:proofErr w:type="spellEnd"/>
      <w:r>
        <w:t xml:space="preserve"> folder for further analysis. A </w:t>
      </w:r>
      <w:proofErr w:type="spellStart"/>
      <w:r>
        <w:t>spotfire</w:t>
      </w:r>
      <w:proofErr w:type="spellEnd"/>
      <w:r>
        <w:t xml:space="preserve"> template is also provided for quick visualization of the results beyond Octave and Matlab.</w:t>
      </w:r>
    </w:p>
    <w:p w:rsidR="000C038F" w:rsidRDefault="000C038F" w:rsidP="00BB70AD">
      <w:pPr>
        <w:jc w:val="center"/>
      </w:pPr>
    </w:p>
    <w:sectPr w:rsidR="000C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4735C"/>
    <w:multiLevelType w:val="hybridMultilevel"/>
    <w:tmpl w:val="DC08C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E4748E"/>
    <w:multiLevelType w:val="hybridMultilevel"/>
    <w:tmpl w:val="84B6D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AD"/>
    <w:rsid w:val="000C038F"/>
    <w:rsid w:val="00162DBC"/>
    <w:rsid w:val="001F086C"/>
    <w:rsid w:val="00416BD5"/>
    <w:rsid w:val="005E018A"/>
    <w:rsid w:val="008D2457"/>
    <w:rsid w:val="00A47056"/>
    <w:rsid w:val="00A771AD"/>
    <w:rsid w:val="00AB2625"/>
    <w:rsid w:val="00BB70AD"/>
    <w:rsid w:val="00E1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2A5E5-7F37-4965-AF34-9042DB1A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octave/index.html" TargetMode="External"/><Relationship Id="rId5" Type="http://schemas.openxmlformats.org/officeDocument/2006/relationships/hyperlink" Target="https://github.com/ProjectDataClarity/SurfaceDerived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Intellicess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6</cp:revision>
  <dcterms:created xsi:type="dcterms:W3CDTF">2016-01-03T15:07:00Z</dcterms:created>
  <dcterms:modified xsi:type="dcterms:W3CDTF">2016-03-27T23:50:00Z</dcterms:modified>
</cp:coreProperties>
</file>