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4967E" w14:textId="77777777" w:rsidR="0008627C" w:rsidRDefault="0008627C" w:rsidP="0008627C">
      <w:pPr>
        <w:spacing w:after="280"/>
        <w:jc w:val="center"/>
        <w:rPr>
          <w:rFonts w:asciiTheme="majorBidi" w:hAnsiTheme="majorBidi" w:cstheme="majorBidi" w:hint="cs"/>
          <w:b/>
          <w:color w:val="1F4E79"/>
          <w:sz w:val="52"/>
          <w:rtl/>
          <w:lang w:bidi="ar-YE"/>
        </w:rPr>
      </w:pPr>
    </w:p>
    <w:p w14:paraId="5D286E04" w14:textId="3DA74D7D" w:rsidR="00E03D9B" w:rsidRPr="00806057" w:rsidRDefault="00B6349D" w:rsidP="0008627C">
      <w:pPr>
        <w:spacing w:after="280"/>
        <w:jc w:val="center"/>
        <w:rPr>
          <w:rFonts w:asciiTheme="majorBidi" w:hAnsiTheme="majorBidi" w:cstheme="majorBidi"/>
        </w:rPr>
      </w:pPr>
      <w:r w:rsidRPr="00806057">
        <w:rPr>
          <w:rFonts w:asciiTheme="majorBidi" w:hAnsiTheme="majorBidi" w:cstheme="majorBidi" w:hint="cs"/>
          <w:b/>
          <w:color w:val="1F4E79"/>
          <w:sz w:val="52"/>
          <w:lang w:bidi="ar-YE"/>
        </w:rPr>
        <w:t>S</w:t>
      </w:r>
      <w:r w:rsidRPr="00806057">
        <w:rPr>
          <w:rFonts w:asciiTheme="majorBidi" w:hAnsiTheme="majorBidi" w:cstheme="majorBidi"/>
          <w:b/>
          <w:color w:val="1F4E79"/>
          <w:sz w:val="52"/>
        </w:rPr>
        <w:t>mart Clinic Database System</w:t>
      </w:r>
    </w:p>
    <w:p w14:paraId="7EC4AB1F" w14:textId="26001B85" w:rsidR="00E03D9B" w:rsidRPr="00806057" w:rsidRDefault="00B6349D" w:rsidP="00673449">
      <w:pPr>
        <w:spacing w:after="160"/>
        <w:jc w:val="center"/>
        <w:rPr>
          <w:rFonts w:asciiTheme="majorBidi" w:hAnsiTheme="majorBidi" w:cstheme="majorBidi"/>
        </w:rPr>
      </w:pPr>
      <w:r w:rsidRPr="00806057">
        <w:rPr>
          <w:rFonts w:asciiTheme="majorBidi" w:hAnsiTheme="majorBidi" w:cstheme="majorBidi"/>
          <w:b/>
          <w:color w:val="2F75B5"/>
          <w:sz w:val="36"/>
        </w:rPr>
        <w:t>Mid-Project Progress Report</w:t>
      </w:r>
    </w:p>
    <w:p w14:paraId="59E5B853" w14:textId="77777777" w:rsidR="00E03D9B" w:rsidRPr="00806057" w:rsidRDefault="00B6349D">
      <w:pPr>
        <w:spacing w:after="560"/>
        <w:jc w:val="center"/>
        <w:rPr>
          <w:rFonts w:asciiTheme="majorBidi" w:hAnsiTheme="majorBidi" w:cstheme="majorBidi"/>
        </w:rPr>
      </w:pPr>
      <w:r w:rsidRPr="00806057">
        <w:rPr>
          <w:rFonts w:asciiTheme="majorBidi" w:hAnsiTheme="majorBidi" w:cstheme="majorBidi"/>
          <w:b/>
          <w:color w:val="1A6E73"/>
        </w:rPr>
        <w:t>IT244 - Database Design and Implementation</w:t>
      </w:r>
    </w:p>
    <w:tbl>
      <w:tblPr>
        <w:tblStyle w:val="afa"/>
        <w:tblW w:w="9306"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3082"/>
        <w:gridCol w:w="1690"/>
        <w:gridCol w:w="4534"/>
      </w:tblGrid>
      <w:tr w:rsidR="00E03D9B" w:rsidRPr="00806057" w14:paraId="3AD99B47" w14:textId="77777777" w:rsidTr="0008627C">
        <w:trPr>
          <w:cantSplit/>
          <w:trHeight w:val="365"/>
          <w:tblHeader/>
        </w:trPr>
        <w:tc>
          <w:tcPr>
            <w:tcW w:w="3082" w:type="dxa"/>
            <w:shd w:val="clear" w:color="auto" w:fill="1F4E79"/>
            <w:tcMar>
              <w:top w:w="80" w:type="dxa"/>
              <w:left w:w="120" w:type="dxa"/>
              <w:bottom w:w="80" w:type="dxa"/>
              <w:right w:w="120" w:type="dxa"/>
            </w:tcMar>
            <w:vAlign w:val="center"/>
          </w:tcPr>
          <w:p w14:paraId="5CDD2FED"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b/>
                <w:color w:val="FFFFFF"/>
                <w:sz w:val="19"/>
              </w:rPr>
              <w:t>Student Name</w:t>
            </w:r>
          </w:p>
        </w:tc>
        <w:tc>
          <w:tcPr>
            <w:tcW w:w="1690" w:type="dxa"/>
            <w:shd w:val="clear" w:color="auto" w:fill="1F4E79"/>
            <w:tcMar>
              <w:top w:w="80" w:type="dxa"/>
              <w:left w:w="120" w:type="dxa"/>
              <w:bottom w:w="80" w:type="dxa"/>
              <w:right w:w="120" w:type="dxa"/>
            </w:tcMar>
            <w:vAlign w:val="center"/>
          </w:tcPr>
          <w:p w14:paraId="2C8486E4"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b/>
                <w:color w:val="FFFFFF"/>
                <w:sz w:val="19"/>
              </w:rPr>
              <w:t>Student ID</w:t>
            </w:r>
          </w:p>
        </w:tc>
        <w:tc>
          <w:tcPr>
            <w:tcW w:w="4534" w:type="dxa"/>
            <w:shd w:val="clear" w:color="auto" w:fill="1F4E79"/>
            <w:tcMar>
              <w:top w:w="80" w:type="dxa"/>
              <w:left w:w="120" w:type="dxa"/>
              <w:bottom w:w="80" w:type="dxa"/>
              <w:right w:w="120" w:type="dxa"/>
            </w:tcMar>
            <w:vAlign w:val="center"/>
          </w:tcPr>
          <w:p w14:paraId="7337B2F7"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b/>
                <w:color w:val="FFFFFF"/>
                <w:sz w:val="19"/>
              </w:rPr>
              <w:t>Primary Contribution</w:t>
            </w:r>
          </w:p>
        </w:tc>
      </w:tr>
      <w:tr w:rsidR="00E03D9B" w:rsidRPr="00806057" w14:paraId="6BF4FD03" w14:textId="77777777" w:rsidTr="0008627C">
        <w:trPr>
          <w:cantSplit/>
          <w:trHeight w:val="365"/>
        </w:trPr>
        <w:tc>
          <w:tcPr>
            <w:tcW w:w="3082" w:type="dxa"/>
            <w:tcMar>
              <w:top w:w="80" w:type="dxa"/>
              <w:left w:w="120" w:type="dxa"/>
              <w:bottom w:w="80" w:type="dxa"/>
              <w:right w:w="120" w:type="dxa"/>
            </w:tcMar>
            <w:vAlign w:val="center"/>
          </w:tcPr>
          <w:p w14:paraId="4926BBB3"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JOMANAH SAEED OTAIF</w:t>
            </w:r>
          </w:p>
        </w:tc>
        <w:tc>
          <w:tcPr>
            <w:tcW w:w="1690" w:type="dxa"/>
            <w:tcMar>
              <w:top w:w="80" w:type="dxa"/>
              <w:left w:w="120" w:type="dxa"/>
              <w:bottom w:w="80" w:type="dxa"/>
              <w:right w:w="120" w:type="dxa"/>
            </w:tcMar>
            <w:vAlign w:val="center"/>
          </w:tcPr>
          <w:p w14:paraId="6DFB91C0"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250042243</w:t>
            </w:r>
          </w:p>
        </w:tc>
        <w:tc>
          <w:tcPr>
            <w:tcW w:w="4534" w:type="dxa"/>
            <w:tcMar>
              <w:top w:w="80" w:type="dxa"/>
              <w:left w:w="120" w:type="dxa"/>
              <w:bottom w:w="80" w:type="dxa"/>
              <w:right w:w="120" w:type="dxa"/>
            </w:tcMar>
            <w:vAlign w:val="center"/>
          </w:tcPr>
          <w:p w14:paraId="671356C7"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Group Leader and Repository Manager</w:t>
            </w:r>
          </w:p>
        </w:tc>
      </w:tr>
      <w:tr w:rsidR="00E03D9B" w:rsidRPr="00806057" w14:paraId="590F2371" w14:textId="77777777" w:rsidTr="0008627C">
        <w:trPr>
          <w:cantSplit/>
          <w:trHeight w:val="365"/>
        </w:trPr>
        <w:tc>
          <w:tcPr>
            <w:tcW w:w="3082" w:type="dxa"/>
            <w:tcMar>
              <w:top w:w="80" w:type="dxa"/>
              <w:left w:w="120" w:type="dxa"/>
              <w:bottom w:w="80" w:type="dxa"/>
              <w:right w:w="120" w:type="dxa"/>
            </w:tcMar>
            <w:vAlign w:val="center"/>
          </w:tcPr>
          <w:p w14:paraId="309B4B6F"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Cyrine Abdullah Alghamdi</w:t>
            </w:r>
          </w:p>
        </w:tc>
        <w:tc>
          <w:tcPr>
            <w:tcW w:w="1690" w:type="dxa"/>
            <w:tcMar>
              <w:top w:w="80" w:type="dxa"/>
              <w:left w:w="120" w:type="dxa"/>
              <w:bottom w:w="80" w:type="dxa"/>
              <w:right w:w="120" w:type="dxa"/>
            </w:tcMar>
            <w:vAlign w:val="center"/>
          </w:tcPr>
          <w:p w14:paraId="50A9B804"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240015574</w:t>
            </w:r>
          </w:p>
        </w:tc>
        <w:tc>
          <w:tcPr>
            <w:tcW w:w="4534" w:type="dxa"/>
            <w:tcMar>
              <w:top w:w="80" w:type="dxa"/>
              <w:left w:w="120" w:type="dxa"/>
              <w:bottom w:w="80" w:type="dxa"/>
              <w:right w:w="120" w:type="dxa"/>
            </w:tcMar>
            <w:vAlign w:val="center"/>
          </w:tcPr>
          <w:p w14:paraId="1A05515D"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Task 1: Database Design and EER Documentation</w:t>
            </w:r>
          </w:p>
        </w:tc>
      </w:tr>
      <w:tr w:rsidR="00E03D9B" w:rsidRPr="00806057" w14:paraId="77E2E8DB" w14:textId="77777777" w:rsidTr="0008627C">
        <w:trPr>
          <w:cantSplit/>
          <w:trHeight w:val="365"/>
        </w:trPr>
        <w:tc>
          <w:tcPr>
            <w:tcW w:w="3082" w:type="dxa"/>
            <w:tcMar>
              <w:top w:w="80" w:type="dxa"/>
              <w:left w:w="120" w:type="dxa"/>
              <w:bottom w:w="80" w:type="dxa"/>
              <w:right w:w="120" w:type="dxa"/>
            </w:tcMar>
            <w:vAlign w:val="center"/>
          </w:tcPr>
          <w:p w14:paraId="34CF8AE8"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Leen Sultan Al Shmmari</w:t>
            </w:r>
          </w:p>
        </w:tc>
        <w:tc>
          <w:tcPr>
            <w:tcW w:w="1690" w:type="dxa"/>
            <w:tcMar>
              <w:top w:w="80" w:type="dxa"/>
              <w:left w:w="120" w:type="dxa"/>
              <w:bottom w:w="80" w:type="dxa"/>
              <w:right w:w="120" w:type="dxa"/>
            </w:tcMar>
            <w:vAlign w:val="center"/>
          </w:tcPr>
          <w:p w14:paraId="1910AC7E"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240016807</w:t>
            </w:r>
          </w:p>
        </w:tc>
        <w:tc>
          <w:tcPr>
            <w:tcW w:w="4534" w:type="dxa"/>
            <w:tcMar>
              <w:top w:w="80" w:type="dxa"/>
              <w:left w:w="120" w:type="dxa"/>
              <w:bottom w:w="80" w:type="dxa"/>
              <w:right w:w="120" w:type="dxa"/>
            </w:tcMar>
            <w:vAlign w:val="center"/>
          </w:tcPr>
          <w:p w14:paraId="2FB618D1"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Task 2 and 3: SQL Implementation and Testing</w:t>
            </w:r>
          </w:p>
        </w:tc>
      </w:tr>
      <w:tr w:rsidR="00E03D9B" w:rsidRPr="00806057" w14:paraId="476D52CE" w14:textId="77777777" w:rsidTr="0008627C">
        <w:trPr>
          <w:cantSplit/>
          <w:trHeight w:val="365"/>
        </w:trPr>
        <w:tc>
          <w:tcPr>
            <w:tcW w:w="3082" w:type="dxa"/>
            <w:tcMar>
              <w:top w:w="80" w:type="dxa"/>
              <w:left w:w="120" w:type="dxa"/>
              <w:bottom w:w="80" w:type="dxa"/>
              <w:right w:w="120" w:type="dxa"/>
            </w:tcMar>
            <w:vAlign w:val="center"/>
          </w:tcPr>
          <w:p w14:paraId="570C1F14"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Bedour Hamad Alrasheedi</w:t>
            </w:r>
          </w:p>
        </w:tc>
        <w:tc>
          <w:tcPr>
            <w:tcW w:w="1690" w:type="dxa"/>
            <w:tcMar>
              <w:top w:w="80" w:type="dxa"/>
              <w:left w:w="120" w:type="dxa"/>
              <w:bottom w:w="80" w:type="dxa"/>
              <w:right w:w="120" w:type="dxa"/>
            </w:tcMar>
            <w:vAlign w:val="center"/>
          </w:tcPr>
          <w:p w14:paraId="07113655"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230009312</w:t>
            </w:r>
          </w:p>
        </w:tc>
        <w:tc>
          <w:tcPr>
            <w:tcW w:w="4534" w:type="dxa"/>
            <w:tcMar>
              <w:top w:w="80" w:type="dxa"/>
              <w:left w:w="120" w:type="dxa"/>
              <w:bottom w:w="80" w:type="dxa"/>
              <w:right w:w="120" w:type="dxa"/>
            </w:tcMar>
            <w:vAlign w:val="center"/>
          </w:tcPr>
          <w:p w14:paraId="3A5E1C38"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Evidence, Reports, and Quality Review</w:t>
            </w:r>
          </w:p>
        </w:tc>
      </w:tr>
    </w:tbl>
    <w:p w14:paraId="7F6E184D" w14:textId="77777777" w:rsidR="0008627C" w:rsidRDefault="0008627C">
      <w:pPr>
        <w:pStyle w:val="1"/>
        <w:rPr>
          <w:rFonts w:asciiTheme="majorBidi" w:hAnsiTheme="majorBidi"/>
          <w:rtl/>
        </w:rPr>
      </w:pPr>
    </w:p>
    <w:p w14:paraId="27BA6CF2" w14:textId="362D359A" w:rsidR="00E03D9B" w:rsidRPr="00806057" w:rsidRDefault="00B6349D">
      <w:pPr>
        <w:pStyle w:val="1"/>
        <w:rPr>
          <w:rFonts w:asciiTheme="majorBidi" w:hAnsiTheme="majorBidi"/>
        </w:rPr>
      </w:pPr>
      <w:r w:rsidRPr="00806057">
        <w:rPr>
          <w:rFonts w:asciiTheme="majorBidi" w:hAnsiTheme="majorBidi"/>
        </w:rPr>
        <w:t>1. Progress Summary</w:t>
      </w:r>
    </w:p>
    <w:p w14:paraId="35F23BB5" w14:textId="77777777" w:rsidR="00E03D9B" w:rsidRPr="00806057" w:rsidRDefault="00B6349D">
      <w:pPr>
        <w:rPr>
          <w:rFonts w:asciiTheme="majorBidi" w:hAnsiTheme="majorBidi" w:cstheme="majorBidi"/>
          <w:rtl/>
        </w:rPr>
      </w:pPr>
      <w:r w:rsidRPr="00806057">
        <w:rPr>
          <w:rFonts w:asciiTheme="majorBidi" w:hAnsiTheme="majorBidi" w:cstheme="majorBidi"/>
        </w:rPr>
        <w:t>The project has completed the core design, implementation, and SQL evidence stages. The MySQL 8.0 database now contains eleven normalized tables, fictional Saudi sample data, the required SELECT, JOIN, nested, GROUP BY, UPDATE, DELETE, VIEW, and TRIGGER operations, and transaction-based demonstrations using ROLLBACK. The complete script was executed in MySQL Workbench, table population and query outputs were verified, and screenshots were captured for the assessed operations. The public GitHub repository is</w:t>
      </w:r>
      <w:r w:rsidRPr="00806057">
        <w:rPr>
          <w:rFonts w:asciiTheme="majorBidi" w:hAnsiTheme="majorBidi" w:cstheme="majorBidi"/>
        </w:rPr>
        <w:t xml:space="preserve"> active and is being organized with the database script, EER diagram, documentation, evidence folders, and a real commit history. Final report review, repository completion, and submission packaging remain in progress.</w:t>
      </w:r>
    </w:p>
    <w:p w14:paraId="5F1FC758" w14:textId="77777777" w:rsidR="009235DB" w:rsidRPr="00806057" w:rsidRDefault="009235DB">
      <w:pPr>
        <w:rPr>
          <w:rFonts w:asciiTheme="majorBidi" w:hAnsiTheme="majorBidi" w:cstheme="majorBidi"/>
        </w:rPr>
      </w:pPr>
    </w:p>
    <w:tbl>
      <w:tblPr>
        <w:tblStyle w:val="afa"/>
        <w:tblW w:w="9360"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500"/>
        <w:gridCol w:w="2600"/>
        <w:gridCol w:w="4260"/>
      </w:tblGrid>
      <w:tr w:rsidR="00E03D9B" w:rsidRPr="00806057" w14:paraId="7BFAE14B" w14:textId="77777777">
        <w:trPr>
          <w:cantSplit/>
          <w:tblHeader/>
        </w:trPr>
        <w:tc>
          <w:tcPr>
            <w:tcW w:w="2500" w:type="dxa"/>
            <w:shd w:val="clear" w:color="auto" w:fill="1F4E79"/>
            <w:tcMar>
              <w:top w:w="80" w:type="dxa"/>
              <w:left w:w="120" w:type="dxa"/>
              <w:bottom w:w="80" w:type="dxa"/>
              <w:right w:w="120" w:type="dxa"/>
            </w:tcMar>
            <w:vAlign w:val="center"/>
          </w:tcPr>
          <w:p w14:paraId="28E966A6"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b/>
                <w:color w:val="FFFFFF"/>
                <w:sz w:val="19"/>
              </w:rPr>
              <w:lastRenderedPageBreak/>
              <w:t>Workstream</w:t>
            </w:r>
          </w:p>
        </w:tc>
        <w:tc>
          <w:tcPr>
            <w:tcW w:w="2600" w:type="dxa"/>
            <w:shd w:val="clear" w:color="auto" w:fill="1F4E79"/>
            <w:tcMar>
              <w:top w:w="80" w:type="dxa"/>
              <w:left w:w="120" w:type="dxa"/>
              <w:bottom w:w="80" w:type="dxa"/>
              <w:right w:w="120" w:type="dxa"/>
            </w:tcMar>
            <w:vAlign w:val="center"/>
          </w:tcPr>
          <w:p w14:paraId="1D13A441"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b/>
                <w:color w:val="FFFFFF"/>
                <w:sz w:val="19"/>
              </w:rPr>
              <w:t>Status</w:t>
            </w:r>
          </w:p>
        </w:tc>
        <w:tc>
          <w:tcPr>
            <w:tcW w:w="4260" w:type="dxa"/>
            <w:shd w:val="clear" w:color="auto" w:fill="1F4E79"/>
            <w:tcMar>
              <w:top w:w="80" w:type="dxa"/>
              <w:left w:w="120" w:type="dxa"/>
              <w:bottom w:w="80" w:type="dxa"/>
              <w:right w:w="120" w:type="dxa"/>
            </w:tcMar>
            <w:vAlign w:val="center"/>
          </w:tcPr>
          <w:p w14:paraId="15912310"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b/>
                <w:color w:val="FFFFFF"/>
                <w:sz w:val="19"/>
              </w:rPr>
              <w:t>Evidence/Output</w:t>
            </w:r>
          </w:p>
        </w:tc>
      </w:tr>
      <w:tr w:rsidR="00E03D9B" w:rsidRPr="00806057" w14:paraId="2F0B83C4" w14:textId="77777777">
        <w:trPr>
          <w:cantSplit/>
        </w:trPr>
        <w:tc>
          <w:tcPr>
            <w:tcW w:w="2500" w:type="dxa"/>
            <w:tcMar>
              <w:top w:w="80" w:type="dxa"/>
              <w:left w:w="120" w:type="dxa"/>
              <w:bottom w:w="80" w:type="dxa"/>
              <w:right w:w="120" w:type="dxa"/>
            </w:tcMar>
            <w:vAlign w:val="center"/>
          </w:tcPr>
          <w:p w14:paraId="62A1FB32"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Task 1 - Design</w:t>
            </w:r>
          </w:p>
        </w:tc>
        <w:tc>
          <w:tcPr>
            <w:tcW w:w="2600" w:type="dxa"/>
            <w:tcMar>
              <w:top w:w="80" w:type="dxa"/>
              <w:left w:w="120" w:type="dxa"/>
              <w:bottom w:w="80" w:type="dxa"/>
              <w:right w:w="120" w:type="dxa"/>
            </w:tcMar>
            <w:vAlign w:val="center"/>
          </w:tcPr>
          <w:p w14:paraId="7B2E9E3A"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Completed and reviewed</w:t>
            </w:r>
          </w:p>
        </w:tc>
        <w:tc>
          <w:tcPr>
            <w:tcW w:w="4260" w:type="dxa"/>
            <w:tcMar>
              <w:top w:w="80" w:type="dxa"/>
              <w:left w:w="120" w:type="dxa"/>
              <w:bottom w:w="80" w:type="dxa"/>
              <w:right w:w="120" w:type="dxa"/>
            </w:tcMar>
            <w:vAlign w:val="center"/>
          </w:tcPr>
          <w:p w14:paraId="46791AF2"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EER diagram, relational schema, keys, cardinalities, assumptions</w:t>
            </w:r>
          </w:p>
        </w:tc>
      </w:tr>
      <w:tr w:rsidR="00E03D9B" w:rsidRPr="00806057" w14:paraId="7BB4B739" w14:textId="77777777">
        <w:trPr>
          <w:cantSplit/>
        </w:trPr>
        <w:tc>
          <w:tcPr>
            <w:tcW w:w="2500" w:type="dxa"/>
            <w:tcMar>
              <w:top w:w="80" w:type="dxa"/>
              <w:left w:w="120" w:type="dxa"/>
              <w:bottom w:w="80" w:type="dxa"/>
              <w:right w:w="120" w:type="dxa"/>
            </w:tcMar>
            <w:vAlign w:val="center"/>
          </w:tcPr>
          <w:p w14:paraId="67CAC57A"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Task 2 - Implementation</w:t>
            </w:r>
          </w:p>
        </w:tc>
        <w:tc>
          <w:tcPr>
            <w:tcW w:w="2600" w:type="dxa"/>
            <w:tcMar>
              <w:top w:w="80" w:type="dxa"/>
              <w:left w:w="120" w:type="dxa"/>
              <w:bottom w:w="80" w:type="dxa"/>
              <w:right w:w="120" w:type="dxa"/>
            </w:tcMar>
            <w:vAlign w:val="center"/>
          </w:tcPr>
          <w:p w14:paraId="6906B9E7"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Completed in MySQL</w:t>
            </w:r>
          </w:p>
        </w:tc>
        <w:tc>
          <w:tcPr>
            <w:tcW w:w="4260" w:type="dxa"/>
            <w:tcMar>
              <w:top w:w="80" w:type="dxa"/>
              <w:left w:w="120" w:type="dxa"/>
              <w:bottom w:w="80" w:type="dxa"/>
              <w:right w:w="120" w:type="dxa"/>
            </w:tcMar>
            <w:vAlign w:val="center"/>
          </w:tcPr>
          <w:p w14:paraId="4216B1ED"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Database, eleven tables, constraints, and Saudi sample records</w:t>
            </w:r>
          </w:p>
        </w:tc>
      </w:tr>
      <w:tr w:rsidR="00E03D9B" w:rsidRPr="00806057" w14:paraId="64A46526" w14:textId="77777777">
        <w:trPr>
          <w:cantSplit/>
        </w:trPr>
        <w:tc>
          <w:tcPr>
            <w:tcW w:w="2500" w:type="dxa"/>
            <w:tcMar>
              <w:top w:w="80" w:type="dxa"/>
              <w:left w:w="120" w:type="dxa"/>
              <w:bottom w:w="80" w:type="dxa"/>
              <w:right w:w="120" w:type="dxa"/>
            </w:tcMar>
            <w:vAlign w:val="center"/>
          </w:tcPr>
          <w:p w14:paraId="5EE5F5A6"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Task 2 Evidence</w:t>
            </w:r>
          </w:p>
        </w:tc>
        <w:tc>
          <w:tcPr>
            <w:tcW w:w="2600" w:type="dxa"/>
            <w:tcMar>
              <w:top w:w="80" w:type="dxa"/>
              <w:left w:w="120" w:type="dxa"/>
              <w:bottom w:w="80" w:type="dxa"/>
              <w:right w:w="120" w:type="dxa"/>
            </w:tcMar>
            <w:vAlign w:val="center"/>
          </w:tcPr>
          <w:p w14:paraId="370DC962"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Captured and verified</w:t>
            </w:r>
          </w:p>
        </w:tc>
        <w:tc>
          <w:tcPr>
            <w:tcW w:w="4260" w:type="dxa"/>
            <w:tcMar>
              <w:top w:w="80" w:type="dxa"/>
              <w:left w:w="120" w:type="dxa"/>
              <w:bottom w:w="80" w:type="dxa"/>
              <w:right w:w="120" w:type="dxa"/>
            </w:tcMar>
            <w:vAlign w:val="center"/>
          </w:tcPr>
          <w:p w14:paraId="26F3738B"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Workbench code, populated table outputs, and execution status</w:t>
            </w:r>
          </w:p>
        </w:tc>
      </w:tr>
      <w:tr w:rsidR="00E03D9B" w:rsidRPr="00806057" w14:paraId="43D7FC35" w14:textId="77777777">
        <w:trPr>
          <w:cantSplit/>
        </w:trPr>
        <w:tc>
          <w:tcPr>
            <w:tcW w:w="2500" w:type="dxa"/>
            <w:tcMar>
              <w:top w:w="80" w:type="dxa"/>
              <w:left w:w="120" w:type="dxa"/>
              <w:bottom w:w="80" w:type="dxa"/>
              <w:right w:w="120" w:type="dxa"/>
            </w:tcMar>
            <w:vAlign w:val="center"/>
          </w:tcPr>
          <w:p w14:paraId="11C951DA"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Task 3 - SQL Operations</w:t>
            </w:r>
          </w:p>
        </w:tc>
        <w:tc>
          <w:tcPr>
            <w:tcW w:w="2600" w:type="dxa"/>
            <w:tcMar>
              <w:top w:w="80" w:type="dxa"/>
              <w:left w:w="120" w:type="dxa"/>
              <w:bottom w:w="80" w:type="dxa"/>
              <w:right w:w="120" w:type="dxa"/>
            </w:tcMar>
            <w:vAlign w:val="center"/>
          </w:tcPr>
          <w:p w14:paraId="7355D303"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Completed in MySQL</w:t>
            </w:r>
          </w:p>
        </w:tc>
        <w:tc>
          <w:tcPr>
            <w:tcW w:w="4260" w:type="dxa"/>
            <w:tcMar>
              <w:top w:w="80" w:type="dxa"/>
              <w:left w:w="120" w:type="dxa"/>
              <w:bottom w:w="80" w:type="dxa"/>
              <w:right w:w="120" w:type="dxa"/>
            </w:tcMar>
            <w:vAlign w:val="center"/>
          </w:tcPr>
          <w:p w14:paraId="3E8D0A7C"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SELECT, JOIN, nested, GROUP BY, UPDATE, DELETE, VIEW, and TRIGGER</w:t>
            </w:r>
          </w:p>
        </w:tc>
      </w:tr>
      <w:tr w:rsidR="00E03D9B" w:rsidRPr="00806057" w14:paraId="22FD3B2E" w14:textId="77777777">
        <w:trPr>
          <w:cantSplit/>
        </w:trPr>
        <w:tc>
          <w:tcPr>
            <w:tcW w:w="2500" w:type="dxa"/>
            <w:tcMar>
              <w:top w:w="80" w:type="dxa"/>
              <w:left w:w="120" w:type="dxa"/>
              <w:bottom w:w="80" w:type="dxa"/>
              <w:right w:w="120" w:type="dxa"/>
            </w:tcMar>
            <w:vAlign w:val="center"/>
          </w:tcPr>
          <w:p w14:paraId="4FF349D4"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Task 3 Evidence</w:t>
            </w:r>
          </w:p>
        </w:tc>
        <w:tc>
          <w:tcPr>
            <w:tcW w:w="2600" w:type="dxa"/>
            <w:tcMar>
              <w:top w:w="80" w:type="dxa"/>
              <w:left w:w="120" w:type="dxa"/>
              <w:bottom w:w="80" w:type="dxa"/>
              <w:right w:w="120" w:type="dxa"/>
            </w:tcMar>
            <w:vAlign w:val="center"/>
          </w:tcPr>
          <w:p w14:paraId="43643C48"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Captured and verified</w:t>
            </w:r>
          </w:p>
        </w:tc>
        <w:tc>
          <w:tcPr>
            <w:tcW w:w="4260" w:type="dxa"/>
            <w:tcMar>
              <w:top w:w="80" w:type="dxa"/>
              <w:left w:w="120" w:type="dxa"/>
              <w:bottom w:w="80" w:type="dxa"/>
              <w:right w:w="120" w:type="dxa"/>
            </w:tcMar>
            <w:vAlign w:val="center"/>
          </w:tcPr>
          <w:p w14:paraId="77697011"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Actual Workbench results, rollback tests, and stock-deduction evidence</w:t>
            </w:r>
          </w:p>
        </w:tc>
      </w:tr>
      <w:tr w:rsidR="00E03D9B" w:rsidRPr="00806057" w14:paraId="023C7B31" w14:textId="77777777">
        <w:trPr>
          <w:cantSplit/>
        </w:trPr>
        <w:tc>
          <w:tcPr>
            <w:tcW w:w="2500" w:type="dxa"/>
            <w:tcMar>
              <w:top w:w="80" w:type="dxa"/>
              <w:left w:w="120" w:type="dxa"/>
              <w:bottom w:w="80" w:type="dxa"/>
              <w:right w:w="120" w:type="dxa"/>
            </w:tcMar>
            <w:vAlign w:val="center"/>
          </w:tcPr>
          <w:p w14:paraId="67D4290D"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Repository and Documentation</w:t>
            </w:r>
          </w:p>
        </w:tc>
        <w:tc>
          <w:tcPr>
            <w:tcW w:w="2600" w:type="dxa"/>
            <w:tcMar>
              <w:top w:w="80" w:type="dxa"/>
              <w:left w:w="120" w:type="dxa"/>
              <w:bottom w:w="80" w:type="dxa"/>
              <w:right w:w="120" w:type="dxa"/>
            </w:tcMar>
            <w:vAlign w:val="center"/>
          </w:tcPr>
          <w:p w14:paraId="5137D3A7"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In progress</w:t>
            </w:r>
          </w:p>
        </w:tc>
        <w:tc>
          <w:tcPr>
            <w:tcW w:w="4260" w:type="dxa"/>
            <w:tcMar>
              <w:top w:w="80" w:type="dxa"/>
              <w:left w:w="120" w:type="dxa"/>
              <w:bottom w:w="80" w:type="dxa"/>
              <w:right w:w="120" w:type="dxa"/>
            </w:tcMar>
            <w:vAlign w:val="center"/>
          </w:tcPr>
          <w:p w14:paraId="65BF9824"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9"/>
              </w:rPr>
              <w:t>README, SQL script, ERD, evidence folders, report files, and commits</w:t>
            </w:r>
          </w:p>
        </w:tc>
      </w:tr>
    </w:tbl>
    <w:p w14:paraId="654EBFAB" w14:textId="77777777" w:rsidR="00E03D9B" w:rsidRPr="00806057" w:rsidRDefault="00B6349D">
      <w:pPr>
        <w:pStyle w:val="1"/>
        <w:rPr>
          <w:rFonts w:asciiTheme="majorBidi" w:hAnsiTheme="majorBidi"/>
        </w:rPr>
      </w:pPr>
      <w:r w:rsidRPr="00806057">
        <w:rPr>
          <w:rFonts w:asciiTheme="majorBidi" w:hAnsiTheme="majorBidi"/>
        </w:rPr>
        <w:t>2. Completed Work</w:t>
      </w:r>
    </w:p>
    <w:p w14:paraId="191BFE29" w14:textId="77777777" w:rsidR="00E03D9B" w:rsidRPr="00806057" w:rsidRDefault="00B6349D" w:rsidP="00806057">
      <w:pPr>
        <w:numPr>
          <w:ilvl w:val="0"/>
          <w:numId w:val="1"/>
        </w:numPr>
        <w:spacing w:after="0"/>
        <w:rPr>
          <w:rFonts w:asciiTheme="majorBidi" w:hAnsiTheme="majorBidi" w:cstheme="majorBidi"/>
        </w:rPr>
      </w:pPr>
      <w:r w:rsidRPr="00806057">
        <w:rPr>
          <w:rFonts w:asciiTheme="majorBidi" w:hAnsiTheme="majorBidi" w:cstheme="majorBidi"/>
        </w:rPr>
        <w:t>Defined eleven normalized tables: person, patient, employee, doctor, receptionist, appointment, treatment, medicine, prescription, prescription_item, and payment.</w:t>
      </w:r>
    </w:p>
    <w:p w14:paraId="61F218C0" w14:textId="77777777" w:rsidR="00E03D9B" w:rsidRPr="00806057" w:rsidRDefault="00B6349D" w:rsidP="00806057">
      <w:pPr>
        <w:numPr>
          <w:ilvl w:val="0"/>
          <w:numId w:val="1"/>
        </w:numPr>
        <w:spacing w:after="0"/>
        <w:rPr>
          <w:rFonts w:asciiTheme="majorBidi" w:hAnsiTheme="majorBidi" w:cstheme="majorBidi"/>
        </w:rPr>
      </w:pPr>
      <w:r w:rsidRPr="00806057">
        <w:rPr>
          <w:rFonts w:asciiTheme="majorBidi" w:hAnsiTheme="majorBidi" w:cstheme="majorBidi"/>
        </w:rPr>
        <w:t>Modeled PERSON as a supertype specialized into PATIENT and EMPLOYEE, with EMPLOYEE further specialized into DOCTOR and RECEPTIONIST.</w:t>
      </w:r>
    </w:p>
    <w:p w14:paraId="1FAC5DE3" w14:textId="77777777" w:rsidR="00E03D9B" w:rsidRPr="00806057" w:rsidRDefault="00B6349D" w:rsidP="00806057">
      <w:pPr>
        <w:numPr>
          <w:ilvl w:val="0"/>
          <w:numId w:val="1"/>
        </w:numPr>
        <w:spacing w:after="0"/>
        <w:rPr>
          <w:rFonts w:asciiTheme="majorBidi" w:hAnsiTheme="majorBidi" w:cstheme="majorBidi"/>
        </w:rPr>
      </w:pPr>
      <w:r w:rsidRPr="00806057">
        <w:rPr>
          <w:rFonts w:asciiTheme="majorBidi" w:hAnsiTheme="majorBidi" w:cstheme="majorBidi"/>
        </w:rPr>
        <w:t>Specified primary keys, foreign keys, uniqueness constraints, checks, controlled ENUM values, and referential actions.</w:t>
      </w:r>
    </w:p>
    <w:p w14:paraId="329A82AA" w14:textId="77777777" w:rsidR="00E03D9B" w:rsidRPr="00806057" w:rsidRDefault="00B6349D" w:rsidP="00806057">
      <w:pPr>
        <w:numPr>
          <w:ilvl w:val="0"/>
          <w:numId w:val="1"/>
        </w:numPr>
        <w:spacing w:after="0"/>
        <w:rPr>
          <w:rFonts w:asciiTheme="majorBidi" w:hAnsiTheme="majorBidi" w:cstheme="majorBidi"/>
        </w:rPr>
      </w:pPr>
      <w:r w:rsidRPr="00806057">
        <w:rPr>
          <w:rFonts w:asciiTheme="majorBidi" w:hAnsiTheme="majorBidi" w:cstheme="majorBidi"/>
        </w:rPr>
        <w:t>Produced a complete EER diagram with entity attributes, subtype structures, relationships, and cardinalities.</w:t>
      </w:r>
    </w:p>
    <w:p w14:paraId="6C938C3F" w14:textId="77777777" w:rsidR="00E03D9B" w:rsidRPr="00806057" w:rsidRDefault="00B6349D" w:rsidP="00806057">
      <w:pPr>
        <w:numPr>
          <w:ilvl w:val="0"/>
          <w:numId w:val="1"/>
        </w:numPr>
        <w:spacing w:after="0"/>
        <w:rPr>
          <w:rFonts w:asciiTheme="majorBidi" w:hAnsiTheme="majorBidi" w:cstheme="majorBidi"/>
        </w:rPr>
      </w:pPr>
      <w:r w:rsidRPr="00806057">
        <w:rPr>
          <w:rFonts w:asciiTheme="majorBidi" w:hAnsiTheme="majorBidi" w:cstheme="majorBidi"/>
        </w:rPr>
        <w:t>Inserted at least five logically connected fictional Saudi records into every required table.</w:t>
      </w:r>
    </w:p>
    <w:p w14:paraId="73783A94" w14:textId="77777777" w:rsidR="00E03D9B" w:rsidRPr="00806057" w:rsidRDefault="00B6349D" w:rsidP="00806057">
      <w:pPr>
        <w:numPr>
          <w:ilvl w:val="0"/>
          <w:numId w:val="1"/>
        </w:numPr>
        <w:spacing w:after="0"/>
        <w:rPr>
          <w:rFonts w:asciiTheme="majorBidi" w:hAnsiTheme="majorBidi" w:cstheme="majorBidi"/>
        </w:rPr>
      </w:pPr>
      <w:r w:rsidRPr="00806057">
        <w:rPr>
          <w:rFonts w:asciiTheme="majorBidi" w:hAnsiTheme="majorBidi" w:cstheme="majorBidi"/>
        </w:rPr>
        <w:t>Executed the required SELECT, JOIN, nested, GROUP BY, UPDATE, DELETE, VIEW, and TRIGGER operations in MySQL Workbench.</w:t>
      </w:r>
    </w:p>
    <w:p w14:paraId="666C3CF8" w14:textId="77777777" w:rsidR="00E03D9B" w:rsidRPr="00806057" w:rsidRDefault="00B6349D" w:rsidP="00806057">
      <w:pPr>
        <w:numPr>
          <w:ilvl w:val="0"/>
          <w:numId w:val="1"/>
        </w:numPr>
        <w:spacing w:after="0"/>
        <w:rPr>
          <w:rFonts w:asciiTheme="majorBidi" w:hAnsiTheme="majorBidi" w:cstheme="majorBidi"/>
        </w:rPr>
      </w:pPr>
      <w:r w:rsidRPr="00806057">
        <w:rPr>
          <w:rFonts w:asciiTheme="majorBidi" w:hAnsiTheme="majorBidi" w:cstheme="majorBidi"/>
        </w:rPr>
        <w:t>Created the reporting view vw_appointment_summary and the stock-control trigger trg_prescription_item_before_insert.</w:t>
      </w:r>
    </w:p>
    <w:p w14:paraId="616BE403" w14:textId="77777777" w:rsidR="00E03D9B" w:rsidRPr="00806057" w:rsidRDefault="00B6349D" w:rsidP="00806057">
      <w:pPr>
        <w:numPr>
          <w:ilvl w:val="0"/>
          <w:numId w:val="1"/>
        </w:numPr>
        <w:spacing w:after="0"/>
        <w:rPr>
          <w:rFonts w:asciiTheme="majorBidi" w:hAnsiTheme="majorBidi" w:cstheme="majorBidi"/>
        </w:rPr>
      </w:pPr>
      <w:r w:rsidRPr="00806057">
        <w:rPr>
          <w:rFonts w:asciiTheme="majorBidi" w:hAnsiTheme="majorBidi" w:cstheme="majorBidi"/>
        </w:rPr>
        <w:t>Used transactions and ROLLBACK to demonstrate reversible appointment deletion and medicine-stock changes safely.</w:t>
      </w:r>
    </w:p>
    <w:p w14:paraId="031732D7" w14:textId="77777777" w:rsidR="00E03D9B" w:rsidRPr="00806057" w:rsidRDefault="00B6349D" w:rsidP="00806057">
      <w:pPr>
        <w:numPr>
          <w:ilvl w:val="0"/>
          <w:numId w:val="1"/>
        </w:numPr>
        <w:spacing w:after="0"/>
        <w:rPr>
          <w:rFonts w:asciiTheme="majorBidi" w:hAnsiTheme="majorBidi" w:cstheme="majorBidi"/>
        </w:rPr>
      </w:pPr>
      <w:r w:rsidRPr="00806057">
        <w:rPr>
          <w:rFonts w:asciiTheme="majorBidi" w:hAnsiTheme="majorBidi" w:cstheme="majorBidi"/>
        </w:rPr>
        <w:t>Captured MySQL Workbench screenshots and established a public GitHub repository with organized files and meaningful commits.</w:t>
      </w:r>
    </w:p>
    <w:p w14:paraId="2C061D3A" w14:textId="77777777" w:rsidR="00E03D9B" w:rsidRPr="00806057" w:rsidRDefault="00B6349D">
      <w:pPr>
        <w:pStyle w:val="1"/>
        <w:rPr>
          <w:rFonts w:asciiTheme="majorBidi" w:hAnsiTheme="majorBidi"/>
        </w:rPr>
      </w:pPr>
      <w:r w:rsidRPr="00806057">
        <w:rPr>
          <w:rFonts w:asciiTheme="majorBidi" w:hAnsiTheme="majorBidi"/>
        </w:rPr>
        <w:lastRenderedPageBreak/>
        <w:t>3. Key Design Decisions</w:t>
      </w:r>
    </w:p>
    <w:tbl>
      <w:tblPr>
        <w:tblStyle w:val="afa"/>
        <w:tblW w:w="9300"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3080"/>
        <w:gridCol w:w="6220"/>
      </w:tblGrid>
      <w:tr w:rsidR="00E03D9B" w:rsidRPr="00806057" w14:paraId="0CD17C7E" w14:textId="77777777" w:rsidTr="00806057">
        <w:trPr>
          <w:cantSplit/>
          <w:trHeight w:val="380"/>
          <w:tblHeader/>
        </w:trPr>
        <w:tc>
          <w:tcPr>
            <w:tcW w:w="3080" w:type="dxa"/>
            <w:shd w:val="clear" w:color="auto" w:fill="1F4E79"/>
            <w:tcMar>
              <w:top w:w="80" w:type="dxa"/>
              <w:left w:w="120" w:type="dxa"/>
              <w:bottom w:w="80" w:type="dxa"/>
              <w:right w:w="120" w:type="dxa"/>
            </w:tcMar>
            <w:vAlign w:val="center"/>
          </w:tcPr>
          <w:p w14:paraId="019BF99E"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b/>
                <w:color w:val="FFFFFF"/>
                <w:sz w:val="20"/>
              </w:rPr>
              <w:t>Decision</w:t>
            </w:r>
          </w:p>
        </w:tc>
        <w:tc>
          <w:tcPr>
            <w:tcW w:w="6220" w:type="dxa"/>
            <w:shd w:val="clear" w:color="auto" w:fill="1F4E79"/>
            <w:tcMar>
              <w:top w:w="80" w:type="dxa"/>
              <w:left w:w="120" w:type="dxa"/>
              <w:bottom w:w="80" w:type="dxa"/>
              <w:right w:w="120" w:type="dxa"/>
            </w:tcMar>
            <w:vAlign w:val="center"/>
          </w:tcPr>
          <w:p w14:paraId="57C3C7B6"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b/>
                <w:color w:val="FFFFFF"/>
                <w:sz w:val="20"/>
              </w:rPr>
              <w:t>Reason</w:t>
            </w:r>
          </w:p>
        </w:tc>
      </w:tr>
      <w:tr w:rsidR="00E03D9B" w:rsidRPr="00806057" w14:paraId="4199531B" w14:textId="77777777" w:rsidTr="00806057">
        <w:trPr>
          <w:cantSplit/>
          <w:trHeight w:val="700"/>
        </w:trPr>
        <w:tc>
          <w:tcPr>
            <w:tcW w:w="3080" w:type="dxa"/>
            <w:tcMar>
              <w:top w:w="80" w:type="dxa"/>
              <w:left w:w="120" w:type="dxa"/>
              <w:bottom w:w="80" w:type="dxa"/>
              <w:right w:w="120" w:type="dxa"/>
            </w:tcMar>
            <w:vAlign w:val="center"/>
          </w:tcPr>
          <w:p w14:paraId="5BA1B7E0"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20"/>
              </w:rPr>
              <w:t>Shared PERSON supertype</w:t>
            </w:r>
          </w:p>
        </w:tc>
        <w:tc>
          <w:tcPr>
            <w:tcW w:w="6220" w:type="dxa"/>
            <w:tcMar>
              <w:top w:w="80" w:type="dxa"/>
              <w:left w:w="120" w:type="dxa"/>
              <w:bottom w:w="80" w:type="dxa"/>
              <w:right w:w="120" w:type="dxa"/>
            </w:tcMar>
            <w:vAlign w:val="center"/>
          </w:tcPr>
          <w:p w14:paraId="6617FEDD"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20"/>
              </w:rPr>
              <w:t>Avoids repeating identity and contact attributes across patients and employees.</w:t>
            </w:r>
          </w:p>
        </w:tc>
      </w:tr>
      <w:tr w:rsidR="00E03D9B" w:rsidRPr="00806057" w14:paraId="268C2B00" w14:textId="77777777" w:rsidTr="00806057">
        <w:trPr>
          <w:cantSplit/>
          <w:trHeight w:val="700"/>
        </w:trPr>
        <w:tc>
          <w:tcPr>
            <w:tcW w:w="3080" w:type="dxa"/>
            <w:tcMar>
              <w:top w:w="80" w:type="dxa"/>
              <w:left w:w="120" w:type="dxa"/>
              <w:bottom w:w="80" w:type="dxa"/>
              <w:right w:w="120" w:type="dxa"/>
            </w:tcMar>
            <w:vAlign w:val="center"/>
          </w:tcPr>
          <w:p w14:paraId="3215FF16"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20"/>
              </w:rPr>
              <w:t>EMPLOYEE subtype hierarchy</w:t>
            </w:r>
          </w:p>
        </w:tc>
        <w:tc>
          <w:tcPr>
            <w:tcW w:w="6220" w:type="dxa"/>
            <w:tcMar>
              <w:top w:w="80" w:type="dxa"/>
              <w:left w:w="120" w:type="dxa"/>
              <w:bottom w:w="80" w:type="dxa"/>
              <w:right w:w="120" w:type="dxa"/>
            </w:tcMar>
            <w:vAlign w:val="center"/>
          </w:tcPr>
          <w:p w14:paraId="10E7C563"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20"/>
              </w:rPr>
              <w:t>Separates common employment data from doctor-specific and receptionist-specific attributes.</w:t>
            </w:r>
          </w:p>
        </w:tc>
      </w:tr>
      <w:tr w:rsidR="00E03D9B" w:rsidRPr="00806057" w14:paraId="7B96449E" w14:textId="77777777" w:rsidTr="00806057">
        <w:trPr>
          <w:cantSplit/>
          <w:trHeight w:val="700"/>
        </w:trPr>
        <w:tc>
          <w:tcPr>
            <w:tcW w:w="3080" w:type="dxa"/>
            <w:tcMar>
              <w:top w:w="80" w:type="dxa"/>
              <w:left w:w="120" w:type="dxa"/>
              <w:bottom w:w="80" w:type="dxa"/>
              <w:right w:w="120" w:type="dxa"/>
            </w:tcMar>
            <w:vAlign w:val="center"/>
          </w:tcPr>
          <w:p w14:paraId="6A5A7624"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20"/>
              </w:rPr>
              <w:t>Associative prescription_item table</w:t>
            </w:r>
          </w:p>
        </w:tc>
        <w:tc>
          <w:tcPr>
            <w:tcW w:w="6220" w:type="dxa"/>
            <w:tcMar>
              <w:top w:w="80" w:type="dxa"/>
              <w:left w:w="120" w:type="dxa"/>
              <w:bottom w:w="80" w:type="dxa"/>
              <w:right w:w="120" w:type="dxa"/>
            </w:tcMar>
            <w:vAlign w:val="center"/>
          </w:tcPr>
          <w:p w14:paraId="2B73266F"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20"/>
              </w:rPr>
              <w:t>Stores dosage, frequency, duration, and quantity while resolving the prescription-medicine relationship.</w:t>
            </w:r>
          </w:p>
        </w:tc>
      </w:tr>
      <w:tr w:rsidR="00E03D9B" w:rsidRPr="00806057" w14:paraId="4E9C4F6A" w14:textId="77777777" w:rsidTr="00806057">
        <w:trPr>
          <w:cantSplit/>
          <w:trHeight w:val="700"/>
        </w:trPr>
        <w:tc>
          <w:tcPr>
            <w:tcW w:w="3080" w:type="dxa"/>
            <w:tcMar>
              <w:top w:w="80" w:type="dxa"/>
              <w:left w:w="120" w:type="dxa"/>
              <w:bottom w:w="80" w:type="dxa"/>
              <w:right w:w="120" w:type="dxa"/>
            </w:tcMar>
            <w:vAlign w:val="center"/>
          </w:tcPr>
          <w:p w14:paraId="4ED34880"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20"/>
              </w:rPr>
              <w:t>Multiple payments per appointment</w:t>
            </w:r>
          </w:p>
        </w:tc>
        <w:tc>
          <w:tcPr>
            <w:tcW w:w="6220" w:type="dxa"/>
            <w:tcMar>
              <w:top w:w="80" w:type="dxa"/>
              <w:left w:w="120" w:type="dxa"/>
              <w:bottom w:w="80" w:type="dxa"/>
              <w:right w:w="120" w:type="dxa"/>
            </w:tcMar>
            <w:vAlign w:val="center"/>
          </w:tcPr>
          <w:p w14:paraId="1A912DF2"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20"/>
              </w:rPr>
              <w:t>Supports partial payments, insurance portions, and different payment methods.</w:t>
            </w:r>
          </w:p>
        </w:tc>
      </w:tr>
      <w:tr w:rsidR="00E03D9B" w:rsidRPr="00806057" w14:paraId="4594DAEB" w14:textId="77777777" w:rsidTr="00806057">
        <w:trPr>
          <w:cantSplit/>
          <w:trHeight w:val="700"/>
        </w:trPr>
        <w:tc>
          <w:tcPr>
            <w:tcW w:w="3080" w:type="dxa"/>
            <w:tcMar>
              <w:top w:w="80" w:type="dxa"/>
              <w:left w:w="120" w:type="dxa"/>
              <w:bottom w:w="80" w:type="dxa"/>
              <w:right w:w="120" w:type="dxa"/>
            </w:tcMar>
            <w:vAlign w:val="center"/>
          </w:tcPr>
          <w:p w14:paraId="5D9F7FAE"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20"/>
              </w:rPr>
              <w:t>Unique doctor schedule and controlled statuses</w:t>
            </w:r>
          </w:p>
        </w:tc>
        <w:tc>
          <w:tcPr>
            <w:tcW w:w="6220" w:type="dxa"/>
            <w:tcMar>
              <w:top w:w="80" w:type="dxa"/>
              <w:left w:w="120" w:type="dxa"/>
              <w:bottom w:w="80" w:type="dxa"/>
              <w:right w:w="120" w:type="dxa"/>
            </w:tcMar>
            <w:vAlign w:val="center"/>
          </w:tcPr>
          <w:p w14:paraId="4AF21ECF"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20"/>
              </w:rPr>
              <w:t>Reduces scheduling conflicts and preserves consistent appointment and payment states.</w:t>
            </w:r>
          </w:p>
        </w:tc>
      </w:tr>
      <w:tr w:rsidR="00E03D9B" w:rsidRPr="00806057" w14:paraId="0E4E6015" w14:textId="77777777" w:rsidTr="00806057">
        <w:trPr>
          <w:cantSplit/>
          <w:trHeight w:val="715"/>
        </w:trPr>
        <w:tc>
          <w:tcPr>
            <w:tcW w:w="3080" w:type="dxa"/>
            <w:tcMar>
              <w:top w:w="80" w:type="dxa"/>
              <w:left w:w="120" w:type="dxa"/>
              <w:bottom w:w="80" w:type="dxa"/>
              <w:right w:w="120" w:type="dxa"/>
            </w:tcMar>
            <w:vAlign w:val="center"/>
          </w:tcPr>
          <w:p w14:paraId="7A9F3C8A"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20"/>
              </w:rPr>
              <w:t>Single MySQL script with stock trigger</w:t>
            </w:r>
          </w:p>
        </w:tc>
        <w:tc>
          <w:tcPr>
            <w:tcW w:w="6220" w:type="dxa"/>
            <w:tcMar>
              <w:top w:w="80" w:type="dxa"/>
              <w:left w:w="120" w:type="dxa"/>
              <w:bottom w:w="80" w:type="dxa"/>
              <w:right w:w="120" w:type="dxa"/>
            </w:tcMar>
            <w:vAlign w:val="center"/>
          </w:tcPr>
          <w:p w14:paraId="49E26BCC"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20"/>
              </w:rPr>
              <w:t>Keeps implementation reproducible and prevents prescription quantities from exceeding available stock.</w:t>
            </w:r>
          </w:p>
        </w:tc>
      </w:tr>
    </w:tbl>
    <w:p w14:paraId="6FC8B97A" w14:textId="77777777" w:rsidR="00E03D9B" w:rsidRPr="00806057" w:rsidRDefault="00B6349D">
      <w:pPr>
        <w:pStyle w:val="1"/>
        <w:rPr>
          <w:rFonts w:asciiTheme="majorBidi" w:hAnsiTheme="majorBidi"/>
        </w:rPr>
      </w:pPr>
      <w:r w:rsidRPr="00806057">
        <w:rPr>
          <w:rFonts w:asciiTheme="majorBidi" w:hAnsiTheme="majorBidi"/>
        </w:rPr>
        <w:t>4. Challenges and Responses</w:t>
      </w:r>
    </w:p>
    <w:tbl>
      <w:tblPr>
        <w:tblStyle w:val="afa"/>
        <w:tblW w:w="9266"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3267"/>
        <w:gridCol w:w="5999"/>
      </w:tblGrid>
      <w:tr w:rsidR="00E03D9B" w:rsidRPr="00806057" w14:paraId="3B776204" w14:textId="77777777" w:rsidTr="0008627C">
        <w:trPr>
          <w:cantSplit/>
          <w:trHeight w:val="387"/>
          <w:tblHeader/>
        </w:trPr>
        <w:tc>
          <w:tcPr>
            <w:tcW w:w="3267" w:type="dxa"/>
            <w:shd w:val="clear" w:color="auto" w:fill="1F4E79"/>
            <w:tcMar>
              <w:top w:w="80" w:type="dxa"/>
              <w:left w:w="120" w:type="dxa"/>
              <w:bottom w:w="80" w:type="dxa"/>
              <w:right w:w="120" w:type="dxa"/>
            </w:tcMar>
            <w:vAlign w:val="center"/>
          </w:tcPr>
          <w:p w14:paraId="028071D6"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b/>
                <w:color w:val="FFFFFF"/>
                <w:sz w:val="20"/>
              </w:rPr>
              <w:t>Implementation Challenge</w:t>
            </w:r>
          </w:p>
        </w:tc>
        <w:tc>
          <w:tcPr>
            <w:tcW w:w="5999" w:type="dxa"/>
            <w:shd w:val="clear" w:color="auto" w:fill="1F4E79"/>
            <w:tcMar>
              <w:top w:w="80" w:type="dxa"/>
              <w:left w:w="120" w:type="dxa"/>
              <w:bottom w:w="80" w:type="dxa"/>
              <w:right w:w="120" w:type="dxa"/>
            </w:tcMar>
            <w:vAlign w:val="center"/>
          </w:tcPr>
          <w:p w14:paraId="149BE39B"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b/>
                <w:color w:val="FFFFFF"/>
                <w:sz w:val="20"/>
              </w:rPr>
              <w:t>Response</w:t>
            </w:r>
          </w:p>
        </w:tc>
      </w:tr>
      <w:tr w:rsidR="00E03D9B" w:rsidRPr="00806057" w14:paraId="0853A089" w14:textId="77777777" w:rsidTr="0008627C">
        <w:trPr>
          <w:cantSplit/>
          <w:trHeight w:val="712"/>
        </w:trPr>
        <w:tc>
          <w:tcPr>
            <w:tcW w:w="3267" w:type="dxa"/>
            <w:tcMar>
              <w:top w:w="80" w:type="dxa"/>
              <w:left w:w="120" w:type="dxa"/>
              <w:bottom w:w="80" w:type="dxa"/>
              <w:right w:w="120" w:type="dxa"/>
            </w:tcMar>
            <w:vAlign w:val="center"/>
          </w:tcPr>
          <w:p w14:paraId="6DF8007A"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20"/>
              </w:rPr>
              <w:t>Representing specialization relationally</w:t>
            </w:r>
          </w:p>
        </w:tc>
        <w:tc>
          <w:tcPr>
            <w:tcW w:w="5999" w:type="dxa"/>
            <w:tcMar>
              <w:top w:w="80" w:type="dxa"/>
              <w:left w:w="120" w:type="dxa"/>
              <w:bottom w:w="80" w:type="dxa"/>
              <w:right w:w="120" w:type="dxa"/>
            </w:tcMar>
            <w:vAlign w:val="center"/>
          </w:tcPr>
          <w:p w14:paraId="5E373E08"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20"/>
              </w:rPr>
              <w:t>Used PERSON and EMPLOYEE as supertypes and made subtype primary keys foreign keys to their parent tables.</w:t>
            </w:r>
          </w:p>
        </w:tc>
      </w:tr>
      <w:tr w:rsidR="00E03D9B" w:rsidRPr="00806057" w14:paraId="10BAF6A5" w14:textId="77777777" w:rsidTr="0008627C">
        <w:trPr>
          <w:cantSplit/>
          <w:trHeight w:val="712"/>
        </w:trPr>
        <w:tc>
          <w:tcPr>
            <w:tcW w:w="3267" w:type="dxa"/>
            <w:tcMar>
              <w:top w:w="80" w:type="dxa"/>
              <w:left w:w="120" w:type="dxa"/>
              <w:bottom w:w="80" w:type="dxa"/>
              <w:right w:w="120" w:type="dxa"/>
            </w:tcMar>
            <w:vAlign w:val="center"/>
          </w:tcPr>
          <w:p w14:paraId="0B426344"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20"/>
              </w:rPr>
              <w:t>Maintaining referential insertion order</w:t>
            </w:r>
          </w:p>
        </w:tc>
        <w:tc>
          <w:tcPr>
            <w:tcW w:w="5999" w:type="dxa"/>
            <w:tcMar>
              <w:top w:w="80" w:type="dxa"/>
              <w:left w:w="120" w:type="dxa"/>
              <w:bottom w:w="80" w:type="dxa"/>
              <w:right w:w="120" w:type="dxa"/>
            </w:tcMar>
            <w:vAlign w:val="center"/>
          </w:tcPr>
          <w:p w14:paraId="0CE6E3B9"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20"/>
              </w:rPr>
              <w:t>Created and populated parent entities before dependent appointment, treatment, prescription, and payment records.</w:t>
            </w:r>
          </w:p>
        </w:tc>
      </w:tr>
      <w:tr w:rsidR="00E03D9B" w:rsidRPr="00806057" w14:paraId="4B5CA951" w14:textId="77777777" w:rsidTr="0008627C">
        <w:trPr>
          <w:cantSplit/>
          <w:trHeight w:val="712"/>
        </w:trPr>
        <w:tc>
          <w:tcPr>
            <w:tcW w:w="3267" w:type="dxa"/>
            <w:tcMar>
              <w:top w:w="80" w:type="dxa"/>
              <w:left w:w="120" w:type="dxa"/>
              <w:bottom w:w="80" w:type="dxa"/>
              <w:right w:w="120" w:type="dxa"/>
            </w:tcMar>
            <w:vAlign w:val="center"/>
          </w:tcPr>
          <w:p w14:paraId="6F94C186"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20"/>
              </w:rPr>
              <w:t>Adapting the sample data to Saudi context</w:t>
            </w:r>
          </w:p>
        </w:tc>
        <w:tc>
          <w:tcPr>
            <w:tcW w:w="5999" w:type="dxa"/>
            <w:tcMar>
              <w:top w:w="80" w:type="dxa"/>
              <w:left w:w="120" w:type="dxa"/>
              <w:bottom w:w="80" w:type="dxa"/>
              <w:right w:w="120" w:type="dxa"/>
            </w:tcMar>
            <w:vAlign w:val="center"/>
          </w:tcPr>
          <w:p w14:paraId="38D12A9D"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20"/>
              </w:rPr>
              <w:t>Replaced earlier data with fictional Saudi names, +966 phone formats, Gmail addresses, and Saudi cities.</w:t>
            </w:r>
          </w:p>
        </w:tc>
      </w:tr>
      <w:tr w:rsidR="00E03D9B" w:rsidRPr="00806057" w14:paraId="087E5B6B" w14:textId="77777777" w:rsidTr="0008627C">
        <w:trPr>
          <w:cantSplit/>
          <w:trHeight w:val="712"/>
        </w:trPr>
        <w:tc>
          <w:tcPr>
            <w:tcW w:w="3267" w:type="dxa"/>
            <w:tcMar>
              <w:top w:w="80" w:type="dxa"/>
              <w:left w:w="120" w:type="dxa"/>
              <w:bottom w:w="80" w:type="dxa"/>
              <w:right w:w="120" w:type="dxa"/>
            </w:tcMar>
            <w:vAlign w:val="center"/>
          </w:tcPr>
          <w:p w14:paraId="3CD871ED"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20"/>
              </w:rPr>
              <w:t>Testing UPDATE and DELETE safely</w:t>
            </w:r>
          </w:p>
        </w:tc>
        <w:tc>
          <w:tcPr>
            <w:tcW w:w="5999" w:type="dxa"/>
            <w:tcMar>
              <w:top w:w="80" w:type="dxa"/>
              <w:left w:w="120" w:type="dxa"/>
              <w:bottom w:w="80" w:type="dxa"/>
              <w:right w:w="120" w:type="dxa"/>
            </w:tcMar>
            <w:vAlign w:val="center"/>
          </w:tcPr>
          <w:p w14:paraId="56976158"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20"/>
              </w:rPr>
              <w:t>Wrapped demonstrations in transactions and used ROLLBACK so the final dataset remained unchanged.</w:t>
            </w:r>
          </w:p>
        </w:tc>
      </w:tr>
      <w:tr w:rsidR="00E03D9B" w:rsidRPr="00806057" w14:paraId="438D7D67" w14:textId="77777777" w:rsidTr="0008627C">
        <w:trPr>
          <w:cantSplit/>
          <w:trHeight w:val="727"/>
        </w:trPr>
        <w:tc>
          <w:tcPr>
            <w:tcW w:w="3267" w:type="dxa"/>
            <w:tcMar>
              <w:top w:w="80" w:type="dxa"/>
              <w:left w:w="120" w:type="dxa"/>
              <w:bottom w:w="80" w:type="dxa"/>
              <w:right w:w="120" w:type="dxa"/>
            </w:tcMar>
            <w:vAlign w:val="center"/>
          </w:tcPr>
          <w:p w14:paraId="7285C14E"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20"/>
              </w:rPr>
              <w:t>Validating the stock trigger and evidence</w:t>
            </w:r>
          </w:p>
        </w:tc>
        <w:tc>
          <w:tcPr>
            <w:tcW w:w="5999" w:type="dxa"/>
            <w:tcMar>
              <w:top w:w="80" w:type="dxa"/>
              <w:left w:w="120" w:type="dxa"/>
              <w:bottom w:w="80" w:type="dxa"/>
              <w:right w:w="120" w:type="dxa"/>
            </w:tcMar>
            <w:vAlign w:val="center"/>
          </w:tcPr>
          <w:p w14:paraId="1055B856"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20"/>
              </w:rPr>
              <w:t>Captured before-and-after stock values, confirmed the trigger deduction, and rolled back the test afterward.</w:t>
            </w:r>
          </w:p>
        </w:tc>
      </w:tr>
    </w:tbl>
    <w:p w14:paraId="2610C12B" w14:textId="77777777" w:rsidR="00E03D9B" w:rsidRPr="00806057" w:rsidRDefault="00B6349D">
      <w:pPr>
        <w:pStyle w:val="1"/>
        <w:rPr>
          <w:rFonts w:asciiTheme="majorBidi" w:hAnsiTheme="majorBidi"/>
        </w:rPr>
      </w:pPr>
      <w:r w:rsidRPr="00806057">
        <w:rPr>
          <w:rFonts w:asciiTheme="majorBidi" w:hAnsiTheme="majorBidi"/>
        </w:rPr>
        <w:lastRenderedPageBreak/>
        <w:t>5. Team Contributions</w:t>
      </w:r>
    </w:p>
    <w:tbl>
      <w:tblPr>
        <w:tblStyle w:val="afa"/>
        <w:tblW w:w="9346"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496"/>
        <w:gridCol w:w="5053"/>
        <w:gridCol w:w="1797"/>
      </w:tblGrid>
      <w:tr w:rsidR="00E03D9B" w:rsidRPr="00806057" w14:paraId="2BF5CF03" w14:textId="77777777" w:rsidTr="0008627C">
        <w:trPr>
          <w:cantSplit/>
          <w:trHeight w:val="356"/>
          <w:tblHeader/>
        </w:trPr>
        <w:tc>
          <w:tcPr>
            <w:tcW w:w="2496" w:type="dxa"/>
            <w:shd w:val="clear" w:color="auto" w:fill="1F4E79"/>
            <w:tcMar>
              <w:top w:w="80" w:type="dxa"/>
              <w:left w:w="120" w:type="dxa"/>
              <w:bottom w:w="80" w:type="dxa"/>
              <w:right w:w="120" w:type="dxa"/>
            </w:tcMar>
            <w:vAlign w:val="center"/>
          </w:tcPr>
          <w:p w14:paraId="6BCF65E9"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b/>
                <w:color w:val="FFFFFF"/>
                <w:sz w:val="18"/>
              </w:rPr>
              <w:t>Member</w:t>
            </w:r>
          </w:p>
        </w:tc>
        <w:tc>
          <w:tcPr>
            <w:tcW w:w="5053" w:type="dxa"/>
            <w:shd w:val="clear" w:color="auto" w:fill="1F4E79"/>
            <w:tcMar>
              <w:top w:w="80" w:type="dxa"/>
              <w:left w:w="120" w:type="dxa"/>
              <w:bottom w:w="80" w:type="dxa"/>
              <w:right w:w="120" w:type="dxa"/>
            </w:tcMar>
            <w:vAlign w:val="center"/>
          </w:tcPr>
          <w:p w14:paraId="0E858CF0"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b/>
                <w:color w:val="FFFFFF"/>
                <w:sz w:val="18"/>
              </w:rPr>
              <w:t>Current Contribution</w:t>
            </w:r>
          </w:p>
        </w:tc>
        <w:tc>
          <w:tcPr>
            <w:tcW w:w="1797" w:type="dxa"/>
            <w:shd w:val="clear" w:color="auto" w:fill="1F4E79"/>
            <w:tcMar>
              <w:top w:w="80" w:type="dxa"/>
              <w:left w:w="120" w:type="dxa"/>
              <w:bottom w:w="80" w:type="dxa"/>
              <w:right w:w="120" w:type="dxa"/>
            </w:tcMar>
            <w:vAlign w:val="center"/>
          </w:tcPr>
          <w:p w14:paraId="347C9F3E"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b/>
                <w:color w:val="FFFFFF"/>
                <w:sz w:val="18"/>
              </w:rPr>
              <w:t>Status</w:t>
            </w:r>
          </w:p>
        </w:tc>
      </w:tr>
      <w:tr w:rsidR="00E03D9B" w:rsidRPr="00806057" w14:paraId="5C1B31B3" w14:textId="77777777" w:rsidTr="0008627C">
        <w:trPr>
          <w:cantSplit/>
          <w:trHeight w:val="649"/>
        </w:trPr>
        <w:tc>
          <w:tcPr>
            <w:tcW w:w="2496" w:type="dxa"/>
            <w:tcMar>
              <w:top w:w="80" w:type="dxa"/>
              <w:left w:w="120" w:type="dxa"/>
              <w:bottom w:w="80" w:type="dxa"/>
              <w:right w:w="120" w:type="dxa"/>
            </w:tcMar>
            <w:vAlign w:val="center"/>
          </w:tcPr>
          <w:p w14:paraId="1013767E"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8"/>
              </w:rPr>
              <w:t>JOMANAH SAEED OTAIF</w:t>
            </w:r>
          </w:p>
        </w:tc>
        <w:tc>
          <w:tcPr>
            <w:tcW w:w="5053" w:type="dxa"/>
            <w:tcMar>
              <w:top w:w="80" w:type="dxa"/>
              <w:left w:w="120" w:type="dxa"/>
              <w:bottom w:w="80" w:type="dxa"/>
              <w:right w:w="120" w:type="dxa"/>
            </w:tcMar>
            <w:vAlign w:val="center"/>
          </w:tcPr>
          <w:p w14:paraId="55B56F6D"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8"/>
              </w:rPr>
              <w:t>Project coordination, repository management, README updates, file organization, integration review</w:t>
            </w:r>
          </w:p>
        </w:tc>
        <w:tc>
          <w:tcPr>
            <w:tcW w:w="1797" w:type="dxa"/>
            <w:tcMar>
              <w:top w:w="80" w:type="dxa"/>
              <w:left w:w="120" w:type="dxa"/>
              <w:bottom w:w="80" w:type="dxa"/>
              <w:right w:w="120" w:type="dxa"/>
            </w:tcMar>
            <w:vAlign w:val="center"/>
          </w:tcPr>
          <w:p w14:paraId="2C809685"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8"/>
              </w:rPr>
              <w:t>In progress</w:t>
            </w:r>
          </w:p>
        </w:tc>
      </w:tr>
      <w:tr w:rsidR="00E03D9B" w:rsidRPr="00806057" w14:paraId="534D019E" w14:textId="77777777" w:rsidTr="0008627C">
        <w:trPr>
          <w:cantSplit/>
          <w:trHeight w:val="649"/>
        </w:trPr>
        <w:tc>
          <w:tcPr>
            <w:tcW w:w="2496" w:type="dxa"/>
            <w:tcMar>
              <w:top w:w="80" w:type="dxa"/>
              <w:left w:w="120" w:type="dxa"/>
              <w:bottom w:w="80" w:type="dxa"/>
              <w:right w:w="120" w:type="dxa"/>
            </w:tcMar>
            <w:vAlign w:val="center"/>
          </w:tcPr>
          <w:p w14:paraId="1A4E8183"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8"/>
              </w:rPr>
              <w:t>Cyrine Abdullah Alghamdi</w:t>
            </w:r>
          </w:p>
        </w:tc>
        <w:tc>
          <w:tcPr>
            <w:tcW w:w="5053" w:type="dxa"/>
            <w:tcMar>
              <w:top w:w="80" w:type="dxa"/>
              <w:left w:w="120" w:type="dxa"/>
              <w:bottom w:w="80" w:type="dxa"/>
              <w:right w:w="120" w:type="dxa"/>
            </w:tcMar>
            <w:vAlign w:val="center"/>
          </w:tcPr>
          <w:p w14:paraId="50CB3E21"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8"/>
              </w:rPr>
              <w:t>Entity analysis, keys, relationships, cardinalities, EER structure, assumptions, and normalization review</w:t>
            </w:r>
          </w:p>
        </w:tc>
        <w:tc>
          <w:tcPr>
            <w:tcW w:w="1797" w:type="dxa"/>
            <w:tcMar>
              <w:top w:w="80" w:type="dxa"/>
              <w:left w:w="120" w:type="dxa"/>
              <w:bottom w:w="80" w:type="dxa"/>
              <w:right w:w="120" w:type="dxa"/>
            </w:tcMar>
            <w:vAlign w:val="center"/>
          </w:tcPr>
          <w:p w14:paraId="201B5307"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8"/>
              </w:rPr>
              <w:t>Completed and reviewed</w:t>
            </w:r>
          </w:p>
        </w:tc>
      </w:tr>
      <w:tr w:rsidR="00E03D9B" w:rsidRPr="00806057" w14:paraId="1F3A94C7" w14:textId="77777777" w:rsidTr="0008627C">
        <w:trPr>
          <w:cantSplit/>
          <w:trHeight w:val="635"/>
        </w:trPr>
        <w:tc>
          <w:tcPr>
            <w:tcW w:w="2496" w:type="dxa"/>
            <w:tcMar>
              <w:top w:w="80" w:type="dxa"/>
              <w:left w:w="120" w:type="dxa"/>
              <w:bottom w:w="80" w:type="dxa"/>
              <w:right w:w="120" w:type="dxa"/>
            </w:tcMar>
            <w:vAlign w:val="center"/>
          </w:tcPr>
          <w:p w14:paraId="4C43EE94"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8"/>
              </w:rPr>
              <w:t>Leen Sultan Al Shmmari</w:t>
            </w:r>
          </w:p>
        </w:tc>
        <w:tc>
          <w:tcPr>
            <w:tcW w:w="5053" w:type="dxa"/>
            <w:tcMar>
              <w:top w:w="80" w:type="dxa"/>
              <w:left w:w="120" w:type="dxa"/>
              <w:bottom w:w="80" w:type="dxa"/>
              <w:right w:w="120" w:type="dxa"/>
            </w:tcMar>
            <w:vAlign w:val="center"/>
          </w:tcPr>
          <w:p w14:paraId="652477FC"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8"/>
              </w:rPr>
              <w:t>MySQL schema review, required SQL operations, view, trigger, transactions, and execution verification</w:t>
            </w:r>
          </w:p>
        </w:tc>
        <w:tc>
          <w:tcPr>
            <w:tcW w:w="1797" w:type="dxa"/>
            <w:tcMar>
              <w:top w:w="80" w:type="dxa"/>
              <w:left w:w="120" w:type="dxa"/>
              <w:bottom w:w="80" w:type="dxa"/>
              <w:right w:w="120" w:type="dxa"/>
            </w:tcMar>
            <w:vAlign w:val="center"/>
          </w:tcPr>
          <w:p w14:paraId="431BDEAE"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8"/>
              </w:rPr>
              <w:t>Completed and reviewed</w:t>
            </w:r>
          </w:p>
        </w:tc>
      </w:tr>
      <w:tr w:rsidR="00E03D9B" w:rsidRPr="00806057" w14:paraId="68E3F0DF" w14:textId="77777777" w:rsidTr="0008627C">
        <w:trPr>
          <w:cantSplit/>
          <w:trHeight w:val="649"/>
        </w:trPr>
        <w:tc>
          <w:tcPr>
            <w:tcW w:w="2496" w:type="dxa"/>
            <w:tcMar>
              <w:top w:w="80" w:type="dxa"/>
              <w:left w:w="120" w:type="dxa"/>
              <w:bottom w:w="80" w:type="dxa"/>
              <w:right w:w="120" w:type="dxa"/>
            </w:tcMar>
            <w:vAlign w:val="center"/>
          </w:tcPr>
          <w:p w14:paraId="256A486C"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8"/>
              </w:rPr>
              <w:t>Bedour Hamad Alrasheedi</w:t>
            </w:r>
          </w:p>
        </w:tc>
        <w:tc>
          <w:tcPr>
            <w:tcW w:w="5053" w:type="dxa"/>
            <w:tcMar>
              <w:top w:w="80" w:type="dxa"/>
              <w:left w:w="120" w:type="dxa"/>
              <w:bottom w:w="80" w:type="dxa"/>
              <w:right w:w="120" w:type="dxa"/>
            </w:tcMar>
            <w:vAlign w:val="center"/>
          </w:tcPr>
          <w:p w14:paraId="79691E90"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8"/>
              </w:rPr>
              <w:t>Workbench screenshots, testing evidence, report formatting, quality checks, and submission checklist</w:t>
            </w:r>
          </w:p>
        </w:tc>
        <w:tc>
          <w:tcPr>
            <w:tcW w:w="1797" w:type="dxa"/>
            <w:tcMar>
              <w:top w:w="80" w:type="dxa"/>
              <w:left w:w="120" w:type="dxa"/>
              <w:bottom w:w="80" w:type="dxa"/>
              <w:right w:w="120" w:type="dxa"/>
            </w:tcMar>
            <w:vAlign w:val="center"/>
          </w:tcPr>
          <w:p w14:paraId="50C67784"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8"/>
              </w:rPr>
              <w:t>In progress</w:t>
            </w:r>
          </w:p>
        </w:tc>
      </w:tr>
      <w:tr w:rsidR="00E03D9B" w:rsidRPr="00806057" w14:paraId="6772B451" w14:textId="77777777" w:rsidTr="0008627C">
        <w:trPr>
          <w:cantSplit/>
          <w:trHeight w:val="649"/>
        </w:trPr>
        <w:tc>
          <w:tcPr>
            <w:tcW w:w="2496" w:type="dxa"/>
            <w:tcMar>
              <w:top w:w="80" w:type="dxa"/>
              <w:left w:w="120" w:type="dxa"/>
              <w:bottom w:w="80" w:type="dxa"/>
              <w:right w:w="120" w:type="dxa"/>
            </w:tcMar>
            <w:vAlign w:val="center"/>
          </w:tcPr>
          <w:p w14:paraId="0B9C86C3"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8"/>
              </w:rPr>
              <w:t>All members</w:t>
            </w:r>
          </w:p>
        </w:tc>
        <w:tc>
          <w:tcPr>
            <w:tcW w:w="5053" w:type="dxa"/>
            <w:tcMar>
              <w:top w:w="80" w:type="dxa"/>
              <w:left w:w="120" w:type="dxa"/>
              <w:bottom w:w="80" w:type="dxa"/>
              <w:right w:w="120" w:type="dxa"/>
            </w:tcMar>
            <w:vAlign w:val="center"/>
          </w:tcPr>
          <w:p w14:paraId="0EEAA1F6"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8"/>
              </w:rPr>
              <w:t>Cross-review, final report approval, contribution verification, and final submission preparation</w:t>
            </w:r>
          </w:p>
        </w:tc>
        <w:tc>
          <w:tcPr>
            <w:tcW w:w="1797" w:type="dxa"/>
            <w:tcMar>
              <w:top w:w="80" w:type="dxa"/>
              <w:left w:w="120" w:type="dxa"/>
              <w:bottom w:w="80" w:type="dxa"/>
              <w:right w:w="120" w:type="dxa"/>
            </w:tcMar>
            <w:vAlign w:val="center"/>
          </w:tcPr>
          <w:p w14:paraId="5A5419E8" w14:textId="77777777" w:rsidR="00E03D9B" w:rsidRPr="00806057" w:rsidRDefault="00B6349D">
            <w:pPr>
              <w:spacing w:after="40" w:line="252" w:lineRule="auto"/>
              <w:jc w:val="left"/>
              <w:rPr>
                <w:rFonts w:asciiTheme="majorBidi" w:hAnsiTheme="majorBidi" w:cstheme="majorBidi"/>
              </w:rPr>
            </w:pPr>
            <w:r w:rsidRPr="00806057">
              <w:rPr>
                <w:rFonts w:asciiTheme="majorBidi" w:hAnsiTheme="majorBidi" w:cstheme="majorBidi"/>
                <w:sz w:val="18"/>
              </w:rPr>
              <w:t>Ongoing</w:t>
            </w:r>
          </w:p>
        </w:tc>
      </w:tr>
    </w:tbl>
    <w:p w14:paraId="367C7BDE" w14:textId="77777777" w:rsidR="00E03D9B" w:rsidRPr="00806057" w:rsidRDefault="00B6349D">
      <w:pPr>
        <w:pStyle w:val="1"/>
        <w:rPr>
          <w:rFonts w:asciiTheme="majorBidi" w:hAnsiTheme="majorBidi"/>
        </w:rPr>
      </w:pPr>
      <w:r w:rsidRPr="00806057">
        <w:rPr>
          <w:rFonts w:asciiTheme="majorBidi" w:hAnsiTheme="majorBidi"/>
        </w:rPr>
        <w:t>6. Next-Stage Plan</w:t>
      </w:r>
    </w:p>
    <w:p w14:paraId="60A8B176" w14:textId="77777777" w:rsidR="00E03D9B" w:rsidRPr="0008627C" w:rsidRDefault="00B6349D" w:rsidP="0008627C">
      <w:pPr>
        <w:pStyle w:val="a9"/>
        <w:numPr>
          <w:ilvl w:val="0"/>
          <w:numId w:val="2"/>
        </w:numPr>
        <w:spacing w:after="80"/>
        <w:rPr>
          <w:rFonts w:asciiTheme="majorBidi" w:hAnsiTheme="majorBidi" w:cstheme="majorBidi"/>
        </w:rPr>
      </w:pPr>
      <w:r w:rsidRPr="0008627C">
        <w:rPr>
          <w:rFonts w:asciiTheme="majorBidi" w:hAnsiTheme="majorBidi" w:cstheme="majorBidi"/>
        </w:rPr>
        <w:t>We will complete the remaining GitHub folders and upload the report, contribution record, and screenshot evidence using meaningful real commits.</w:t>
      </w:r>
    </w:p>
    <w:p w14:paraId="42ACF673" w14:textId="77777777" w:rsidR="00E03D9B" w:rsidRPr="0008627C" w:rsidRDefault="00B6349D" w:rsidP="0008627C">
      <w:pPr>
        <w:pStyle w:val="a9"/>
        <w:numPr>
          <w:ilvl w:val="0"/>
          <w:numId w:val="2"/>
        </w:numPr>
        <w:spacing w:after="80"/>
        <w:rPr>
          <w:rFonts w:asciiTheme="majorBidi" w:hAnsiTheme="majorBidi" w:cstheme="majorBidi"/>
        </w:rPr>
      </w:pPr>
      <w:r w:rsidRPr="0008627C">
        <w:rPr>
          <w:rFonts w:asciiTheme="majorBidi" w:hAnsiTheme="majorBidi" w:cstheme="majorBidi"/>
        </w:rPr>
        <w:t>We will review the final EER diagram, relational schema, constraints, sample data, and all assessed SQL outputs as a team.</w:t>
      </w:r>
    </w:p>
    <w:p w14:paraId="007779EA" w14:textId="77777777" w:rsidR="00E03D9B" w:rsidRPr="0008627C" w:rsidRDefault="00B6349D" w:rsidP="0008627C">
      <w:pPr>
        <w:pStyle w:val="a9"/>
        <w:numPr>
          <w:ilvl w:val="0"/>
          <w:numId w:val="2"/>
        </w:numPr>
        <w:spacing w:after="80"/>
        <w:rPr>
          <w:rFonts w:asciiTheme="majorBidi" w:hAnsiTheme="majorBidi" w:cstheme="majorBidi"/>
        </w:rPr>
      </w:pPr>
      <w:r w:rsidRPr="0008627C">
        <w:rPr>
          <w:rFonts w:asciiTheme="majorBidi" w:hAnsiTheme="majorBidi" w:cstheme="majorBidi"/>
        </w:rPr>
        <w:t>We will verify that every screenshot is readable, correctly named, and matched to the relevant Task 2 or Task 3 requirement.</w:t>
      </w:r>
    </w:p>
    <w:p w14:paraId="028CBB36" w14:textId="77777777" w:rsidR="00E03D9B" w:rsidRPr="0008627C" w:rsidRDefault="00B6349D" w:rsidP="0008627C">
      <w:pPr>
        <w:pStyle w:val="a9"/>
        <w:numPr>
          <w:ilvl w:val="0"/>
          <w:numId w:val="2"/>
        </w:numPr>
        <w:spacing w:after="80"/>
        <w:rPr>
          <w:rFonts w:asciiTheme="majorBidi" w:hAnsiTheme="majorBidi" w:cstheme="majorBidi"/>
        </w:rPr>
      </w:pPr>
      <w:r w:rsidRPr="0008627C">
        <w:rPr>
          <w:rFonts w:asciiTheme="majorBidi" w:hAnsiTheme="majorBidi" w:cstheme="majorBidi"/>
        </w:rPr>
        <w:t>We will update the final report with the verified GitHub repository link, Google Docs collaboration evidence, and completed team-contribution table.</w:t>
      </w:r>
    </w:p>
    <w:p w14:paraId="6BF6B8BE" w14:textId="77777777" w:rsidR="00E03D9B" w:rsidRPr="0008627C" w:rsidRDefault="00B6349D" w:rsidP="0008627C">
      <w:pPr>
        <w:pStyle w:val="a9"/>
        <w:numPr>
          <w:ilvl w:val="0"/>
          <w:numId w:val="2"/>
        </w:numPr>
        <w:spacing w:after="80"/>
        <w:rPr>
          <w:rFonts w:asciiTheme="majorBidi" w:hAnsiTheme="majorBidi" w:cstheme="majorBidi"/>
        </w:rPr>
      </w:pPr>
      <w:r w:rsidRPr="0008627C">
        <w:rPr>
          <w:rFonts w:asciiTheme="majorBidi" w:hAnsiTheme="majorBidi" w:cstheme="majorBidi"/>
        </w:rPr>
        <w:t>We will complete the project reflection after confirming the final technical results, challenges, and lessons learned.</w:t>
      </w:r>
    </w:p>
    <w:p w14:paraId="731A4A37" w14:textId="77777777" w:rsidR="00E03D9B" w:rsidRPr="0008627C" w:rsidRDefault="00B6349D" w:rsidP="0008627C">
      <w:pPr>
        <w:pStyle w:val="a9"/>
        <w:numPr>
          <w:ilvl w:val="0"/>
          <w:numId w:val="2"/>
        </w:numPr>
        <w:spacing w:after="80"/>
        <w:rPr>
          <w:rFonts w:asciiTheme="majorBidi" w:hAnsiTheme="majorBidi" w:cstheme="majorBidi"/>
        </w:rPr>
      </w:pPr>
      <w:r w:rsidRPr="0008627C">
        <w:rPr>
          <w:rFonts w:asciiTheme="majorBidi" w:hAnsiTheme="majorBidi" w:cstheme="majorBidi"/>
        </w:rPr>
        <w:t>We will inspect the final DOCX and PDF, confirm all personal and course details, and prepare the compressed submission package.</w:t>
      </w:r>
    </w:p>
    <w:p w14:paraId="683A064B" w14:textId="77777777" w:rsidR="00B6349D" w:rsidRPr="00806057" w:rsidRDefault="00B6349D">
      <w:pPr>
        <w:rPr>
          <w:rFonts w:asciiTheme="majorBidi" w:hAnsiTheme="majorBidi" w:cstheme="majorBidi"/>
        </w:rPr>
      </w:pPr>
    </w:p>
    <w:sectPr w:rsidR="00000000" w:rsidRPr="00806057" w:rsidSect="00034616">
      <w:headerReference w:type="default" r:id="rId8"/>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81449" w14:textId="77777777" w:rsidR="00B6349D" w:rsidRDefault="00B6349D">
      <w:pPr>
        <w:spacing w:after="0" w:line="240" w:lineRule="auto"/>
      </w:pPr>
      <w:r>
        <w:separator/>
      </w:r>
    </w:p>
  </w:endnote>
  <w:endnote w:type="continuationSeparator" w:id="0">
    <w:p w14:paraId="1E8DF060" w14:textId="77777777" w:rsidR="00B6349D" w:rsidRDefault="00B63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FEF82" w14:textId="77777777" w:rsidR="00E03D9B" w:rsidRDefault="00B6349D">
    <w:pPr>
      <w:pStyle w:val="a5"/>
      <w:jc w:val="right"/>
    </w:pPr>
    <w:r>
      <w:rPr>
        <w:color w:val="5B6573"/>
        <w:sz w:val="18"/>
      </w:rPr>
      <w:t xml:space="preserve">Page </w:t>
    </w:r>
    <w:r>
      <w:rPr>
        <w:color w:val="5B6573"/>
        <w:sz w:val="18"/>
      </w:rPr>
      <w:fldChar w:fldCharType="begin"/>
    </w:r>
    <w:r>
      <w:rPr>
        <w:color w:val="5B6573"/>
        <w:sz w:val="18"/>
      </w:rPr>
      <w:instrText>PAGE</w:instrText>
    </w:r>
    <w:r w:rsidR="009235DB">
      <w:rPr>
        <w:color w:val="5B6573"/>
        <w:sz w:val="18"/>
      </w:rPr>
      <w:fldChar w:fldCharType="separate"/>
    </w:r>
    <w:r w:rsidR="009235DB">
      <w:rPr>
        <w:noProof/>
        <w:color w:val="5B6573"/>
        <w:sz w:val="18"/>
      </w:rPr>
      <w:t>1</w:t>
    </w:r>
    <w:r>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D1E2B" w14:textId="77777777" w:rsidR="00B6349D" w:rsidRDefault="00B6349D">
      <w:pPr>
        <w:spacing w:after="0" w:line="240" w:lineRule="auto"/>
      </w:pPr>
      <w:r>
        <w:separator/>
      </w:r>
    </w:p>
  </w:footnote>
  <w:footnote w:type="continuationSeparator" w:id="0">
    <w:p w14:paraId="43634111" w14:textId="77777777" w:rsidR="00B6349D" w:rsidRDefault="00B634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FA6B2" w14:textId="77777777" w:rsidR="00E03D9B" w:rsidRDefault="00B6349D">
    <w:pPr>
      <w:pStyle w:val="a4"/>
      <w:jc w:val="right"/>
    </w:pPr>
    <w:r>
      <w:rPr>
        <w:b/>
        <w:color w:val="1F4E79"/>
        <w:sz w:val="18"/>
      </w:rPr>
      <w:t>IT244  |  Smart Clinic Database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5DEB4AE8"/>
    <w:multiLevelType w:val="hybridMultilevel"/>
    <w:tmpl w:val="D45EDC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FF87119"/>
    <w:multiLevelType w:val="singleLevel"/>
    <w:tmpl w:val="FFFFFFFF"/>
    <w:lvl w:ilvl="0">
      <w:start w:val="1"/>
      <w:numFmt w:val="bullet"/>
      <w:lvlText w:val="•"/>
      <w:lvlJc w:val="left"/>
      <w:pPr>
        <w:tabs>
          <w:tab w:val="num" w:pos="720"/>
        </w:tabs>
        <w:ind w:left="720" w:hanging="360"/>
      </w:pPr>
      <w:rPr>
        <w:rFonts w:ascii="Symbol" w:hAnsi="Symbol"/>
      </w:rPr>
    </w:lvl>
  </w:abstractNum>
  <w:abstractNum w:abstractNumId="11" w15:restartNumberingAfterBreak="0">
    <w:nsid w:val="65D86080"/>
    <w:multiLevelType w:val="singleLevel"/>
    <w:tmpl w:val="FFFFFFFF"/>
    <w:lvl w:ilvl="0">
      <w:start w:val="1"/>
      <w:numFmt w:val="decimal"/>
      <w:pStyle w:val="a"/>
      <w:lvlText w:val="%1."/>
      <w:lvlJc w:val="left"/>
      <w:pPr>
        <w:tabs>
          <w:tab w:val="num" w:pos="720"/>
        </w:tabs>
        <w:ind w:left="720" w:hanging="360"/>
      </w:pPr>
    </w:lvl>
  </w:abstractNum>
  <w:num w:numId="1" w16cid:durableId="1641768394">
    <w:abstractNumId w:val="11"/>
  </w:num>
  <w:num w:numId="2" w16cid:durableId="11784285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27C"/>
    <w:rsid w:val="0015074B"/>
    <w:rsid w:val="0029639D"/>
    <w:rsid w:val="00326F90"/>
    <w:rsid w:val="00496B4B"/>
    <w:rsid w:val="00673449"/>
    <w:rsid w:val="007B22FD"/>
    <w:rsid w:val="00806057"/>
    <w:rsid w:val="009235DB"/>
    <w:rsid w:val="00A64C1E"/>
    <w:rsid w:val="00AA1D8D"/>
    <w:rsid w:val="00B47730"/>
    <w:rsid w:val="00B6349D"/>
    <w:rsid w:val="00CB0664"/>
    <w:rsid w:val="00E03D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3EEBC0"/>
  <w14:defaultImageDpi w14:val="300"/>
  <w15:docId w15:val="{865DC1B3-1B33-104F-A759-60C619388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60" w:lineRule="auto"/>
      <w:jc w:val="both"/>
    </w:pPr>
    <w:rPr>
      <w:rFonts w:ascii="Times New Roman" w:eastAsia="Times New Roman" w:hAnsi="Times New Roman"/>
      <w:sz w:val="24"/>
    </w:rPr>
  </w:style>
  <w:style w:type="paragraph" w:styleId="1">
    <w:name w:val="heading 1"/>
    <w:basedOn w:val="a0"/>
    <w:next w:val="a0"/>
    <w:link w:val="1Char"/>
    <w:uiPriority w:val="9"/>
    <w:qFormat/>
    <w:rsid w:val="00FC693F"/>
    <w:pPr>
      <w:keepNext/>
      <w:keepLines/>
      <w:spacing w:before="360" w:after="200"/>
      <w:outlineLvl w:val="0"/>
    </w:pPr>
    <w:rPr>
      <w:rFonts w:asciiTheme="majorHAnsi" w:eastAsiaTheme="majorEastAsia" w:hAnsiTheme="majorHAnsi" w:cstheme="majorBidi"/>
      <w:b/>
      <w:bCs/>
      <w:color w:val="1F4E79"/>
      <w:sz w:val="32"/>
      <w:szCs w:val="28"/>
    </w:rPr>
  </w:style>
  <w:style w:type="paragraph" w:styleId="2">
    <w:name w:val="heading 2"/>
    <w:basedOn w:val="a0"/>
    <w:next w:val="a0"/>
    <w:link w:val="2Char"/>
    <w:uiPriority w:val="9"/>
    <w:unhideWhenUsed/>
    <w:qFormat/>
    <w:rsid w:val="00FC693F"/>
    <w:pPr>
      <w:keepNext/>
      <w:keepLines/>
      <w:spacing w:before="240"/>
      <w:outlineLvl w:val="1"/>
    </w:pPr>
    <w:rPr>
      <w:rFonts w:asciiTheme="majorHAnsi" w:eastAsiaTheme="majorEastAsia" w:hAnsiTheme="majorHAnsi" w:cstheme="majorBidi"/>
      <w:b/>
      <w:bCs/>
      <w:color w:val="2F75B5"/>
      <w:sz w:val="28"/>
      <w:szCs w:val="26"/>
    </w:rPr>
  </w:style>
  <w:style w:type="paragraph" w:styleId="3">
    <w:name w:val="heading 3"/>
    <w:basedOn w:val="a0"/>
    <w:next w:val="a0"/>
    <w:link w:val="3Char"/>
    <w:uiPriority w:val="9"/>
    <w:unhideWhenUsed/>
    <w:qFormat/>
    <w:rsid w:val="00FC693F"/>
    <w:pPr>
      <w:keepNext/>
      <w:keepLines/>
      <w:spacing w:before="160" w:after="80"/>
      <w:outlineLvl w:val="2"/>
    </w:pPr>
    <w:rPr>
      <w:rFonts w:asciiTheme="majorHAnsi" w:eastAsiaTheme="majorEastAsia" w:hAnsiTheme="majorHAnsi" w:cstheme="majorBidi"/>
      <w:b/>
      <w:bCs/>
      <w:color w:val="1F4E79"/>
    </w:rPr>
  </w:style>
  <w:style w:type="paragraph" w:styleId="4">
    <w:name w:val="heading 4"/>
    <w:basedOn w:val="a0"/>
    <w:next w:val="a0"/>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1"/>
    <w:link w:val="a4"/>
    <w:uiPriority w:val="99"/>
    <w:rsid w:val="00E618BF"/>
  </w:style>
  <w:style w:type="paragraph" w:styleId="a5">
    <w:name w:val="footer"/>
    <w:basedOn w:val="a0"/>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1"/>
    <w:link w:val="a5"/>
    <w:uiPriority w:val="99"/>
    <w:rsid w:val="00E618BF"/>
  </w:style>
  <w:style w:type="paragraph" w:styleId="a6">
    <w:name w:val="No Spacing"/>
    <w:uiPriority w:val="1"/>
    <w:qFormat/>
    <w:rsid w:val="00FC693F"/>
    <w:pPr>
      <w:spacing w:after="0" w:line="240" w:lineRule="auto"/>
    </w:pPr>
  </w:style>
  <w:style w:type="character" w:customStyle="1" w:styleId="1Char">
    <w:name w:val="العنوان 1 Char"/>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1"/>
    <w:link w:val="3"/>
    <w:uiPriority w:val="9"/>
    <w:rsid w:val="00FC693F"/>
    <w:rPr>
      <w:rFonts w:asciiTheme="majorHAnsi" w:eastAsiaTheme="majorEastAsia" w:hAnsiTheme="majorHAnsi" w:cstheme="majorBidi"/>
      <w:b/>
      <w:bCs/>
      <w:color w:val="4F81BD" w:themeColor="accent1"/>
    </w:rPr>
  </w:style>
  <w:style w:type="paragraph" w:styleId="a7">
    <w:name w:val="Title"/>
    <w:basedOn w:val="a0"/>
    <w:next w:val="a0"/>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1"/>
    <w:link w:val="a7"/>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0"/>
    <w:next w:val="a0"/>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عنوان فرعي Char"/>
    <w:basedOn w:val="a1"/>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9">
    <w:name w:val="List Paragraph"/>
    <w:basedOn w:val="a0"/>
    <w:uiPriority w:val="34"/>
    <w:qFormat/>
    <w:rsid w:val="00FC693F"/>
    <w:pPr>
      <w:ind w:left="720"/>
      <w:contextualSpacing/>
    </w:pPr>
  </w:style>
  <w:style w:type="paragraph" w:styleId="aa">
    <w:name w:val="Body Text"/>
    <w:basedOn w:val="a0"/>
    <w:link w:val="Char3"/>
    <w:uiPriority w:val="99"/>
    <w:unhideWhenUsed/>
    <w:rsid w:val="00AA1D8D"/>
  </w:style>
  <w:style w:type="character" w:customStyle="1" w:styleId="Char3">
    <w:name w:val="نص أساسي Char"/>
    <w:basedOn w:val="a1"/>
    <w:link w:val="aa"/>
    <w:uiPriority w:val="99"/>
    <w:rsid w:val="00AA1D8D"/>
  </w:style>
  <w:style w:type="paragraph" w:styleId="20">
    <w:name w:val="Body Text 2"/>
    <w:basedOn w:val="a0"/>
    <w:link w:val="2Char0"/>
    <w:uiPriority w:val="99"/>
    <w:unhideWhenUsed/>
    <w:rsid w:val="00AA1D8D"/>
    <w:pPr>
      <w:spacing w:line="480" w:lineRule="auto"/>
    </w:pPr>
  </w:style>
  <w:style w:type="character" w:customStyle="1" w:styleId="2Char0">
    <w:name w:val="نص أساسي 2 Char"/>
    <w:basedOn w:val="a1"/>
    <w:link w:val="20"/>
    <w:uiPriority w:val="99"/>
    <w:rsid w:val="00AA1D8D"/>
  </w:style>
  <w:style w:type="paragraph" w:styleId="30">
    <w:name w:val="Body Text 3"/>
    <w:basedOn w:val="a0"/>
    <w:link w:val="3Char0"/>
    <w:uiPriority w:val="99"/>
    <w:unhideWhenUsed/>
    <w:rsid w:val="00AA1D8D"/>
    <w:rPr>
      <w:sz w:val="16"/>
      <w:szCs w:val="16"/>
    </w:rPr>
  </w:style>
  <w:style w:type="character" w:customStyle="1" w:styleId="3Char0">
    <w:name w:val="نص أساسي 3 Char"/>
    <w:basedOn w:val="a1"/>
    <w:link w:val="30"/>
    <w:uiPriority w:val="99"/>
    <w:rsid w:val="00AA1D8D"/>
    <w:rPr>
      <w:sz w:val="16"/>
      <w:szCs w:val="16"/>
    </w:rPr>
  </w:style>
  <w:style w:type="paragraph" w:styleId="ab">
    <w:name w:val="List"/>
    <w:basedOn w:val="a0"/>
    <w:uiPriority w:val="99"/>
    <w:unhideWhenUsed/>
    <w:rsid w:val="00AA1D8D"/>
    <w:pPr>
      <w:ind w:left="360" w:hanging="360"/>
      <w:contextualSpacing/>
    </w:pPr>
  </w:style>
  <w:style w:type="paragraph" w:styleId="21">
    <w:name w:val="List 2"/>
    <w:basedOn w:val="a0"/>
    <w:uiPriority w:val="99"/>
    <w:unhideWhenUsed/>
    <w:rsid w:val="00326F90"/>
    <w:pPr>
      <w:ind w:left="720" w:hanging="360"/>
      <w:contextualSpacing/>
    </w:pPr>
  </w:style>
  <w:style w:type="paragraph" w:styleId="31">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spacing w:after="80"/>
      <w:contextualSpacing/>
    </w:pPr>
  </w:style>
  <w:style w:type="paragraph" w:styleId="22">
    <w:name w:val="List Bullet 2"/>
    <w:basedOn w:val="a0"/>
    <w:uiPriority w:val="99"/>
    <w:unhideWhenUsed/>
    <w:rsid w:val="00326F90"/>
    <w:pPr>
      <w:tabs>
        <w:tab w:val="num" w:pos="360"/>
      </w:tabs>
      <w:contextualSpacing/>
    </w:pPr>
  </w:style>
  <w:style w:type="paragraph" w:styleId="32">
    <w:name w:val="List Bullet 3"/>
    <w:basedOn w:val="a0"/>
    <w:uiPriority w:val="99"/>
    <w:unhideWhenUsed/>
    <w:rsid w:val="00326F90"/>
    <w:pPr>
      <w:tabs>
        <w:tab w:val="num" w:pos="360"/>
      </w:tabs>
      <w:contextualSpacing/>
    </w:pPr>
  </w:style>
  <w:style w:type="paragraph" w:styleId="ac">
    <w:name w:val="List Number"/>
    <w:basedOn w:val="a0"/>
    <w:uiPriority w:val="99"/>
    <w:unhideWhenUsed/>
    <w:rsid w:val="00326F90"/>
    <w:pPr>
      <w:tabs>
        <w:tab w:val="num" w:pos="360"/>
      </w:tabs>
      <w:spacing w:after="80"/>
      <w:ind w:left="720" w:hanging="360"/>
      <w:contextualSpacing/>
    </w:pPr>
  </w:style>
  <w:style w:type="paragraph" w:styleId="23">
    <w:name w:val="List Number 2"/>
    <w:basedOn w:val="a0"/>
    <w:uiPriority w:val="99"/>
    <w:unhideWhenUsed/>
    <w:rsid w:val="0029639D"/>
    <w:pPr>
      <w:tabs>
        <w:tab w:val="num" w:pos="360"/>
      </w:tabs>
      <w:contextualSpacing/>
    </w:pPr>
  </w:style>
  <w:style w:type="paragraph" w:styleId="33">
    <w:name w:val="List Number 3"/>
    <w:basedOn w:val="a0"/>
    <w:uiPriority w:val="99"/>
    <w:unhideWhenUsed/>
    <w:rsid w:val="0029639D"/>
    <w:pPr>
      <w:tabs>
        <w:tab w:val="num" w:pos="360"/>
      </w:tabs>
      <w:contextualSpacing/>
    </w:pPr>
  </w:style>
  <w:style w:type="paragraph" w:styleId="ad">
    <w:name w:val="List Continue"/>
    <w:basedOn w:val="a0"/>
    <w:uiPriority w:val="99"/>
    <w:unhideWhenUsed/>
    <w:rsid w:val="0029639D"/>
    <w:pPr>
      <w:ind w:left="360"/>
      <w:contextualSpacing/>
    </w:pPr>
  </w:style>
  <w:style w:type="paragraph" w:styleId="24">
    <w:name w:val="List Continue 2"/>
    <w:basedOn w:val="a0"/>
    <w:uiPriority w:val="99"/>
    <w:unhideWhenUsed/>
    <w:rsid w:val="0029639D"/>
    <w:pPr>
      <w:ind w:left="720"/>
      <w:contextualSpacing/>
    </w:pPr>
  </w:style>
  <w:style w:type="paragraph" w:styleId="34">
    <w:name w:val="List Continue 3"/>
    <w:basedOn w:val="a0"/>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1"/>
    <w:link w:val="ae"/>
    <w:uiPriority w:val="99"/>
    <w:rsid w:val="0029639D"/>
    <w:rPr>
      <w:rFonts w:ascii="Courier" w:hAnsi="Courier"/>
      <w:sz w:val="20"/>
      <w:szCs w:val="20"/>
    </w:rPr>
  </w:style>
  <w:style w:type="paragraph" w:styleId="af">
    <w:name w:val="Quote"/>
    <w:basedOn w:val="a0"/>
    <w:next w:val="a0"/>
    <w:link w:val="Char5"/>
    <w:uiPriority w:val="29"/>
    <w:qFormat/>
    <w:rsid w:val="00FC693F"/>
    <w:rPr>
      <w:i/>
      <w:iCs/>
      <w:color w:val="000000" w:themeColor="text1"/>
    </w:rPr>
  </w:style>
  <w:style w:type="character" w:customStyle="1" w:styleId="Char5">
    <w:name w:val="اقتباس Char"/>
    <w:basedOn w:val="a1"/>
    <w:link w:val="af"/>
    <w:uiPriority w:val="29"/>
    <w:rsid w:val="00FC693F"/>
    <w:rPr>
      <w:i/>
      <w:iCs/>
      <w:color w:val="000000" w:themeColor="text1"/>
    </w:rPr>
  </w:style>
  <w:style w:type="character" w:customStyle="1" w:styleId="4Char">
    <w:name w:val="عنوان 4 Char"/>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1">
    <w:name w:val="Strong"/>
    <w:basedOn w:val="a1"/>
    <w:uiPriority w:val="22"/>
    <w:qFormat/>
    <w:rsid w:val="00FC693F"/>
    <w:rPr>
      <w:b/>
      <w:bCs/>
    </w:rPr>
  </w:style>
  <w:style w:type="character" w:styleId="af2">
    <w:name w:val="Emphasis"/>
    <w:basedOn w:val="a1"/>
    <w:uiPriority w:val="20"/>
    <w:qFormat/>
    <w:rsid w:val="00FC693F"/>
    <w:rPr>
      <w:i/>
      <w:iCs/>
    </w:rPr>
  </w:style>
  <w:style w:type="paragraph" w:styleId="af3">
    <w:name w:val="Intense Quote"/>
    <w:basedOn w:val="a0"/>
    <w:next w:val="a0"/>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1"/>
    <w:link w:val="af3"/>
    <w:uiPriority w:val="30"/>
    <w:rsid w:val="00FC693F"/>
    <w:rPr>
      <w:b/>
      <w:bCs/>
      <w:i/>
      <w:iCs/>
      <w:color w:val="4F81BD" w:themeColor="accent1"/>
    </w:rPr>
  </w:style>
  <w:style w:type="character" w:styleId="af4">
    <w:name w:val="Subtle Emphasis"/>
    <w:basedOn w:val="a1"/>
    <w:uiPriority w:val="19"/>
    <w:qFormat/>
    <w:rsid w:val="00FC693F"/>
    <w:rPr>
      <w:i/>
      <w:iCs/>
      <w:color w:val="808080" w:themeColor="text1" w:themeTint="7F"/>
    </w:rPr>
  </w:style>
  <w:style w:type="character" w:styleId="af5">
    <w:name w:val="Intense Emphasis"/>
    <w:basedOn w:val="a1"/>
    <w:uiPriority w:val="21"/>
    <w:qFormat/>
    <w:rsid w:val="00FC693F"/>
    <w:rPr>
      <w:b/>
      <w:bCs/>
      <w:i/>
      <w:iCs/>
      <w:color w:val="4F81BD" w:themeColor="accent1"/>
    </w:rPr>
  </w:style>
  <w:style w:type="character" w:styleId="af6">
    <w:name w:val="Subtle Reference"/>
    <w:basedOn w:val="a1"/>
    <w:uiPriority w:val="31"/>
    <w:qFormat/>
    <w:rsid w:val="00FC693F"/>
    <w:rPr>
      <w:smallCaps/>
      <w:color w:val="C0504D" w:themeColor="accent2"/>
      <w:u w:val="single"/>
    </w:rPr>
  </w:style>
  <w:style w:type="character" w:styleId="af7">
    <w:name w:val="Intense Reference"/>
    <w:basedOn w:val="a1"/>
    <w:uiPriority w:val="32"/>
    <w:qFormat/>
    <w:rsid w:val="00FC693F"/>
    <w:rPr>
      <w:b/>
      <w:bCs/>
      <w:smallCaps/>
      <w:color w:val="C0504D" w:themeColor="accent2"/>
      <w:spacing w:val="5"/>
      <w:u w:val="single"/>
    </w:rPr>
  </w:style>
  <w:style w:type="character" w:styleId="af8">
    <w:name w:val="Book Title"/>
    <w:basedOn w:val="a1"/>
    <w:uiPriority w:val="33"/>
    <w:qFormat/>
    <w:rsid w:val="00FC693F"/>
    <w:rPr>
      <w:b/>
      <w:bCs/>
      <w:smallCaps/>
      <w:spacing w:val="5"/>
    </w:rPr>
  </w:style>
  <w:style w:type="paragraph" w:styleId="af9">
    <w:name w:val="TOC Heading"/>
    <w:basedOn w:val="1"/>
    <w:next w:val="a0"/>
    <w:uiPriority w:val="39"/>
    <w:semiHidden/>
    <w:unhideWhenUsed/>
    <w:qFormat/>
    <w:rsid w:val="00FC693F"/>
    <w:pPr>
      <w:outlineLvl w:val="9"/>
    </w:pPr>
  </w:style>
  <w:style w:type="table" w:styleId="afa">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sz w:val="15"/>
    </w:rPr>
  </w:style>
  <w:style w:type="paragraph" w:customStyle="1" w:styleId="CaptionCustom">
    <w:name w:val="Caption Custom"/>
    <w:pPr>
      <w:spacing w:before="80" w:after="160"/>
      <w:jc w:val="center"/>
    </w:pPr>
    <w:rPr>
      <w:rFonts w:ascii="Times New Roman" w:hAnsi="Times New Roman"/>
      <w:i/>
      <w:color w:val="5B6573"/>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917</Words>
  <Characters>5229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Clinic Database System - Mid-Project Progress Report</dc:title>
  <dc:subject>IT244 Database Design and Implementation</dc:subject>
  <dc:creator>Smart Clinic Project Group</dc:creator>
  <cp:keywords>Smart Clinic, MySQL, Database, IT244, Progress Report</cp:keywords>
  <dc:description/>
  <cp:lastModifiedBy>Kreem Mughram</cp:lastModifiedBy>
  <cp:revision>2</cp:revision>
  <dcterms:created xsi:type="dcterms:W3CDTF">2026-08-02T08:22:00Z</dcterms:created>
  <dcterms:modified xsi:type="dcterms:W3CDTF">2026-08-02T08:22:00Z</dcterms:modified>
  <cp:category/>
</cp:coreProperties>
</file>