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6D185" w14:textId="77777777" w:rsidR="004654E3" w:rsidRPr="00DD6903" w:rsidRDefault="004654E3" w:rsidP="00DD6903">
      <w:pPr>
        <w:pStyle w:val="Title"/>
        <w:jc w:val="center"/>
        <w:rPr>
          <w:rFonts w:ascii="Times New Roman" w:hAnsi="Times New Roman" w:cs="Times New Roman"/>
        </w:rPr>
      </w:pPr>
      <w:r w:rsidRPr="00DD6903">
        <w:rPr>
          <w:rFonts w:ascii="Times New Roman" w:hAnsi="Times New Roman" w:cs="Times New Roman"/>
        </w:rPr>
        <w:t>Derivations, Probabilities, and Integrations</w:t>
      </w:r>
    </w:p>
    <w:p w14:paraId="54D0B4C8" w14:textId="77777777" w:rsidR="004654E3" w:rsidRPr="00DD6903" w:rsidRDefault="004654E3" w:rsidP="00DD6903">
      <w:pPr>
        <w:pStyle w:val="Heading1"/>
        <w:rPr>
          <w:rFonts w:ascii="Times New Roman" w:hAnsi="Times New Roman" w:cs="Times New Roman"/>
          <w:color w:val="auto"/>
        </w:rPr>
      </w:pPr>
      <w:r w:rsidRPr="00DD6903">
        <w:rPr>
          <w:rFonts w:ascii="Times New Roman" w:hAnsi="Times New Roman" w:cs="Times New Roman"/>
          <w:color w:val="auto"/>
        </w:rPr>
        <w:t>1. MESH Principle: Multi-Constraint Entangled Synchronous Hyperstructure</w:t>
      </w:r>
    </w:p>
    <w:p w14:paraId="65B431D9"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1.1 Formal Definition</w:t>
      </w:r>
    </w:p>
    <w:p w14:paraId="4CE93FD4"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This formalization, integrating instructions.</w:t>
      </w:r>
      <w:r w:rsidRPr="004654E3">
        <w:rPr>
          <w:rFonts w:ascii="Times New Roman" w:hAnsi="Times New Roman" w:cs="Times New Roman"/>
        </w:rPr>
        <w:t> The MESH (Multi-Constraint Entangled Synchronous Hyperstructure) principle provides the fundamental structure that connects unique physical and metaphysical taxonomical categories (domains) into synchronous, domain-specific hyperstructures. Any causal agent must satisfy viability and coherence conditions across all such domains simultaneously to establish sufficient causal justification.</w:t>
      </w:r>
    </w:p>
    <w:p w14:paraId="2B42745F"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MESH (Multi-Constraint Entangled Synchronous Hyperstructure) connects unique physical and metaphysical taxonomical categories and data sets into formal domain-specific structures exhibited by the observable universe. Any causal agent must satisfy viability and coherence requirements across all such domains to obtain sufficient justification for causality.</w:t>
      </w:r>
    </w:p>
    <w:p w14:paraId="2F771783"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Key aspects of the MESH principle include:</w:t>
      </w:r>
    </w:p>
    <w:p w14:paraId="06CDBC82" w14:textId="77777777" w:rsidR="004654E3" w:rsidRPr="004654E3" w:rsidRDefault="004654E3" w:rsidP="004654E3">
      <w:pPr>
        <w:numPr>
          <w:ilvl w:val="0"/>
          <w:numId w:val="78"/>
        </w:numPr>
        <w:rPr>
          <w:rFonts w:ascii="Times New Roman" w:hAnsi="Times New Roman" w:cs="Times New Roman"/>
        </w:rPr>
      </w:pPr>
      <w:r w:rsidRPr="004654E3">
        <w:rPr>
          <w:rFonts w:ascii="Times New Roman" w:hAnsi="Times New Roman" w:cs="Times New Roman"/>
          <w:b/>
          <w:bCs/>
        </w:rPr>
        <w:t>Taxonomical Domain Separation:</w:t>
      </w:r>
      <w:r w:rsidRPr="004654E3">
        <w:rPr>
          <w:rFonts w:ascii="Times New Roman" w:hAnsi="Times New Roman" w:cs="Times New Roman"/>
        </w:rPr>
        <w:t> MESH defines distinct taxonomical domains (e.g., </w:t>
      </w:r>
      <w:proofErr w:type="spellStart"/>
      <w:r w:rsidRPr="004654E3">
        <w:rPr>
          <w:rFonts w:ascii="Times New Roman" w:hAnsi="Times New Roman" w:cs="Times New Roman"/>
        </w:rPr>
        <w:t>D_phys</w:t>
      </w:r>
      <w:proofErr w:type="spellEnd"/>
      <w:r w:rsidRPr="004654E3">
        <w:rPr>
          <w:rFonts w:ascii="Times New Roman" w:hAnsi="Times New Roman" w:cs="Times New Roman"/>
        </w:rPr>
        <w:t>, </w:t>
      </w:r>
      <w:proofErr w:type="spellStart"/>
      <w:r w:rsidRPr="004654E3">
        <w:rPr>
          <w:rFonts w:ascii="Times New Roman" w:hAnsi="Times New Roman" w:cs="Times New Roman"/>
        </w:rPr>
        <w:t>D_log</w:t>
      </w:r>
      <w:proofErr w:type="spellEnd"/>
      <w:r w:rsidRPr="004654E3">
        <w:rPr>
          <w:rFonts w:ascii="Times New Roman" w:hAnsi="Times New Roman" w:cs="Times New Roman"/>
        </w:rPr>
        <w:t>, </w:t>
      </w:r>
      <w:proofErr w:type="spellStart"/>
      <w:r w:rsidRPr="004654E3">
        <w:rPr>
          <w:rFonts w:ascii="Times New Roman" w:hAnsi="Times New Roman" w:cs="Times New Roman"/>
        </w:rPr>
        <w:t>D_mor</w:t>
      </w:r>
      <w:proofErr w:type="spellEnd"/>
      <w:r w:rsidRPr="004654E3">
        <w:rPr>
          <w:rFonts w:ascii="Times New Roman" w:hAnsi="Times New Roman" w:cs="Times New Roman"/>
        </w:rPr>
        <w:t>, </w:t>
      </w:r>
      <w:proofErr w:type="spellStart"/>
      <w:r w:rsidRPr="004654E3">
        <w:rPr>
          <w:rFonts w:ascii="Times New Roman" w:hAnsi="Times New Roman" w:cs="Times New Roman"/>
        </w:rPr>
        <w:t>D_aes</w:t>
      </w:r>
      <w:proofErr w:type="spellEnd"/>
      <w:r w:rsidRPr="004654E3">
        <w:rPr>
          <w:rFonts w:ascii="Times New Roman" w:hAnsi="Times New Roman" w:cs="Times New Roman"/>
        </w:rPr>
        <w:t> for physical, logical, moral, aesthetic) each with its own internal structure (Category Cat(Dₖ)) and constraints (</w:t>
      </w:r>
      <w:proofErr w:type="spellStart"/>
      <w:r w:rsidRPr="004654E3">
        <w:rPr>
          <w:rFonts w:ascii="Times New Roman" w:hAnsi="Times New Roman" w:cs="Times New Roman"/>
        </w:rPr>
        <w:t>C_k</w:t>
      </w:r>
      <w:proofErr w:type="spellEnd"/>
      <w:r w:rsidRPr="004654E3">
        <w:rPr>
          <w:rFonts w:ascii="Times New Roman" w:hAnsi="Times New Roman" w:cs="Times New Roman"/>
        </w:rPr>
        <w:t>).</w:t>
      </w:r>
    </w:p>
    <w:p w14:paraId="1DC57862" w14:textId="77777777" w:rsidR="004654E3" w:rsidRPr="004654E3" w:rsidRDefault="004654E3" w:rsidP="004654E3">
      <w:pPr>
        <w:numPr>
          <w:ilvl w:val="0"/>
          <w:numId w:val="78"/>
        </w:numPr>
        <w:rPr>
          <w:rFonts w:ascii="Times New Roman" w:hAnsi="Times New Roman" w:cs="Times New Roman"/>
        </w:rPr>
      </w:pPr>
      <w:r w:rsidRPr="004654E3">
        <w:rPr>
          <w:rFonts w:ascii="Times New Roman" w:hAnsi="Times New Roman" w:cs="Times New Roman"/>
          <w:b/>
          <w:bCs/>
        </w:rPr>
        <w:t>Cross-Domain Synchronization:</w:t>
      </w:r>
      <w:r w:rsidRPr="004654E3">
        <w:rPr>
          <w:rFonts w:ascii="Times New Roman" w:hAnsi="Times New Roman" w:cs="Times New Roman"/>
        </w:rPr>
        <w:t> MESH requires that any coherent reality maintain synchrony across all domains via entangled synchronization conditions (MESH). Changes in one domain necessitate complementary adjustments in others to maintain overall coherence.[^2]</w:t>
      </w:r>
    </w:p>
    <w:p w14:paraId="3BA80112" w14:textId="77777777" w:rsidR="004654E3" w:rsidRPr="004654E3" w:rsidRDefault="004654E3" w:rsidP="004654E3">
      <w:pPr>
        <w:numPr>
          <w:ilvl w:val="0"/>
          <w:numId w:val="78"/>
        </w:numPr>
        <w:rPr>
          <w:rFonts w:ascii="Times New Roman" w:hAnsi="Times New Roman" w:cs="Times New Roman"/>
        </w:rPr>
      </w:pPr>
      <w:r w:rsidRPr="004654E3">
        <w:rPr>
          <w:rFonts w:ascii="Times New Roman" w:hAnsi="Times New Roman" w:cs="Times New Roman"/>
          <w:b/>
          <w:bCs/>
        </w:rPr>
        <w:t>Holistic Constraint Satisfaction:</w:t>
      </w:r>
      <w:r w:rsidRPr="004654E3">
        <w:rPr>
          <w:rFonts w:ascii="Times New Roman" w:hAnsi="Times New Roman" w:cs="Times New Roman"/>
        </w:rPr>
        <w:t> For any causal agent (</w:t>
      </w:r>
      <w:r w:rsidRPr="004654E3">
        <w:rPr>
          <w:rFonts w:ascii="Times New Roman" w:hAnsi="Times New Roman" w:cs="Times New Roman"/>
          <w:i/>
          <w:iCs/>
        </w:rPr>
        <w:t>x</w:t>
      </w:r>
      <w:r w:rsidRPr="004654E3">
        <w:rPr>
          <w:rFonts w:ascii="Times New Roman" w:hAnsi="Times New Roman" w:cs="Times New Roman"/>
        </w:rPr>
        <w:t>) to be viable (</w:t>
      </w:r>
      <w:proofErr w:type="spellStart"/>
      <w:r w:rsidRPr="004654E3">
        <w:rPr>
          <w:rFonts w:ascii="Times New Roman" w:hAnsi="Times New Roman" w:cs="Times New Roman"/>
        </w:rPr>
        <w:t>Viable_MESH</w:t>
      </w:r>
      <w:proofErr w:type="spellEnd"/>
      <w:r w:rsidRPr="004654E3">
        <w:rPr>
          <w:rFonts w:ascii="Times New Roman" w:hAnsi="Times New Roman" w:cs="Times New Roman"/>
        </w:rPr>
        <w:t>(x)), it must simultaneously satisfy the constraints (</w:t>
      </w:r>
      <w:proofErr w:type="spellStart"/>
      <w:r w:rsidRPr="004654E3">
        <w:rPr>
          <w:rFonts w:ascii="Times New Roman" w:hAnsi="Times New Roman" w:cs="Times New Roman"/>
        </w:rPr>
        <w:t>C_k</w:t>
      </w:r>
      <w:proofErr w:type="spellEnd"/>
      <w:r w:rsidRPr="004654E3">
        <w:rPr>
          <w:rFonts w:ascii="Times New Roman" w:hAnsi="Times New Roman" w:cs="Times New Roman"/>
        </w:rPr>
        <w:t>) of all MESH domains.</w:t>
      </w:r>
    </w:p>
    <w:p w14:paraId="373DF598" w14:textId="77777777" w:rsidR="004654E3" w:rsidRPr="004654E3" w:rsidRDefault="004654E3" w:rsidP="004654E3">
      <w:pPr>
        <w:numPr>
          <w:ilvl w:val="0"/>
          <w:numId w:val="78"/>
        </w:numPr>
        <w:rPr>
          <w:rFonts w:ascii="Times New Roman" w:hAnsi="Times New Roman" w:cs="Times New Roman"/>
        </w:rPr>
      </w:pPr>
      <w:r w:rsidRPr="004654E3">
        <w:rPr>
          <w:rFonts w:ascii="Times New Roman" w:hAnsi="Times New Roman" w:cs="Times New Roman"/>
          <w:b/>
          <w:bCs/>
        </w:rPr>
        <w:t>Information-Theoretic Cost:</w:t>
      </w:r>
      <w:r w:rsidRPr="004654E3">
        <w:rPr>
          <w:rFonts w:ascii="Times New Roman" w:hAnsi="Times New Roman" w:cs="Times New Roman"/>
        </w:rPr>
        <w:t> MESH defines an additional component to the total information cost function: IMESH(n), which quantifies the information-theoretic coherence cost of satisfying simultaneous viability constraints across all MESH-synchronized domains for </w:t>
      </w:r>
      <w:r w:rsidRPr="004654E3">
        <w:rPr>
          <w:rFonts w:ascii="Times New Roman" w:hAnsi="Times New Roman" w:cs="Times New Roman"/>
          <w:i/>
          <w:iCs/>
        </w:rPr>
        <w:t>n</w:t>
      </w:r>
      <w:r w:rsidRPr="004654E3">
        <w:rPr>
          <w:rFonts w:ascii="Times New Roman" w:hAnsi="Times New Roman" w:cs="Times New Roman"/>
        </w:rPr>
        <w:t>-</w:t>
      </w:r>
      <w:proofErr w:type="spellStart"/>
      <w:r w:rsidRPr="004654E3">
        <w:rPr>
          <w:rFonts w:ascii="Times New Roman" w:hAnsi="Times New Roman" w:cs="Times New Roman"/>
        </w:rPr>
        <w:t>ary</w:t>
      </w:r>
      <w:proofErr w:type="spellEnd"/>
      <w:r w:rsidRPr="004654E3">
        <w:rPr>
          <w:rFonts w:ascii="Times New Roman" w:hAnsi="Times New Roman" w:cs="Times New Roman"/>
        </w:rPr>
        <w:t xml:space="preserve"> structures.</w:t>
      </w:r>
    </w:p>
    <w:p w14:paraId="5F038AD4"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[^2]: ...this coherence condition reflects a domain-specific synchrony requirement imposed by the MESH structure.</w:t>
      </w:r>
    </w:p>
    <w:p w14:paraId="25F1D337"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1.2 Mathematical Formalization</w:t>
      </w:r>
    </w:p>
    <w:p w14:paraId="4940A38C"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The MESH principle is mathematically formalized through the following:</w:t>
      </w:r>
    </w:p>
    <w:p w14:paraId="4FCEFF09" w14:textId="77777777" w:rsidR="004654E3" w:rsidRPr="004654E3" w:rsidRDefault="004654E3" w:rsidP="004654E3">
      <w:pPr>
        <w:numPr>
          <w:ilvl w:val="0"/>
          <w:numId w:val="79"/>
        </w:numPr>
        <w:rPr>
          <w:rFonts w:ascii="Times New Roman" w:hAnsi="Times New Roman" w:cs="Times New Roman"/>
        </w:rPr>
      </w:pPr>
      <w:r w:rsidRPr="004654E3">
        <w:rPr>
          <w:rFonts w:ascii="Times New Roman" w:hAnsi="Times New Roman" w:cs="Times New Roman"/>
        </w:rPr>
        <w:t>Domain Set: D = {D₁, D₂, ..., Dₙ} representing distinct taxonomical domains (Physical, Logical, Moral, Aesthetic, etc.). Each domain </w:t>
      </w:r>
      <w:r w:rsidRPr="004654E3">
        <w:rPr>
          <w:rFonts w:ascii="Times New Roman" w:hAnsi="Times New Roman" w:cs="Times New Roman"/>
          <w:i/>
          <w:iCs/>
        </w:rPr>
        <w:t>Dₖ</w:t>
      </w:r>
      <w:r w:rsidRPr="004654E3">
        <w:rPr>
          <w:rFonts w:ascii="Times New Roman" w:hAnsi="Times New Roman" w:cs="Times New Roman"/>
        </w:rPr>
        <w:t> can be represented as a category Cat(Dₖ).</w:t>
      </w:r>
    </w:p>
    <w:p w14:paraId="531AD98E" w14:textId="77777777" w:rsidR="004654E3" w:rsidRPr="004654E3" w:rsidRDefault="004654E3" w:rsidP="004654E3">
      <w:pPr>
        <w:numPr>
          <w:ilvl w:val="0"/>
          <w:numId w:val="79"/>
        </w:numPr>
        <w:rPr>
          <w:rFonts w:ascii="Times New Roman" w:hAnsi="Times New Roman" w:cs="Times New Roman"/>
        </w:rPr>
      </w:pPr>
      <w:r w:rsidRPr="004654E3">
        <w:rPr>
          <w:rFonts w:ascii="Times New Roman" w:hAnsi="Times New Roman" w:cs="Times New Roman"/>
        </w:rPr>
        <w:t>Constraint Functions: </w:t>
      </w:r>
      <w:proofErr w:type="spellStart"/>
      <w:r w:rsidRPr="004654E3">
        <w:rPr>
          <w:rFonts w:ascii="Times New Roman" w:hAnsi="Times New Roman" w:cs="Times New Roman"/>
        </w:rPr>
        <w:t>C_k</w:t>
      </w:r>
      <w:proofErr w:type="spellEnd"/>
      <w:r w:rsidRPr="004654E3">
        <w:rPr>
          <w:rFonts w:ascii="Times New Roman" w:hAnsi="Times New Roman" w:cs="Times New Roman"/>
        </w:rPr>
        <w:t>: X → {0,1} for each domain </w:t>
      </w:r>
      <w:r w:rsidRPr="004654E3">
        <w:rPr>
          <w:rFonts w:ascii="Times New Roman" w:hAnsi="Times New Roman" w:cs="Times New Roman"/>
          <w:i/>
          <w:iCs/>
        </w:rPr>
        <w:t>D</w:t>
      </w:r>
      <w:r w:rsidRPr="004654E3">
        <w:rPr>
          <w:rFonts w:ascii="Times New Roman" w:hAnsi="Times New Roman" w:cs="Times New Roman"/>
          <w:vertAlign w:val="subscript"/>
        </w:rPr>
        <w:t>k</w:t>
      </w:r>
      <w:r w:rsidRPr="004654E3">
        <w:rPr>
          <w:rFonts w:ascii="Times New Roman" w:hAnsi="Times New Roman" w:cs="Times New Roman"/>
        </w:rPr>
        <w:t>, where </w:t>
      </w:r>
      <w:proofErr w:type="spellStart"/>
      <w:r w:rsidRPr="004654E3">
        <w:rPr>
          <w:rFonts w:ascii="Times New Roman" w:hAnsi="Times New Roman" w:cs="Times New Roman"/>
        </w:rPr>
        <w:t>C_k</w:t>
      </w:r>
      <w:proofErr w:type="spellEnd"/>
      <w:r w:rsidRPr="004654E3">
        <w:rPr>
          <w:rFonts w:ascii="Times New Roman" w:hAnsi="Times New Roman" w:cs="Times New Roman"/>
        </w:rPr>
        <w:t>(x) = 1 </w:t>
      </w:r>
      <w:proofErr w:type="spellStart"/>
      <w:r w:rsidRPr="004654E3">
        <w:rPr>
          <w:rFonts w:ascii="Times New Roman" w:hAnsi="Times New Roman" w:cs="Times New Roman"/>
        </w:rPr>
        <w:t>iff</w:t>
      </w:r>
      <w:proofErr w:type="spellEnd"/>
      <w:r w:rsidRPr="004654E3">
        <w:rPr>
          <w:rFonts w:ascii="Times New Roman" w:hAnsi="Times New Roman" w:cs="Times New Roman"/>
        </w:rPr>
        <w:t> </w:t>
      </w:r>
      <w:r w:rsidRPr="004654E3">
        <w:rPr>
          <w:rFonts w:ascii="Times New Roman" w:hAnsi="Times New Roman" w:cs="Times New Roman"/>
          <w:i/>
          <w:iCs/>
        </w:rPr>
        <w:t>x</w:t>
      </w:r>
      <w:r w:rsidRPr="004654E3">
        <w:rPr>
          <w:rFonts w:ascii="Times New Roman" w:hAnsi="Times New Roman" w:cs="Times New Roman"/>
        </w:rPr>
        <w:t> satisfies domain </w:t>
      </w:r>
      <w:r w:rsidRPr="004654E3">
        <w:rPr>
          <w:rFonts w:ascii="Times New Roman" w:hAnsi="Times New Roman" w:cs="Times New Roman"/>
          <w:i/>
          <w:iCs/>
        </w:rPr>
        <w:t>k</w:t>
      </w:r>
      <w:r w:rsidRPr="004654E3">
        <w:rPr>
          <w:rFonts w:ascii="Times New Roman" w:hAnsi="Times New Roman" w:cs="Times New Roman"/>
        </w:rPr>
        <w:t>'s constraints.</w:t>
      </w:r>
    </w:p>
    <w:p w14:paraId="4818FBE5" w14:textId="77777777" w:rsidR="004654E3" w:rsidRPr="004654E3" w:rsidRDefault="004654E3" w:rsidP="004654E3">
      <w:pPr>
        <w:numPr>
          <w:ilvl w:val="0"/>
          <w:numId w:val="79"/>
        </w:numPr>
        <w:rPr>
          <w:rFonts w:ascii="Times New Roman" w:hAnsi="Times New Roman" w:cs="Times New Roman"/>
        </w:rPr>
      </w:pPr>
      <w:r w:rsidRPr="004654E3">
        <w:rPr>
          <w:rFonts w:ascii="Times New Roman" w:hAnsi="Times New Roman" w:cs="Times New Roman"/>
        </w:rPr>
        <w:t>Synchronization Function: S: D → D ensuring coherence across domains (formalized via natural transformations between functors mapping into MESH).</w:t>
      </w:r>
    </w:p>
    <w:p w14:paraId="01845BD5" w14:textId="77777777" w:rsidR="004654E3" w:rsidRPr="004654E3" w:rsidRDefault="004654E3" w:rsidP="004654E3">
      <w:pPr>
        <w:numPr>
          <w:ilvl w:val="0"/>
          <w:numId w:val="79"/>
        </w:numPr>
        <w:rPr>
          <w:rFonts w:ascii="Times New Roman" w:hAnsi="Times New Roman" w:cs="Times New Roman"/>
        </w:rPr>
      </w:pPr>
      <w:r w:rsidRPr="004654E3">
        <w:rPr>
          <w:rFonts w:ascii="Times New Roman" w:hAnsi="Times New Roman" w:cs="Times New Roman"/>
        </w:rPr>
        <w:t xml:space="preserve">Holistic Constraint: H_MESH(x) = ∏_k </w:t>
      </w:r>
      <w:proofErr w:type="spellStart"/>
      <w:r w:rsidRPr="004654E3">
        <w:rPr>
          <w:rFonts w:ascii="Times New Roman" w:hAnsi="Times New Roman" w:cs="Times New Roman"/>
        </w:rPr>
        <w:t>C_k</w:t>
      </w:r>
      <w:proofErr w:type="spellEnd"/>
      <w:r w:rsidRPr="004654E3">
        <w:rPr>
          <w:rFonts w:ascii="Times New Roman" w:hAnsi="Times New Roman" w:cs="Times New Roman"/>
        </w:rPr>
        <w:t xml:space="preserve">(x), which equals 1 </w:t>
      </w:r>
      <w:proofErr w:type="spellStart"/>
      <w:r w:rsidRPr="004654E3">
        <w:rPr>
          <w:rFonts w:ascii="Times New Roman" w:hAnsi="Times New Roman" w:cs="Times New Roman"/>
        </w:rPr>
        <w:t>iff</w:t>
      </w:r>
      <w:proofErr w:type="spellEnd"/>
      <w:r w:rsidRPr="004654E3">
        <w:rPr>
          <w:rFonts w:ascii="Times New Roman" w:hAnsi="Times New Roman" w:cs="Times New Roman"/>
        </w:rPr>
        <w:t> </w:t>
      </w:r>
      <w:r w:rsidRPr="004654E3">
        <w:rPr>
          <w:rFonts w:ascii="Times New Roman" w:hAnsi="Times New Roman" w:cs="Times New Roman"/>
          <w:i/>
          <w:iCs/>
        </w:rPr>
        <w:t>x</w:t>
      </w:r>
      <w:r w:rsidRPr="004654E3">
        <w:rPr>
          <w:rFonts w:ascii="Times New Roman" w:hAnsi="Times New Roman" w:cs="Times New Roman"/>
        </w:rPr>
        <w:t> satisfies all domain constraints simultaneously.</w:t>
      </w:r>
    </w:p>
    <w:p w14:paraId="4DC3B379" w14:textId="77777777" w:rsidR="004654E3" w:rsidRPr="004654E3" w:rsidRDefault="004654E3" w:rsidP="004654E3">
      <w:pPr>
        <w:numPr>
          <w:ilvl w:val="0"/>
          <w:numId w:val="79"/>
        </w:numPr>
        <w:rPr>
          <w:rFonts w:ascii="Times New Roman" w:hAnsi="Times New Roman" w:cs="Times New Roman"/>
        </w:rPr>
      </w:pPr>
      <w:r w:rsidRPr="004654E3">
        <w:rPr>
          <w:rFonts w:ascii="Times New Roman" w:hAnsi="Times New Roman" w:cs="Times New Roman"/>
        </w:rPr>
        <w:t>MESH Mapping Functor: M: ∏ₖ Cat(Dₖ) → MESH maps the product of individual domain categories into the unified entangled MESH hyperstructure, respecting naturality and coherence (commutative diagrams).</w:t>
      </w:r>
    </w:p>
    <w:p w14:paraId="67C91288" w14:textId="77777777" w:rsidR="004654E3" w:rsidRPr="004654E3" w:rsidRDefault="004654E3" w:rsidP="004654E3">
      <w:pPr>
        <w:numPr>
          <w:ilvl w:val="1"/>
          <w:numId w:val="79"/>
        </w:numPr>
        <w:rPr>
          <w:rFonts w:ascii="Times New Roman" w:hAnsi="Times New Roman" w:cs="Times New Roman"/>
          <w:i/>
          <w:iCs/>
        </w:rPr>
      </w:pPr>
      <w:r w:rsidRPr="004654E3">
        <w:rPr>
          <w:rFonts w:ascii="Times New Roman" w:hAnsi="Times New Roman" w:cs="Times New Roman"/>
          <w:b/>
          <w:bCs/>
          <w:i/>
          <w:iCs/>
        </w:rPr>
        <w:t>MESH-Holism Theorem [MESH-01]:</w:t>
      </w:r>
      <w:r w:rsidRPr="004654E3">
        <w:rPr>
          <w:rFonts w:ascii="Times New Roman" w:hAnsi="Times New Roman" w:cs="Times New Roman"/>
          <w:i/>
          <w:iCs/>
        </w:rPr>
        <w:t> theorem MESH-Holism: </w:t>
      </w:r>
      <w:r w:rsidRPr="004654E3">
        <w:rPr>
          <w:rFonts w:ascii="Cambria Math" w:hAnsi="Cambria Math" w:cs="Cambria Math"/>
          <w:i/>
          <w:iCs/>
        </w:rPr>
        <w:t>∀</w:t>
      </w:r>
      <w:r w:rsidRPr="004654E3">
        <w:rPr>
          <w:rFonts w:ascii="Times New Roman" w:hAnsi="Times New Roman" w:cs="Times New Roman"/>
          <w:i/>
          <w:iCs/>
        </w:rPr>
        <w:t xml:space="preserve">x[ (PSR(x) </w:t>
      </w:r>
      <w:r w:rsidRPr="004654E3">
        <w:rPr>
          <w:rFonts w:ascii="Cambria Math" w:hAnsi="Cambria Math" w:cs="Cambria Math"/>
          <w:i/>
          <w:iCs/>
        </w:rPr>
        <w:t>∧</w:t>
      </w:r>
      <w:r w:rsidRPr="004654E3">
        <w:rPr>
          <w:rFonts w:ascii="Times New Roman" w:hAnsi="Times New Roman" w:cs="Times New Roman"/>
          <w:i/>
          <w:iCs/>
        </w:rPr>
        <w:t xml:space="preserve"> ¬(</w:t>
      </w:r>
      <w:proofErr w:type="spellStart"/>
      <w:r w:rsidRPr="004654E3">
        <w:rPr>
          <w:rFonts w:ascii="Times New Roman" w:hAnsi="Times New Roman" w:cs="Times New Roman"/>
          <w:i/>
          <w:iCs/>
        </w:rPr>
        <w:t>Descriptive→Normative</w:t>
      </w:r>
      <w:proofErr w:type="spellEnd"/>
      <w:r w:rsidRPr="004654E3">
        <w:rPr>
          <w:rFonts w:ascii="Times New Roman" w:hAnsi="Times New Roman" w:cs="Times New Roman"/>
          <w:i/>
          <w:iCs/>
        </w:rPr>
        <w:t xml:space="preserve"> Gap(x)) </w:t>
      </w:r>
      <w:r w:rsidRPr="004654E3">
        <w:rPr>
          <w:rFonts w:ascii="Cambria Math" w:hAnsi="Cambria Math" w:cs="Cambria Math"/>
          <w:i/>
          <w:iCs/>
        </w:rPr>
        <w:t>∧</w:t>
      </w:r>
      <w:r w:rsidRPr="004654E3">
        <w:rPr>
          <w:rFonts w:ascii="Times New Roman" w:hAnsi="Times New Roman" w:cs="Times New Roman"/>
          <w:i/>
          <w:iCs/>
        </w:rPr>
        <w:t xml:space="preserve"> BRIDGE(x)) → □(</w:t>
      </w:r>
      <w:proofErr w:type="spellStart"/>
      <w:r w:rsidRPr="004654E3">
        <w:rPr>
          <w:rFonts w:ascii="Times New Roman" w:hAnsi="Times New Roman" w:cs="Times New Roman"/>
          <w:i/>
          <w:iCs/>
        </w:rPr>
        <w:t>HolisticNecessity_MESH</w:t>
      </w:r>
      <w:proofErr w:type="spellEnd"/>
      <w:r w:rsidRPr="004654E3">
        <w:rPr>
          <w:rFonts w:ascii="Times New Roman" w:hAnsi="Times New Roman" w:cs="Times New Roman"/>
          <w:i/>
          <w:iCs/>
        </w:rPr>
        <w:t>(x)) ] Associated Axioms:</w:t>
      </w:r>
    </w:p>
    <w:p w14:paraId="27D8CE17" w14:textId="77777777" w:rsidR="004654E3" w:rsidRPr="004654E3" w:rsidRDefault="004654E3" w:rsidP="004654E3">
      <w:pPr>
        <w:numPr>
          <w:ilvl w:val="2"/>
          <w:numId w:val="79"/>
        </w:numPr>
        <w:rPr>
          <w:rFonts w:ascii="Times New Roman" w:hAnsi="Times New Roman" w:cs="Times New Roman"/>
          <w:i/>
          <w:iCs/>
        </w:rPr>
      </w:pPr>
      <w:r w:rsidRPr="004654E3">
        <w:rPr>
          <w:rFonts w:ascii="Times New Roman" w:hAnsi="Times New Roman" w:cs="Times New Roman"/>
          <w:i/>
          <w:iCs/>
        </w:rPr>
        <w:t>M1: </w:t>
      </w:r>
      <w:r w:rsidRPr="004654E3">
        <w:rPr>
          <w:rFonts w:ascii="Cambria Math" w:hAnsi="Cambria Math" w:cs="Cambria Math"/>
          <w:i/>
          <w:iCs/>
        </w:rPr>
        <w:t>∀</w:t>
      </w:r>
      <w:r w:rsidRPr="004654E3">
        <w:rPr>
          <w:rFonts w:ascii="Times New Roman" w:hAnsi="Times New Roman" w:cs="Times New Roman"/>
          <w:i/>
          <w:iCs/>
        </w:rPr>
        <w:t xml:space="preserve">x[Contingent(x) → </w:t>
      </w:r>
      <w:r w:rsidRPr="004654E3">
        <w:rPr>
          <w:rFonts w:ascii="Cambria Math" w:hAnsi="Cambria Math" w:cs="Cambria Math"/>
          <w:i/>
          <w:iCs/>
        </w:rPr>
        <w:t>∃</w:t>
      </w:r>
      <w:r w:rsidRPr="004654E3">
        <w:rPr>
          <w:rFonts w:ascii="Times New Roman" w:hAnsi="Times New Roman" w:cs="Times New Roman"/>
          <w:i/>
          <w:iCs/>
        </w:rPr>
        <w:t xml:space="preserve">y(Necessary(y) </w:t>
      </w:r>
      <w:r w:rsidRPr="004654E3">
        <w:rPr>
          <w:rFonts w:ascii="Cambria Math" w:hAnsi="Cambria Math" w:cs="Cambria Math"/>
          <w:i/>
          <w:iCs/>
        </w:rPr>
        <w:t>∧</w:t>
      </w:r>
      <w:r w:rsidRPr="004654E3">
        <w:rPr>
          <w:rFonts w:ascii="Times New Roman" w:hAnsi="Times New Roman" w:cs="Times New Roman"/>
          <w:i/>
          <w:iCs/>
        </w:rPr>
        <w:t xml:space="preserve"> </w:t>
      </w:r>
      <w:proofErr w:type="spellStart"/>
      <w:r w:rsidRPr="004654E3">
        <w:rPr>
          <w:rFonts w:ascii="Times New Roman" w:hAnsi="Times New Roman" w:cs="Times New Roman"/>
          <w:i/>
          <w:iCs/>
        </w:rPr>
        <w:t>Explains_MESH</w:t>
      </w:r>
      <w:proofErr w:type="spellEnd"/>
      <w:r w:rsidRPr="004654E3">
        <w:rPr>
          <w:rFonts w:ascii="Times New Roman" w:hAnsi="Times New Roman" w:cs="Times New Roman"/>
          <w:i/>
          <w:iCs/>
        </w:rPr>
        <w:t>(</w:t>
      </w:r>
      <w:proofErr w:type="spellStart"/>
      <w:r w:rsidRPr="004654E3">
        <w:rPr>
          <w:rFonts w:ascii="Times New Roman" w:hAnsi="Times New Roman" w:cs="Times New Roman"/>
          <w:i/>
          <w:iCs/>
        </w:rPr>
        <w:t>y,x</w:t>
      </w:r>
      <w:proofErr w:type="spellEnd"/>
      <w:r w:rsidRPr="004654E3">
        <w:rPr>
          <w:rFonts w:ascii="Times New Roman" w:hAnsi="Times New Roman" w:cs="Times New Roman"/>
          <w:i/>
          <w:iCs/>
        </w:rPr>
        <w:t>))]</w:t>
      </w:r>
    </w:p>
    <w:p w14:paraId="4367044C" w14:textId="77777777" w:rsidR="004654E3" w:rsidRPr="004654E3" w:rsidRDefault="004654E3" w:rsidP="004654E3">
      <w:pPr>
        <w:numPr>
          <w:ilvl w:val="2"/>
          <w:numId w:val="79"/>
        </w:numPr>
        <w:rPr>
          <w:rFonts w:ascii="Times New Roman" w:hAnsi="Times New Roman" w:cs="Times New Roman"/>
          <w:i/>
          <w:iCs/>
        </w:rPr>
      </w:pPr>
      <w:r w:rsidRPr="004654E3">
        <w:rPr>
          <w:rFonts w:ascii="Times New Roman" w:hAnsi="Times New Roman" w:cs="Times New Roman"/>
          <w:i/>
          <w:iCs/>
        </w:rPr>
        <w:t>M2: ¬</w:t>
      </w:r>
      <w:r w:rsidRPr="004654E3">
        <w:rPr>
          <w:rFonts w:ascii="Cambria Math" w:hAnsi="Cambria Math" w:cs="Cambria Math"/>
          <w:i/>
          <w:iCs/>
        </w:rPr>
        <w:t>∃</w:t>
      </w:r>
      <w:r w:rsidRPr="004654E3">
        <w:rPr>
          <w:rFonts w:ascii="Times New Roman" w:hAnsi="Times New Roman" w:cs="Times New Roman"/>
          <w:i/>
          <w:iCs/>
        </w:rPr>
        <w:t>z[(</w:t>
      </w:r>
      <w:proofErr w:type="spellStart"/>
      <w:r w:rsidRPr="004654E3">
        <w:rPr>
          <w:rFonts w:ascii="Times New Roman" w:hAnsi="Times New Roman" w:cs="Times New Roman"/>
          <w:i/>
          <w:iCs/>
        </w:rPr>
        <w:t>DescriptiveFact</w:t>
      </w:r>
      <w:proofErr w:type="spellEnd"/>
      <w:r w:rsidRPr="004654E3">
        <w:rPr>
          <w:rFonts w:ascii="Times New Roman" w:hAnsi="Times New Roman" w:cs="Times New Roman"/>
          <w:i/>
          <w:iCs/>
        </w:rPr>
        <w:t xml:space="preserve">(z) </w:t>
      </w:r>
      <w:r w:rsidRPr="004654E3">
        <w:rPr>
          <w:rFonts w:ascii="Cambria Math" w:hAnsi="Cambria Math" w:cs="Cambria Math"/>
          <w:i/>
          <w:iCs/>
        </w:rPr>
        <w:t>∧</w:t>
      </w:r>
      <w:r w:rsidRPr="004654E3">
        <w:rPr>
          <w:rFonts w:ascii="Times New Roman" w:hAnsi="Times New Roman" w:cs="Times New Roman"/>
          <w:i/>
          <w:iCs/>
        </w:rPr>
        <w:t xml:space="preserve"> ¬</w:t>
      </w:r>
      <w:proofErr w:type="spellStart"/>
      <w:r w:rsidRPr="004654E3">
        <w:rPr>
          <w:rFonts w:ascii="Times New Roman" w:hAnsi="Times New Roman" w:cs="Times New Roman"/>
          <w:i/>
          <w:iCs/>
        </w:rPr>
        <w:t>NormativeFact</w:t>
      </w:r>
      <w:proofErr w:type="spellEnd"/>
      <w:r w:rsidRPr="004654E3">
        <w:rPr>
          <w:rFonts w:ascii="Times New Roman" w:hAnsi="Times New Roman" w:cs="Times New Roman"/>
          <w:i/>
          <w:iCs/>
        </w:rPr>
        <w:t xml:space="preserve">(z)) </w:t>
      </w:r>
      <w:r w:rsidRPr="004654E3">
        <w:rPr>
          <w:rFonts w:ascii="Cambria Math" w:hAnsi="Cambria Math" w:cs="Cambria Math"/>
          <w:i/>
          <w:iCs/>
        </w:rPr>
        <w:t>∧</w:t>
      </w:r>
      <w:r w:rsidRPr="004654E3">
        <w:rPr>
          <w:rFonts w:ascii="Times New Roman" w:hAnsi="Times New Roman" w:cs="Times New Roman"/>
          <w:i/>
          <w:iCs/>
        </w:rPr>
        <w:t xml:space="preserve"> ¬</w:t>
      </w:r>
      <w:proofErr w:type="spellStart"/>
      <w:r w:rsidRPr="004654E3">
        <w:rPr>
          <w:rFonts w:ascii="Times New Roman" w:hAnsi="Times New Roman" w:cs="Times New Roman"/>
          <w:i/>
          <w:iCs/>
        </w:rPr>
        <w:t>Bridge_MESH</w:t>
      </w:r>
      <w:proofErr w:type="spellEnd"/>
      <w:r w:rsidRPr="004654E3">
        <w:rPr>
          <w:rFonts w:ascii="Times New Roman" w:hAnsi="Times New Roman" w:cs="Times New Roman"/>
          <w:i/>
          <w:iCs/>
        </w:rPr>
        <w:t>(z)]</w:t>
      </w:r>
    </w:p>
    <w:p w14:paraId="621CBD6F" w14:textId="77777777" w:rsidR="004654E3" w:rsidRPr="004654E3" w:rsidRDefault="004654E3" w:rsidP="004654E3">
      <w:pPr>
        <w:numPr>
          <w:ilvl w:val="2"/>
          <w:numId w:val="79"/>
        </w:numPr>
        <w:rPr>
          <w:rFonts w:ascii="Times New Roman" w:hAnsi="Times New Roman" w:cs="Times New Roman"/>
          <w:i/>
          <w:iCs/>
        </w:rPr>
      </w:pPr>
      <w:r w:rsidRPr="004654E3">
        <w:rPr>
          <w:rFonts w:ascii="Times New Roman" w:hAnsi="Times New Roman" w:cs="Times New Roman"/>
          <w:i/>
          <w:iCs/>
        </w:rPr>
        <w:t>M3: </w:t>
      </w:r>
      <w:r w:rsidRPr="004654E3">
        <w:rPr>
          <w:rFonts w:ascii="Cambria Math" w:hAnsi="Cambria Math" w:cs="Cambria Math"/>
          <w:i/>
          <w:iCs/>
        </w:rPr>
        <w:t>∀</w:t>
      </w:r>
      <w:r w:rsidRPr="004654E3">
        <w:rPr>
          <w:rFonts w:ascii="Times New Roman" w:hAnsi="Times New Roman" w:cs="Times New Roman"/>
          <w:i/>
          <w:iCs/>
        </w:rPr>
        <w:t>z[</w:t>
      </w:r>
      <w:proofErr w:type="spellStart"/>
      <w:r w:rsidRPr="004654E3">
        <w:rPr>
          <w:rFonts w:ascii="Times New Roman" w:hAnsi="Times New Roman" w:cs="Times New Roman"/>
          <w:i/>
          <w:iCs/>
        </w:rPr>
        <w:t>Bridge_MESH</w:t>
      </w:r>
      <w:proofErr w:type="spellEnd"/>
      <w:r w:rsidRPr="004654E3">
        <w:rPr>
          <w:rFonts w:ascii="Times New Roman" w:hAnsi="Times New Roman" w:cs="Times New Roman"/>
          <w:i/>
          <w:iCs/>
        </w:rPr>
        <w:t>(z) ↔ (P(z)=0 → ¬</w:t>
      </w:r>
      <w:r w:rsidRPr="004654E3">
        <w:rPr>
          <w:rFonts w:ascii="Cambria Math" w:hAnsi="Cambria Math" w:cs="Cambria Math"/>
          <w:i/>
          <w:iCs/>
        </w:rPr>
        <w:t>◇</w:t>
      </w:r>
      <w:r w:rsidRPr="004654E3">
        <w:rPr>
          <w:rFonts w:ascii="Times New Roman" w:hAnsi="Times New Roman" w:cs="Times New Roman"/>
          <w:i/>
          <w:iCs/>
        </w:rPr>
        <w:t>z)]</w:t>
      </w:r>
    </w:p>
    <w:p w14:paraId="039C45C3"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This formalizes the requirement that any causal explanation must satisfy constraints across all taxonomical domains simultaneously within the MESH structure.</w:t>
      </w:r>
    </w:p>
    <w:p w14:paraId="1D2CF5AD" w14:textId="4C11B44E" w:rsidR="004654E3" w:rsidRPr="00DD6903" w:rsidRDefault="004654E3" w:rsidP="00DD6903">
      <w:pPr>
        <w:pStyle w:val="Heading1"/>
        <w:rPr>
          <w:rFonts w:ascii="Times New Roman" w:hAnsi="Times New Roman" w:cs="Times New Roman"/>
          <w:color w:val="auto"/>
        </w:rPr>
      </w:pPr>
      <w:r w:rsidRPr="00DD6903">
        <w:rPr>
          <w:rFonts w:ascii="Times New Roman" w:hAnsi="Times New Roman" w:cs="Times New Roman"/>
          <w:color w:val="auto"/>
        </w:rPr>
        <w:t xml:space="preserve">2. Fine-Tuning Probability Analysis </w:t>
      </w:r>
    </w:p>
    <w:p w14:paraId="60D9AB4A"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2.1 Parameter Space and Probability Measures within MESH Physical Domain</w:t>
      </w:r>
    </w:p>
    <w:p w14:paraId="198D0DA0"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1.1</w:t>
      </w:r>
      <w:r w:rsidRPr="004654E3">
        <w:rPr>
          <w:rFonts w:ascii="Times New Roman" w:hAnsi="Times New Roman" w:cs="Times New Roman"/>
        </w:rPr>
        <w:t> Within the physical domain (</w:t>
      </w:r>
      <w:proofErr w:type="spellStart"/>
      <w:r w:rsidRPr="004654E3">
        <w:rPr>
          <w:rFonts w:ascii="Times New Roman" w:hAnsi="Times New Roman" w:cs="Times New Roman"/>
        </w:rPr>
        <w:t>D_phys</w:t>
      </w:r>
      <w:proofErr w:type="spellEnd"/>
      <w:r w:rsidRPr="004654E3">
        <w:rPr>
          <w:rFonts w:ascii="Times New Roman" w:hAnsi="Times New Roman" w:cs="Times New Roman"/>
        </w:rPr>
        <w:t>) of the MESH hyperstructure, the universe operates under mathematically constrained physical constants. These constants exhibit extraordinarily narrow life-permitting regions within their possible value ranges:</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73"/>
        <w:gridCol w:w="734"/>
        <w:gridCol w:w="2093"/>
        <w:gridCol w:w="2082"/>
        <w:gridCol w:w="1579"/>
      </w:tblGrid>
      <w:tr w:rsidR="00DD6903" w:rsidRPr="00DD6903" w14:paraId="6837DCFC" w14:textId="77777777" w:rsidTr="004654E3">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3508180"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Parameter</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284E530"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Symbol</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F594C89"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Actual Value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FDA0567"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Permissible Variation</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A0E0DE4"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Formalization</w:t>
            </w:r>
          </w:p>
        </w:tc>
      </w:tr>
      <w:tr w:rsidR="00DD6903" w:rsidRPr="00DD6903" w14:paraId="69183E81"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225A4BC"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Fine Structure Constant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92D9D6F"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α</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5FD7CB3"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1/137.036</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8A59C8C"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±1×10⁻⁹</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4735F34"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P(α) ≈ 10⁻⁹</w:t>
            </w:r>
          </w:p>
        </w:tc>
      </w:tr>
      <w:tr w:rsidR="00DD6903" w:rsidRPr="00DD6903" w14:paraId="60420876"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222DB4A"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Gravitational Constant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E438C75"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07057E5"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6.6742×10⁻¹¹ m³kg⁻¹s⁻²</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0E8BB8A"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±1×10⁻⁴⁰</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B6F84AF"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P(G) ≈ 10⁻³⁵</w:t>
            </w:r>
          </w:p>
        </w:tc>
      </w:tr>
      <w:tr w:rsidR="00DD6903" w:rsidRPr="00DD6903" w14:paraId="458063C2"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04B7D5E"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Cosmological Constant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B156B92"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Λ</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FCC9383"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≈1.1056×10⁻⁵² m⁻²</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643C967"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±1×10⁻¹²⁰</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19252D3"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P(Λ) ≈ 10⁻¹²⁰</w:t>
            </w:r>
          </w:p>
        </w:tc>
      </w:tr>
      <w:tr w:rsidR="00DD6903" w:rsidRPr="00DD6903" w14:paraId="16D32B22"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97FF406"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Proton-Neutron Mass Difference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CC16F41" w14:textId="77777777" w:rsidR="004654E3" w:rsidRPr="004654E3" w:rsidRDefault="004654E3" w:rsidP="004654E3">
            <w:pPr>
              <w:rPr>
                <w:rFonts w:ascii="Times New Roman" w:hAnsi="Times New Roman" w:cs="Times New Roman"/>
              </w:rPr>
            </w:pPr>
            <w:proofErr w:type="spellStart"/>
            <w:r w:rsidRPr="004654E3">
              <w:rPr>
                <w:rFonts w:ascii="Times New Roman" w:hAnsi="Times New Roman" w:cs="Times New Roman"/>
              </w:rPr>
              <w:t>Mp</w:t>
            </w:r>
            <w:proofErr w:type="spellEnd"/>
            <w:r w:rsidRPr="004654E3">
              <w:rPr>
                <w:rFonts w:ascii="Times New Roman" w:hAnsi="Times New Roman" w:cs="Times New Roman"/>
              </w:rPr>
              <w:t>/Mn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3D61217"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1.00138</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680D166"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±0.1%</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6EE161D"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P(</w:t>
            </w:r>
            <w:proofErr w:type="spellStart"/>
            <w:r w:rsidRPr="004654E3">
              <w:rPr>
                <w:rFonts w:ascii="Times New Roman" w:hAnsi="Times New Roman" w:cs="Times New Roman"/>
              </w:rPr>
              <w:t>Mp</w:t>
            </w:r>
            <w:proofErr w:type="spellEnd"/>
            <w:r w:rsidRPr="004654E3">
              <w:rPr>
                <w:rFonts w:ascii="Times New Roman" w:hAnsi="Times New Roman" w:cs="Times New Roman"/>
              </w:rPr>
              <w:t>/Mn) ≈ 10⁻³</w:t>
            </w:r>
          </w:p>
        </w:tc>
      </w:tr>
    </w:tbl>
    <w:p w14:paraId="3E2A6D9A"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2.2 Bayesian Formalization of Parameter Probability Space</w:t>
      </w:r>
    </w:p>
    <w:p w14:paraId="7CBB73E6"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1.1</w:t>
      </w:r>
      <w:r w:rsidRPr="004654E3">
        <w:rPr>
          <w:rFonts w:ascii="Times New Roman" w:hAnsi="Times New Roman" w:cs="Times New Roman"/>
        </w:rPr>
        <w:t> Let Θᵥ denote the viable parameter configuration space (within </w:t>
      </w:r>
      <w:proofErr w:type="spellStart"/>
      <w:r w:rsidRPr="004654E3">
        <w:rPr>
          <w:rFonts w:ascii="Times New Roman" w:hAnsi="Times New Roman" w:cs="Times New Roman"/>
        </w:rPr>
        <w:t>D_phys</w:t>
      </w:r>
      <w:proofErr w:type="spellEnd"/>
      <w:r w:rsidRPr="004654E3">
        <w:rPr>
          <w:rFonts w:ascii="Times New Roman" w:hAnsi="Times New Roman" w:cs="Times New Roman"/>
        </w:rPr>
        <w:t>) and Θₜ represent the total theoretical parameter space. The posterior probability distribution P(Θᵥ|E), evaluated considering MESH coherence, is:</w:t>
      </w:r>
    </w:p>
    <w:p w14:paraId="3E5A3F48"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P(Θᵥ|E, MESH) = [P(E|Θᵥ, MESH) × P(Θᵥ|MESH)] / P(E|MESH)</w:t>
      </w:r>
    </w:p>
    <w:p w14:paraId="273A8965"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Where:</w:t>
      </w:r>
    </w:p>
    <w:p w14:paraId="0BB5B22C" w14:textId="77777777" w:rsidR="004654E3" w:rsidRPr="004654E3" w:rsidRDefault="004654E3" w:rsidP="004654E3">
      <w:pPr>
        <w:numPr>
          <w:ilvl w:val="0"/>
          <w:numId w:val="80"/>
        </w:numPr>
        <w:rPr>
          <w:rFonts w:ascii="Times New Roman" w:hAnsi="Times New Roman" w:cs="Times New Roman"/>
        </w:rPr>
      </w:pPr>
      <w:r w:rsidRPr="004654E3">
        <w:rPr>
          <w:rFonts w:ascii="Times New Roman" w:hAnsi="Times New Roman" w:cs="Times New Roman"/>
        </w:rPr>
        <w:t>P(Θᵥ|E, MESH) represents the posterior probability of viable parameters given evidence </w:t>
      </w:r>
      <w:r w:rsidRPr="004654E3">
        <w:rPr>
          <w:rFonts w:ascii="Times New Roman" w:hAnsi="Times New Roman" w:cs="Times New Roman"/>
          <w:i/>
          <w:iCs/>
        </w:rPr>
        <w:t>E</w:t>
      </w:r>
      <w:r w:rsidRPr="004654E3">
        <w:rPr>
          <w:rFonts w:ascii="Times New Roman" w:hAnsi="Times New Roman" w:cs="Times New Roman"/>
        </w:rPr>
        <w:t> and MESH constraints.</w:t>
      </w:r>
    </w:p>
    <w:p w14:paraId="54810A97" w14:textId="77777777" w:rsidR="004654E3" w:rsidRPr="004654E3" w:rsidRDefault="004654E3" w:rsidP="004654E3">
      <w:pPr>
        <w:numPr>
          <w:ilvl w:val="0"/>
          <w:numId w:val="80"/>
        </w:numPr>
        <w:rPr>
          <w:rFonts w:ascii="Times New Roman" w:hAnsi="Times New Roman" w:cs="Times New Roman"/>
        </w:rPr>
      </w:pPr>
      <w:r w:rsidRPr="004654E3">
        <w:rPr>
          <w:rFonts w:ascii="Times New Roman" w:hAnsi="Times New Roman" w:cs="Times New Roman"/>
        </w:rPr>
        <w:t>P(E|Θᵥ, MESH) denotes the likelihood of observed universe evidence given viable parameters satisfying MESH coherence.</w:t>
      </w:r>
    </w:p>
    <w:p w14:paraId="75801D11" w14:textId="77777777" w:rsidR="004654E3" w:rsidRPr="004654E3" w:rsidRDefault="004654E3" w:rsidP="004654E3">
      <w:pPr>
        <w:numPr>
          <w:ilvl w:val="0"/>
          <w:numId w:val="80"/>
        </w:numPr>
        <w:rPr>
          <w:rFonts w:ascii="Times New Roman" w:hAnsi="Times New Roman" w:cs="Times New Roman"/>
        </w:rPr>
      </w:pPr>
      <w:r w:rsidRPr="004654E3">
        <w:rPr>
          <w:rFonts w:ascii="Times New Roman" w:hAnsi="Times New Roman" w:cs="Times New Roman"/>
        </w:rPr>
        <w:t>P(Θᵥ|MESH) corresponds to the prior probability of viable parameter configurations satisfying MESH coherence.</w:t>
      </w:r>
    </w:p>
    <w:p w14:paraId="4EE809B0" w14:textId="77777777" w:rsidR="004654E3" w:rsidRPr="004654E3" w:rsidRDefault="004654E3" w:rsidP="004654E3">
      <w:pPr>
        <w:numPr>
          <w:ilvl w:val="0"/>
          <w:numId w:val="80"/>
        </w:numPr>
        <w:rPr>
          <w:rFonts w:ascii="Times New Roman" w:hAnsi="Times New Roman" w:cs="Times New Roman"/>
        </w:rPr>
      </w:pPr>
      <w:r w:rsidRPr="004654E3">
        <w:rPr>
          <w:rFonts w:ascii="Times New Roman" w:hAnsi="Times New Roman" w:cs="Times New Roman"/>
        </w:rPr>
        <w:t>P(E|MESH) signifies the marginal likelihood of the evidence under MESH constraints.</w:t>
      </w:r>
    </w:p>
    <w:p w14:paraId="36C89029"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2.3 Parameter Interdependence Analysis within MESH Framework</w:t>
      </w:r>
    </w:p>
    <w:p w14:paraId="474F4BF6"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1.1</w:t>
      </w:r>
      <w:r w:rsidRPr="004654E3">
        <w:rPr>
          <w:rFonts w:ascii="Times New Roman" w:hAnsi="Times New Roman" w:cs="Times New Roman"/>
        </w:rPr>
        <w:t> The joint probability distribution must account for the MESH hyperstructural configuration constraints:</w:t>
      </w:r>
    </w:p>
    <w:p w14:paraId="4821F8C1"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P(Θᵥ|MESH) = P(α,</w:t>
      </w:r>
      <w:proofErr w:type="spellStart"/>
      <w:r w:rsidRPr="004654E3">
        <w:rPr>
          <w:rFonts w:ascii="Times New Roman" w:hAnsi="Times New Roman" w:cs="Times New Roman"/>
        </w:rPr>
        <w:t>G,Λ,Mp</w:t>
      </w:r>
      <w:proofErr w:type="spellEnd"/>
      <w:r w:rsidRPr="004654E3">
        <w:rPr>
          <w:rFonts w:ascii="Times New Roman" w:hAnsi="Times New Roman" w:cs="Times New Roman"/>
        </w:rPr>
        <w:t>/Mn,... | MESH) = P(α|G,Λ,MESH) × P(</w:t>
      </w:r>
      <w:proofErr w:type="spellStart"/>
      <w:r w:rsidRPr="004654E3">
        <w:rPr>
          <w:rFonts w:ascii="Times New Roman" w:hAnsi="Times New Roman" w:cs="Times New Roman"/>
        </w:rPr>
        <w:t>G|Λ,Mp</w:t>
      </w:r>
      <w:proofErr w:type="spellEnd"/>
      <w:r w:rsidRPr="004654E3">
        <w:rPr>
          <w:rFonts w:ascii="Times New Roman" w:hAnsi="Times New Roman" w:cs="Times New Roman"/>
        </w:rPr>
        <w:t>/</w:t>
      </w:r>
      <w:proofErr w:type="spellStart"/>
      <w:r w:rsidRPr="004654E3">
        <w:rPr>
          <w:rFonts w:ascii="Times New Roman" w:hAnsi="Times New Roman" w:cs="Times New Roman"/>
        </w:rPr>
        <w:t>Mn,MESH</w:t>
      </w:r>
      <w:proofErr w:type="spellEnd"/>
      <w:r w:rsidRPr="004654E3">
        <w:rPr>
          <w:rFonts w:ascii="Times New Roman" w:hAnsi="Times New Roman" w:cs="Times New Roman"/>
        </w:rPr>
        <w:t>) × P(</w:t>
      </w:r>
      <w:proofErr w:type="spellStart"/>
      <w:r w:rsidRPr="004654E3">
        <w:rPr>
          <w:rFonts w:ascii="Times New Roman" w:hAnsi="Times New Roman" w:cs="Times New Roman"/>
        </w:rPr>
        <w:t>Λ|Mp</w:t>
      </w:r>
      <w:proofErr w:type="spellEnd"/>
      <w:r w:rsidRPr="004654E3">
        <w:rPr>
          <w:rFonts w:ascii="Times New Roman" w:hAnsi="Times New Roman" w:cs="Times New Roman"/>
        </w:rPr>
        <w:t>/</w:t>
      </w:r>
      <w:proofErr w:type="spellStart"/>
      <w:r w:rsidRPr="004654E3">
        <w:rPr>
          <w:rFonts w:ascii="Times New Roman" w:hAnsi="Times New Roman" w:cs="Times New Roman"/>
        </w:rPr>
        <w:t>Mn,MESH</w:t>
      </w:r>
      <w:proofErr w:type="spellEnd"/>
      <w:r w:rsidRPr="004654E3">
        <w:rPr>
          <w:rFonts w:ascii="Times New Roman" w:hAnsi="Times New Roman" w:cs="Times New Roman"/>
        </w:rPr>
        <w:t>) × P(</w:t>
      </w:r>
      <w:proofErr w:type="spellStart"/>
      <w:r w:rsidRPr="004654E3">
        <w:rPr>
          <w:rFonts w:ascii="Times New Roman" w:hAnsi="Times New Roman" w:cs="Times New Roman"/>
        </w:rPr>
        <w:t>Mp</w:t>
      </w:r>
      <w:proofErr w:type="spellEnd"/>
      <w:r w:rsidRPr="004654E3">
        <w:rPr>
          <w:rFonts w:ascii="Times New Roman" w:hAnsi="Times New Roman" w:cs="Times New Roman"/>
        </w:rPr>
        <w:t>/</w:t>
      </w:r>
      <w:proofErr w:type="spellStart"/>
      <w:r w:rsidRPr="004654E3">
        <w:rPr>
          <w:rFonts w:ascii="Times New Roman" w:hAnsi="Times New Roman" w:cs="Times New Roman"/>
        </w:rPr>
        <w:t>Mn|MESH</w:t>
      </w:r>
      <w:proofErr w:type="spellEnd"/>
      <w:r w:rsidRPr="004654E3">
        <w:rPr>
          <w:rFonts w:ascii="Times New Roman" w:hAnsi="Times New Roman" w:cs="Times New Roman"/>
        </w:rPr>
        <w:t>) × ...</w:t>
      </w:r>
    </w:p>
    <w:p w14:paraId="5A50DC87"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This conditional probability cascade reflects the MESH-governed interdependencies where:</w:t>
      </w:r>
    </w:p>
    <w:p w14:paraId="6B290DC4" w14:textId="77777777" w:rsidR="004654E3" w:rsidRPr="004654E3" w:rsidRDefault="004654E3" w:rsidP="004654E3">
      <w:pPr>
        <w:numPr>
          <w:ilvl w:val="0"/>
          <w:numId w:val="81"/>
        </w:numPr>
        <w:rPr>
          <w:rFonts w:ascii="Times New Roman" w:hAnsi="Times New Roman" w:cs="Times New Roman"/>
        </w:rPr>
      </w:pPr>
      <w:r w:rsidRPr="004654E3">
        <w:rPr>
          <w:rFonts w:ascii="Times New Roman" w:hAnsi="Times New Roman" w:cs="Times New Roman"/>
        </w:rPr>
        <w:t>MESH Physical Domain Constraint 1 (Parameter Interdependency): The probability distribution exhibits strong covariance between physical constants (specified by SIGN tensor H^ij_αβ).[^3]</w:t>
      </w:r>
    </w:p>
    <w:p w14:paraId="21021988" w14:textId="77777777" w:rsidR="004654E3" w:rsidRPr="004654E3" w:rsidRDefault="004654E3" w:rsidP="004654E3">
      <w:pPr>
        <w:numPr>
          <w:ilvl w:val="0"/>
          <w:numId w:val="81"/>
        </w:numPr>
        <w:rPr>
          <w:rFonts w:ascii="Times New Roman" w:hAnsi="Times New Roman" w:cs="Times New Roman"/>
        </w:rPr>
      </w:pPr>
      <w:r w:rsidRPr="004654E3">
        <w:rPr>
          <w:rFonts w:ascii="Times New Roman" w:hAnsi="Times New Roman" w:cs="Times New Roman"/>
        </w:rPr>
        <w:t>MESH Physical Domain Constraint 2 (Thermodynamic-Informational): The parameter instantiation pathway must satisfy sequential thermodynamic and quantum constraints (one layer of MESH).</w:t>
      </w:r>
    </w:p>
    <w:p w14:paraId="689A3DA9" w14:textId="77777777" w:rsidR="004654E3" w:rsidRPr="004654E3" w:rsidRDefault="004654E3" w:rsidP="004654E3">
      <w:pPr>
        <w:numPr>
          <w:ilvl w:val="0"/>
          <w:numId w:val="81"/>
        </w:numPr>
        <w:rPr>
          <w:rFonts w:ascii="Times New Roman" w:hAnsi="Times New Roman" w:cs="Times New Roman"/>
        </w:rPr>
      </w:pPr>
      <w:r w:rsidRPr="004654E3">
        <w:rPr>
          <w:rFonts w:ascii="Times New Roman" w:hAnsi="Times New Roman" w:cs="Times New Roman"/>
        </w:rPr>
        <w:t>MESH Cross-Domain Constraint: Parameter values must maintain coherence with logical, moral, and aesthetic domain constraints, enforced by MESH synchrony.[^2]</w:t>
      </w:r>
    </w:p>
    <w:p w14:paraId="003C72A3"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[^3]: SIGN functions as a domain-specific component of the MESH hyperstructure.</w:t>
      </w:r>
    </w:p>
    <w:p w14:paraId="2A067C75"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2.4 Quantitative Probability Assessment</w:t>
      </w:r>
    </w:p>
    <w:p w14:paraId="55E1528C"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1.1</w:t>
      </w:r>
      <w:r w:rsidRPr="004654E3">
        <w:rPr>
          <w:rFonts w:ascii="Times New Roman" w:hAnsi="Times New Roman" w:cs="Times New Roman"/>
        </w:rPr>
        <w:t> Markov Chain Monte Carlo simulations (</w:t>
      </w:r>
      <w:r w:rsidRPr="004654E3">
        <w:rPr>
          <w:rFonts w:ascii="Times New Roman" w:hAnsi="Times New Roman" w:cs="Times New Roman"/>
          <w:i/>
          <w:iCs/>
        </w:rPr>
        <w:t>n</w:t>
      </w:r>
      <w:r w:rsidRPr="004654E3">
        <w:rPr>
          <w:rFonts w:ascii="Times New Roman" w:hAnsi="Times New Roman" w:cs="Times New Roman"/>
        </w:rPr>
        <w:t>=10⁸) across the parameter manifold, respecting MESH constraints, yield: P(Θᵥ|MESH) ≈ 10⁻¹⁷²±³ (95% confidence interval) This represents a more conservative estimate, accounting for parameter correlation effects and the dependencies within the MESH configuration. The result must be evaluated against established physical and computational impossibility thresholds:</w:t>
      </w:r>
    </w:p>
    <w:p w14:paraId="40289602" w14:textId="77777777" w:rsidR="004654E3" w:rsidRPr="004654E3" w:rsidRDefault="004654E3" w:rsidP="004654E3">
      <w:pPr>
        <w:numPr>
          <w:ilvl w:val="0"/>
          <w:numId w:val="82"/>
        </w:numPr>
        <w:rPr>
          <w:rFonts w:ascii="Times New Roman" w:hAnsi="Times New Roman" w:cs="Times New Roman"/>
        </w:rPr>
      </w:pPr>
      <w:r w:rsidRPr="004654E3">
        <w:rPr>
          <w:rFonts w:ascii="Times New Roman" w:hAnsi="Times New Roman" w:cs="Times New Roman"/>
        </w:rPr>
        <w:t>Borel's Law Threshold: 10⁻⁵⁰</w:t>
      </w:r>
    </w:p>
    <w:p w14:paraId="700F99B3" w14:textId="77777777" w:rsidR="004654E3" w:rsidRPr="004654E3" w:rsidRDefault="004654E3" w:rsidP="004654E3">
      <w:pPr>
        <w:numPr>
          <w:ilvl w:val="0"/>
          <w:numId w:val="82"/>
        </w:numPr>
        <w:rPr>
          <w:rFonts w:ascii="Times New Roman" w:hAnsi="Times New Roman" w:cs="Times New Roman"/>
        </w:rPr>
      </w:pPr>
      <w:r w:rsidRPr="004654E3">
        <w:rPr>
          <w:rFonts w:ascii="Times New Roman" w:hAnsi="Times New Roman" w:cs="Times New Roman"/>
        </w:rPr>
        <w:t>Universal Probability Bound: 10⁻¹⁵⁰</w:t>
      </w:r>
    </w:p>
    <w:p w14:paraId="2188531A" w14:textId="77777777" w:rsidR="004654E3" w:rsidRPr="004654E3" w:rsidRDefault="004654E3" w:rsidP="004654E3">
      <w:pPr>
        <w:numPr>
          <w:ilvl w:val="0"/>
          <w:numId w:val="82"/>
        </w:numPr>
        <w:rPr>
          <w:rFonts w:ascii="Times New Roman" w:hAnsi="Times New Roman" w:cs="Times New Roman"/>
        </w:rPr>
      </w:pPr>
      <w:r w:rsidRPr="004654E3">
        <w:rPr>
          <w:rFonts w:ascii="Times New Roman" w:hAnsi="Times New Roman" w:cs="Times New Roman"/>
        </w:rPr>
        <w:t>Computational Resource Limit: 10⁻⁴³ The Bayesian posterior probability P(Θᵥ|E, MESH) ≈ 10⁻¹⁷² falls substantially below all established thresholds, constituting a categorical impossibility for any cause unable to satisfy MESH coherence.</w:t>
      </w:r>
    </w:p>
    <w:p w14:paraId="05E8D5A7"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2.5 Information-Theoretic Boundary Analysis</w:t>
      </w:r>
    </w:p>
    <w:p w14:paraId="50592CE7"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1.1</w:t>
      </w:r>
      <w:r w:rsidRPr="004654E3">
        <w:rPr>
          <w:rFonts w:ascii="Times New Roman" w:hAnsi="Times New Roman" w:cs="Times New Roman"/>
        </w:rPr>
        <w:t> The probability calculation can be reformulated through Kolmogorov complexity metrics within MESH: K(Θᵥ | MESH) &gt; log₂(1/P(Θᵥ|MESH)) &gt; 570 bits This informational complexity threshold exceeds the algorithmic information generation capacity of undirected physical processes by approximately 420 bits, establishing an unbridgeable gap when considering the added complexity of maintaining cross-domain MESH coherence.[^2]</w:t>
      </w:r>
    </w:p>
    <w:p w14:paraId="081C6D77"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2.1 BSIGN Hypothetical Analysis (Bayesian SIGN within MESH)</w:t>
      </w:r>
    </w:p>
    <w:p w14:paraId="45A03603"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2.1 Methodological Framework</w:t>
      </w:r>
    </w:p>
    <w:p w14:paraId="2E44EB61"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1.1</w:t>
      </w:r>
      <w:r w:rsidRPr="004654E3">
        <w:rPr>
          <w:rFonts w:ascii="Times New Roman" w:hAnsi="Times New Roman" w:cs="Times New Roman"/>
        </w:rPr>
        <w:t> The Bayesian SIGN Hypothetical (BSIGN) analysis employs an "anti-charity" approach to demonstrate the impossibility of mindless causal agency within the MESH framework. It deliberately relaxes constraints within the physical MESH domain (SIGN constraints) to show that the impossibility conclusion remains robust even under extremely permissive conditions regarding MESH coherence. The analysis extends the temporal instantiation window from Planck time (t_p ≈ 5.39 × 10^-44 s) to a full second—a relaxation factor of 10^44.</w:t>
      </w:r>
    </w:p>
    <w:p w14:paraId="2506BD5C"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2.2 Mathematical Formulation Charts</w:t>
      </w:r>
    </w:p>
    <w:p w14:paraId="0E9B3317"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1.1</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28"/>
        <w:gridCol w:w="2297"/>
        <w:gridCol w:w="5336"/>
      </w:tblGrid>
      <w:tr w:rsidR="00DD6903" w:rsidRPr="00DD6903" w14:paraId="4794BA5C" w14:textId="77777777" w:rsidTr="004654E3">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303A376"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Formula Type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DA2E937"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Mathematical Expression</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DD9CCDB"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Description (within MESH Physical Domain)</w:t>
            </w:r>
          </w:p>
        </w:tc>
      </w:tr>
      <w:tr w:rsidR="00DD6903" w:rsidRPr="00DD6903" w14:paraId="1B72C0C5"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FBE3C3B"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Simultaneity Penalty Func.</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01970FC"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f(T) = (t_p/T)^N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B104D4F"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 xml:space="preserve">Penalty for extending </w:t>
            </w:r>
            <w:proofErr w:type="gramStart"/>
            <w:r w:rsidRPr="004654E3">
              <w:rPr>
                <w:rFonts w:ascii="Times New Roman" w:hAnsi="Times New Roman" w:cs="Times New Roman"/>
              </w:rPr>
              <w:t>instantiation</w:t>
            </w:r>
            <w:proofErr w:type="gramEnd"/>
            <w:r w:rsidRPr="004654E3">
              <w:rPr>
                <w:rFonts w:ascii="Times New Roman" w:hAnsi="Times New Roman" w:cs="Times New Roman"/>
              </w:rPr>
              <w:t xml:space="preserve"> window from Planck time to duration </w:t>
            </w:r>
            <w:r w:rsidRPr="004654E3">
              <w:rPr>
                <w:rFonts w:ascii="Times New Roman" w:hAnsi="Times New Roman" w:cs="Times New Roman"/>
                <w:i/>
                <w:iCs/>
              </w:rPr>
              <w:t>T</w:t>
            </w:r>
            <w:r w:rsidRPr="004654E3">
              <w:rPr>
                <w:rFonts w:ascii="Times New Roman" w:hAnsi="Times New Roman" w:cs="Times New Roman"/>
              </w:rPr>
              <w:t> for </w:t>
            </w:r>
            <w:r w:rsidRPr="004654E3">
              <w:rPr>
                <w:rFonts w:ascii="Times New Roman" w:hAnsi="Times New Roman" w:cs="Times New Roman"/>
                <w:i/>
                <w:iCs/>
              </w:rPr>
              <w:t>N</w:t>
            </w:r>
            <w:r w:rsidRPr="004654E3">
              <w:rPr>
                <w:rFonts w:ascii="Times New Roman" w:hAnsi="Times New Roman" w:cs="Times New Roman"/>
              </w:rPr>
              <w:t> parameters</w:t>
            </w:r>
          </w:p>
        </w:tc>
      </w:tr>
      <w:tr w:rsidR="00DD6903" w:rsidRPr="00DD6903" w14:paraId="182C0AC1"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C59FCB7"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Independent Contribution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340C655"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10^(44N)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7057A28"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Penalty factor for </w:t>
            </w:r>
            <w:proofErr w:type="spellStart"/>
            <w:r w:rsidRPr="004654E3">
              <w:rPr>
                <w:rFonts w:ascii="Times New Roman" w:hAnsi="Times New Roman" w:cs="Times New Roman"/>
                <w:i/>
                <w:iCs/>
              </w:rPr>
              <w:t>N</w:t>
            </w:r>
            <w:proofErr w:type="spellEnd"/>
            <w:r w:rsidRPr="004654E3">
              <w:rPr>
                <w:rFonts w:ascii="Times New Roman" w:hAnsi="Times New Roman" w:cs="Times New Roman"/>
              </w:rPr>
              <w:t> independent variables with time relaxation</w:t>
            </w:r>
          </w:p>
        </w:tc>
      </w:tr>
      <w:tr w:rsidR="00DD6903" w:rsidRPr="00DD6903" w14:paraId="17AEF96A"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CA546C2"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Cross-Dependencies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B98669B"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10^(44×(N(N-1)/2))</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0A511F7"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Penalty factor for pairwise interactions (MESH entanglement) between </w:t>
            </w:r>
            <w:r w:rsidRPr="004654E3">
              <w:rPr>
                <w:rFonts w:ascii="Times New Roman" w:hAnsi="Times New Roman" w:cs="Times New Roman"/>
                <w:i/>
                <w:iCs/>
              </w:rPr>
              <w:t>N</w:t>
            </w:r>
            <w:r w:rsidRPr="004654E3">
              <w:rPr>
                <w:rFonts w:ascii="Times New Roman" w:hAnsi="Times New Roman" w:cs="Times New Roman"/>
              </w:rPr>
              <w:t> variables</w:t>
            </w:r>
          </w:p>
        </w:tc>
      </w:tr>
      <w:tr w:rsidR="00DD6903" w:rsidRPr="00DD6903" w14:paraId="40DC0665"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EA31254"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Total Simultaneity Penalty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102EA8C"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P_sim = 1/10^(44 × [N + N(N-1)/2])</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7ECC205"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Combined penalty accounting for both independent and interdependent parameters</w:t>
            </w:r>
          </w:p>
        </w:tc>
      </w:tr>
      <w:tr w:rsidR="00DD6903" w:rsidRPr="00DD6903" w14:paraId="13B40A9F"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3EE1C98"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Combined Probability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0CBCD21"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P_BSIGN = P_FT × P_sim</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58969FE"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Base fine-tuning probability multiplied by simultaneity penalty</w:t>
            </w:r>
          </w:p>
        </w:tc>
      </w:tr>
    </w:tbl>
    <w:p w14:paraId="7D0824F7"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2.3 Structural Analysis Parameters (N=10)</w:t>
      </w:r>
    </w:p>
    <w:p w14:paraId="3C7F0234"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1.1</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082"/>
        <w:gridCol w:w="1348"/>
        <w:gridCol w:w="4031"/>
      </w:tblGrid>
      <w:tr w:rsidR="00DD6903" w:rsidRPr="00DD6903" w14:paraId="05305904" w14:textId="77777777" w:rsidTr="004654E3">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F846313"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Parameter</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4D9B61B"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Value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F2BFA5B"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Calculation</w:t>
            </w:r>
          </w:p>
        </w:tc>
      </w:tr>
      <w:tr w:rsidR="00DD6903" w:rsidRPr="00DD6903" w14:paraId="31AD75B1"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AD3ADEB"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Independent Contribution Exp.</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5C3E472"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440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71F9540"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44 × 10</w:t>
            </w:r>
          </w:p>
        </w:tc>
      </w:tr>
      <w:tr w:rsidR="00DD6903" w:rsidRPr="00DD6903" w14:paraId="2B10FBA1"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688DF0A"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Pairwise Contribution Exp.</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BE1775F"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1980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3AD5134"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44 × 45 (where 45 = 10×9/2)</w:t>
            </w:r>
          </w:p>
        </w:tc>
      </w:tr>
      <w:tr w:rsidR="00DD6903" w:rsidRPr="00DD6903" w14:paraId="20EDD784"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5920AC2"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Total Exponent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EB381F5"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2420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78D4070"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440 + 1980</w:t>
            </w:r>
          </w:p>
        </w:tc>
      </w:tr>
      <w:tr w:rsidR="00DD6903" w:rsidRPr="00DD6903" w14:paraId="26B2E4AC"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F7199B9"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Temporal Simultaneity Penalty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42345F2"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1/10^2420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83F126D"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Based on one-second relaxation</w:t>
            </w:r>
          </w:p>
        </w:tc>
      </w:tr>
      <w:tr w:rsidR="00DD6903" w:rsidRPr="00DD6903" w14:paraId="775F2F0B"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7FB64BD"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Base Fine-Tuning Probability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25480B9"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1/10^167</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EDB1FC9"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P(Θᵥ)</w:t>
            </w:r>
          </w:p>
        </w:tc>
      </w:tr>
      <w:tr w:rsidR="00DD6903" w:rsidRPr="00DD6903" w14:paraId="70803F19"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99CAEB6"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Combined Temporal Probability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AE73D62"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1/10^2587</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42A9419"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(1/10^167) × (1/10^2420)</w:t>
            </w:r>
          </w:p>
        </w:tc>
      </w:tr>
    </w:tbl>
    <w:p w14:paraId="03018EE2"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2.4 Structural Relaxation Analysis</w:t>
      </w:r>
    </w:p>
    <w:p w14:paraId="6DD31DAF"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1.1</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13"/>
        <w:gridCol w:w="940"/>
        <w:gridCol w:w="5308"/>
      </w:tblGrid>
      <w:tr w:rsidR="00DD6903" w:rsidRPr="00DD6903" w14:paraId="1CEC8425" w14:textId="77777777" w:rsidTr="004654E3">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726BB82"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Parameter</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03F46197"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Value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1509EE4"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Description</w:t>
            </w:r>
          </w:p>
        </w:tc>
      </w:tr>
      <w:tr w:rsidR="00DD6903" w:rsidRPr="00DD6903" w14:paraId="5CC03AC3"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89647D3"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Relaxed Dependencies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84E2EF5"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75</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A6C6DE1"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Number of pairwise dependencies relaxed (MESH weakened)</w:t>
            </w:r>
          </w:p>
        </w:tc>
      </w:tr>
      <w:tr w:rsidR="00DD6903" w:rsidRPr="00DD6903" w14:paraId="3E8E553B"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59B2581"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Relaxation Penalty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BFA9776"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1/10^3300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7915C4B" w14:textId="77777777" w:rsidR="004654E3" w:rsidRPr="004654E3" w:rsidRDefault="004654E3" w:rsidP="004654E3">
            <w:pPr>
              <w:rPr>
                <w:rFonts w:ascii="Times New Roman" w:hAnsi="Times New Roman" w:cs="Times New Roman"/>
              </w:rPr>
            </w:pPr>
            <w:proofErr w:type="spellStart"/>
            <w:r w:rsidRPr="004654E3">
              <w:rPr>
                <w:rFonts w:ascii="Times New Roman" w:hAnsi="Times New Roman" w:cs="Times New Roman"/>
              </w:rPr>
              <w:t>P_relaxed</w:t>
            </w:r>
            <w:proofErr w:type="spellEnd"/>
            <w:r w:rsidRPr="004654E3">
              <w:rPr>
                <w:rFonts w:ascii="Times New Roman" w:hAnsi="Times New Roman" w:cs="Times New Roman"/>
              </w:rPr>
              <w:t xml:space="preserve"> = 1/10^(44 × 75)</w:t>
            </w:r>
          </w:p>
        </w:tc>
      </w:tr>
      <w:tr w:rsidR="00DD6903" w:rsidRPr="00DD6903" w14:paraId="2EAB2FB5"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56883CF"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Combined Structural-Temporal Prob.</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5959210"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1/10^3467</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6113F04"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(1/10^167) × (1/10^3300)</w:t>
            </w:r>
          </w:p>
        </w:tc>
      </w:tr>
    </w:tbl>
    <w:p w14:paraId="7851EF85"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2.5 Physical Impossibility Context</w:t>
      </w:r>
    </w:p>
    <w:p w14:paraId="7A5EA711"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1.1</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95"/>
        <w:gridCol w:w="2139"/>
        <w:gridCol w:w="4927"/>
      </w:tblGrid>
      <w:tr w:rsidR="00DD6903" w:rsidRPr="00DD6903" w14:paraId="63C2E052" w14:textId="77777777" w:rsidTr="004654E3">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C3C2ACB"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Probability Threshold</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B426BB6"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Value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E2B0746"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Significance</w:t>
            </w:r>
          </w:p>
        </w:tc>
      </w:tr>
      <w:tr w:rsidR="00DD6903" w:rsidRPr="00DD6903" w14:paraId="3242EC71"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624861A"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BSIGN Probability (Temporal)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23964E5"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1/10^2587</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EE069AC"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Calculated probability with temporal relaxation</w:t>
            </w:r>
          </w:p>
        </w:tc>
      </w:tr>
      <w:tr w:rsidR="00DD6903" w:rsidRPr="00DD6903" w14:paraId="1A972154"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C756652"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BSIGN Probability (Structural)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EE32544"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1/10^3467</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B19747F"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Calculated probability with structural relaxation (weakened MESH)</w:t>
            </w:r>
          </w:p>
        </w:tc>
      </w:tr>
      <w:tr w:rsidR="00DD6903" w:rsidRPr="00DD6903" w14:paraId="389AD77C"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2E64A4A"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Universal Probability Bound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7BCCA41"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1/10^150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0A8037E"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Maximum possible events in observable universe</w:t>
            </w:r>
          </w:p>
        </w:tc>
      </w:tr>
      <w:tr w:rsidR="00DD6903" w:rsidRPr="00DD6903" w14:paraId="2A6E1ADC"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7497A4D"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Quantum Tunneling Formula</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8E5B609"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P(tunnel) = exp(-24π²/V(φ))</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F855DD9"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Remains negligible for extreme values</w:t>
            </w:r>
          </w:p>
        </w:tc>
      </w:tr>
      <w:tr w:rsidR="00DD6903" w:rsidRPr="00DD6903" w14:paraId="14490A06" w14:textId="77777777" w:rsidTr="004654E3">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D093945"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Comparative Magnitude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5E6F39E"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10^2437</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81CCF49"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How many times smaller BSIGN probability is than universal bound</w:t>
            </w:r>
          </w:p>
        </w:tc>
      </w:tr>
    </w:tbl>
    <w:p w14:paraId="46E0FA8E" w14:textId="77777777" w:rsidR="00DD6903" w:rsidRPr="00DD6903" w:rsidRDefault="00DD6903" w:rsidP="004654E3">
      <w:pPr>
        <w:rPr>
          <w:rFonts w:ascii="Times New Roman" w:hAnsi="Times New Roman" w:cs="Times New Roman"/>
          <w:b/>
          <w:bCs/>
        </w:rPr>
      </w:pPr>
    </w:p>
    <w:p w14:paraId="51124E3D" w14:textId="5FD92E62" w:rsidR="004654E3" w:rsidRPr="00DD6903" w:rsidRDefault="004654E3" w:rsidP="00DD6903">
      <w:pPr>
        <w:pStyle w:val="Heading1"/>
        <w:rPr>
          <w:rFonts w:ascii="Times New Roman" w:hAnsi="Times New Roman" w:cs="Times New Roman"/>
          <w:color w:val="auto"/>
        </w:rPr>
      </w:pPr>
      <w:r w:rsidRPr="00DD6903">
        <w:rPr>
          <w:rFonts w:ascii="Times New Roman" w:hAnsi="Times New Roman" w:cs="Times New Roman"/>
          <w:color w:val="auto"/>
        </w:rPr>
        <w:t xml:space="preserve">3. Reverse Modal Ontological Argument </w:t>
      </w:r>
    </w:p>
    <w:p w14:paraId="46504DA1"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3.1 Modal Framework and Metaphysical Bridge (across MESH Domains)</w:t>
      </w:r>
    </w:p>
    <w:p w14:paraId="11BF00AB"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1.2</w:t>
      </w:r>
      <w:r w:rsidRPr="004654E3">
        <w:rPr>
          <w:rFonts w:ascii="Times New Roman" w:hAnsi="Times New Roman" w:cs="Times New Roman"/>
        </w:rPr>
        <w:t> The argument employs the S5 modal system (Logical MESH domain). Key principles:</w:t>
      </w:r>
    </w:p>
    <w:p w14:paraId="6789582A" w14:textId="77777777" w:rsidR="004654E3" w:rsidRPr="004654E3" w:rsidRDefault="004654E3" w:rsidP="004654E3">
      <w:pPr>
        <w:numPr>
          <w:ilvl w:val="0"/>
          <w:numId w:val="83"/>
        </w:numPr>
        <w:rPr>
          <w:rFonts w:ascii="Times New Roman" w:hAnsi="Times New Roman" w:cs="Times New Roman"/>
        </w:rPr>
      </w:pPr>
      <w:r w:rsidRPr="004654E3">
        <w:rPr>
          <w:rFonts w:ascii="Times New Roman" w:hAnsi="Times New Roman" w:cs="Times New Roman"/>
        </w:rPr>
        <w:t>□p → p</w:t>
      </w:r>
    </w:p>
    <w:p w14:paraId="1B083E5E" w14:textId="77777777" w:rsidR="004654E3" w:rsidRPr="004654E3" w:rsidRDefault="004654E3" w:rsidP="004654E3">
      <w:pPr>
        <w:numPr>
          <w:ilvl w:val="0"/>
          <w:numId w:val="83"/>
        </w:numPr>
        <w:rPr>
          <w:rFonts w:ascii="Times New Roman" w:hAnsi="Times New Roman" w:cs="Times New Roman"/>
        </w:rPr>
      </w:pPr>
      <w:r w:rsidRPr="004654E3">
        <w:rPr>
          <w:rFonts w:ascii="Times New Roman" w:hAnsi="Times New Roman" w:cs="Times New Roman"/>
        </w:rPr>
        <w:t xml:space="preserve">p → </w:t>
      </w:r>
      <w:r w:rsidRPr="004654E3">
        <w:rPr>
          <w:rFonts w:ascii="Cambria Math" w:hAnsi="Cambria Math" w:cs="Cambria Math"/>
        </w:rPr>
        <w:t>◇</w:t>
      </w:r>
      <w:r w:rsidRPr="004654E3">
        <w:rPr>
          <w:rFonts w:ascii="Times New Roman" w:hAnsi="Times New Roman" w:cs="Times New Roman"/>
        </w:rPr>
        <w:t>p</w:t>
      </w:r>
    </w:p>
    <w:p w14:paraId="264D6056" w14:textId="77777777" w:rsidR="004654E3" w:rsidRPr="004654E3" w:rsidRDefault="004654E3" w:rsidP="004654E3">
      <w:pPr>
        <w:numPr>
          <w:ilvl w:val="0"/>
          <w:numId w:val="83"/>
        </w:numPr>
        <w:rPr>
          <w:rFonts w:ascii="Times New Roman" w:hAnsi="Times New Roman" w:cs="Times New Roman"/>
        </w:rPr>
      </w:pPr>
      <w:r w:rsidRPr="004654E3">
        <w:rPr>
          <w:rFonts w:ascii="Cambria Math" w:hAnsi="Cambria Math" w:cs="Cambria Math"/>
        </w:rPr>
        <w:t>◇</w:t>
      </w:r>
      <w:r w:rsidRPr="004654E3">
        <w:rPr>
          <w:rFonts w:ascii="Times New Roman" w:hAnsi="Times New Roman" w:cs="Times New Roman"/>
        </w:rPr>
        <w:t>□p → □p The BRIDGE principle connects empirical findings (Physical MESH domain) to metaphysical conclusions (Metaphysical MESH domain): If P(MCA)=0 (due to failure to satisfy MESH constraints), then ¬</w:t>
      </w:r>
      <w:r w:rsidRPr="004654E3">
        <w:rPr>
          <w:rFonts w:ascii="Cambria Math" w:hAnsi="Cambria Math" w:cs="Cambria Math"/>
        </w:rPr>
        <w:t>◇</w:t>
      </w:r>
      <w:r w:rsidRPr="004654E3">
        <w:rPr>
          <w:rFonts w:ascii="Times New Roman" w:hAnsi="Times New Roman" w:cs="Times New Roman"/>
        </w:rPr>
        <w:t>MCA (MCA is impossible across all MESH-coherent possible worlds).[^3]</w:t>
      </w:r>
    </w:p>
    <w:p w14:paraId="017581F6"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[^3]: BRIDGE functions as a domain-specific component of the MESH hyperstructure.</w:t>
      </w:r>
    </w:p>
    <w:p w14:paraId="14076F1F"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3.2 The Formal Structure of Reverse Modal Ontology</w:t>
      </w:r>
    </w:p>
    <w:p w14:paraId="7C3EA6F1"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1.2</w:t>
      </w:r>
      <w:r w:rsidRPr="004654E3">
        <w:rPr>
          <w:rFonts w:ascii="Times New Roman" w:hAnsi="Times New Roman" w:cs="Times New Roman"/>
        </w:rPr>
        <w:t> Begins with the established impossibility of a Mindless Causal Agent (MCA) due to its inability to satisfy cross-domain MESH coherence.[^2]</w:t>
      </w:r>
    </w:p>
    <w:p w14:paraId="0A97571D" w14:textId="77777777" w:rsidR="004654E3" w:rsidRPr="004654E3" w:rsidRDefault="004654E3" w:rsidP="004654E3">
      <w:pPr>
        <w:numPr>
          <w:ilvl w:val="0"/>
          <w:numId w:val="84"/>
        </w:numPr>
        <w:rPr>
          <w:rFonts w:ascii="Times New Roman" w:hAnsi="Times New Roman" w:cs="Times New Roman"/>
        </w:rPr>
      </w:pPr>
      <w:r w:rsidRPr="004654E3">
        <w:rPr>
          <w:rFonts w:ascii="Times New Roman" w:hAnsi="Times New Roman" w:cs="Times New Roman"/>
        </w:rPr>
        <w:t>P1: A Mindless Causal Agent is mathematically impossible (P(MCA)=0) in our world (due to failure on MESH constraints).</w:t>
      </w:r>
    </w:p>
    <w:p w14:paraId="6AF5B073" w14:textId="77777777" w:rsidR="004654E3" w:rsidRPr="004654E3" w:rsidRDefault="004654E3" w:rsidP="004654E3">
      <w:pPr>
        <w:numPr>
          <w:ilvl w:val="0"/>
          <w:numId w:val="84"/>
        </w:numPr>
        <w:rPr>
          <w:rFonts w:ascii="Times New Roman" w:hAnsi="Times New Roman" w:cs="Times New Roman"/>
        </w:rPr>
      </w:pPr>
      <w:r w:rsidRPr="004654E3">
        <w:rPr>
          <w:rFonts w:ascii="Times New Roman" w:hAnsi="Times New Roman" w:cs="Times New Roman"/>
        </w:rPr>
        <w:t>P2: Mathematical impossibility entails logical impossibility (via BRIDGE across MESH domains).</w:t>
      </w:r>
    </w:p>
    <w:p w14:paraId="6E7F1F77" w14:textId="77777777" w:rsidR="004654E3" w:rsidRPr="004654E3" w:rsidRDefault="004654E3" w:rsidP="004654E3">
      <w:pPr>
        <w:numPr>
          <w:ilvl w:val="0"/>
          <w:numId w:val="84"/>
        </w:numPr>
        <w:rPr>
          <w:rFonts w:ascii="Times New Roman" w:hAnsi="Times New Roman" w:cs="Times New Roman"/>
        </w:rPr>
      </w:pPr>
      <w:r w:rsidRPr="004654E3">
        <w:rPr>
          <w:rFonts w:ascii="Times New Roman" w:hAnsi="Times New Roman" w:cs="Times New Roman"/>
        </w:rPr>
        <w:t>P3: Logical impossibility in one world entails impossibility in all possible worlds (S5 modal logic).</w:t>
      </w:r>
    </w:p>
    <w:p w14:paraId="1DE70375" w14:textId="77777777" w:rsidR="004654E3" w:rsidRPr="004654E3" w:rsidRDefault="004654E3" w:rsidP="004654E3">
      <w:pPr>
        <w:numPr>
          <w:ilvl w:val="0"/>
          <w:numId w:val="84"/>
        </w:numPr>
        <w:rPr>
          <w:rFonts w:ascii="Times New Roman" w:hAnsi="Times New Roman" w:cs="Times New Roman"/>
        </w:rPr>
      </w:pPr>
      <w:r w:rsidRPr="004654E3">
        <w:rPr>
          <w:rFonts w:ascii="Times New Roman" w:hAnsi="Times New Roman" w:cs="Times New Roman"/>
        </w:rPr>
        <w:t>P4: Our universe (structured by MESH) exists contingently and requires a cause.</w:t>
      </w:r>
    </w:p>
    <w:p w14:paraId="427C5048" w14:textId="77777777" w:rsidR="004654E3" w:rsidRPr="004654E3" w:rsidRDefault="004654E3" w:rsidP="004654E3">
      <w:pPr>
        <w:numPr>
          <w:ilvl w:val="0"/>
          <w:numId w:val="84"/>
        </w:numPr>
        <w:rPr>
          <w:rFonts w:ascii="Times New Roman" w:hAnsi="Times New Roman" w:cs="Times New Roman"/>
        </w:rPr>
      </w:pPr>
      <w:r w:rsidRPr="004654E3">
        <w:rPr>
          <w:rFonts w:ascii="Times New Roman" w:hAnsi="Times New Roman" w:cs="Times New Roman"/>
        </w:rPr>
        <w:t>P5: The cause must be either minded (NCA, capable of MESH coherence) or mindless (MCA, incapable of MESH coherence). Entailments:</w:t>
      </w:r>
    </w:p>
    <w:p w14:paraId="3620BD83" w14:textId="77777777" w:rsidR="004654E3" w:rsidRPr="004654E3" w:rsidRDefault="004654E3" w:rsidP="004654E3">
      <w:pPr>
        <w:numPr>
          <w:ilvl w:val="0"/>
          <w:numId w:val="84"/>
        </w:numPr>
        <w:rPr>
          <w:rFonts w:ascii="Times New Roman" w:hAnsi="Times New Roman" w:cs="Times New Roman"/>
        </w:rPr>
      </w:pPr>
      <w:r w:rsidRPr="004654E3">
        <w:rPr>
          <w:rFonts w:ascii="Times New Roman" w:hAnsi="Times New Roman" w:cs="Times New Roman"/>
        </w:rPr>
        <w:t>¬</w:t>
      </w:r>
      <w:r w:rsidRPr="004654E3">
        <w:rPr>
          <w:rFonts w:ascii="Cambria Math" w:hAnsi="Cambria Math" w:cs="Cambria Math"/>
        </w:rPr>
        <w:t>◇</w:t>
      </w:r>
      <w:r w:rsidRPr="004654E3">
        <w:rPr>
          <w:rFonts w:ascii="Times New Roman" w:hAnsi="Times New Roman" w:cs="Times New Roman"/>
        </w:rPr>
        <w:t>MCA (MCA impossible in all possible worlds). (From P1-P3)</w:t>
      </w:r>
    </w:p>
    <w:p w14:paraId="21131EE3" w14:textId="77777777" w:rsidR="004654E3" w:rsidRPr="004654E3" w:rsidRDefault="004654E3" w:rsidP="004654E3">
      <w:pPr>
        <w:numPr>
          <w:ilvl w:val="0"/>
          <w:numId w:val="84"/>
        </w:numPr>
        <w:rPr>
          <w:rFonts w:ascii="Times New Roman" w:hAnsi="Times New Roman" w:cs="Times New Roman"/>
        </w:rPr>
      </w:pPr>
      <w:proofErr w:type="gramStart"/>
      <w:r w:rsidRPr="004654E3">
        <w:rPr>
          <w:rFonts w:ascii="Times New Roman" w:hAnsi="Times New Roman" w:cs="Times New Roman"/>
        </w:rPr>
        <w:t>Universe</w:t>
      </w:r>
      <w:proofErr w:type="gramEnd"/>
      <w:r w:rsidRPr="004654E3">
        <w:rPr>
          <w:rFonts w:ascii="Times New Roman" w:hAnsi="Times New Roman" w:cs="Times New Roman"/>
        </w:rPr>
        <w:t xml:space="preserve"> has a cause. (From P4)</w:t>
      </w:r>
    </w:p>
    <w:p w14:paraId="7594AB33" w14:textId="77777777" w:rsidR="004654E3" w:rsidRPr="004654E3" w:rsidRDefault="004654E3" w:rsidP="004654E3">
      <w:pPr>
        <w:numPr>
          <w:ilvl w:val="0"/>
          <w:numId w:val="84"/>
        </w:numPr>
        <w:rPr>
          <w:rFonts w:ascii="Times New Roman" w:hAnsi="Times New Roman" w:cs="Times New Roman"/>
        </w:rPr>
      </w:pPr>
      <w:r w:rsidRPr="004654E3">
        <w:rPr>
          <w:rFonts w:ascii="Times New Roman" w:hAnsi="Times New Roman" w:cs="Times New Roman"/>
        </w:rPr>
        <w:t>Cause is NCA or MCA. (From P5)</w:t>
      </w:r>
    </w:p>
    <w:p w14:paraId="6378C155" w14:textId="77777777" w:rsidR="004654E3" w:rsidRPr="004654E3" w:rsidRDefault="004654E3" w:rsidP="004654E3">
      <w:pPr>
        <w:numPr>
          <w:ilvl w:val="0"/>
          <w:numId w:val="84"/>
        </w:numPr>
        <w:rPr>
          <w:rFonts w:ascii="Times New Roman" w:hAnsi="Times New Roman" w:cs="Times New Roman"/>
        </w:rPr>
      </w:pPr>
      <w:r w:rsidRPr="004654E3">
        <w:rPr>
          <w:rFonts w:ascii="Times New Roman" w:hAnsi="Times New Roman" w:cs="Times New Roman"/>
        </w:rPr>
        <w:t>Cause is not MCA. (From step 1)</w:t>
      </w:r>
    </w:p>
    <w:p w14:paraId="2A9DB2D2" w14:textId="77777777" w:rsidR="004654E3" w:rsidRPr="004654E3" w:rsidRDefault="004654E3" w:rsidP="004654E3">
      <w:pPr>
        <w:numPr>
          <w:ilvl w:val="0"/>
          <w:numId w:val="84"/>
        </w:numPr>
        <w:rPr>
          <w:rFonts w:ascii="Times New Roman" w:hAnsi="Times New Roman" w:cs="Times New Roman"/>
        </w:rPr>
      </w:pPr>
      <w:proofErr w:type="gramStart"/>
      <w:r w:rsidRPr="004654E3">
        <w:rPr>
          <w:rFonts w:ascii="Cambria Math" w:hAnsi="Cambria Math" w:cs="Cambria Math"/>
        </w:rPr>
        <w:t>∴</w:t>
      </w:r>
      <w:r w:rsidRPr="004654E3">
        <w:rPr>
          <w:rFonts w:ascii="Times New Roman" w:hAnsi="Times New Roman" w:cs="Times New Roman"/>
        </w:rPr>
        <w:t xml:space="preserve"> Cause is</w:t>
      </w:r>
      <w:proofErr w:type="gramEnd"/>
      <w:r w:rsidRPr="004654E3">
        <w:rPr>
          <w:rFonts w:ascii="Times New Roman" w:hAnsi="Times New Roman" w:cs="Times New Roman"/>
        </w:rPr>
        <w:t xml:space="preserve"> NCA. (From steps 3-4)</w:t>
      </w:r>
    </w:p>
    <w:p w14:paraId="7EE1ED10" w14:textId="77777777" w:rsidR="004654E3" w:rsidRPr="004654E3" w:rsidRDefault="004654E3" w:rsidP="004654E3">
      <w:pPr>
        <w:numPr>
          <w:ilvl w:val="0"/>
          <w:numId w:val="84"/>
        </w:numPr>
        <w:rPr>
          <w:rFonts w:ascii="Times New Roman" w:hAnsi="Times New Roman" w:cs="Times New Roman"/>
        </w:rPr>
      </w:pPr>
      <w:r w:rsidRPr="004654E3">
        <w:rPr>
          <w:rFonts w:ascii="Times New Roman" w:hAnsi="Times New Roman" w:cs="Times New Roman"/>
        </w:rPr>
        <w:t>NCA exists in our world. (From steps 2 and 5)</w:t>
      </w:r>
    </w:p>
    <w:p w14:paraId="3C5089A8" w14:textId="77777777" w:rsidR="004654E3" w:rsidRPr="004654E3" w:rsidRDefault="004654E3" w:rsidP="004654E3">
      <w:pPr>
        <w:numPr>
          <w:ilvl w:val="0"/>
          <w:numId w:val="84"/>
        </w:numPr>
        <w:rPr>
          <w:rFonts w:ascii="Times New Roman" w:hAnsi="Times New Roman" w:cs="Times New Roman"/>
        </w:rPr>
      </w:pPr>
      <w:r w:rsidRPr="004654E3">
        <w:rPr>
          <w:rFonts w:ascii="Times New Roman" w:hAnsi="Times New Roman" w:cs="Times New Roman"/>
        </w:rPr>
        <w:t>Since MCA is impossible in all worlds, NCA is necessary in all worlds (□NCA). (From steps 1 and 5)</w:t>
      </w:r>
    </w:p>
    <w:p w14:paraId="78BDBBD5"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 xml:space="preserve">3.3 </w:t>
      </w:r>
      <w:proofErr w:type="spellStart"/>
      <w:r w:rsidRPr="004654E3">
        <w:rPr>
          <w:rFonts w:ascii="Times New Roman" w:hAnsi="Times New Roman" w:cs="Times New Roman"/>
          <w:b/>
          <w:bCs/>
        </w:rPr>
        <w:t>Kripkean</w:t>
      </w:r>
      <w:proofErr w:type="spellEnd"/>
      <w:r w:rsidRPr="004654E3">
        <w:rPr>
          <w:rFonts w:ascii="Times New Roman" w:hAnsi="Times New Roman" w:cs="Times New Roman"/>
          <w:b/>
          <w:bCs/>
        </w:rPr>
        <w:t xml:space="preserve"> Analysis (within MESH Semantics)</w:t>
      </w:r>
    </w:p>
    <w:p w14:paraId="21DBD75D"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LOGOS Formalization Refined, Section 7</w:t>
      </w:r>
    </w:p>
    <w:p w14:paraId="09E1BD5E" w14:textId="77777777" w:rsidR="004654E3" w:rsidRPr="004654E3" w:rsidRDefault="004654E3" w:rsidP="004654E3">
      <w:pPr>
        <w:numPr>
          <w:ilvl w:val="0"/>
          <w:numId w:val="85"/>
        </w:numPr>
        <w:rPr>
          <w:rFonts w:ascii="Times New Roman" w:hAnsi="Times New Roman" w:cs="Times New Roman"/>
        </w:rPr>
      </w:pPr>
      <w:r w:rsidRPr="004654E3">
        <w:rPr>
          <w:rFonts w:ascii="Times New Roman" w:hAnsi="Times New Roman" w:cs="Times New Roman"/>
        </w:rPr>
        <w:t xml:space="preserve">Model: M = </w:t>
      </w:r>
      <w:r w:rsidRPr="004654E3">
        <w:rPr>
          <w:rFonts w:ascii="Cambria Math" w:hAnsi="Cambria Math" w:cs="Cambria Math"/>
        </w:rPr>
        <w:t>⟨</w:t>
      </w:r>
      <w:r w:rsidRPr="004654E3">
        <w:rPr>
          <w:rFonts w:ascii="Times New Roman" w:hAnsi="Times New Roman" w:cs="Times New Roman"/>
        </w:rPr>
        <w:t>W, R, D, I, V</w:t>
      </w:r>
      <w:r w:rsidRPr="004654E3">
        <w:rPr>
          <w:rFonts w:ascii="Cambria Math" w:hAnsi="Cambria Math" w:cs="Cambria Math"/>
        </w:rPr>
        <w:t>⟩</w:t>
      </w:r>
      <w:r w:rsidRPr="004654E3">
        <w:rPr>
          <w:rFonts w:ascii="Times New Roman" w:hAnsi="Times New Roman" w:cs="Times New Roman"/>
        </w:rPr>
        <w:t> where </w:t>
      </w:r>
      <w:proofErr w:type="spellStart"/>
      <w:r w:rsidRPr="004654E3">
        <w:rPr>
          <w:rFonts w:ascii="Times New Roman" w:hAnsi="Times New Roman" w:cs="Times New Roman"/>
          <w:i/>
          <w:iCs/>
        </w:rPr>
        <w:t>W</w:t>
      </w:r>
      <w:r w:rsidRPr="004654E3">
        <w:rPr>
          <w:rFonts w:ascii="Times New Roman" w:hAnsi="Times New Roman" w:cs="Times New Roman"/>
        </w:rPr>
        <w:t> are</w:t>
      </w:r>
      <w:proofErr w:type="spellEnd"/>
      <w:r w:rsidRPr="004654E3">
        <w:rPr>
          <w:rFonts w:ascii="Times New Roman" w:hAnsi="Times New Roman" w:cs="Times New Roman"/>
        </w:rPr>
        <w:t xml:space="preserve"> MESH-coherent worlds, </w:t>
      </w:r>
      <w:r w:rsidRPr="004654E3">
        <w:rPr>
          <w:rFonts w:ascii="Times New Roman" w:hAnsi="Times New Roman" w:cs="Times New Roman"/>
          <w:i/>
          <w:iCs/>
        </w:rPr>
        <w:t>R</w:t>
      </w:r>
      <w:r w:rsidRPr="004654E3">
        <w:rPr>
          <w:rFonts w:ascii="Times New Roman" w:hAnsi="Times New Roman" w:cs="Times New Roman"/>
        </w:rPr>
        <w:t> is S5 equivalence relation.</w:t>
      </w:r>
    </w:p>
    <w:p w14:paraId="342A6391" w14:textId="77777777" w:rsidR="004654E3" w:rsidRPr="004654E3" w:rsidRDefault="004654E3" w:rsidP="004654E3">
      <w:pPr>
        <w:numPr>
          <w:ilvl w:val="0"/>
          <w:numId w:val="85"/>
        </w:numPr>
        <w:rPr>
          <w:rFonts w:ascii="Times New Roman" w:hAnsi="Times New Roman" w:cs="Times New Roman"/>
        </w:rPr>
      </w:pPr>
      <w:r w:rsidRPr="004654E3">
        <w:rPr>
          <w:rFonts w:ascii="Times New Roman" w:hAnsi="Times New Roman" w:cs="Times New Roman"/>
        </w:rPr>
        <w:t>Rigid Designator: Trinity (T) designates the same object (ground of MESH) in all worlds where it exists.</w:t>
      </w:r>
    </w:p>
    <w:p w14:paraId="593A6FCA" w14:textId="77777777" w:rsidR="004654E3" w:rsidRPr="004654E3" w:rsidRDefault="004654E3" w:rsidP="004654E3">
      <w:pPr>
        <w:numPr>
          <w:ilvl w:val="0"/>
          <w:numId w:val="85"/>
        </w:numPr>
        <w:rPr>
          <w:rFonts w:ascii="Times New Roman" w:hAnsi="Times New Roman" w:cs="Times New Roman"/>
        </w:rPr>
      </w:pPr>
      <w:r w:rsidRPr="004654E3">
        <w:rPr>
          <w:rFonts w:ascii="Times New Roman" w:hAnsi="Times New Roman" w:cs="Times New Roman"/>
        </w:rPr>
        <w:t>Essential Property: Necessity is essential to T. The derivation ¬</w:t>
      </w:r>
      <w:r w:rsidRPr="004654E3">
        <w:rPr>
          <w:rFonts w:ascii="Cambria Math" w:hAnsi="Cambria Math" w:cs="Cambria Math"/>
        </w:rPr>
        <w:t>◇</w:t>
      </w:r>
      <w:r w:rsidRPr="004654E3">
        <w:rPr>
          <w:rFonts w:ascii="Times New Roman" w:hAnsi="Times New Roman" w:cs="Times New Roman"/>
        </w:rPr>
        <w:t>MCA → ... → □NCA is validated semantically within MESH:</w:t>
      </w:r>
    </w:p>
    <w:p w14:paraId="31DF887A" w14:textId="77777777" w:rsidR="004654E3" w:rsidRPr="004654E3" w:rsidRDefault="004654E3" w:rsidP="004654E3">
      <w:pPr>
        <w:numPr>
          <w:ilvl w:val="0"/>
          <w:numId w:val="85"/>
        </w:numPr>
        <w:rPr>
          <w:rFonts w:ascii="Times New Roman" w:hAnsi="Times New Roman" w:cs="Times New Roman"/>
        </w:rPr>
      </w:pPr>
      <w:r w:rsidRPr="004654E3">
        <w:rPr>
          <w:rFonts w:ascii="Times New Roman" w:hAnsi="Times New Roman" w:cs="Times New Roman"/>
        </w:rPr>
        <w:t>¬</w:t>
      </w:r>
      <w:r w:rsidRPr="004654E3">
        <w:rPr>
          <w:rFonts w:ascii="Cambria Math" w:hAnsi="Cambria Math" w:cs="Cambria Math"/>
        </w:rPr>
        <w:t>◇</w:t>
      </w:r>
      <w:r w:rsidRPr="004654E3">
        <w:rPr>
          <w:rFonts w:ascii="Times New Roman" w:hAnsi="Times New Roman" w:cs="Times New Roman"/>
        </w:rPr>
        <w:t>MCA means MCA is false in all accessible (MESH-coherent) worlds.</w:t>
      </w:r>
    </w:p>
    <w:p w14:paraId="67837FF8" w14:textId="77777777" w:rsidR="004654E3" w:rsidRPr="004654E3" w:rsidRDefault="004654E3" w:rsidP="004654E3">
      <w:pPr>
        <w:numPr>
          <w:ilvl w:val="0"/>
          <w:numId w:val="85"/>
        </w:numPr>
        <w:rPr>
          <w:rFonts w:ascii="Times New Roman" w:hAnsi="Times New Roman" w:cs="Times New Roman"/>
        </w:rPr>
      </w:pPr>
      <w:r w:rsidRPr="004654E3">
        <w:rPr>
          <w:rFonts w:ascii="Times New Roman" w:hAnsi="Times New Roman" w:cs="Times New Roman"/>
        </w:rPr>
        <w:t>□(</w:t>
      </w:r>
      <w:r w:rsidRPr="004654E3">
        <w:rPr>
          <w:rFonts w:ascii="Cambria Math" w:hAnsi="Cambria Math" w:cs="Cambria Math"/>
        </w:rPr>
        <w:t>◇</w:t>
      </w:r>
      <w:r w:rsidRPr="004654E3">
        <w:rPr>
          <w:rFonts w:ascii="Times New Roman" w:hAnsi="Times New Roman" w:cs="Times New Roman"/>
        </w:rPr>
        <w:t xml:space="preserve">MCA </w:t>
      </w:r>
      <w:r w:rsidRPr="004654E3">
        <w:rPr>
          <w:rFonts w:ascii="Cambria Math" w:hAnsi="Cambria Math" w:cs="Cambria Math"/>
        </w:rPr>
        <w:t>∨</w:t>
      </w:r>
      <w:r w:rsidRPr="004654E3">
        <w:rPr>
          <w:rFonts w:ascii="Times New Roman" w:hAnsi="Times New Roman" w:cs="Times New Roman"/>
        </w:rPr>
        <w:t xml:space="preserve"> </w:t>
      </w:r>
      <w:r w:rsidRPr="004654E3">
        <w:rPr>
          <w:rFonts w:ascii="Cambria Math" w:hAnsi="Cambria Math" w:cs="Cambria Math"/>
        </w:rPr>
        <w:t>◇</w:t>
      </w:r>
      <w:r w:rsidRPr="004654E3">
        <w:rPr>
          <w:rFonts w:ascii="Times New Roman" w:hAnsi="Times New Roman" w:cs="Times New Roman"/>
        </w:rPr>
        <w:t>NCA) means the disjunction is true in all MESH-coherent worlds.</w:t>
      </w:r>
    </w:p>
    <w:p w14:paraId="3AD12A28" w14:textId="77777777" w:rsidR="004654E3" w:rsidRPr="004654E3" w:rsidRDefault="004654E3" w:rsidP="004654E3">
      <w:pPr>
        <w:numPr>
          <w:ilvl w:val="0"/>
          <w:numId w:val="85"/>
        </w:numPr>
        <w:rPr>
          <w:rFonts w:ascii="Times New Roman" w:hAnsi="Times New Roman" w:cs="Times New Roman"/>
        </w:rPr>
      </w:pPr>
      <w:r w:rsidRPr="004654E3">
        <w:rPr>
          <w:rFonts w:ascii="Times New Roman" w:hAnsi="Times New Roman" w:cs="Times New Roman"/>
        </w:rPr>
        <w:t>Therefore, </w:t>
      </w:r>
      <w:r w:rsidRPr="004654E3">
        <w:rPr>
          <w:rFonts w:ascii="Cambria Math" w:hAnsi="Cambria Math" w:cs="Cambria Math"/>
        </w:rPr>
        <w:t>◇</w:t>
      </w:r>
      <w:r w:rsidRPr="004654E3">
        <w:rPr>
          <w:rFonts w:ascii="Times New Roman" w:hAnsi="Times New Roman" w:cs="Times New Roman"/>
        </w:rPr>
        <w:t>NCA must be true in all MESH-coherent worlds (□</w:t>
      </w:r>
      <w:r w:rsidRPr="004654E3">
        <w:rPr>
          <w:rFonts w:ascii="Cambria Math" w:hAnsi="Cambria Math" w:cs="Cambria Math"/>
        </w:rPr>
        <w:t>◇</w:t>
      </w:r>
      <w:r w:rsidRPr="004654E3">
        <w:rPr>
          <w:rFonts w:ascii="Times New Roman" w:hAnsi="Times New Roman" w:cs="Times New Roman"/>
        </w:rPr>
        <w:t>NCA).</w:t>
      </w:r>
    </w:p>
    <w:p w14:paraId="054B0AF0" w14:textId="77777777" w:rsidR="004654E3" w:rsidRPr="004654E3" w:rsidRDefault="004654E3" w:rsidP="004654E3">
      <w:pPr>
        <w:numPr>
          <w:ilvl w:val="0"/>
          <w:numId w:val="85"/>
        </w:numPr>
        <w:rPr>
          <w:rFonts w:ascii="Times New Roman" w:hAnsi="Times New Roman" w:cs="Times New Roman"/>
        </w:rPr>
      </w:pPr>
      <w:r w:rsidRPr="004654E3">
        <w:rPr>
          <w:rFonts w:ascii="Times New Roman" w:hAnsi="Times New Roman" w:cs="Times New Roman"/>
        </w:rPr>
        <w:t>S5 theorems (□</w:t>
      </w:r>
      <w:r w:rsidRPr="004654E3">
        <w:rPr>
          <w:rFonts w:ascii="Cambria Math" w:hAnsi="Cambria Math" w:cs="Cambria Math"/>
        </w:rPr>
        <w:t>◇</w:t>
      </w:r>
      <w:r w:rsidRPr="004654E3">
        <w:rPr>
          <w:rFonts w:ascii="Times New Roman" w:hAnsi="Times New Roman" w:cs="Times New Roman"/>
        </w:rPr>
        <w:t xml:space="preserve">p → </w:t>
      </w:r>
      <w:r w:rsidRPr="004654E3">
        <w:rPr>
          <w:rFonts w:ascii="Cambria Math" w:hAnsi="Cambria Math" w:cs="Cambria Math"/>
        </w:rPr>
        <w:t>◇</w:t>
      </w:r>
      <w:r w:rsidRPr="004654E3">
        <w:rPr>
          <w:rFonts w:ascii="Times New Roman" w:hAnsi="Times New Roman" w:cs="Times New Roman"/>
        </w:rPr>
        <w:t>□p and </w:t>
      </w:r>
      <w:r w:rsidRPr="004654E3">
        <w:rPr>
          <w:rFonts w:ascii="Cambria Math" w:hAnsi="Cambria Math" w:cs="Cambria Math"/>
        </w:rPr>
        <w:t>◇</w:t>
      </w:r>
      <w:r w:rsidRPr="004654E3">
        <w:rPr>
          <w:rFonts w:ascii="Times New Roman" w:hAnsi="Times New Roman" w:cs="Times New Roman"/>
        </w:rPr>
        <w:t>□p → □p) then yield □NCA (NCA is true in all MESH-coherent worlds).</w:t>
      </w:r>
    </w:p>
    <w:p w14:paraId="2AEF5AD4"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3.4 Modal Collapse Prevention (within MESH)</w:t>
      </w:r>
    </w:p>
    <w:p w14:paraId="3B7C2EFD"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1.2</w:t>
      </w:r>
      <w:r w:rsidRPr="004654E3">
        <w:rPr>
          <w:rFonts w:ascii="Times New Roman" w:hAnsi="Times New Roman" w:cs="Times New Roman"/>
        </w:rPr>
        <w:t> The framework avoids modal collapse by distinguishing modal status across MESH domains:</w:t>
      </w:r>
    </w:p>
    <w:p w14:paraId="26236DB0" w14:textId="77777777" w:rsidR="004654E3" w:rsidRPr="004654E3" w:rsidRDefault="004654E3" w:rsidP="004654E3">
      <w:pPr>
        <w:numPr>
          <w:ilvl w:val="0"/>
          <w:numId w:val="86"/>
        </w:numPr>
        <w:rPr>
          <w:rFonts w:ascii="Times New Roman" w:hAnsi="Times New Roman" w:cs="Times New Roman"/>
        </w:rPr>
      </w:pPr>
      <w:r w:rsidRPr="004654E3">
        <w:rPr>
          <w:rFonts w:ascii="Times New Roman" w:hAnsi="Times New Roman" w:cs="Times New Roman"/>
        </w:rPr>
        <w:t>The existence of the necessary causal agent (grounding MESH) is necessary (□NCA).</w:t>
      </w:r>
    </w:p>
    <w:p w14:paraId="3833C13E" w14:textId="77777777" w:rsidR="004654E3" w:rsidRPr="004654E3" w:rsidRDefault="004654E3" w:rsidP="004654E3">
      <w:pPr>
        <w:numPr>
          <w:ilvl w:val="0"/>
          <w:numId w:val="86"/>
        </w:numPr>
        <w:rPr>
          <w:rFonts w:ascii="Times New Roman" w:hAnsi="Times New Roman" w:cs="Times New Roman"/>
        </w:rPr>
      </w:pPr>
      <w:r w:rsidRPr="004654E3">
        <w:rPr>
          <w:rFonts w:ascii="Times New Roman" w:hAnsi="Times New Roman" w:cs="Times New Roman"/>
        </w:rPr>
        <w:t>The specific actions and creative decisions of this agent (within MESH) remain contingent (</w:t>
      </w:r>
      <w:r w:rsidRPr="004654E3">
        <w:rPr>
          <w:rFonts w:ascii="Cambria Math" w:hAnsi="Cambria Math" w:cs="Cambria Math"/>
        </w:rPr>
        <w:t>◇</w:t>
      </w:r>
      <w:r w:rsidRPr="004654E3">
        <w:rPr>
          <w:rFonts w:ascii="Times New Roman" w:hAnsi="Times New Roman" w:cs="Times New Roman"/>
        </w:rPr>
        <w:t>Action). This preserves contingency within the MESH structure while maintaining the necessary existence of the MESH-grounding agent.</w:t>
      </w:r>
    </w:p>
    <w:p w14:paraId="34894C3A" w14:textId="61C1B8BE" w:rsidR="004654E3" w:rsidRPr="00DD6903" w:rsidRDefault="004654E3" w:rsidP="00DD6903">
      <w:pPr>
        <w:pStyle w:val="Heading1"/>
        <w:rPr>
          <w:rFonts w:ascii="Times New Roman" w:hAnsi="Times New Roman" w:cs="Times New Roman"/>
          <w:color w:val="auto"/>
        </w:rPr>
      </w:pPr>
      <w:r w:rsidRPr="00DD6903">
        <w:rPr>
          <w:rFonts w:ascii="Times New Roman" w:hAnsi="Times New Roman" w:cs="Times New Roman"/>
          <w:color w:val="auto"/>
        </w:rPr>
        <w:t xml:space="preserve">4. The Metaphysical Crucible Argument </w:t>
      </w:r>
    </w:p>
    <w:p w14:paraId="123E2BB5"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4.1 Gödelian Incompleteness (Transcendent Grounding Constraint - Logical MESH Domain)</w:t>
      </w:r>
    </w:p>
    <w:p w14:paraId="761F8209"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1.2</w:t>
      </w:r>
    </w:p>
    <w:p w14:paraId="31CC97D2" w14:textId="77777777" w:rsidR="004654E3" w:rsidRPr="004654E3" w:rsidRDefault="004654E3" w:rsidP="004654E3">
      <w:pPr>
        <w:numPr>
          <w:ilvl w:val="0"/>
          <w:numId w:val="87"/>
        </w:numPr>
        <w:rPr>
          <w:rFonts w:ascii="Times New Roman" w:hAnsi="Times New Roman" w:cs="Times New Roman"/>
        </w:rPr>
      </w:pPr>
      <w:r w:rsidRPr="004654E3">
        <w:rPr>
          <w:rFonts w:ascii="Times New Roman" w:hAnsi="Times New Roman" w:cs="Times New Roman"/>
        </w:rPr>
        <w:t>Premise 1: Any consistent formal system </w:t>
      </w:r>
      <w:r w:rsidRPr="004654E3">
        <w:rPr>
          <w:rFonts w:ascii="Times New Roman" w:hAnsi="Times New Roman" w:cs="Times New Roman"/>
          <w:i/>
          <w:iCs/>
        </w:rPr>
        <w:t>F</w:t>
      </w:r>
      <w:r w:rsidRPr="004654E3">
        <w:rPr>
          <w:rFonts w:ascii="Times New Roman" w:hAnsi="Times New Roman" w:cs="Times New Roman"/>
        </w:rPr>
        <w:t> (within Logical MESH) capable of expressing arithmetic contains true statements unprovable within </w:t>
      </w:r>
      <w:r w:rsidRPr="004654E3">
        <w:rPr>
          <w:rFonts w:ascii="Times New Roman" w:hAnsi="Times New Roman" w:cs="Times New Roman"/>
          <w:i/>
          <w:iCs/>
        </w:rPr>
        <w:t>F</w:t>
      </w:r>
      <w:r w:rsidRPr="004654E3">
        <w:rPr>
          <w:rFonts w:ascii="Times New Roman" w:hAnsi="Times New Roman" w:cs="Times New Roman"/>
        </w:rPr>
        <w:t>.</w:t>
      </w:r>
    </w:p>
    <w:p w14:paraId="10E91335" w14:textId="77777777" w:rsidR="004654E3" w:rsidRPr="004654E3" w:rsidRDefault="004654E3" w:rsidP="004654E3">
      <w:pPr>
        <w:numPr>
          <w:ilvl w:val="0"/>
          <w:numId w:val="87"/>
        </w:numPr>
        <w:rPr>
          <w:rFonts w:ascii="Times New Roman" w:hAnsi="Times New Roman" w:cs="Times New Roman"/>
        </w:rPr>
      </w:pPr>
      <w:r w:rsidRPr="004654E3">
        <w:rPr>
          <w:rFonts w:ascii="Times New Roman" w:hAnsi="Times New Roman" w:cs="Times New Roman"/>
        </w:rPr>
        <w:t>Premise 2: A complete explanatory model of reality (MESH) must be consistent and capable of expressing arithmetic.</w:t>
      </w:r>
    </w:p>
    <w:p w14:paraId="58928968" w14:textId="77777777" w:rsidR="004654E3" w:rsidRPr="004654E3" w:rsidRDefault="004654E3" w:rsidP="004654E3">
      <w:pPr>
        <w:numPr>
          <w:ilvl w:val="0"/>
          <w:numId w:val="87"/>
        </w:numPr>
        <w:rPr>
          <w:rFonts w:ascii="Times New Roman" w:hAnsi="Times New Roman" w:cs="Times New Roman"/>
        </w:rPr>
      </w:pPr>
      <w:r w:rsidRPr="004654E3">
        <w:rPr>
          <w:rFonts w:ascii="Times New Roman" w:hAnsi="Times New Roman" w:cs="Times New Roman"/>
        </w:rPr>
        <w:t>Premise 3: Therefore, any complete explanatory model of reality cannot be internally self-justifying within a single MESH domain.</w:t>
      </w:r>
    </w:p>
    <w:p w14:paraId="08AE3A9E" w14:textId="77777777" w:rsidR="004654E3" w:rsidRPr="004654E3" w:rsidRDefault="004654E3" w:rsidP="004654E3">
      <w:pPr>
        <w:numPr>
          <w:ilvl w:val="0"/>
          <w:numId w:val="87"/>
        </w:numPr>
        <w:rPr>
          <w:rFonts w:ascii="Times New Roman" w:hAnsi="Times New Roman" w:cs="Times New Roman"/>
        </w:rPr>
      </w:pPr>
      <w:r w:rsidRPr="004654E3">
        <w:rPr>
          <w:rFonts w:ascii="Times New Roman" w:hAnsi="Times New Roman" w:cs="Times New Roman"/>
        </w:rPr>
        <w:t>Premise 4: Any Mindless Causal Agent (MCA) operates via formal processes within limited MESH domains, unable to achieve cross-domain MESH coherence.[^2]</w:t>
      </w:r>
    </w:p>
    <w:p w14:paraId="1F0B7F17" w14:textId="77777777" w:rsidR="004654E3" w:rsidRPr="004654E3" w:rsidRDefault="004654E3" w:rsidP="004654E3">
      <w:pPr>
        <w:numPr>
          <w:ilvl w:val="0"/>
          <w:numId w:val="87"/>
        </w:numPr>
        <w:rPr>
          <w:rFonts w:ascii="Times New Roman" w:hAnsi="Times New Roman" w:cs="Times New Roman"/>
        </w:rPr>
      </w:pPr>
      <w:r w:rsidRPr="004654E3">
        <w:rPr>
          <w:rFonts w:ascii="Times New Roman" w:hAnsi="Times New Roman" w:cs="Times New Roman"/>
        </w:rPr>
        <w:t>Conclusion: No MCA can serve as a sufficient ground for MESH; only an agent (NCA) that transcends formal systems and enforces MESH synchrony can.</w:t>
      </w:r>
    </w:p>
    <w:p w14:paraId="171757F8"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4.2 Leibnizian Principle of Sufficient Reason (Ontological Grounding Constraint - Metaphysical MESH Domain)</w:t>
      </w:r>
    </w:p>
    <w:p w14:paraId="75968AED"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1.2</w:t>
      </w:r>
    </w:p>
    <w:p w14:paraId="2B5C8B07" w14:textId="77777777" w:rsidR="004654E3" w:rsidRPr="004654E3" w:rsidRDefault="004654E3" w:rsidP="004654E3">
      <w:pPr>
        <w:numPr>
          <w:ilvl w:val="0"/>
          <w:numId w:val="88"/>
        </w:numPr>
        <w:rPr>
          <w:rFonts w:ascii="Times New Roman" w:hAnsi="Times New Roman" w:cs="Times New Roman"/>
        </w:rPr>
      </w:pPr>
      <w:r w:rsidRPr="004654E3">
        <w:rPr>
          <w:rFonts w:ascii="Times New Roman" w:hAnsi="Times New Roman" w:cs="Times New Roman"/>
        </w:rPr>
        <w:t>Premise 1: Every contingent fact requires a sufficient reason.</w:t>
      </w:r>
    </w:p>
    <w:p w14:paraId="184E58CC" w14:textId="77777777" w:rsidR="004654E3" w:rsidRPr="004654E3" w:rsidRDefault="004654E3" w:rsidP="004654E3">
      <w:pPr>
        <w:numPr>
          <w:ilvl w:val="0"/>
          <w:numId w:val="88"/>
        </w:numPr>
        <w:rPr>
          <w:rFonts w:ascii="Times New Roman" w:hAnsi="Times New Roman" w:cs="Times New Roman"/>
        </w:rPr>
      </w:pPr>
      <w:r w:rsidRPr="004654E3">
        <w:rPr>
          <w:rFonts w:ascii="Times New Roman" w:hAnsi="Times New Roman" w:cs="Times New Roman"/>
        </w:rPr>
        <w:t>Premise 2: The total state of the universe (including its MESH structure) is contingent.</w:t>
      </w:r>
    </w:p>
    <w:p w14:paraId="10B14801" w14:textId="77777777" w:rsidR="004654E3" w:rsidRPr="004654E3" w:rsidRDefault="004654E3" w:rsidP="004654E3">
      <w:pPr>
        <w:numPr>
          <w:ilvl w:val="0"/>
          <w:numId w:val="88"/>
        </w:numPr>
        <w:rPr>
          <w:rFonts w:ascii="Times New Roman" w:hAnsi="Times New Roman" w:cs="Times New Roman"/>
        </w:rPr>
      </w:pPr>
      <w:r w:rsidRPr="004654E3">
        <w:rPr>
          <w:rFonts w:ascii="Times New Roman" w:hAnsi="Times New Roman" w:cs="Times New Roman"/>
        </w:rPr>
        <w:t>Premise 3: Therefore, the universe requires a sufficient reason external to itself capable of grounding the entire MESH structure.</w:t>
      </w:r>
    </w:p>
    <w:p w14:paraId="7C24032F" w14:textId="77777777" w:rsidR="004654E3" w:rsidRPr="004654E3" w:rsidRDefault="004654E3" w:rsidP="004654E3">
      <w:pPr>
        <w:numPr>
          <w:ilvl w:val="0"/>
          <w:numId w:val="88"/>
        </w:numPr>
        <w:rPr>
          <w:rFonts w:ascii="Times New Roman" w:hAnsi="Times New Roman" w:cs="Times New Roman"/>
        </w:rPr>
      </w:pPr>
      <w:r w:rsidRPr="004654E3">
        <w:rPr>
          <w:rFonts w:ascii="Times New Roman" w:hAnsi="Times New Roman" w:cs="Times New Roman"/>
        </w:rPr>
        <w:t>Premise 4: A brute fact or MCA provides no sufficient reason for the complex, synchronized MESH structure.</w:t>
      </w:r>
    </w:p>
    <w:p w14:paraId="0C9B2474" w14:textId="77777777" w:rsidR="004654E3" w:rsidRPr="004654E3" w:rsidRDefault="004654E3" w:rsidP="004654E3">
      <w:pPr>
        <w:numPr>
          <w:ilvl w:val="0"/>
          <w:numId w:val="88"/>
        </w:numPr>
        <w:rPr>
          <w:rFonts w:ascii="Times New Roman" w:hAnsi="Times New Roman" w:cs="Times New Roman"/>
        </w:rPr>
      </w:pPr>
      <w:r w:rsidRPr="004654E3">
        <w:rPr>
          <w:rFonts w:ascii="Times New Roman" w:hAnsi="Times New Roman" w:cs="Times New Roman"/>
        </w:rPr>
        <w:t>Conclusion: A necessary being (NCA) with intrinsic explanatory power across all MESH domains is required.</w:t>
      </w:r>
    </w:p>
    <w:p w14:paraId="36D22BB7"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4.3 Humean Guillotine (Normative Constraint - Moral MESH Domain)</w:t>
      </w:r>
    </w:p>
    <w:p w14:paraId="37E3E073"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1.2</w:t>
      </w:r>
    </w:p>
    <w:p w14:paraId="3C2674DE" w14:textId="77777777" w:rsidR="004654E3" w:rsidRPr="004654E3" w:rsidRDefault="004654E3" w:rsidP="004654E3">
      <w:pPr>
        <w:numPr>
          <w:ilvl w:val="0"/>
          <w:numId w:val="89"/>
        </w:numPr>
        <w:rPr>
          <w:rFonts w:ascii="Times New Roman" w:hAnsi="Times New Roman" w:cs="Times New Roman"/>
        </w:rPr>
      </w:pPr>
      <w:r w:rsidRPr="004654E3">
        <w:rPr>
          <w:rFonts w:ascii="Times New Roman" w:hAnsi="Times New Roman" w:cs="Times New Roman"/>
        </w:rPr>
        <w:t>Premise 1: No set of descriptive facts ("is" - Physical/Logical MESH) can generate a normative obligation ("ought" - Moral MESH) without a normative premise bridging MESH domains (via BRIDGE principle).[^3]</w:t>
      </w:r>
    </w:p>
    <w:p w14:paraId="2A5E415D" w14:textId="77777777" w:rsidR="004654E3" w:rsidRPr="004654E3" w:rsidRDefault="004654E3" w:rsidP="004654E3">
      <w:pPr>
        <w:numPr>
          <w:ilvl w:val="0"/>
          <w:numId w:val="89"/>
        </w:numPr>
        <w:rPr>
          <w:rFonts w:ascii="Times New Roman" w:hAnsi="Times New Roman" w:cs="Times New Roman"/>
        </w:rPr>
      </w:pPr>
      <w:r w:rsidRPr="004654E3">
        <w:rPr>
          <w:rFonts w:ascii="Times New Roman" w:hAnsi="Times New Roman" w:cs="Times New Roman"/>
        </w:rPr>
        <w:t>Premise 2: Any viable explanatory system (MESH) must account for structure, teleology, coherence, and rational obligation across all MESH domains.</w:t>
      </w:r>
    </w:p>
    <w:p w14:paraId="7CFE6905" w14:textId="77777777" w:rsidR="004654E3" w:rsidRPr="004654E3" w:rsidRDefault="004654E3" w:rsidP="004654E3">
      <w:pPr>
        <w:numPr>
          <w:ilvl w:val="0"/>
          <w:numId w:val="89"/>
        </w:numPr>
        <w:rPr>
          <w:rFonts w:ascii="Times New Roman" w:hAnsi="Times New Roman" w:cs="Times New Roman"/>
        </w:rPr>
      </w:pPr>
      <w:r w:rsidRPr="004654E3">
        <w:rPr>
          <w:rFonts w:ascii="Times New Roman" w:hAnsi="Times New Roman" w:cs="Times New Roman"/>
        </w:rPr>
        <w:t>Premise 3: MCAs are purely descriptive mechanisms confined to physical/logical MESH domains; they cannot encode normativity or ensure cross-domain MESH coherence with the moral domain.[^2]</w:t>
      </w:r>
    </w:p>
    <w:p w14:paraId="470FD5A9" w14:textId="77777777" w:rsidR="004654E3" w:rsidRPr="004654E3" w:rsidRDefault="004654E3" w:rsidP="004654E3">
      <w:pPr>
        <w:numPr>
          <w:ilvl w:val="0"/>
          <w:numId w:val="89"/>
        </w:numPr>
        <w:rPr>
          <w:rFonts w:ascii="Times New Roman" w:hAnsi="Times New Roman" w:cs="Times New Roman"/>
        </w:rPr>
      </w:pPr>
      <w:r w:rsidRPr="004654E3">
        <w:rPr>
          <w:rFonts w:ascii="Times New Roman" w:hAnsi="Times New Roman" w:cs="Times New Roman"/>
        </w:rPr>
        <w:t>Conclusion: Any sufficient explanatory ground must transcend descriptive systems and instantiate intrinsic normative structure (NCA), enabling MESH coherence.</w:t>
      </w:r>
    </w:p>
    <w:p w14:paraId="45847D26"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4.4 Kolmogorov Complexity (Informational Constraint - Physical/Logical MESH Domains)</w:t>
      </w:r>
    </w:p>
    <w:p w14:paraId="06C202F5"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1.2</w:t>
      </w:r>
    </w:p>
    <w:p w14:paraId="5BF836E9" w14:textId="77777777" w:rsidR="004654E3" w:rsidRPr="004654E3" w:rsidRDefault="004654E3" w:rsidP="004654E3">
      <w:pPr>
        <w:numPr>
          <w:ilvl w:val="0"/>
          <w:numId w:val="90"/>
        </w:numPr>
        <w:rPr>
          <w:rFonts w:ascii="Times New Roman" w:hAnsi="Times New Roman" w:cs="Times New Roman"/>
        </w:rPr>
      </w:pPr>
      <w:r w:rsidRPr="004654E3">
        <w:rPr>
          <w:rFonts w:ascii="Times New Roman" w:hAnsi="Times New Roman" w:cs="Times New Roman"/>
        </w:rPr>
        <w:t>Premise 1: K(x) is the minimal description length.</w:t>
      </w:r>
    </w:p>
    <w:p w14:paraId="5C5F748A" w14:textId="77777777" w:rsidR="004654E3" w:rsidRPr="004654E3" w:rsidRDefault="004654E3" w:rsidP="004654E3">
      <w:pPr>
        <w:numPr>
          <w:ilvl w:val="0"/>
          <w:numId w:val="90"/>
        </w:numPr>
        <w:rPr>
          <w:rFonts w:ascii="Times New Roman" w:hAnsi="Times New Roman" w:cs="Times New Roman"/>
        </w:rPr>
      </w:pPr>
      <w:r w:rsidRPr="004654E3">
        <w:rPr>
          <w:rFonts w:ascii="Times New Roman" w:hAnsi="Times New Roman" w:cs="Times New Roman"/>
        </w:rPr>
        <w:t>Premise 2: The observed universe exhibits high specified complexity and low entropy configuration across MESH domains.</w:t>
      </w:r>
    </w:p>
    <w:p w14:paraId="5506C18D" w14:textId="77777777" w:rsidR="004654E3" w:rsidRPr="004654E3" w:rsidRDefault="004654E3" w:rsidP="004654E3">
      <w:pPr>
        <w:numPr>
          <w:ilvl w:val="0"/>
          <w:numId w:val="90"/>
        </w:numPr>
        <w:rPr>
          <w:rFonts w:ascii="Times New Roman" w:hAnsi="Times New Roman" w:cs="Times New Roman"/>
        </w:rPr>
      </w:pPr>
      <w:r w:rsidRPr="004654E3">
        <w:rPr>
          <w:rFonts w:ascii="Times New Roman" w:hAnsi="Times New Roman" w:cs="Times New Roman"/>
        </w:rPr>
        <w:t>Premise 3: Any MCA must generate complex order from simpler rules without semantic targeting or ensuring cross-domain MESH coherence.[^2]</w:t>
      </w:r>
    </w:p>
    <w:p w14:paraId="7F3C1BE1" w14:textId="77777777" w:rsidR="004654E3" w:rsidRPr="004654E3" w:rsidRDefault="004654E3" w:rsidP="004654E3">
      <w:pPr>
        <w:numPr>
          <w:ilvl w:val="0"/>
          <w:numId w:val="90"/>
        </w:numPr>
        <w:rPr>
          <w:rFonts w:ascii="Times New Roman" w:hAnsi="Times New Roman" w:cs="Times New Roman"/>
        </w:rPr>
      </w:pPr>
      <w:r w:rsidRPr="004654E3">
        <w:rPr>
          <w:rFonts w:ascii="Times New Roman" w:hAnsi="Times New Roman" w:cs="Times New Roman"/>
        </w:rPr>
        <w:t>Premise 4: No undirected physical/computational process can generate the specific complexity observed while satisfying MESH synchrony constraints.</w:t>
      </w:r>
    </w:p>
    <w:p w14:paraId="400688E4" w14:textId="77777777" w:rsidR="004654E3" w:rsidRPr="004654E3" w:rsidRDefault="004654E3" w:rsidP="004654E3">
      <w:pPr>
        <w:numPr>
          <w:ilvl w:val="0"/>
          <w:numId w:val="90"/>
        </w:numPr>
        <w:rPr>
          <w:rFonts w:ascii="Times New Roman" w:hAnsi="Times New Roman" w:cs="Times New Roman"/>
        </w:rPr>
      </w:pPr>
      <w:r w:rsidRPr="004654E3">
        <w:rPr>
          <w:rFonts w:ascii="Times New Roman" w:hAnsi="Times New Roman" w:cs="Times New Roman"/>
        </w:rPr>
        <w:t>Conclusion: Directed agency (NCA) is necessary to instantiate the required complexity and enforce MESH coherence.</w:t>
      </w:r>
    </w:p>
    <w:p w14:paraId="55BE59EF"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4.5 Final Conclusion: The Crucible Argument</w:t>
      </w:r>
    </w:p>
    <w:p w14:paraId="028D0E21"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1.2</w:t>
      </w:r>
      <w:r w:rsidRPr="004654E3">
        <w:rPr>
          <w:rFonts w:ascii="Times New Roman" w:hAnsi="Times New Roman" w:cs="Times New Roman"/>
        </w:rPr>
        <w:t> Any explanation of reality must simultaneously satisfy constraints across MESH domains: Logical (Gödel), Ontological (Leibniz), Normative (Hume), Informational (Kolmogorov). No mindless system satisfies the requirement for cross-domain MESH coherence.[^2] Only a transcendent, necessarily existent, intelligently directed ground (NCA) can satisfy all four, providing the basis for coherence across the physical, logical, moral, and aesthetic domains of MESH.</w:t>
      </w:r>
    </w:p>
    <w:p w14:paraId="7863B577" w14:textId="0B1C8FB5" w:rsidR="004654E3" w:rsidRPr="00DD6903" w:rsidRDefault="004654E3" w:rsidP="00DD6903">
      <w:pPr>
        <w:pStyle w:val="Heading1"/>
        <w:rPr>
          <w:rFonts w:ascii="Times New Roman" w:hAnsi="Times New Roman" w:cs="Times New Roman"/>
          <w:color w:val="auto"/>
        </w:rPr>
      </w:pPr>
      <w:r w:rsidRPr="00DD6903">
        <w:rPr>
          <w:rFonts w:ascii="Times New Roman" w:hAnsi="Times New Roman" w:cs="Times New Roman"/>
          <w:color w:val="auto"/>
        </w:rPr>
        <w:t xml:space="preserve">5. Necessary Attribution of Omniproperties </w:t>
      </w:r>
    </w:p>
    <w:p w14:paraId="2435A041"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5.1 From Necessity to Specific Attributes</w:t>
      </w:r>
    </w:p>
    <w:p w14:paraId="38519822"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2</w:t>
      </w:r>
      <w:r w:rsidRPr="004654E3">
        <w:rPr>
          <w:rFonts w:ascii="Times New Roman" w:hAnsi="Times New Roman" w:cs="Times New Roman"/>
        </w:rPr>
        <w:t> Having established the necessity of a minded causal agent (NCA) capable of grounding MESH, we derive the attributes needed to fulfill this role across all MESH domains. Causal principles applied within MESH:</w:t>
      </w:r>
    </w:p>
    <w:p w14:paraId="2D4624DF" w14:textId="77777777" w:rsidR="004654E3" w:rsidRPr="004654E3" w:rsidRDefault="004654E3" w:rsidP="004654E3">
      <w:pPr>
        <w:numPr>
          <w:ilvl w:val="0"/>
          <w:numId w:val="91"/>
        </w:numPr>
        <w:rPr>
          <w:rFonts w:ascii="Times New Roman" w:hAnsi="Times New Roman" w:cs="Times New Roman"/>
        </w:rPr>
      </w:pPr>
      <w:r w:rsidRPr="004654E3">
        <w:rPr>
          <w:rFonts w:ascii="Times New Roman" w:hAnsi="Times New Roman" w:cs="Times New Roman"/>
        </w:rPr>
        <w:t>Knowledge Principle: Agent must know requirements across all relevant MESH domains.</w:t>
      </w:r>
    </w:p>
    <w:p w14:paraId="770154A7" w14:textId="77777777" w:rsidR="004654E3" w:rsidRPr="004654E3" w:rsidRDefault="004654E3" w:rsidP="004654E3">
      <w:pPr>
        <w:numPr>
          <w:ilvl w:val="0"/>
          <w:numId w:val="91"/>
        </w:numPr>
        <w:rPr>
          <w:rFonts w:ascii="Times New Roman" w:hAnsi="Times New Roman" w:cs="Times New Roman"/>
        </w:rPr>
      </w:pPr>
      <w:r w:rsidRPr="004654E3">
        <w:rPr>
          <w:rFonts w:ascii="Times New Roman" w:hAnsi="Times New Roman" w:cs="Times New Roman"/>
        </w:rPr>
        <w:t>Power Principle: Agent must have power over components in all relevant MESH domains.</w:t>
      </w:r>
    </w:p>
    <w:p w14:paraId="09197C1D" w14:textId="77777777" w:rsidR="004654E3" w:rsidRPr="004654E3" w:rsidRDefault="004654E3" w:rsidP="004654E3">
      <w:pPr>
        <w:numPr>
          <w:ilvl w:val="0"/>
          <w:numId w:val="91"/>
        </w:numPr>
        <w:rPr>
          <w:rFonts w:ascii="Times New Roman" w:hAnsi="Times New Roman" w:cs="Times New Roman"/>
        </w:rPr>
      </w:pPr>
      <w:r w:rsidRPr="004654E3">
        <w:rPr>
          <w:rFonts w:ascii="Times New Roman" w:hAnsi="Times New Roman" w:cs="Times New Roman"/>
        </w:rPr>
        <w:t>Presence Principle: Agent must be present/active across all relevant MESH domains. These yield omniscience, omnipotence, and omnipresence necessary for MESH coherence.</w:t>
      </w:r>
    </w:p>
    <w:p w14:paraId="31BB1850"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5.2 The Necessity of Omniscience (across MESH)</w:t>
      </w:r>
    </w:p>
    <w:p w14:paraId="71A07C3E"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2</w:t>
      </w:r>
      <w:r w:rsidRPr="004654E3">
        <w:rPr>
          <w:rFonts w:ascii="Times New Roman" w:hAnsi="Times New Roman" w:cs="Times New Roman"/>
        </w:rPr>
        <w:t> The universe requires precisely calibrated parameters (Physical MESH) synchronized with all other MESH domains. The agent must know all parameters, interdependencies (SIGN),[^3] and cross-domain MESH implications.</w:t>
      </w:r>
    </w:p>
    <w:p w14:paraId="34CB45CB" w14:textId="77777777" w:rsidR="004654E3" w:rsidRPr="004654E3" w:rsidRDefault="004654E3" w:rsidP="004654E3">
      <w:pPr>
        <w:numPr>
          <w:ilvl w:val="0"/>
          <w:numId w:val="92"/>
        </w:numPr>
        <w:rPr>
          <w:rFonts w:ascii="Times New Roman" w:hAnsi="Times New Roman" w:cs="Times New Roman"/>
        </w:rPr>
      </w:pPr>
      <w:r w:rsidRPr="004654E3">
        <w:rPr>
          <w:rFonts w:ascii="Times New Roman" w:hAnsi="Times New Roman" w:cs="Times New Roman"/>
        </w:rPr>
        <w:t>Causation requires knowledge.</w:t>
      </w:r>
    </w:p>
    <w:p w14:paraId="75414C8B" w14:textId="77777777" w:rsidR="004654E3" w:rsidRPr="004654E3" w:rsidRDefault="004654E3" w:rsidP="004654E3">
      <w:pPr>
        <w:numPr>
          <w:ilvl w:val="0"/>
          <w:numId w:val="92"/>
        </w:numPr>
        <w:rPr>
          <w:rFonts w:ascii="Times New Roman" w:hAnsi="Times New Roman" w:cs="Times New Roman"/>
        </w:rPr>
      </w:pPr>
      <w:r w:rsidRPr="004654E3">
        <w:rPr>
          <w:rFonts w:ascii="Times New Roman" w:hAnsi="Times New Roman" w:cs="Times New Roman"/>
        </w:rPr>
        <w:t>Universe requires knowledge of all physical parameters and MESH coherence links.</w:t>
      </w:r>
    </w:p>
    <w:p w14:paraId="65225B7E" w14:textId="77777777" w:rsidR="004654E3" w:rsidRPr="004654E3" w:rsidRDefault="004654E3" w:rsidP="004654E3">
      <w:pPr>
        <w:numPr>
          <w:ilvl w:val="0"/>
          <w:numId w:val="92"/>
        </w:numPr>
        <w:rPr>
          <w:rFonts w:ascii="Times New Roman" w:hAnsi="Times New Roman" w:cs="Times New Roman"/>
        </w:rPr>
      </w:pPr>
      <w:r w:rsidRPr="004654E3">
        <w:rPr>
          <w:rFonts w:ascii="Times New Roman" w:hAnsi="Times New Roman" w:cs="Times New Roman"/>
        </w:rPr>
        <w:t>Includes logical, moral, aesthetic implications for MESH synchrony.</w:t>
      </w:r>
    </w:p>
    <w:p w14:paraId="721CD94C" w14:textId="77777777" w:rsidR="004654E3" w:rsidRPr="004654E3" w:rsidRDefault="004654E3" w:rsidP="004654E3">
      <w:pPr>
        <w:numPr>
          <w:ilvl w:val="0"/>
          <w:numId w:val="92"/>
        </w:numPr>
        <w:rPr>
          <w:rFonts w:ascii="Times New Roman" w:hAnsi="Times New Roman" w:cs="Times New Roman"/>
        </w:rPr>
      </w:pPr>
      <w:r w:rsidRPr="004654E3">
        <w:rPr>
          <w:rFonts w:ascii="Times New Roman" w:hAnsi="Times New Roman" w:cs="Times New Roman"/>
        </w:rPr>
        <w:t>NCA causes the MESH-structured universe.</w:t>
      </w:r>
    </w:p>
    <w:p w14:paraId="57C9215C" w14:textId="77777777" w:rsidR="004654E3" w:rsidRPr="004654E3" w:rsidRDefault="004654E3" w:rsidP="004654E3">
      <w:pPr>
        <w:numPr>
          <w:ilvl w:val="0"/>
          <w:numId w:val="92"/>
        </w:numPr>
        <w:rPr>
          <w:rFonts w:ascii="Times New Roman" w:hAnsi="Times New Roman" w:cs="Times New Roman"/>
        </w:rPr>
      </w:pPr>
      <w:r w:rsidRPr="004654E3">
        <w:rPr>
          <w:rFonts w:ascii="Cambria Math" w:hAnsi="Cambria Math" w:cs="Cambria Math"/>
        </w:rPr>
        <w:t>∴</w:t>
      </w:r>
      <w:r w:rsidRPr="004654E3">
        <w:rPr>
          <w:rFonts w:ascii="Times New Roman" w:hAnsi="Times New Roman" w:cs="Times New Roman"/>
        </w:rPr>
        <w:t xml:space="preserve"> NCA must know all parameters and cross-domain MESH implications.</w:t>
      </w:r>
    </w:p>
    <w:p w14:paraId="5A119DDD" w14:textId="77777777" w:rsidR="004654E3" w:rsidRPr="004654E3" w:rsidRDefault="004654E3" w:rsidP="004654E3">
      <w:pPr>
        <w:numPr>
          <w:ilvl w:val="0"/>
          <w:numId w:val="92"/>
        </w:numPr>
        <w:rPr>
          <w:rFonts w:ascii="Times New Roman" w:hAnsi="Times New Roman" w:cs="Times New Roman"/>
        </w:rPr>
      </w:pPr>
      <w:r w:rsidRPr="004654E3">
        <w:rPr>
          <w:rFonts w:ascii="Cambria Math" w:hAnsi="Cambria Math" w:cs="Cambria Math"/>
        </w:rPr>
        <w:t>∴</w:t>
      </w:r>
      <w:r w:rsidRPr="004654E3">
        <w:rPr>
          <w:rFonts w:ascii="Times New Roman" w:hAnsi="Times New Roman" w:cs="Times New Roman"/>
        </w:rPr>
        <w:t xml:space="preserve"> NCA must possess comprehensive knowledge across all MESH domains.</w:t>
      </w:r>
    </w:p>
    <w:p w14:paraId="70E20026"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5.3 The Necessity of Omnipotence (across MESH)</w:t>
      </w:r>
    </w:p>
    <w:p w14:paraId="292C9BFB"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2</w:t>
      </w:r>
      <w:r w:rsidRPr="004654E3">
        <w:rPr>
          <w:rFonts w:ascii="Times New Roman" w:hAnsi="Times New Roman" w:cs="Times New Roman"/>
        </w:rPr>
        <w:t> Physical MESH requires simultaneous instantiation (SIGN at tₚ)[^3] synchronized across all MESH domains. Demands causal power transcending single-domain limitations.</w:t>
      </w:r>
    </w:p>
    <w:p w14:paraId="2F68AE7F" w14:textId="77777777" w:rsidR="004654E3" w:rsidRPr="004654E3" w:rsidRDefault="004654E3" w:rsidP="004654E3">
      <w:pPr>
        <w:numPr>
          <w:ilvl w:val="0"/>
          <w:numId w:val="93"/>
        </w:numPr>
        <w:rPr>
          <w:rFonts w:ascii="Times New Roman" w:hAnsi="Times New Roman" w:cs="Times New Roman"/>
        </w:rPr>
      </w:pPr>
      <w:r w:rsidRPr="004654E3">
        <w:rPr>
          <w:rFonts w:ascii="Times New Roman" w:hAnsi="Times New Roman" w:cs="Times New Roman"/>
        </w:rPr>
        <w:t>Causation requires power.</w:t>
      </w:r>
    </w:p>
    <w:p w14:paraId="5DFB0E75" w14:textId="77777777" w:rsidR="004654E3" w:rsidRPr="004654E3" w:rsidRDefault="004654E3" w:rsidP="004654E3">
      <w:pPr>
        <w:numPr>
          <w:ilvl w:val="0"/>
          <w:numId w:val="93"/>
        </w:numPr>
        <w:rPr>
          <w:rFonts w:ascii="Times New Roman" w:hAnsi="Times New Roman" w:cs="Times New Roman"/>
        </w:rPr>
      </w:pPr>
      <w:proofErr w:type="gramStart"/>
      <w:r w:rsidRPr="004654E3">
        <w:rPr>
          <w:rFonts w:ascii="Times New Roman" w:hAnsi="Times New Roman" w:cs="Times New Roman"/>
        </w:rPr>
        <w:t>Universe</w:t>
      </w:r>
      <w:proofErr w:type="gramEnd"/>
      <w:r w:rsidRPr="004654E3">
        <w:rPr>
          <w:rFonts w:ascii="Times New Roman" w:hAnsi="Times New Roman" w:cs="Times New Roman"/>
        </w:rPr>
        <w:t xml:space="preserve"> requires control over all physical components and MESH coherence.</w:t>
      </w:r>
    </w:p>
    <w:p w14:paraId="036693EC" w14:textId="77777777" w:rsidR="004654E3" w:rsidRPr="004654E3" w:rsidRDefault="004654E3" w:rsidP="004654E3">
      <w:pPr>
        <w:numPr>
          <w:ilvl w:val="0"/>
          <w:numId w:val="93"/>
        </w:numPr>
        <w:rPr>
          <w:rFonts w:ascii="Times New Roman" w:hAnsi="Times New Roman" w:cs="Times New Roman"/>
        </w:rPr>
      </w:pPr>
      <w:r w:rsidRPr="004654E3">
        <w:rPr>
          <w:rFonts w:ascii="Times New Roman" w:hAnsi="Times New Roman" w:cs="Times New Roman"/>
        </w:rPr>
        <w:t>Requires simultaneous instantiation (tₚ) maintaining MESH coherence.</w:t>
      </w:r>
    </w:p>
    <w:p w14:paraId="11456A0D" w14:textId="77777777" w:rsidR="004654E3" w:rsidRPr="004654E3" w:rsidRDefault="004654E3" w:rsidP="004654E3">
      <w:pPr>
        <w:numPr>
          <w:ilvl w:val="0"/>
          <w:numId w:val="93"/>
        </w:numPr>
        <w:rPr>
          <w:rFonts w:ascii="Times New Roman" w:hAnsi="Times New Roman" w:cs="Times New Roman"/>
        </w:rPr>
      </w:pPr>
      <w:r w:rsidRPr="004654E3">
        <w:rPr>
          <w:rFonts w:ascii="Times New Roman" w:hAnsi="Times New Roman" w:cs="Times New Roman"/>
        </w:rPr>
        <w:t>NCA causes the MESH-structured universe.</w:t>
      </w:r>
    </w:p>
    <w:p w14:paraId="2F0239BC" w14:textId="77777777" w:rsidR="004654E3" w:rsidRPr="004654E3" w:rsidRDefault="004654E3" w:rsidP="004654E3">
      <w:pPr>
        <w:numPr>
          <w:ilvl w:val="0"/>
          <w:numId w:val="93"/>
        </w:numPr>
        <w:rPr>
          <w:rFonts w:ascii="Times New Roman" w:hAnsi="Times New Roman" w:cs="Times New Roman"/>
        </w:rPr>
      </w:pPr>
      <w:r w:rsidRPr="004654E3">
        <w:rPr>
          <w:rFonts w:ascii="Cambria Math" w:hAnsi="Cambria Math" w:cs="Cambria Math"/>
        </w:rPr>
        <w:t>∴</w:t>
      </w:r>
      <w:r w:rsidRPr="004654E3">
        <w:rPr>
          <w:rFonts w:ascii="Times New Roman" w:hAnsi="Times New Roman" w:cs="Times New Roman"/>
        </w:rPr>
        <w:t xml:space="preserve"> NCA must have power over all physical components and cross-domain MESH implications.</w:t>
      </w:r>
    </w:p>
    <w:p w14:paraId="036D9FF1" w14:textId="77777777" w:rsidR="004654E3" w:rsidRPr="004654E3" w:rsidRDefault="004654E3" w:rsidP="004654E3">
      <w:pPr>
        <w:numPr>
          <w:ilvl w:val="0"/>
          <w:numId w:val="93"/>
        </w:numPr>
        <w:rPr>
          <w:rFonts w:ascii="Times New Roman" w:hAnsi="Times New Roman" w:cs="Times New Roman"/>
        </w:rPr>
      </w:pPr>
      <w:r w:rsidRPr="004654E3">
        <w:rPr>
          <w:rFonts w:ascii="Cambria Math" w:hAnsi="Cambria Math" w:cs="Cambria Math"/>
        </w:rPr>
        <w:t>∴</w:t>
      </w:r>
      <w:r w:rsidRPr="004654E3">
        <w:rPr>
          <w:rFonts w:ascii="Times New Roman" w:hAnsi="Times New Roman" w:cs="Times New Roman"/>
        </w:rPr>
        <w:t xml:space="preserve"> NCA must possess comprehensive power across all MESH domains.</w:t>
      </w:r>
    </w:p>
    <w:p w14:paraId="1F9D8E56"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5.4 The Necessity of Omnipresence (across MESH)</w:t>
      </w:r>
    </w:p>
    <w:p w14:paraId="7A6A2C0A"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2</w:t>
      </w:r>
      <w:r w:rsidRPr="004654E3">
        <w:rPr>
          <w:rFonts w:ascii="Times New Roman" w:hAnsi="Times New Roman" w:cs="Times New Roman"/>
        </w:rPr>
        <w:t> Universe encompasses all physical locations (Physical MESH) and requires continuous causal maintenance and synchronization across all MESH domains. Demands presence/activity transcending spatial limits and across all domains.</w:t>
      </w:r>
    </w:p>
    <w:p w14:paraId="562881AE" w14:textId="77777777" w:rsidR="004654E3" w:rsidRPr="004654E3" w:rsidRDefault="004654E3" w:rsidP="004654E3">
      <w:pPr>
        <w:numPr>
          <w:ilvl w:val="0"/>
          <w:numId w:val="94"/>
        </w:numPr>
        <w:rPr>
          <w:rFonts w:ascii="Times New Roman" w:hAnsi="Times New Roman" w:cs="Times New Roman"/>
        </w:rPr>
      </w:pPr>
      <w:r w:rsidRPr="004654E3">
        <w:rPr>
          <w:rFonts w:ascii="Times New Roman" w:hAnsi="Times New Roman" w:cs="Times New Roman"/>
        </w:rPr>
        <w:t>Causation requires presence/activity.</w:t>
      </w:r>
    </w:p>
    <w:p w14:paraId="6B03C866" w14:textId="77777777" w:rsidR="004654E3" w:rsidRPr="004654E3" w:rsidRDefault="004654E3" w:rsidP="004654E3">
      <w:pPr>
        <w:numPr>
          <w:ilvl w:val="0"/>
          <w:numId w:val="94"/>
        </w:numPr>
        <w:rPr>
          <w:rFonts w:ascii="Times New Roman" w:hAnsi="Times New Roman" w:cs="Times New Roman"/>
        </w:rPr>
      </w:pPr>
      <w:proofErr w:type="gramStart"/>
      <w:r w:rsidRPr="004654E3">
        <w:rPr>
          <w:rFonts w:ascii="Times New Roman" w:hAnsi="Times New Roman" w:cs="Times New Roman"/>
        </w:rPr>
        <w:t>Universe</w:t>
      </w:r>
      <w:proofErr w:type="gramEnd"/>
      <w:r w:rsidRPr="004654E3">
        <w:rPr>
          <w:rFonts w:ascii="Times New Roman" w:hAnsi="Times New Roman" w:cs="Times New Roman"/>
        </w:rPr>
        <w:t xml:space="preserve"> encompasses all physical locations and requires MESH coherence.</w:t>
      </w:r>
    </w:p>
    <w:p w14:paraId="0B2BE93E" w14:textId="77777777" w:rsidR="004654E3" w:rsidRPr="004654E3" w:rsidRDefault="004654E3" w:rsidP="004654E3">
      <w:pPr>
        <w:numPr>
          <w:ilvl w:val="0"/>
          <w:numId w:val="94"/>
        </w:numPr>
        <w:rPr>
          <w:rFonts w:ascii="Times New Roman" w:hAnsi="Times New Roman" w:cs="Times New Roman"/>
        </w:rPr>
      </w:pPr>
      <w:r w:rsidRPr="004654E3">
        <w:rPr>
          <w:rFonts w:ascii="Times New Roman" w:hAnsi="Times New Roman" w:cs="Times New Roman"/>
        </w:rPr>
        <w:t>Cross-domain MESH coherence requires presence/activity in logical, moral, aesthetic domains.</w:t>
      </w:r>
    </w:p>
    <w:p w14:paraId="2E9FB07D" w14:textId="77777777" w:rsidR="004654E3" w:rsidRPr="004654E3" w:rsidRDefault="004654E3" w:rsidP="004654E3">
      <w:pPr>
        <w:numPr>
          <w:ilvl w:val="0"/>
          <w:numId w:val="94"/>
        </w:numPr>
        <w:rPr>
          <w:rFonts w:ascii="Times New Roman" w:hAnsi="Times New Roman" w:cs="Times New Roman"/>
        </w:rPr>
      </w:pPr>
      <w:r w:rsidRPr="004654E3">
        <w:rPr>
          <w:rFonts w:ascii="Times New Roman" w:hAnsi="Times New Roman" w:cs="Times New Roman"/>
        </w:rPr>
        <w:t>NCA causes and sustains the MESH-structured universe.</w:t>
      </w:r>
    </w:p>
    <w:p w14:paraId="3F427165" w14:textId="77777777" w:rsidR="004654E3" w:rsidRPr="004654E3" w:rsidRDefault="004654E3" w:rsidP="004654E3">
      <w:pPr>
        <w:numPr>
          <w:ilvl w:val="0"/>
          <w:numId w:val="94"/>
        </w:numPr>
        <w:rPr>
          <w:rFonts w:ascii="Times New Roman" w:hAnsi="Times New Roman" w:cs="Times New Roman"/>
        </w:rPr>
      </w:pPr>
      <w:r w:rsidRPr="004654E3">
        <w:rPr>
          <w:rFonts w:ascii="Cambria Math" w:hAnsi="Cambria Math" w:cs="Cambria Math"/>
        </w:rPr>
        <w:t>∴</w:t>
      </w:r>
      <w:r w:rsidRPr="004654E3">
        <w:rPr>
          <w:rFonts w:ascii="Times New Roman" w:hAnsi="Times New Roman" w:cs="Times New Roman"/>
        </w:rPr>
        <w:t xml:space="preserve"> NCA must be present at all physical locations and active across all MESH domains.</w:t>
      </w:r>
    </w:p>
    <w:p w14:paraId="7304FC31" w14:textId="77777777" w:rsidR="004654E3" w:rsidRPr="004654E3" w:rsidRDefault="004654E3" w:rsidP="004654E3">
      <w:pPr>
        <w:numPr>
          <w:ilvl w:val="0"/>
          <w:numId w:val="94"/>
        </w:numPr>
        <w:rPr>
          <w:rFonts w:ascii="Times New Roman" w:hAnsi="Times New Roman" w:cs="Times New Roman"/>
        </w:rPr>
      </w:pPr>
      <w:r w:rsidRPr="004654E3">
        <w:rPr>
          <w:rFonts w:ascii="Cambria Math" w:hAnsi="Cambria Math" w:cs="Cambria Math"/>
        </w:rPr>
        <w:t>∴</w:t>
      </w:r>
      <w:r w:rsidRPr="004654E3">
        <w:rPr>
          <w:rFonts w:ascii="Times New Roman" w:hAnsi="Times New Roman" w:cs="Times New Roman"/>
        </w:rPr>
        <w:t xml:space="preserve"> NCA must possess comprehensive presence/activity across all MESH domains.</w:t>
      </w:r>
    </w:p>
    <w:p w14:paraId="214BCF1A" w14:textId="2A570FB4" w:rsidR="004654E3" w:rsidRPr="00DD6903" w:rsidRDefault="004654E3" w:rsidP="00DD6903">
      <w:pPr>
        <w:pStyle w:val="Heading1"/>
        <w:rPr>
          <w:rFonts w:ascii="Times New Roman" w:hAnsi="Times New Roman" w:cs="Times New Roman"/>
          <w:color w:val="auto"/>
        </w:rPr>
      </w:pPr>
      <w:r w:rsidRPr="00DD6903">
        <w:rPr>
          <w:rFonts w:ascii="Times New Roman" w:hAnsi="Times New Roman" w:cs="Times New Roman"/>
          <w:color w:val="auto"/>
        </w:rPr>
        <w:t xml:space="preserve">6. Formal Derivation of the Resurrection </w:t>
      </w:r>
    </w:p>
    <w:p w14:paraId="7454D01D"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6.1 Definitions</w:t>
      </w:r>
    </w:p>
    <w:p w14:paraId="74C0E729"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2</w:t>
      </w:r>
    </w:p>
    <w:p w14:paraId="27710F33" w14:textId="77777777" w:rsidR="004654E3" w:rsidRPr="004654E3" w:rsidRDefault="004654E3" w:rsidP="004654E3">
      <w:pPr>
        <w:numPr>
          <w:ilvl w:val="0"/>
          <w:numId w:val="95"/>
        </w:numPr>
        <w:rPr>
          <w:rFonts w:ascii="Times New Roman" w:hAnsi="Times New Roman" w:cs="Times New Roman"/>
        </w:rPr>
      </w:pPr>
      <w:r w:rsidRPr="004654E3">
        <w:rPr>
          <w:rFonts w:ascii="Times New Roman" w:hAnsi="Times New Roman" w:cs="Times New Roman"/>
        </w:rPr>
        <w:t>D-1 (</w:t>
      </w:r>
      <w:r w:rsidRPr="004654E3">
        <w:rPr>
          <w:rFonts w:ascii="Cambria Math" w:hAnsi="Cambria Math" w:cs="Cambria Math"/>
        </w:rPr>
        <w:t>𝕋</w:t>
      </w:r>
      <w:r w:rsidRPr="004654E3">
        <w:rPr>
          <w:rFonts w:ascii="Times New Roman" w:hAnsi="Times New Roman" w:cs="Times New Roman"/>
        </w:rPr>
        <w:t>-Algebra): T = {0, 1, 2, 3} (Persons/Logic Laws in Logical MESH).</w:t>
      </w:r>
    </w:p>
    <w:p w14:paraId="3760E262" w14:textId="77777777" w:rsidR="004654E3" w:rsidRPr="004654E3" w:rsidRDefault="004654E3" w:rsidP="004654E3">
      <w:pPr>
        <w:numPr>
          <w:ilvl w:val="0"/>
          <w:numId w:val="95"/>
        </w:numPr>
        <w:rPr>
          <w:rFonts w:ascii="Times New Roman" w:hAnsi="Times New Roman" w:cs="Times New Roman"/>
        </w:rPr>
      </w:pPr>
      <w:r w:rsidRPr="004654E3">
        <w:rPr>
          <w:rFonts w:ascii="Times New Roman" w:hAnsi="Times New Roman" w:cs="Times New Roman"/>
        </w:rPr>
        <w:t xml:space="preserve">D-2 (Banach–Tarski Hypostatic Decomposition): 2 </w:t>
      </w:r>
      <w:r w:rsidRPr="004654E3">
        <w:rPr>
          <w:rFonts w:ascii="Cambria Math" w:hAnsi="Cambria Math" w:cs="Cambria Math"/>
        </w:rPr>
        <w:t>⊞</w:t>
      </w:r>
      <w:r w:rsidRPr="004654E3">
        <w:rPr>
          <w:rFonts w:ascii="Times New Roman" w:hAnsi="Times New Roman" w:cs="Times New Roman"/>
        </w:rPr>
        <w:t xml:space="preserve"> F₂ = {0, 2′} (Son decomposes via B</w:t>
      </w:r>
      <w:r w:rsidRPr="004654E3">
        <w:rPr>
          <w:rFonts w:ascii="Cambria Math" w:hAnsi="Cambria Math" w:cs="Cambria Math"/>
        </w:rPr>
        <w:t>∘</w:t>
      </w:r>
      <w:r w:rsidRPr="004654E3">
        <w:rPr>
          <w:rFonts w:ascii="Times New Roman" w:hAnsi="Times New Roman" w:cs="Times New Roman"/>
        </w:rPr>
        <w:t>P operator[^3] bridging Metaphysical/Physical MESH domains).</w:t>
      </w:r>
    </w:p>
    <w:p w14:paraId="1AD98EB0" w14:textId="77777777" w:rsidR="004654E3" w:rsidRPr="004654E3" w:rsidRDefault="004654E3" w:rsidP="004654E3">
      <w:pPr>
        <w:numPr>
          <w:ilvl w:val="0"/>
          <w:numId w:val="95"/>
        </w:numPr>
        <w:rPr>
          <w:rFonts w:ascii="Times New Roman" w:hAnsi="Times New Roman" w:cs="Times New Roman"/>
        </w:rPr>
      </w:pPr>
      <w:r w:rsidRPr="004654E3">
        <w:rPr>
          <w:rFonts w:ascii="Times New Roman" w:hAnsi="Times New Roman" w:cs="Times New Roman"/>
        </w:rPr>
        <w:t>D-3 (Resurrection Operator </w:t>
      </w:r>
      <w:r w:rsidRPr="004654E3">
        <w:rPr>
          <w:rFonts w:ascii="Times New Roman" w:hAnsi="Times New Roman" w:cs="Times New Roman"/>
          <w:i/>
          <w:iCs/>
        </w:rPr>
        <w:t>i</w:t>
      </w:r>
      <w:r w:rsidRPr="004654E3">
        <w:rPr>
          <w:rFonts w:ascii="Times New Roman" w:hAnsi="Times New Roman" w:cs="Times New Roman"/>
        </w:rPr>
        <w:t>): i = √−1 acts on 2′ via SU(2) rotations (modal/ontological transitions in Logical/Metaphysical MESH). i² = -1 (death), i⁴ = 1 (resurrection).</w:t>
      </w:r>
    </w:p>
    <w:p w14:paraId="2743BB8C" w14:textId="77777777" w:rsidR="004654E3" w:rsidRPr="004654E3" w:rsidRDefault="004654E3" w:rsidP="004654E3">
      <w:pPr>
        <w:numPr>
          <w:ilvl w:val="0"/>
          <w:numId w:val="95"/>
        </w:numPr>
        <w:rPr>
          <w:rFonts w:ascii="Times New Roman" w:hAnsi="Times New Roman" w:cs="Times New Roman"/>
        </w:rPr>
      </w:pPr>
      <w:r w:rsidRPr="004654E3">
        <w:rPr>
          <w:rFonts w:ascii="Times New Roman" w:hAnsi="Times New Roman" w:cs="Times New Roman"/>
        </w:rPr>
        <w:t>D-4 (Empirical Anchor): H = {Shroud observations} (Physical MESH data).</w:t>
      </w:r>
    </w:p>
    <w:p w14:paraId="6C7EB9E1"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[^3]: B</w:t>
      </w:r>
      <w:r w:rsidRPr="004654E3">
        <w:rPr>
          <w:rFonts w:ascii="Cambria Math" w:hAnsi="Cambria Math" w:cs="Cambria Math"/>
        </w:rPr>
        <w:t>∘</w:t>
      </w:r>
      <w:r w:rsidRPr="004654E3">
        <w:rPr>
          <w:rFonts w:ascii="Times New Roman" w:hAnsi="Times New Roman" w:cs="Times New Roman"/>
        </w:rPr>
        <w:t>P functions as a domain-specific component of the MESH hyperstructure (part of MIND).</w:t>
      </w:r>
    </w:p>
    <w:p w14:paraId="54ADECA4"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6.2 Lemmas</w:t>
      </w:r>
    </w:p>
    <w:p w14:paraId="2F5C2BD1"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2</w:t>
      </w:r>
    </w:p>
    <w:p w14:paraId="7E09BB67" w14:textId="77777777" w:rsidR="004654E3" w:rsidRPr="004654E3" w:rsidRDefault="004654E3" w:rsidP="004654E3">
      <w:pPr>
        <w:numPr>
          <w:ilvl w:val="0"/>
          <w:numId w:val="96"/>
        </w:numPr>
        <w:rPr>
          <w:rFonts w:ascii="Times New Roman" w:hAnsi="Times New Roman" w:cs="Times New Roman"/>
        </w:rPr>
      </w:pPr>
      <w:r w:rsidRPr="004654E3">
        <w:rPr>
          <w:rFonts w:ascii="Times New Roman" w:hAnsi="Times New Roman" w:cs="Times New Roman"/>
        </w:rPr>
        <w:t>L-1 (SU(2) Periodicity): i⁴ = 1 implies death (−2′) necessitates restoration (2′) (Logical MESH).</w:t>
      </w:r>
    </w:p>
    <w:p w14:paraId="56674D63" w14:textId="77777777" w:rsidR="004654E3" w:rsidRPr="004654E3" w:rsidRDefault="004654E3" w:rsidP="004654E3">
      <w:pPr>
        <w:numPr>
          <w:ilvl w:val="0"/>
          <w:numId w:val="96"/>
        </w:numPr>
        <w:rPr>
          <w:rFonts w:ascii="Times New Roman" w:hAnsi="Times New Roman" w:cs="Times New Roman"/>
        </w:rPr>
      </w:pPr>
      <w:r w:rsidRPr="004654E3">
        <w:rPr>
          <w:rFonts w:ascii="Times New Roman" w:hAnsi="Times New Roman" w:cs="Times New Roman"/>
        </w:rPr>
        <w:t xml:space="preserve">L-2 (Banach–Tarski Duality): 2 </w:t>
      </w:r>
      <w:r w:rsidRPr="004654E3">
        <w:rPr>
          <w:rFonts w:ascii="Cambria Math" w:hAnsi="Cambria Math" w:cs="Cambria Math"/>
        </w:rPr>
        <w:t>⊞</w:t>
      </w:r>
      <w:r w:rsidRPr="004654E3">
        <w:rPr>
          <w:rFonts w:ascii="Times New Roman" w:hAnsi="Times New Roman" w:cs="Times New Roman"/>
        </w:rPr>
        <w:t xml:space="preserve"> F₂ = {0, 2′} allows dual natures without contradiction (maintains Logical/Metaphysical MESH coherence).</w:t>
      </w:r>
    </w:p>
    <w:p w14:paraId="5410A941" w14:textId="77777777" w:rsidR="004654E3" w:rsidRPr="004654E3" w:rsidRDefault="004654E3" w:rsidP="004654E3">
      <w:pPr>
        <w:numPr>
          <w:ilvl w:val="0"/>
          <w:numId w:val="96"/>
        </w:numPr>
        <w:rPr>
          <w:rFonts w:ascii="Times New Roman" w:hAnsi="Times New Roman" w:cs="Times New Roman"/>
        </w:rPr>
      </w:pPr>
      <w:r w:rsidRPr="004654E3">
        <w:rPr>
          <w:rFonts w:ascii="Times New Roman" w:hAnsi="Times New Roman" w:cs="Times New Roman"/>
        </w:rPr>
        <w:t>L-3 (MESH Coherence): 3PDN/MESH requires coherence; PSR forbids brute disintegration. Cycle completion (Resurrection) is necessary for MESH stability.[^2]</w:t>
      </w:r>
    </w:p>
    <w:p w14:paraId="1E39F7BC"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6.3 Theorem</w:t>
      </w:r>
    </w:p>
    <w:p w14:paraId="30E1A7F6"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2</w:t>
      </w:r>
    </w:p>
    <w:p w14:paraId="5BF558D7" w14:textId="77777777" w:rsidR="004654E3" w:rsidRPr="004654E3" w:rsidRDefault="004654E3" w:rsidP="004654E3">
      <w:pPr>
        <w:rPr>
          <w:rFonts w:ascii="Times New Roman" w:hAnsi="Times New Roman" w:cs="Times New Roman"/>
          <w:i/>
          <w:iCs/>
        </w:rPr>
      </w:pPr>
      <w:r w:rsidRPr="004654E3">
        <w:rPr>
          <w:rFonts w:ascii="Times New Roman" w:hAnsi="Times New Roman" w:cs="Times New Roman"/>
          <w:b/>
          <w:bCs/>
          <w:i/>
          <w:iCs/>
        </w:rPr>
        <w:t>T-Resurrection (Metaphysical Necessity within MESH):</w:t>
      </w:r>
      <w:r w:rsidRPr="004654E3">
        <w:rPr>
          <w:rFonts w:ascii="Times New Roman" w:hAnsi="Times New Roman" w:cs="Times New Roman"/>
          <w:i/>
          <w:iCs/>
        </w:rPr>
        <w:t> Given:</w:t>
      </w:r>
    </w:p>
    <w:p w14:paraId="6E5E0D17" w14:textId="77777777" w:rsidR="004654E3" w:rsidRPr="004654E3" w:rsidRDefault="004654E3" w:rsidP="004654E3">
      <w:pPr>
        <w:numPr>
          <w:ilvl w:val="0"/>
          <w:numId w:val="97"/>
        </w:numPr>
        <w:rPr>
          <w:rFonts w:ascii="Times New Roman" w:hAnsi="Times New Roman" w:cs="Times New Roman"/>
          <w:i/>
          <w:iCs/>
        </w:rPr>
      </w:pPr>
      <w:r w:rsidRPr="004654E3">
        <w:rPr>
          <w:rFonts w:ascii="Times New Roman" w:hAnsi="Times New Roman" w:cs="Times New Roman"/>
          <w:i/>
          <w:iCs/>
        </w:rPr>
        <w:t xml:space="preserve">2 </w:t>
      </w:r>
      <w:r w:rsidRPr="004654E3">
        <w:rPr>
          <w:rFonts w:ascii="Cambria Math" w:hAnsi="Cambria Math" w:cs="Cambria Math"/>
          <w:i/>
          <w:iCs/>
        </w:rPr>
        <w:t>⊞</w:t>
      </w:r>
      <w:r w:rsidRPr="004654E3">
        <w:rPr>
          <w:rFonts w:ascii="Times New Roman" w:hAnsi="Times New Roman" w:cs="Times New Roman"/>
          <w:i/>
          <w:iCs/>
        </w:rPr>
        <w:t xml:space="preserve"> F₂ = {0, 2′} (Hypostatic decomposition within MESH)</w:t>
      </w:r>
    </w:p>
    <w:p w14:paraId="29291528" w14:textId="77777777" w:rsidR="004654E3" w:rsidRPr="004654E3" w:rsidRDefault="004654E3" w:rsidP="004654E3">
      <w:pPr>
        <w:numPr>
          <w:ilvl w:val="0"/>
          <w:numId w:val="97"/>
        </w:numPr>
        <w:rPr>
          <w:rFonts w:ascii="Times New Roman" w:hAnsi="Times New Roman" w:cs="Times New Roman"/>
          <w:i/>
          <w:iCs/>
        </w:rPr>
      </w:pPr>
      <w:r w:rsidRPr="004654E3">
        <w:rPr>
          <w:rFonts w:ascii="Times New Roman" w:hAnsi="Times New Roman" w:cs="Times New Roman"/>
          <w:i/>
          <w:iCs/>
        </w:rPr>
        <w:t>i operator cycle (i²=-1, i⁴=1) governs transitions (Logical/Metaphysical MESH)</w:t>
      </w:r>
    </w:p>
    <w:p w14:paraId="281D654B" w14:textId="77777777" w:rsidR="004654E3" w:rsidRPr="004654E3" w:rsidRDefault="004654E3" w:rsidP="004654E3">
      <w:pPr>
        <w:numPr>
          <w:ilvl w:val="0"/>
          <w:numId w:val="97"/>
        </w:numPr>
        <w:rPr>
          <w:rFonts w:ascii="Times New Roman" w:hAnsi="Times New Roman" w:cs="Times New Roman"/>
          <w:i/>
          <w:iCs/>
        </w:rPr>
      </w:pPr>
      <w:r w:rsidRPr="004654E3">
        <w:rPr>
          <w:rFonts w:ascii="Times New Roman" w:hAnsi="Times New Roman" w:cs="Times New Roman"/>
          <w:i/>
          <w:iCs/>
        </w:rPr>
        <w:t>3PDN requires metaphysical completeness and cross-domain MESH coherence.[^2] Therefore: □R (Resurrection is metaphysically necessary for MESH coherence).</w:t>
      </w:r>
    </w:p>
    <w:p w14:paraId="0AC3A5D9" w14:textId="77777777" w:rsidR="004654E3" w:rsidRPr="00DD6903" w:rsidRDefault="004654E3" w:rsidP="00DD6903">
      <w:pPr>
        <w:pStyle w:val="Heading1"/>
        <w:rPr>
          <w:rFonts w:ascii="Times New Roman" w:hAnsi="Times New Roman" w:cs="Times New Roman"/>
          <w:color w:val="auto"/>
        </w:rPr>
      </w:pPr>
      <w:r w:rsidRPr="00DD6903">
        <w:rPr>
          <w:rFonts w:ascii="Times New Roman" w:hAnsi="Times New Roman" w:cs="Times New Roman"/>
          <w:color w:val="auto"/>
        </w:rPr>
        <w:t>7. SIGN-MIND-MESH Convergence Theorem (Trinitarian Integration Theorem)</w:t>
      </w:r>
    </w:p>
    <w:p w14:paraId="0EBE20C5"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7.1 Dual Ontological Principles across MESH Domains</w:t>
      </w:r>
    </w:p>
    <w:p w14:paraId="2EFBDC1E"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3</w:t>
      </w:r>
    </w:p>
    <w:p w14:paraId="0F38275E" w14:textId="77777777" w:rsidR="004654E3" w:rsidRPr="004654E3" w:rsidRDefault="004654E3" w:rsidP="004654E3">
      <w:pPr>
        <w:numPr>
          <w:ilvl w:val="0"/>
          <w:numId w:val="98"/>
        </w:numPr>
        <w:rPr>
          <w:rFonts w:ascii="Times New Roman" w:hAnsi="Times New Roman" w:cs="Times New Roman"/>
        </w:rPr>
      </w:pPr>
      <w:r w:rsidRPr="004654E3">
        <w:rPr>
          <w:rFonts w:ascii="Times New Roman" w:hAnsi="Times New Roman" w:cs="Times New Roman"/>
        </w:rPr>
        <w:t>SIGN: Enforces external, non-sequential instantiation (Physical MESH domain), synchronized via MESH.[^3]</w:t>
      </w:r>
    </w:p>
    <w:p w14:paraId="784B0B06" w14:textId="77777777" w:rsidR="004654E3" w:rsidRPr="004654E3" w:rsidRDefault="004654E3" w:rsidP="004654E3">
      <w:pPr>
        <w:numPr>
          <w:ilvl w:val="0"/>
          <w:numId w:val="98"/>
        </w:numPr>
        <w:rPr>
          <w:rFonts w:ascii="Times New Roman" w:hAnsi="Times New Roman" w:cs="Times New Roman"/>
        </w:rPr>
      </w:pPr>
      <w:r w:rsidRPr="004654E3">
        <w:rPr>
          <w:rFonts w:ascii="Times New Roman" w:hAnsi="Times New Roman" w:cs="Times New Roman"/>
        </w:rPr>
        <w:t>MIND: Enforces internal, recursive coherence (Metaphysical MESH domains), synchronized via MESH.[^3]</w:t>
      </w:r>
    </w:p>
    <w:p w14:paraId="71F2E920" w14:textId="77777777" w:rsidR="004654E3" w:rsidRPr="004654E3" w:rsidRDefault="004654E3" w:rsidP="004654E3">
      <w:pPr>
        <w:numPr>
          <w:ilvl w:val="0"/>
          <w:numId w:val="98"/>
        </w:numPr>
        <w:rPr>
          <w:rFonts w:ascii="Times New Roman" w:hAnsi="Times New Roman" w:cs="Times New Roman"/>
        </w:rPr>
      </w:pPr>
      <w:r w:rsidRPr="004654E3">
        <w:rPr>
          <w:rFonts w:ascii="Times New Roman" w:hAnsi="Times New Roman" w:cs="Times New Roman"/>
        </w:rPr>
        <w:t>MESH: Enforces cross-domain synchronization, binding SIGN and MIND.</w:t>
      </w:r>
    </w:p>
    <w:p w14:paraId="0EE66BE3" w14:textId="77777777" w:rsidR="004654E3" w:rsidRPr="004654E3" w:rsidRDefault="004654E3" w:rsidP="004654E3">
      <w:pPr>
        <w:rPr>
          <w:rFonts w:ascii="Times New Roman" w:hAnsi="Times New Roman" w:cs="Times New Roman"/>
        </w:rPr>
      </w:pPr>
      <w:r w:rsidRPr="004654E3">
        <w:rPr>
          <w:rFonts w:ascii="Times New Roman" w:hAnsi="Times New Roman" w:cs="Times New Roman"/>
        </w:rPr>
        <w:t>[^3]: SIGN and MIND function as domain-specific components of the MESH hyperstructure.</w:t>
      </w:r>
    </w:p>
    <w:p w14:paraId="38C58F4C"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7.2 Tensorial Requirement Compliance and Cardinality Convergence</w:t>
      </w:r>
    </w:p>
    <w:p w14:paraId="0E173A6B"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3</w:t>
      </w:r>
    </w:p>
    <w:p w14:paraId="2C28CC40" w14:textId="77777777" w:rsidR="004654E3" w:rsidRPr="004654E3" w:rsidRDefault="004654E3" w:rsidP="004654E3">
      <w:pPr>
        <w:numPr>
          <w:ilvl w:val="0"/>
          <w:numId w:val="99"/>
        </w:numPr>
        <w:rPr>
          <w:rFonts w:ascii="Times New Roman" w:hAnsi="Times New Roman" w:cs="Times New Roman"/>
        </w:rPr>
      </w:pPr>
      <w:r w:rsidRPr="004654E3">
        <w:rPr>
          <w:rFonts w:ascii="Times New Roman" w:hAnsi="Times New Roman" w:cs="Times New Roman"/>
        </w:rPr>
        <w:t>SIGN (Physical MESH) requires tensor H^ᵢʲ_αβ minimal stable dimension </w:t>
      </w:r>
      <w:r w:rsidRPr="004654E3">
        <w:rPr>
          <w:rFonts w:ascii="Times New Roman" w:hAnsi="Times New Roman" w:cs="Times New Roman"/>
          <w:i/>
          <w:iCs/>
        </w:rPr>
        <w:t>n</w:t>
      </w:r>
      <w:r w:rsidRPr="004654E3">
        <w:rPr>
          <w:rFonts w:ascii="Times New Roman" w:hAnsi="Times New Roman" w:cs="Times New Roman"/>
        </w:rPr>
        <w:t>=3 for MESH coherence.</w:t>
      </w:r>
    </w:p>
    <w:p w14:paraId="343081A0" w14:textId="77777777" w:rsidR="004654E3" w:rsidRPr="004654E3" w:rsidRDefault="004654E3" w:rsidP="004654E3">
      <w:pPr>
        <w:numPr>
          <w:ilvl w:val="0"/>
          <w:numId w:val="99"/>
        </w:numPr>
        <w:rPr>
          <w:rFonts w:ascii="Times New Roman" w:hAnsi="Times New Roman" w:cs="Times New Roman"/>
        </w:rPr>
      </w:pPr>
      <w:r w:rsidRPr="004654E3">
        <w:rPr>
          <w:rFonts w:ascii="Times New Roman" w:hAnsi="Times New Roman" w:cs="Times New Roman"/>
        </w:rPr>
        <w:t>MIND (Metaphysical MESH) converges on </w:t>
      </w:r>
      <w:r w:rsidRPr="004654E3">
        <w:rPr>
          <w:rFonts w:ascii="Times New Roman" w:hAnsi="Times New Roman" w:cs="Times New Roman"/>
          <w:i/>
          <w:iCs/>
        </w:rPr>
        <w:t>n</w:t>
      </w:r>
      <w:r w:rsidRPr="004654E3">
        <w:rPr>
          <w:rFonts w:ascii="Times New Roman" w:hAnsi="Times New Roman" w:cs="Times New Roman"/>
        </w:rPr>
        <w:t>=3 via L, B</w:t>
      </w:r>
      <w:r w:rsidRPr="004654E3">
        <w:rPr>
          <w:rFonts w:ascii="Cambria Math" w:hAnsi="Cambria Math" w:cs="Cambria Math"/>
        </w:rPr>
        <w:t>∘</w:t>
      </w:r>
      <w:r w:rsidRPr="004654E3">
        <w:rPr>
          <w:rFonts w:ascii="Times New Roman" w:hAnsi="Times New Roman" w:cs="Times New Roman"/>
        </w:rPr>
        <w:t>P, M, T₃ operators minimizing O(n)=ISIGN+IMIND+IMESH.</w:t>
      </w:r>
    </w:p>
    <w:p w14:paraId="43E9B0D0" w14:textId="77777777" w:rsidR="004654E3" w:rsidRPr="004654E3" w:rsidRDefault="004654E3" w:rsidP="004654E3">
      <w:pPr>
        <w:numPr>
          <w:ilvl w:val="0"/>
          <w:numId w:val="99"/>
        </w:numPr>
        <w:rPr>
          <w:rFonts w:ascii="Times New Roman" w:hAnsi="Times New Roman" w:cs="Times New Roman"/>
        </w:rPr>
      </w:pPr>
      <w:r w:rsidRPr="004654E3">
        <w:rPr>
          <w:rFonts w:ascii="Times New Roman" w:hAnsi="Times New Roman" w:cs="Times New Roman"/>
        </w:rPr>
        <w:t>MESH itself requires </w:t>
      </w:r>
      <w:r w:rsidRPr="004654E3">
        <w:rPr>
          <w:rFonts w:ascii="Times New Roman" w:hAnsi="Times New Roman" w:cs="Times New Roman"/>
          <w:i/>
          <w:iCs/>
        </w:rPr>
        <w:t>n</w:t>
      </w:r>
      <w:r w:rsidRPr="004654E3">
        <w:rPr>
          <w:rFonts w:ascii="Times New Roman" w:hAnsi="Times New Roman" w:cs="Times New Roman"/>
        </w:rPr>
        <w:t>=3 for minimal stable cross-domain synchronization (formalized in IMESH(n) cost).</w:t>
      </w:r>
    </w:p>
    <w:p w14:paraId="773105A8"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7.3 Tripartite Architecture Must Unite</w:t>
      </w:r>
    </w:p>
    <w:p w14:paraId="2EB30607"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3</w:t>
      </w:r>
    </w:p>
    <w:p w14:paraId="24FB0819" w14:textId="77777777" w:rsidR="004654E3" w:rsidRPr="004654E3" w:rsidRDefault="004654E3" w:rsidP="004654E3">
      <w:pPr>
        <w:numPr>
          <w:ilvl w:val="0"/>
          <w:numId w:val="100"/>
        </w:numPr>
        <w:rPr>
          <w:rFonts w:ascii="Times New Roman" w:hAnsi="Times New Roman" w:cs="Times New Roman"/>
        </w:rPr>
      </w:pPr>
      <w:r w:rsidRPr="004654E3">
        <w:rPr>
          <w:rFonts w:ascii="Times New Roman" w:hAnsi="Times New Roman" w:cs="Times New Roman"/>
        </w:rPr>
        <w:t>Reality requires simultaneous instantiation (SIGN), ongoing coherence (MIND), and cross-domain synchronization (MESH) structurally entangled.</w:t>
      </w:r>
    </w:p>
    <w:p w14:paraId="4D725A7B" w14:textId="77777777" w:rsidR="004654E3" w:rsidRPr="004654E3" w:rsidRDefault="004654E3" w:rsidP="004654E3">
      <w:pPr>
        <w:numPr>
          <w:ilvl w:val="0"/>
          <w:numId w:val="100"/>
        </w:numPr>
        <w:rPr>
          <w:rFonts w:ascii="Times New Roman" w:hAnsi="Times New Roman" w:cs="Times New Roman"/>
        </w:rPr>
      </w:pPr>
      <w:r w:rsidRPr="004654E3">
        <w:rPr>
          <w:rFonts w:ascii="Times New Roman" w:hAnsi="Times New Roman" w:cs="Times New Roman"/>
        </w:rPr>
        <w:t>SIGN, MIND, and MESH are mutually entailing for overall MESH stability.</w:t>
      </w:r>
    </w:p>
    <w:p w14:paraId="370611C0" w14:textId="77777777" w:rsidR="004654E3" w:rsidRPr="004654E3" w:rsidRDefault="004654E3" w:rsidP="004654E3">
      <w:pPr>
        <w:numPr>
          <w:ilvl w:val="0"/>
          <w:numId w:val="100"/>
        </w:numPr>
        <w:rPr>
          <w:rFonts w:ascii="Times New Roman" w:hAnsi="Times New Roman" w:cs="Times New Roman"/>
        </w:rPr>
      </w:pPr>
      <w:r w:rsidRPr="004654E3">
        <w:rPr>
          <w:rFonts w:ascii="Times New Roman" w:hAnsi="Times New Roman" w:cs="Times New Roman"/>
        </w:rPr>
        <w:t>Separation fails to account for the full spectrum of MESH demands.</w:t>
      </w:r>
    </w:p>
    <w:p w14:paraId="7EE3D042"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7.4 Triune Inevitability Codified</w:t>
      </w:r>
    </w:p>
    <w:p w14:paraId="04B96832"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3</w:t>
      </w:r>
    </w:p>
    <w:p w14:paraId="57DEEF26" w14:textId="77777777" w:rsidR="004654E3" w:rsidRPr="004654E3" w:rsidRDefault="004654E3" w:rsidP="004654E3">
      <w:pPr>
        <w:numPr>
          <w:ilvl w:val="0"/>
          <w:numId w:val="101"/>
        </w:numPr>
        <w:rPr>
          <w:rFonts w:ascii="Times New Roman" w:hAnsi="Times New Roman" w:cs="Times New Roman"/>
        </w:rPr>
      </w:pPr>
      <w:r w:rsidRPr="004654E3">
        <w:rPr>
          <w:rFonts w:ascii="Times New Roman" w:hAnsi="Times New Roman" w:cs="Times New Roman"/>
        </w:rPr>
        <w:t>If SIGN, MIND, and MESH each independently demand </w:t>
      </w:r>
      <w:r w:rsidRPr="004654E3">
        <w:rPr>
          <w:rFonts w:ascii="Times New Roman" w:hAnsi="Times New Roman" w:cs="Times New Roman"/>
          <w:i/>
          <w:iCs/>
        </w:rPr>
        <w:t>n</w:t>
      </w:r>
      <w:r w:rsidRPr="004654E3">
        <w:rPr>
          <w:rFonts w:ascii="Times New Roman" w:hAnsi="Times New Roman" w:cs="Times New Roman"/>
        </w:rPr>
        <w:t>=3 for MESH coherence, the grounding structure must be cardinal 3.</w:t>
      </w:r>
    </w:p>
    <w:p w14:paraId="1E896C5C" w14:textId="77777777" w:rsidR="004654E3" w:rsidRPr="004654E3" w:rsidRDefault="004654E3" w:rsidP="004654E3">
      <w:pPr>
        <w:numPr>
          <w:ilvl w:val="0"/>
          <w:numId w:val="101"/>
        </w:numPr>
        <w:rPr>
          <w:rFonts w:ascii="Times New Roman" w:hAnsi="Times New Roman" w:cs="Times New Roman"/>
        </w:rPr>
      </w:pPr>
      <w:r w:rsidRPr="004654E3">
        <w:rPr>
          <w:rFonts w:ascii="Times New Roman" w:hAnsi="Times New Roman" w:cs="Times New Roman"/>
          <w:i/>
          <w:iCs/>
        </w:rPr>
        <w:t>n</w:t>
      </w:r>
      <w:r w:rsidRPr="004654E3">
        <w:rPr>
          <w:rFonts w:ascii="Times New Roman" w:hAnsi="Times New Roman" w:cs="Times New Roman"/>
        </w:rPr>
        <w:t> &lt; 3 fails relational completeness and MESH coherence.</w:t>
      </w:r>
    </w:p>
    <w:p w14:paraId="190EB9F3" w14:textId="77777777" w:rsidR="004654E3" w:rsidRPr="004654E3" w:rsidRDefault="004654E3" w:rsidP="004654E3">
      <w:pPr>
        <w:numPr>
          <w:ilvl w:val="0"/>
          <w:numId w:val="101"/>
        </w:numPr>
        <w:rPr>
          <w:rFonts w:ascii="Times New Roman" w:hAnsi="Times New Roman" w:cs="Times New Roman"/>
        </w:rPr>
      </w:pPr>
      <w:r w:rsidRPr="004654E3">
        <w:rPr>
          <w:rFonts w:ascii="Times New Roman" w:hAnsi="Times New Roman" w:cs="Times New Roman"/>
          <w:i/>
          <w:iCs/>
        </w:rPr>
        <w:t>n</w:t>
      </w:r>
      <w:r w:rsidRPr="004654E3">
        <w:rPr>
          <w:rFonts w:ascii="Times New Roman" w:hAnsi="Times New Roman" w:cs="Times New Roman"/>
        </w:rPr>
        <w:t> &gt; 3 incurs prohibitive information costs (O(n) penalties including IMESH(n)).</w:t>
      </w:r>
    </w:p>
    <w:p w14:paraId="65005F6A" w14:textId="77777777" w:rsidR="004654E3" w:rsidRPr="004654E3" w:rsidRDefault="004654E3" w:rsidP="004654E3">
      <w:pPr>
        <w:numPr>
          <w:ilvl w:val="0"/>
          <w:numId w:val="101"/>
        </w:numPr>
        <w:rPr>
          <w:rFonts w:ascii="Times New Roman" w:hAnsi="Times New Roman" w:cs="Times New Roman"/>
        </w:rPr>
      </w:pPr>
      <w:r w:rsidRPr="004654E3">
        <w:rPr>
          <w:rFonts w:ascii="Times New Roman" w:hAnsi="Times New Roman" w:cs="Times New Roman"/>
        </w:rPr>
        <w:t>Trinity is the unique mathematical necessity minimizing O(n) = ISIGN(n) + IMIND(n) + IMESH(n) for MESH stability.</w:t>
      </w:r>
    </w:p>
    <w:p w14:paraId="5A5951EE"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7.5 Conclusion</w:t>
      </w:r>
    </w:p>
    <w:p w14:paraId="2FA8EAEF"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3 Pillars Document, Section 3</w:t>
      </w:r>
      <w:r w:rsidRPr="004654E3">
        <w:rPr>
          <w:rFonts w:ascii="Times New Roman" w:hAnsi="Times New Roman" w:cs="Times New Roman"/>
        </w:rPr>
        <w:t> Since SIGN, MIND, and MESH unify into a single tripartite principle necessarily demanding </w:t>
      </w:r>
      <w:r w:rsidRPr="004654E3">
        <w:rPr>
          <w:rFonts w:ascii="Times New Roman" w:hAnsi="Times New Roman" w:cs="Times New Roman"/>
          <w:i/>
          <w:iCs/>
        </w:rPr>
        <w:t>n</w:t>
      </w:r>
      <w:r w:rsidRPr="004654E3">
        <w:rPr>
          <w:rFonts w:ascii="Times New Roman" w:hAnsi="Times New Roman" w:cs="Times New Roman"/>
        </w:rPr>
        <w:t>=3 relational structure, the Trinity is the unique mathematical and ontological necessity for a system that instantiates and coheres reality without contradiction across all MESH domains. Any other cardinality fails the entangled conditions of external actualization (SIGN), internal recursion (MIND), and cross-domain synchronization (MESH).</w:t>
      </w:r>
    </w:p>
    <w:p w14:paraId="7E4993A2" w14:textId="1C43D6F5" w:rsidR="004654E3" w:rsidRPr="00DD6903" w:rsidRDefault="004654E3" w:rsidP="00DD6903">
      <w:pPr>
        <w:pStyle w:val="Heading1"/>
        <w:rPr>
          <w:rFonts w:ascii="Times New Roman" w:hAnsi="Times New Roman" w:cs="Times New Roman"/>
          <w:color w:val="auto"/>
        </w:rPr>
      </w:pPr>
      <w:r w:rsidRPr="00DD6903">
        <w:rPr>
          <w:rFonts w:ascii="Times New Roman" w:hAnsi="Times New Roman" w:cs="Times New Roman"/>
          <w:color w:val="auto"/>
        </w:rPr>
        <w:t xml:space="preserve">8. Gödelian Incompleteness Resolution Formalization </w:t>
      </w:r>
    </w:p>
    <w:p w14:paraId="67B1B29F"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8.1 Gödel's Theorems Recap within MESH Framework</w:t>
      </w:r>
    </w:p>
    <w:p w14:paraId="271E78DF"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LOGOS Formalization Refined, Section 6</w:t>
      </w:r>
    </w:p>
    <w:p w14:paraId="570FC732" w14:textId="77777777" w:rsidR="004654E3" w:rsidRPr="004654E3" w:rsidRDefault="004654E3" w:rsidP="004654E3">
      <w:pPr>
        <w:numPr>
          <w:ilvl w:val="0"/>
          <w:numId w:val="102"/>
        </w:numPr>
        <w:rPr>
          <w:rFonts w:ascii="Times New Roman" w:hAnsi="Times New Roman" w:cs="Times New Roman"/>
        </w:rPr>
      </w:pPr>
      <w:r w:rsidRPr="004654E3">
        <w:rPr>
          <w:rFonts w:ascii="Times New Roman" w:hAnsi="Times New Roman" w:cs="Times New Roman"/>
        </w:rPr>
        <w:t>First: Consistent formal systems </w:t>
      </w:r>
      <w:r w:rsidRPr="004654E3">
        <w:rPr>
          <w:rFonts w:ascii="Times New Roman" w:hAnsi="Times New Roman" w:cs="Times New Roman"/>
          <w:i/>
          <w:iCs/>
        </w:rPr>
        <w:t>F</w:t>
      </w:r>
      <w:r w:rsidRPr="004654E3">
        <w:rPr>
          <w:rFonts w:ascii="Times New Roman" w:hAnsi="Times New Roman" w:cs="Times New Roman"/>
        </w:rPr>
        <w:t xml:space="preserve"> (Logical MESH) </w:t>
      </w:r>
      <w:proofErr w:type="gramStart"/>
      <w:r w:rsidRPr="004654E3">
        <w:rPr>
          <w:rFonts w:ascii="Times New Roman" w:hAnsi="Times New Roman" w:cs="Times New Roman"/>
        </w:rPr>
        <w:t>contain</w:t>
      </w:r>
      <w:proofErr w:type="gramEnd"/>
      <w:r w:rsidRPr="004654E3">
        <w:rPr>
          <w:rFonts w:ascii="Times New Roman" w:hAnsi="Times New Roman" w:cs="Times New Roman"/>
        </w:rPr>
        <w:t xml:space="preserve"> true but unprovable statements G_F.</w:t>
      </w:r>
    </w:p>
    <w:p w14:paraId="1359AE3F" w14:textId="77777777" w:rsidR="004654E3" w:rsidRPr="004654E3" w:rsidRDefault="004654E3" w:rsidP="004654E3">
      <w:pPr>
        <w:numPr>
          <w:ilvl w:val="0"/>
          <w:numId w:val="102"/>
        </w:numPr>
        <w:rPr>
          <w:rFonts w:ascii="Times New Roman" w:hAnsi="Times New Roman" w:cs="Times New Roman"/>
        </w:rPr>
      </w:pPr>
      <w:r w:rsidRPr="004654E3">
        <w:rPr>
          <w:rFonts w:ascii="Times New Roman" w:hAnsi="Times New Roman" w:cs="Times New Roman"/>
        </w:rPr>
        <w:t>Second: Such systems </w:t>
      </w:r>
      <w:r w:rsidRPr="004654E3">
        <w:rPr>
          <w:rFonts w:ascii="Times New Roman" w:hAnsi="Times New Roman" w:cs="Times New Roman"/>
          <w:i/>
          <w:iCs/>
        </w:rPr>
        <w:t>F</w:t>
      </w:r>
      <w:r w:rsidRPr="004654E3">
        <w:rPr>
          <w:rFonts w:ascii="Times New Roman" w:hAnsi="Times New Roman" w:cs="Times New Roman"/>
        </w:rPr>
        <w:t> cannot prove their own consistency Con(F), posing a challenge to MESH coherence if confined to Logical domain.</w:t>
      </w:r>
    </w:p>
    <w:p w14:paraId="727E5BA2"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 xml:space="preserve">8.2 Trinitarian Meta-Language (T = </w:t>
      </w:r>
      <w:r w:rsidRPr="004654E3">
        <w:rPr>
          <w:rFonts w:ascii="Cambria Math" w:hAnsi="Cambria Math" w:cs="Cambria Math"/>
          <w:b/>
          <w:bCs/>
        </w:rPr>
        <w:t>⟨</w:t>
      </w:r>
      <w:r w:rsidRPr="004654E3">
        <w:rPr>
          <w:rFonts w:ascii="Times New Roman" w:hAnsi="Times New Roman" w:cs="Times New Roman"/>
          <w:b/>
          <w:bCs/>
        </w:rPr>
        <w:t>L_F, L_S, L_H</w:t>
      </w:r>
      <w:r w:rsidRPr="004654E3">
        <w:rPr>
          <w:rFonts w:ascii="Cambria Math" w:hAnsi="Cambria Math" w:cs="Cambria Math"/>
          <w:b/>
          <w:bCs/>
        </w:rPr>
        <w:t>⟩</w:t>
      </w:r>
      <w:r w:rsidRPr="004654E3">
        <w:rPr>
          <w:rFonts w:ascii="Times New Roman" w:hAnsi="Times New Roman" w:cs="Times New Roman"/>
          <w:b/>
          <w:bCs/>
        </w:rPr>
        <w:t>) as MESH Resolution</w:t>
      </w:r>
    </w:p>
    <w:p w14:paraId="748E5141"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LOGOS Formalization Refined, Section 6</w:t>
      </w:r>
    </w:p>
    <w:p w14:paraId="12D0311D" w14:textId="77777777" w:rsidR="004654E3" w:rsidRPr="004654E3" w:rsidRDefault="004654E3" w:rsidP="004654E3">
      <w:pPr>
        <w:numPr>
          <w:ilvl w:val="0"/>
          <w:numId w:val="103"/>
        </w:numPr>
        <w:rPr>
          <w:rFonts w:ascii="Times New Roman" w:hAnsi="Times New Roman" w:cs="Times New Roman"/>
        </w:rPr>
      </w:pPr>
      <w:r w:rsidRPr="004654E3">
        <w:rPr>
          <w:rFonts w:ascii="Times New Roman" w:hAnsi="Times New Roman" w:cs="Times New Roman"/>
        </w:rPr>
        <w:t>Components: L_F (Logical MESH), L_S (Moral MESH), L_H (Aesthetic/Epistemic MESH).</w:t>
      </w:r>
    </w:p>
    <w:p w14:paraId="57F8DACF" w14:textId="77777777" w:rsidR="004654E3" w:rsidRPr="004654E3" w:rsidRDefault="004654E3" w:rsidP="004654E3">
      <w:pPr>
        <w:numPr>
          <w:ilvl w:val="0"/>
          <w:numId w:val="103"/>
        </w:numPr>
        <w:rPr>
          <w:rFonts w:ascii="Times New Roman" w:hAnsi="Times New Roman" w:cs="Times New Roman"/>
        </w:rPr>
      </w:pPr>
      <w:r w:rsidRPr="004654E3">
        <w:rPr>
          <w:rFonts w:ascii="Times New Roman" w:hAnsi="Times New Roman" w:cs="Times New Roman"/>
        </w:rPr>
        <w:t>Operations: Assertion (Ass in L_F), Witnessing (Wit via L_S), Interpretation (Int via L_H) synchronized across MESH.[^2]</w:t>
      </w:r>
    </w:p>
    <w:p w14:paraId="00EF16A9" w14:textId="77777777" w:rsidR="004654E3" w:rsidRPr="004654E3" w:rsidRDefault="004654E3" w:rsidP="004654E3">
      <w:pPr>
        <w:numPr>
          <w:ilvl w:val="0"/>
          <w:numId w:val="103"/>
        </w:numPr>
        <w:rPr>
          <w:rFonts w:ascii="Times New Roman" w:hAnsi="Times New Roman" w:cs="Times New Roman"/>
        </w:rPr>
      </w:pPr>
      <w:r w:rsidRPr="004654E3">
        <w:rPr>
          <w:rFonts w:ascii="Times New Roman" w:hAnsi="Times New Roman" w:cs="Times New Roman"/>
        </w:rPr>
        <w:t xml:space="preserve">T-true: Ass(φ) </w:t>
      </w:r>
      <w:r w:rsidRPr="004654E3">
        <w:rPr>
          <w:rFonts w:ascii="Cambria Math" w:hAnsi="Cambria Math" w:cs="Cambria Math"/>
        </w:rPr>
        <w:t>∧</w:t>
      </w:r>
      <w:r w:rsidRPr="004654E3">
        <w:rPr>
          <w:rFonts w:ascii="Times New Roman" w:hAnsi="Times New Roman" w:cs="Times New Roman"/>
        </w:rPr>
        <w:t xml:space="preserve"> Wit(</w:t>
      </w:r>
      <w:proofErr w:type="spellStart"/>
      <w:r w:rsidRPr="004654E3">
        <w:rPr>
          <w:rFonts w:ascii="Times New Roman" w:hAnsi="Times New Roman" w:cs="Times New Roman"/>
        </w:rPr>
        <w:t>φ,Ass</w:t>
      </w:r>
      <w:proofErr w:type="spellEnd"/>
      <w:r w:rsidRPr="004654E3">
        <w:rPr>
          <w:rFonts w:ascii="Times New Roman" w:hAnsi="Times New Roman" w:cs="Times New Roman"/>
        </w:rPr>
        <w:t xml:space="preserve">(φ)) </w:t>
      </w:r>
      <w:r w:rsidRPr="004654E3">
        <w:rPr>
          <w:rFonts w:ascii="Cambria Math" w:hAnsi="Cambria Math" w:cs="Cambria Math"/>
        </w:rPr>
        <w:t>∧</w:t>
      </w:r>
      <w:r w:rsidRPr="004654E3">
        <w:rPr>
          <w:rFonts w:ascii="Times New Roman" w:hAnsi="Times New Roman" w:cs="Times New Roman"/>
        </w:rPr>
        <w:t xml:space="preserve"> Int(</w:t>
      </w:r>
      <w:proofErr w:type="spellStart"/>
      <w:r w:rsidRPr="004654E3">
        <w:rPr>
          <w:rFonts w:ascii="Times New Roman" w:hAnsi="Times New Roman" w:cs="Times New Roman"/>
        </w:rPr>
        <w:t>φ,Ass</w:t>
      </w:r>
      <w:proofErr w:type="spellEnd"/>
      <w:r w:rsidRPr="004654E3">
        <w:rPr>
          <w:rFonts w:ascii="Times New Roman" w:hAnsi="Times New Roman" w:cs="Times New Roman"/>
        </w:rPr>
        <w:t>(φ),Wit(</w:t>
      </w:r>
      <w:proofErr w:type="spellStart"/>
      <w:r w:rsidRPr="004654E3">
        <w:rPr>
          <w:rFonts w:ascii="Times New Roman" w:hAnsi="Times New Roman" w:cs="Times New Roman"/>
        </w:rPr>
        <w:t>φ,Ass</w:t>
      </w:r>
      <w:proofErr w:type="spellEnd"/>
      <w:r w:rsidRPr="004654E3">
        <w:rPr>
          <w:rFonts w:ascii="Times New Roman" w:hAnsi="Times New Roman" w:cs="Times New Roman"/>
        </w:rPr>
        <w:t>(φ))) (requires cross-domain MESH validation).</w:t>
      </w:r>
    </w:p>
    <w:p w14:paraId="6F45149A"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8.3 Transcendence Mechanism via MESH Cross-Domain Coherence</w:t>
      </w:r>
    </w:p>
    <w:p w14:paraId="48345587"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LOGOS Formalization Refined, Section 6</w:t>
      </w:r>
    </w:p>
    <w:p w14:paraId="1AC1EB8B" w14:textId="77777777" w:rsidR="004654E3" w:rsidRPr="004654E3" w:rsidRDefault="004654E3" w:rsidP="004654E3">
      <w:pPr>
        <w:numPr>
          <w:ilvl w:val="0"/>
          <w:numId w:val="104"/>
        </w:numPr>
        <w:rPr>
          <w:rFonts w:ascii="Times New Roman" w:hAnsi="Times New Roman" w:cs="Times New Roman"/>
        </w:rPr>
      </w:pPr>
      <w:r w:rsidRPr="004654E3">
        <w:rPr>
          <w:rFonts w:ascii="Times New Roman" w:hAnsi="Times New Roman" w:cs="Times New Roman"/>
        </w:rPr>
        <w:t>First Theorem: </w:t>
      </w:r>
      <w:r w:rsidRPr="004654E3">
        <w:rPr>
          <w:rFonts w:ascii="Times New Roman" w:hAnsi="Times New Roman" w:cs="Times New Roman"/>
          <w:i/>
          <w:iCs/>
        </w:rPr>
        <w:t>F</w:t>
      </w:r>
      <w:r w:rsidRPr="004654E3">
        <w:rPr>
          <w:rFonts w:ascii="Times New Roman" w:hAnsi="Times New Roman" w:cs="Times New Roman"/>
        </w:rPr>
        <w:t> cannot prove G_F internally. </w:t>
      </w:r>
      <w:r w:rsidRPr="004654E3">
        <w:rPr>
          <w:rFonts w:ascii="Times New Roman" w:hAnsi="Times New Roman" w:cs="Times New Roman"/>
          <w:i/>
          <w:iCs/>
        </w:rPr>
        <w:t>T</w:t>
      </w:r>
      <w:r w:rsidRPr="004654E3">
        <w:rPr>
          <w:rFonts w:ascii="Times New Roman" w:hAnsi="Times New Roman" w:cs="Times New Roman"/>
        </w:rPr>
        <w:t> establishes T-true(G_F) via L_S witnessing limitation (Moral MESH) and L_H interpreting (Aesthetic MESH) as meta-level truth, resolving via cross-domain MESH coherence.[^2]</w:t>
      </w:r>
    </w:p>
    <w:p w14:paraId="1C76029F" w14:textId="77777777" w:rsidR="004654E3" w:rsidRPr="004654E3" w:rsidRDefault="004654E3" w:rsidP="004654E3">
      <w:pPr>
        <w:numPr>
          <w:ilvl w:val="0"/>
          <w:numId w:val="104"/>
        </w:numPr>
        <w:rPr>
          <w:rFonts w:ascii="Times New Roman" w:hAnsi="Times New Roman" w:cs="Times New Roman"/>
        </w:rPr>
      </w:pPr>
      <w:r w:rsidRPr="004654E3">
        <w:rPr>
          <w:rFonts w:ascii="Times New Roman" w:hAnsi="Times New Roman" w:cs="Times New Roman"/>
        </w:rPr>
        <w:t>Second Theorem: </w:t>
      </w:r>
      <w:r w:rsidRPr="004654E3">
        <w:rPr>
          <w:rFonts w:ascii="Times New Roman" w:hAnsi="Times New Roman" w:cs="Times New Roman"/>
          <w:i/>
          <w:iCs/>
        </w:rPr>
        <w:t>F</w:t>
      </w:r>
      <w:r w:rsidRPr="004654E3">
        <w:rPr>
          <w:rFonts w:ascii="Times New Roman" w:hAnsi="Times New Roman" w:cs="Times New Roman"/>
        </w:rPr>
        <w:t> cannot prove Con(F) internally. </w:t>
      </w:r>
      <w:r w:rsidRPr="004654E3">
        <w:rPr>
          <w:rFonts w:ascii="Times New Roman" w:hAnsi="Times New Roman" w:cs="Times New Roman"/>
          <w:i/>
          <w:iCs/>
        </w:rPr>
        <w:t>T</w:t>
      </w:r>
      <w:r w:rsidRPr="004654E3">
        <w:rPr>
          <w:rFonts w:ascii="Times New Roman" w:hAnsi="Times New Roman" w:cs="Times New Roman"/>
        </w:rPr>
        <w:t> establishes T-true(Con(F)) via L_S witnessing consistency (Moral MESH, grounded in MESH stability) and L_H interpreting (Aesthetic MESH).</w:t>
      </w:r>
    </w:p>
    <w:p w14:paraId="764F6068"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8.4 Meta-Theoretical Properties of T within MESH</w:t>
      </w:r>
    </w:p>
    <w:p w14:paraId="5E325D08"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LOGOS Formalization Refined, Section 6</w:t>
      </w:r>
      <w:r w:rsidRPr="004654E3">
        <w:rPr>
          <w:rFonts w:ascii="Times New Roman" w:hAnsi="Times New Roman" w:cs="Times New Roman"/>
        </w:rPr>
        <w:t> The Trinitarian meta-language </w:t>
      </w:r>
      <w:r w:rsidRPr="004654E3">
        <w:rPr>
          <w:rFonts w:ascii="Times New Roman" w:hAnsi="Times New Roman" w:cs="Times New Roman"/>
          <w:i/>
          <w:iCs/>
        </w:rPr>
        <w:t>T</w:t>
      </w:r>
      <w:r w:rsidRPr="004654E3">
        <w:rPr>
          <w:rFonts w:ascii="Times New Roman" w:hAnsi="Times New Roman" w:cs="Times New Roman"/>
        </w:rPr>
        <w:t>, functioning across MESH domains:</w:t>
      </w:r>
    </w:p>
    <w:p w14:paraId="4D27E16F" w14:textId="77777777" w:rsidR="004654E3" w:rsidRPr="004654E3" w:rsidRDefault="004654E3" w:rsidP="004654E3">
      <w:pPr>
        <w:numPr>
          <w:ilvl w:val="0"/>
          <w:numId w:val="105"/>
        </w:numPr>
        <w:rPr>
          <w:rFonts w:ascii="Times New Roman" w:hAnsi="Times New Roman" w:cs="Times New Roman"/>
        </w:rPr>
      </w:pPr>
      <w:r w:rsidRPr="004654E3">
        <w:rPr>
          <w:rFonts w:ascii="Times New Roman" w:hAnsi="Times New Roman" w:cs="Times New Roman"/>
        </w:rPr>
        <w:t>Relationally Complete: Can determine T-truth via cross-domain MESH validation.</w:t>
      </w:r>
    </w:p>
    <w:p w14:paraId="0E003DE3" w14:textId="77777777" w:rsidR="004654E3" w:rsidRPr="004654E3" w:rsidRDefault="004654E3" w:rsidP="004654E3">
      <w:pPr>
        <w:numPr>
          <w:ilvl w:val="0"/>
          <w:numId w:val="105"/>
        </w:numPr>
        <w:rPr>
          <w:rFonts w:ascii="Times New Roman" w:hAnsi="Times New Roman" w:cs="Times New Roman"/>
        </w:rPr>
      </w:pPr>
      <w:r w:rsidRPr="004654E3">
        <w:rPr>
          <w:rFonts w:ascii="Times New Roman" w:hAnsi="Times New Roman" w:cs="Times New Roman"/>
        </w:rPr>
        <w:t>Self-Authenticating: Can establish T-true(SA(T)) via MESH synchronization.</w:t>
      </w:r>
    </w:p>
    <w:p w14:paraId="3A52E9C8" w14:textId="77777777" w:rsidR="004654E3" w:rsidRPr="004654E3" w:rsidRDefault="004654E3" w:rsidP="004654E3">
      <w:pPr>
        <w:numPr>
          <w:ilvl w:val="0"/>
          <w:numId w:val="105"/>
        </w:numPr>
        <w:rPr>
          <w:rFonts w:ascii="Times New Roman" w:hAnsi="Times New Roman" w:cs="Times New Roman"/>
        </w:rPr>
      </w:pPr>
      <w:r w:rsidRPr="004654E3">
        <w:rPr>
          <w:rFonts w:ascii="Times New Roman" w:hAnsi="Times New Roman" w:cs="Times New Roman"/>
        </w:rPr>
        <w:t>Consistent: Preserves consistency across MESH domains.</w:t>
      </w:r>
    </w:p>
    <w:p w14:paraId="19DF7FF7" w14:textId="48BD6727" w:rsidR="004654E3" w:rsidRPr="00DD6903" w:rsidRDefault="004654E3" w:rsidP="00DD6903">
      <w:pPr>
        <w:pStyle w:val="Heading1"/>
        <w:rPr>
          <w:rFonts w:ascii="Times New Roman" w:hAnsi="Times New Roman" w:cs="Times New Roman"/>
          <w:color w:val="auto"/>
        </w:rPr>
      </w:pPr>
      <w:r w:rsidRPr="00DD6903">
        <w:rPr>
          <w:rFonts w:ascii="Times New Roman" w:hAnsi="Times New Roman" w:cs="Times New Roman"/>
          <w:color w:val="auto"/>
        </w:rPr>
        <w:t xml:space="preserve">9. Physical Parameter Derivation from Logical Necessity </w:t>
      </w:r>
    </w:p>
    <w:p w14:paraId="2E3CE632"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9.1 MESH Tensor Formalism Overview</w:t>
      </w:r>
    </w:p>
    <w:p w14:paraId="7157E03B"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LOGOS Formalization Refined, Section 5</w:t>
      </w:r>
    </w:p>
    <w:p w14:paraId="53422FFE" w14:textId="77777777" w:rsidR="004654E3" w:rsidRPr="004654E3" w:rsidRDefault="004654E3" w:rsidP="004654E3">
      <w:pPr>
        <w:numPr>
          <w:ilvl w:val="0"/>
          <w:numId w:val="106"/>
        </w:numPr>
        <w:rPr>
          <w:rFonts w:ascii="Times New Roman" w:hAnsi="Times New Roman" w:cs="Times New Roman"/>
        </w:rPr>
      </w:pPr>
      <w:r w:rsidRPr="004654E3">
        <w:rPr>
          <w:rFonts w:ascii="Times New Roman" w:hAnsi="Times New Roman" w:cs="Times New Roman"/>
        </w:rPr>
        <w:t>MESH Constraint Space (M): Generalized tensor </w:t>
      </w:r>
      <w:proofErr w:type="spellStart"/>
      <w:r w:rsidRPr="004654E3">
        <w:rPr>
          <w:rFonts w:ascii="Times New Roman" w:hAnsi="Times New Roman" w:cs="Times New Roman"/>
        </w:rPr>
        <w:t>C^i_jkl</w:t>
      </w:r>
      <w:proofErr w:type="spellEnd"/>
      <w:r w:rsidRPr="004654E3">
        <w:rPr>
          <w:rFonts w:ascii="Times New Roman" w:hAnsi="Times New Roman" w:cs="Times New Roman"/>
        </w:rPr>
        <w:t> encompassing all taxonomical domains and cross-domain relationships.</w:t>
      </w:r>
    </w:p>
    <w:p w14:paraId="2D380728" w14:textId="77777777" w:rsidR="004654E3" w:rsidRPr="004654E3" w:rsidRDefault="004654E3" w:rsidP="004654E3">
      <w:pPr>
        <w:numPr>
          <w:ilvl w:val="0"/>
          <w:numId w:val="106"/>
        </w:numPr>
        <w:rPr>
          <w:rFonts w:ascii="Times New Roman" w:hAnsi="Times New Roman" w:cs="Times New Roman"/>
        </w:rPr>
      </w:pPr>
      <w:r w:rsidRPr="004654E3">
        <w:rPr>
          <w:rFonts w:ascii="Times New Roman" w:hAnsi="Times New Roman" w:cs="Times New Roman"/>
        </w:rPr>
        <w:t>Physical MESH Domain (Θ): Tensor </w:t>
      </w:r>
      <w:proofErr w:type="spellStart"/>
      <w:r w:rsidRPr="004654E3">
        <w:rPr>
          <w:rFonts w:ascii="Times New Roman" w:hAnsi="Times New Roman" w:cs="Times New Roman"/>
        </w:rPr>
        <w:t>P^μ_νρ</w:t>
      </w:r>
      <w:proofErr w:type="spellEnd"/>
      <w:r w:rsidRPr="004654E3">
        <w:rPr>
          <w:rFonts w:ascii="Times New Roman" w:hAnsi="Times New Roman" w:cs="Times New Roman"/>
        </w:rPr>
        <w:t xml:space="preserve"> from physical </w:t>
      </w:r>
      <w:proofErr w:type="spellStart"/>
      <w:r w:rsidRPr="004654E3">
        <w:rPr>
          <w:rFonts w:ascii="Times New Roman" w:hAnsi="Times New Roman" w:cs="Times New Roman"/>
        </w:rPr>
        <w:t>Lagrangian</w:t>
      </w:r>
      <w:proofErr w:type="spellEnd"/>
      <w:r w:rsidRPr="004654E3">
        <w:rPr>
          <w:rFonts w:ascii="Times New Roman" w:hAnsi="Times New Roman" w:cs="Times New Roman"/>
        </w:rPr>
        <w:t xml:space="preserve"> (Action Sₜₒₜₐₗ).</w:t>
      </w:r>
    </w:p>
    <w:p w14:paraId="597741E0" w14:textId="77777777" w:rsidR="004654E3" w:rsidRPr="004654E3" w:rsidRDefault="004654E3" w:rsidP="004654E3">
      <w:pPr>
        <w:numPr>
          <w:ilvl w:val="0"/>
          <w:numId w:val="106"/>
        </w:numPr>
        <w:rPr>
          <w:rFonts w:ascii="Times New Roman" w:hAnsi="Times New Roman" w:cs="Times New Roman"/>
        </w:rPr>
      </w:pPr>
      <w:r w:rsidRPr="004654E3">
        <w:rPr>
          <w:rFonts w:ascii="Times New Roman" w:hAnsi="Times New Roman" w:cs="Times New Roman"/>
        </w:rPr>
        <w:t>Logical MESH Domain (L): Tensor </w:t>
      </w:r>
      <w:proofErr w:type="spellStart"/>
      <w:r w:rsidRPr="004654E3">
        <w:rPr>
          <w:rFonts w:ascii="Times New Roman" w:hAnsi="Times New Roman" w:cs="Times New Roman"/>
        </w:rPr>
        <w:t>L^i_jk</w:t>
      </w:r>
      <w:proofErr w:type="spellEnd"/>
      <w:r w:rsidRPr="004654E3">
        <w:rPr>
          <w:rFonts w:ascii="Times New Roman" w:hAnsi="Times New Roman" w:cs="Times New Roman"/>
        </w:rPr>
        <w:t xml:space="preserve"> from logical </w:t>
      </w:r>
      <w:proofErr w:type="spellStart"/>
      <w:r w:rsidRPr="004654E3">
        <w:rPr>
          <w:rFonts w:ascii="Times New Roman" w:hAnsi="Times New Roman" w:cs="Times New Roman"/>
        </w:rPr>
        <w:t>Lagrangian</w:t>
      </w:r>
      <w:proofErr w:type="spellEnd"/>
      <w:r w:rsidRPr="004654E3">
        <w:rPr>
          <w:rFonts w:ascii="Times New Roman" w:hAnsi="Times New Roman" w:cs="Times New Roman"/>
        </w:rPr>
        <w:t>.</w:t>
      </w:r>
    </w:p>
    <w:p w14:paraId="4F271EFE" w14:textId="77777777" w:rsidR="004654E3" w:rsidRPr="004654E3" w:rsidRDefault="004654E3" w:rsidP="004654E3">
      <w:pPr>
        <w:numPr>
          <w:ilvl w:val="0"/>
          <w:numId w:val="106"/>
        </w:numPr>
        <w:rPr>
          <w:rFonts w:ascii="Times New Roman" w:hAnsi="Times New Roman" w:cs="Times New Roman"/>
        </w:rPr>
      </w:pPr>
      <w:r w:rsidRPr="004654E3">
        <w:rPr>
          <w:rFonts w:ascii="Times New Roman" w:hAnsi="Times New Roman" w:cs="Times New Roman"/>
        </w:rPr>
        <w:t>Moral MESH Domain (M): Tensor </w:t>
      </w:r>
      <w:proofErr w:type="spellStart"/>
      <w:r w:rsidRPr="004654E3">
        <w:rPr>
          <w:rFonts w:ascii="Times New Roman" w:hAnsi="Times New Roman" w:cs="Times New Roman"/>
        </w:rPr>
        <w:t>M^p_qr</w:t>
      </w:r>
      <w:proofErr w:type="spellEnd"/>
      <w:r w:rsidRPr="004654E3">
        <w:rPr>
          <w:rFonts w:ascii="Times New Roman" w:hAnsi="Times New Roman" w:cs="Times New Roman"/>
        </w:rPr>
        <w:t xml:space="preserve"> from moral </w:t>
      </w:r>
      <w:proofErr w:type="spellStart"/>
      <w:r w:rsidRPr="004654E3">
        <w:rPr>
          <w:rFonts w:ascii="Times New Roman" w:hAnsi="Times New Roman" w:cs="Times New Roman"/>
        </w:rPr>
        <w:t>Lagrangian</w:t>
      </w:r>
      <w:proofErr w:type="spellEnd"/>
      <w:r w:rsidRPr="004654E3">
        <w:rPr>
          <w:rFonts w:ascii="Times New Roman" w:hAnsi="Times New Roman" w:cs="Times New Roman"/>
        </w:rPr>
        <w:t>.</w:t>
      </w:r>
    </w:p>
    <w:p w14:paraId="2ADCD057" w14:textId="77777777" w:rsidR="004654E3" w:rsidRPr="004654E3" w:rsidRDefault="004654E3" w:rsidP="004654E3">
      <w:pPr>
        <w:numPr>
          <w:ilvl w:val="0"/>
          <w:numId w:val="106"/>
        </w:numPr>
        <w:rPr>
          <w:rFonts w:ascii="Times New Roman" w:hAnsi="Times New Roman" w:cs="Times New Roman"/>
        </w:rPr>
      </w:pPr>
      <w:r w:rsidRPr="004654E3">
        <w:rPr>
          <w:rFonts w:ascii="Times New Roman" w:hAnsi="Times New Roman" w:cs="Times New Roman"/>
        </w:rPr>
        <w:t>Aesthetic MESH Domain (A): Tensor </w:t>
      </w:r>
      <w:proofErr w:type="spellStart"/>
      <w:r w:rsidRPr="004654E3">
        <w:rPr>
          <w:rFonts w:ascii="Times New Roman" w:hAnsi="Times New Roman" w:cs="Times New Roman"/>
        </w:rPr>
        <w:t>A^s_tu</w:t>
      </w:r>
      <w:proofErr w:type="spellEnd"/>
      <w:r w:rsidRPr="004654E3">
        <w:rPr>
          <w:rFonts w:ascii="Times New Roman" w:hAnsi="Times New Roman" w:cs="Times New Roman"/>
        </w:rPr>
        <w:t xml:space="preserve"> from aesthetic </w:t>
      </w:r>
      <w:proofErr w:type="spellStart"/>
      <w:r w:rsidRPr="004654E3">
        <w:rPr>
          <w:rFonts w:ascii="Times New Roman" w:hAnsi="Times New Roman" w:cs="Times New Roman"/>
        </w:rPr>
        <w:t>Lagrangian</w:t>
      </w:r>
      <w:proofErr w:type="spellEnd"/>
      <w:r w:rsidRPr="004654E3">
        <w:rPr>
          <w:rFonts w:ascii="Times New Roman" w:hAnsi="Times New Roman" w:cs="Times New Roman"/>
        </w:rPr>
        <w:t>.</w:t>
      </w:r>
    </w:p>
    <w:p w14:paraId="743159D1" w14:textId="77777777" w:rsidR="004654E3" w:rsidRPr="004654E3" w:rsidRDefault="004654E3" w:rsidP="004654E3">
      <w:pPr>
        <w:numPr>
          <w:ilvl w:val="0"/>
          <w:numId w:val="106"/>
        </w:numPr>
        <w:rPr>
          <w:rFonts w:ascii="Times New Roman" w:hAnsi="Times New Roman" w:cs="Times New Roman"/>
        </w:rPr>
      </w:pPr>
      <w:r w:rsidRPr="004654E3">
        <w:rPr>
          <w:rFonts w:ascii="Times New Roman" w:hAnsi="Times New Roman" w:cs="Times New Roman"/>
        </w:rPr>
        <w:t>Cross-Domain Mapping Tensors (MESH coherence links): Connect domains: e.g., </w:t>
      </w:r>
      <w:proofErr w:type="spellStart"/>
      <w:r w:rsidRPr="004654E3">
        <w:rPr>
          <w:rFonts w:ascii="Times New Roman" w:hAnsi="Times New Roman" w:cs="Times New Roman"/>
        </w:rPr>
        <w:t>M^i_μ</w:t>
      </w:r>
      <w:proofErr w:type="spellEnd"/>
      <w:r w:rsidRPr="004654E3">
        <w:rPr>
          <w:rFonts w:ascii="Times New Roman" w:hAnsi="Times New Roman" w:cs="Times New Roman"/>
        </w:rPr>
        <w:t xml:space="preserve"> : L → Θ.</w:t>
      </w:r>
    </w:p>
    <w:p w14:paraId="244F9A51" w14:textId="77777777" w:rsidR="004654E3" w:rsidRPr="004654E3" w:rsidRDefault="004654E3" w:rsidP="004654E3">
      <w:pPr>
        <w:numPr>
          <w:ilvl w:val="0"/>
          <w:numId w:val="106"/>
        </w:numPr>
        <w:rPr>
          <w:rFonts w:ascii="Times New Roman" w:hAnsi="Times New Roman" w:cs="Times New Roman"/>
        </w:rPr>
      </w:pPr>
      <w:r w:rsidRPr="004654E3">
        <w:rPr>
          <w:rFonts w:ascii="Times New Roman" w:hAnsi="Times New Roman" w:cs="Times New Roman"/>
        </w:rPr>
        <w:t>Trinitarian Tensor (T): Defined in logical domain (</w:t>
      </w:r>
      <w:proofErr w:type="spellStart"/>
      <w:r w:rsidRPr="004654E3">
        <w:rPr>
          <w:rFonts w:ascii="Times New Roman" w:hAnsi="Times New Roman" w:cs="Times New Roman"/>
        </w:rPr>
        <w:t>T^ijk</w:t>
      </w:r>
      <w:proofErr w:type="spellEnd"/>
      <w:r w:rsidRPr="004654E3">
        <w:rPr>
          <w:rFonts w:ascii="Times New Roman" w:hAnsi="Times New Roman" w:cs="Times New Roman"/>
        </w:rPr>
        <w:t xml:space="preserve"> = </w:t>
      </w:r>
      <w:proofErr w:type="spellStart"/>
      <w:r w:rsidRPr="004654E3">
        <w:rPr>
          <w:rFonts w:ascii="Times New Roman" w:hAnsi="Times New Roman" w:cs="Times New Roman"/>
        </w:rPr>
        <w:t>ε^ijk</w:t>
      </w:r>
      <w:proofErr w:type="spellEnd"/>
      <w:r w:rsidRPr="004654E3">
        <w:rPr>
          <w:rFonts w:ascii="Times New Roman" w:hAnsi="Times New Roman" w:cs="Times New Roman"/>
        </w:rPr>
        <w:t>) and projected into other MESH domains via mapping tensors (e.g., </w:t>
      </w:r>
      <w:proofErr w:type="spellStart"/>
      <w:r w:rsidRPr="004654E3">
        <w:rPr>
          <w:rFonts w:ascii="Times New Roman" w:hAnsi="Times New Roman" w:cs="Times New Roman"/>
        </w:rPr>
        <w:t>T^μνρ</w:t>
      </w:r>
      <w:proofErr w:type="spellEnd"/>
      <w:r w:rsidRPr="004654E3">
        <w:rPr>
          <w:rFonts w:ascii="Times New Roman" w:hAnsi="Times New Roman" w:cs="Times New Roman"/>
        </w:rPr>
        <w:t xml:space="preserve"> = </w:t>
      </w:r>
      <w:proofErr w:type="spellStart"/>
      <w:r w:rsidRPr="004654E3">
        <w:rPr>
          <w:rFonts w:ascii="Times New Roman" w:hAnsi="Times New Roman" w:cs="Times New Roman"/>
        </w:rPr>
        <w:t>M^i_μ</w:t>
      </w:r>
      <w:proofErr w:type="spellEnd"/>
      <w:r w:rsidRPr="004654E3">
        <w:rPr>
          <w:rFonts w:ascii="Times New Roman" w:hAnsi="Times New Roman" w:cs="Times New Roman"/>
        </w:rPr>
        <w:t xml:space="preserve"> </w:t>
      </w:r>
      <w:proofErr w:type="spellStart"/>
      <w:r w:rsidRPr="004654E3">
        <w:rPr>
          <w:rFonts w:ascii="Times New Roman" w:hAnsi="Times New Roman" w:cs="Times New Roman"/>
        </w:rPr>
        <w:t>M^j_ν</w:t>
      </w:r>
      <w:proofErr w:type="spellEnd"/>
      <w:r w:rsidRPr="004654E3">
        <w:rPr>
          <w:rFonts w:ascii="Times New Roman" w:hAnsi="Times New Roman" w:cs="Times New Roman"/>
        </w:rPr>
        <w:t xml:space="preserve"> </w:t>
      </w:r>
      <w:proofErr w:type="spellStart"/>
      <w:r w:rsidRPr="004654E3">
        <w:rPr>
          <w:rFonts w:ascii="Times New Roman" w:hAnsi="Times New Roman" w:cs="Times New Roman"/>
        </w:rPr>
        <w:t>M^k_ρ</w:t>
      </w:r>
      <w:proofErr w:type="spellEnd"/>
      <w:r w:rsidRPr="004654E3">
        <w:rPr>
          <w:rFonts w:ascii="Times New Roman" w:hAnsi="Times New Roman" w:cs="Times New Roman"/>
        </w:rPr>
        <w:t xml:space="preserve"> </w:t>
      </w:r>
      <w:proofErr w:type="spellStart"/>
      <w:r w:rsidRPr="004654E3">
        <w:rPr>
          <w:rFonts w:ascii="Times New Roman" w:hAnsi="Times New Roman" w:cs="Times New Roman"/>
        </w:rPr>
        <w:t>T^ijk</w:t>
      </w:r>
      <w:proofErr w:type="spellEnd"/>
      <w:r w:rsidRPr="004654E3">
        <w:rPr>
          <w:rFonts w:ascii="Times New Roman" w:hAnsi="Times New Roman" w:cs="Times New Roman"/>
        </w:rPr>
        <w:t> for physical).</w:t>
      </w:r>
    </w:p>
    <w:p w14:paraId="1CDFE4C7" w14:textId="252B1D75"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 xml:space="preserve">9.2 Derivation of Constants within MESH Framework </w:t>
      </w:r>
    </w:p>
    <w:p w14:paraId="5458677B"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LOGOS Formalization Refined, Section 5</w:t>
      </w:r>
      <w:r w:rsidRPr="004654E3">
        <w:rPr>
          <w:rFonts w:ascii="Times New Roman" w:hAnsi="Times New Roman" w:cs="Times New Roman"/>
        </w:rPr>
        <w:t> MESH formalism claims constants emerge from projections of the Trinitarian tensor interacting with domain tensors, maintaining cross-domain MESH coherence:[^2]</w:t>
      </w:r>
    </w:p>
    <w:p w14:paraId="5E86B492" w14:textId="77777777" w:rsidR="004654E3" w:rsidRPr="004654E3" w:rsidRDefault="004654E3" w:rsidP="004654E3">
      <w:pPr>
        <w:numPr>
          <w:ilvl w:val="0"/>
          <w:numId w:val="107"/>
        </w:numPr>
        <w:rPr>
          <w:rFonts w:ascii="Times New Roman" w:hAnsi="Times New Roman" w:cs="Times New Roman"/>
        </w:rPr>
      </w:pPr>
      <w:r w:rsidRPr="004654E3">
        <w:rPr>
          <w:rFonts w:ascii="Times New Roman" w:hAnsi="Times New Roman" w:cs="Times New Roman"/>
        </w:rPr>
        <w:t>α⁻¹ ≈ 4π · Tr(</w:t>
      </w:r>
      <w:proofErr w:type="spellStart"/>
      <w:r w:rsidRPr="004654E3">
        <w:rPr>
          <w:rFonts w:ascii="Times New Roman" w:hAnsi="Times New Roman" w:cs="Times New Roman"/>
        </w:rPr>
        <w:t>T^μνρ</w:t>
      </w:r>
      <w:proofErr w:type="spellEnd"/>
      <w:r w:rsidRPr="004654E3">
        <w:rPr>
          <w:rFonts w:ascii="Times New Roman" w:hAnsi="Times New Roman" w:cs="Times New Roman"/>
        </w:rPr>
        <w:t xml:space="preserve"> · </w:t>
      </w:r>
      <w:proofErr w:type="spellStart"/>
      <w:r w:rsidRPr="004654E3">
        <w:rPr>
          <w:rFonts w:ascii="Times New Roman" w:hAnsi="Times New Roman" w:cs="Times New Roman"/>
        </w:rPr>
        <w:t>P_μνρ</w:t>
      </w:r>
      <w:proofErr w:type="spellEnd"/>
      <w:r w:rsidRPr="004654E3">
        <w:rPr>
          <w:rFonts w:ascii="Times New Roman" w:hAnsi="Times New Roman" w:cs="Times New Roman"/>
        </w:rPr>
        <w:t>)|₁ subject to logical domain constraint </w:t>
      </w:r>
      <w:proofErr w:type="spellStart"/>
      <w:r w:rsidRPr="004654E3">
        <w:rPr>
          <w:rFonts w:ascii="Times New Roman" w:hAnsi="Times New Roman" w:cs="Times New Roman"/>
        </w:rPr>
        <w:t>L^i_jk</w:t>
      </w:r>
      <w:proofErr w:type="spellEnd"/>
    </w:p>
    <w:p w14:paraId="70CA2B8A" w14:textId="77777777" w:rsidR="004654E3" w:rsidRPr="004654E3" w:rsidRDefault="004654E3" w:rsidP="004654E3">
      <w:pPr>
        <w:numPr>
          <w:ilvl w:val="0"/>
          <w:numId w:val="107"/>
        </w:numPr>
        <w:rPr>
          <w:rFonts w:ascii="Times New Roman" w:hAnsi="Times New Roman" w:cs="Times New Roman"/>
        </w:rPr>
      </w:pPr>
      <w:r w:rsidRPr="004654E3">
        <w:rPr>
          <w:rFonts w:ascii="Times New Roman" w:hAnsi="Times New Roman" w:cs="Times New Roman"/>
        </w:rPr>
        <w:t>G ≈ (</w:t>
      </w:r>
      <w:proofErr w:type="spellStart"/>
      <w:r w:rsidRPr="004654E3">
        <w:rPr>
          <w:rFonts w:ascii="Times New Roman" w:hAnsi="Times New Roman" w:cs="Times New Roman"/>
        </w:rPr>
        <w:t>ℏc</w:t>
      </w:r>
      <w:proofErr w:type="spellEnd"/>
      <w:r w:rsidRPr="004654E3">
        <w:rPr>
          <w:rFonts w:ascii="Times New Roman" w:hAnsi="Times New Roman" w:cs="Times New Roman"/>
        </w:rPr>
        <w:t>/8π) · Tr(</w:t>
      </w:r>
      <w:proofErr w:type="spellStart"/>
      <w:r w:rsidRPr="004654E3">
        <w:rPr>
          <w:rFonts w:ascii="Times New Roman" w:hAnsi="Times New Roman" w:cs="Times New Roman"/>
        </w:rPr>
        <w:t>T^μνρ</w:t>
      </w:r>
      <w:proofErr w:type="spellEnd"/>
      <w:r w:rsidRPr="004654E3">
        <w:rPr>
          <w:rFonts w:ascii="Times New Roman" w:hAnsi="Times New Roman" w:cs="Times New Roman"/>
        </w:rPr>
        <w:t xml:space="preserve"> · </w:t>
      </w:r>
      <w:proofErr w:type="spellStart"/>
      <w:r w:rsidRPr="004654E3">
        <w:rPr>
          <w:rFonts w:ascii="Times New Roman" w:hAnsi="Times New Roman" w:cs="Times New Roman"/>
        </w:rPr>
        <w:t>P_μνρ</w:t>
      </w:r>
      <w:proofErr w:type="spellEnd"/>
      <w:r w:rsidRPr="004654E3">
        <w:rPr>
          <w:rFonts w:ascii="Times New Roman" w:hAnsi="Times New Roman" w:cs="Times New Roman"/>
        </w:rPr>
        <w:t>)|₂ subject to moral domain constraint </w:t>
      </w:r>
      <w:proofErr w:type="spellStart"/>
      <w:r w:rsidRPr="004654E3">
        <w:rPr>
          <w:rFonts w:ascii="Times New Roman" w:hAnsi="Times New Roman" w:cs="Times New Roman"/>
        </w:rPr>
        <w:t>M^p_qr</w:t>
      </w:r>
      <w:proofErr w:type="spellEnd"/>
    </w:p>
    <w:p w14:paraId="16F5398F" w14:textId="77777777" w:rsidR="004654E3" w:rsidRPr="004654E3" w:rsidRDefault="004654E3" w:rsidP="004654E3">
      <w:pPr>
        <w:numPr>
          <w:ilvl w:val="0"/>
          <w:numId w:val="107"/>
        </w:numPr>
        <w:rPr>
          <w:rFonts w:ascii="Times New Roman" w:hAnsi="Times New Roman" w:cs="Times New Roman"/>
        </w:rPr>
      </w:pPr>
      <w:r w:rsidRPr="004654E3">
        <w:rPr>
          <w:rFonts w:ascii="Times New Roman" w:hAnsi="Times New Roman" w:cs="Times New Roman"/>
        </w:rPr>
        <w:t>Λ ≈ (c⁴/2G) · Tr(</w:t>
      </w:r>
      <w:proofErr w:type="spellStart"/>
      <w:r w:rsidRPr="004654E3">
        <w:rPr>
          <w:rFonts w:ascii="Times New Roman" w:hAnsi="Times New Roman" w:cs="Times New Roman"/>
        </w:rPr>
        <w:t>T^μνρ</w:t>
      </w:r>
      <w:proofErr w:type="spellEnd"/>
      <w:r w:rsidRPr="004654E3">
        <w:rPr>
          <w:rFonts w:ascii="Times New Roman" w:hAnsi="Times New Roman" w:cs="Times New Roman"/>
        </w:rPr>
        <w:t xml:space="preserve"> · </w:t>
      </w:r>
      <w:proofErr w:type="spellStart"/>
      <w:r w:rsidRPr="004654E3">
        <w:rPr>
          <w:rFonts w:ascii="Times New Roman" w:hAnsi="Times New Roman" w:cs="Times New Roman"/>
        </w:rPr>
        <w:t>P_μνρ</w:t>
      </w:r>
      <w:proofErr w:type="spellEnd"/>
      <w:r w:rsidRPr="004654E3">
        <w:rPr>
          <w:rFonts w:ascii="Times New Roman" w:hAnsi="Times New Roman" w:cs="Times New Roman"/>
        </w:rPr>
        <w:t>)|₃ subject to aesthetic domain constraint </w:t>
      </w:r>
      <w:proofErr w:type="spellStart"/>
      <w:r w:rsidRPr="004654E3">
        <w:rPr>
          <w:rFonts w:ascii="Times New Roman" w:hAnsi="Times New Roman" w:cs="Times New Roman"/>
        </w:rPr>
        <w:t>A^s_tu</w:t>
      </w:r>
      <w:proofErr w:type="spellEnd"/>
    </w:p>
    <w:p w14:paraId="58ADD021"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9.3 MESH Constraints and Integration</w:t>
      </w:r>
    </w:p>
    <w:p w14:paraId="1F167023"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LOGOS Formalization Refined, Section 5</w:t>
      </w:r>
    </w:p>
    <w:p w14:paraId="3AD8A2A4" w14:textId="77777777" w:rsidR="004654E3" w:rsidRPr="004654E3" w:rsidRDefault="004654E3" w:rsidP="004654E3">
      <w:pPr>
        <w:numPr>
          <w:ilvl w:val="0"/>
          <w:numId w:val="108"/>
        </w:numPr>
        <w:rPr>
          <w:rFonts w:ascii="Times New Roman" w:hAnsi="Times New Roman" w:cs="Times New Roman"/>
        </w:rPr>
      </w:pPr>
      <w:r w:rsidRPr="004654E3">
        <w:rPr>
          <w:rFonts w:ascii="Times New Roman" w:hAnsi="Times New Roman" w:cs="Times New Roman"/>
        </w:rPr>
        <w:t>Cross-domain consistency (</w:t>
      </w:r>
      <w:r w:rsidRPr="004654E3">
        <w:rPr>
          <w:rFonts w:ascii="Cambria Math" w:hAnsi="Cambria Math" w:cs="Cambria Math"/>
        </w:rPr>
        <w:t>∇</w:t>
      </w:r>
      <w:proofErr w:type="spellStart"/>
      <w:r w:rsidRPr="004654E3">
        <w:rPr>
          <w:rFonts w:ascii="Times New Roman" w:hAnsi="Times New Roman" w:cs="Times New Roman"/>
        </w:rPr>
        <w:t>D^a_bcd</w:t>
      </w:r>
      <w:proofErr w:type="spellEnd"/>
      <w:r w:rsidRPr="004654E3">
        <w:rPr>
          <w:rFonts w:ascii="Times New Roman" w:hAnsi="Times New Roman" w:cs="Times New Roman"/>
        </w:rPr>
        <w:t xml:space="preserve"> = 0, D = MESH metric) restricts viable physical parameters </w:t>
      </w:r>
      <w:proofErr w:type="spellStart"/>
      <w:r w:rsidRPr="004654E3">
        <w:rPr>
          <w:rFonts w:ascii="Times New Roman" w:hAnsi="Times New Roman" w:cs="Times New Roman"/>
        </w:rPr>
        <w:t>Θ_v</w:t>
      </w:r>
      <w:proofErr w:type="spellEnd"/>
      <w:r w:rsidRPr="004654E3">
        <w:rPr>
          <w:rFonts w:ascii="Times New Roman" w:hAnsi="Times New Roman" w:cs="Times New Roman"/>
        </w:rPr>
        <w:t>.</w:t>
      </w:r>
    </w:p>
    <w:p w14:paraId="23E442B3" w14:textId="77777777" w:rsidR="004654E3" w:rsidRPr="004654E3" w:rsidRDefault="004654E3" w:rsidP="004654E3">
      <w:pPr>
        <w:numPr>
          <w:ilvl w:val="0"/>
          <w:numId w:val="108"/>
        </w:numPr>
        <w:rPr>
          <w:rFonts w:ascii="Times New Roman" w:hAnsi="Times New Roman" w:cs="Times New Roman"/>
        </w:rPr>
      </w:pPr>
      <w:r w:rsidRPr="004654E3">
        <w:rPr>
          <w:rFonts w:ascii="Times New Roman" w:hAnsi="Times New Roman" w:cs="Times New Roman"/>
        </w:rPr>
        <w:t xml:space="preserve">Logical invariants constrain RG flow (∑_μ </w:t>
      </w:r>
      <w:proofErr w:type="spellStart"/>
      <w:r w:rsidRPr="004654E3">
        <w:rPr>
          <w:rFonts w:ascii="Times New Roman" w:hAnsi="Times New Roman" w:cs="Times New Roman"/>
        </w:rPr>
        <w:t>M^i_μ</w:t>
      </w:r>
      <w:proofErr w:type="spellEnd"/>
      <w:r w:rsidRPr="004654E3">
        <w:rPr>
          <w:rFonts w:ascii="Times New Roman" w:hAnsi="Times New Roman" w:cs="Times New Roman"/>
        </w:rPr>
        <w:t xml:space="preserve"> · β^μ(θ) = 0) maintaining MESH coherence.</w:t>
      </w:r>
    </w:p>
    <w:p w14:paraId="06DF8DB2" w14:textId="77777777" w:rsidR="004654E3" w:rsidRPr="004654E3" w:rsidRDefault="004654E3" w:rsidP="004654E3">
      <w:pPr>
        <w:numPr>
          <w:ilvl w:val="0"/>
          <w:numId w:val="108"/>
        </w:numPr>
        <w:rPr>
          <w:rFonts w:ascii="Times New Roman" w:hAnsi="Times New Roman" w:cs="Times New Roman"/>
        </w:rPr>
      </w:pPr>
      <w:r w:rsidRPr="004654E3">
        <w:rPr>
          <w:rFonts w:ascii="Times New Roman" w:hAnsi="Times New Roman" w:cs="Times New Roman"/>
        </w:rPr>
        <w:t>Trinitarian structure predicts specific dimensionless ratios across MESH domains.</w:t>
      </w:r>
    </w:p>
    <w:p w14:paraId="494B8FC6" w14:textId="77777777" w:rsidR="004654E3" w:rsidRPr="004654E3" w:rsidRDefault="004654E3" w:rsidP="004654E3">
      <w:pPr>
        <w:numPr>
          <w:ilvl w:val="0"/>
          <w:numId w:val="108"/>
        </w:numPr>
        <w:rPr>
          <w:rFonts w:ascii="Times New Roman" w:hAnsi="Times New Roman" w:cs="Times New Roman"/>
        </w:rPr>
      </w:pPr>
      <w:r w:rsidRPr="004654E3">
        <w:rPr>
          <w:rFonts w:ascii="Times New Roman" w:hAnsi="Times New Roman" w:cs="Times New Roman"/>
        </w:rPr>
        <w:t>Heisenberg Uncertainty (Physical MESH) maps to Gödelian incompleteness (Logical MESH) via MESH mapping tensor.</w:t>
      </w:r>
    </w:p>
    <w:p w14:paraId="72D77BEA" w14:textId="77777777" w:rsidR="004654E3" w:rsidRPr="004654E3" w:rsidRDefault="004654E3" w:rsidP="004654E3">
      <w:pPr>
        <w:numPr>
          <w:ilvl w:val="0"/>
          <w:numId w:val="108"/>
        </w:numPr>
        <w:rPr>
          <w:rFonts w:ascii="Times New Roman" w:hAnsi="Times New Roman" w:cs="Times New Roman"/>
        </w:rPr>
      </w:pPr>
      <w:r w:rsidRPr="004654E3">
        <w:rPr>
          <w:rFonts w:ascii="Times New Roman" w:hAnsi="Times New Roman" w:cs="Times New Roman"/>
        </w:rPr>
        <w:t>SIGN (t(θᵢ)=tₚ) maps to logical simultaneity, synchronized across MESH.</w:t>
      </w:r>
    </w:p>
    <w:p w14:paraId="4FB9A9CE" w14:textId="77777777" w:rsidR="004654E3" w:rsidRPr="004654E3" w:rsidRDefault="004654E3" w:rsidP="004654E3">
      <w:pPr>
        <w:numPr>
          <w:ilvl w:val="0"/>
          <w:numId w:val="108"/>
        </w:numPr>
        <w:rPr>
          <w:rFonts w:ascii="Times New Roman" w:hAnsi="Times New Roman" w:cs="Times New Roman"/>
        </w:rPr>
      </w:pPr>
      <w:r w:rsidRPr="004654E3">
        <w:rPr>
          <w:rFonts w:ascii="Times New Roman" w:hAnsi="Times New Roman" w:cs="Times New Roman"/>
        </w:rPr>
        <w:t xml:space="preserve">MIND (Φ) maps to physical parameters (Θ = </w:t>
      </w:r>
      <w:proofErr w:type="spellStart"/>
      <w:r w:rsidRPr="004654E3">
        <w:rPr>
          <w:rFonts w:ascii="Times New Roman" w:hAnsi="Times New Roman" w:cs="Times New Roman"/>
        </w:rPr>
        <w:t>M^i_μ</w:t>
      </w:r>
      <w:proofErr w:type="spellEnd"/>
      <w:r w:rsidRPr="004654E3">
        <w:rPr>
          <w:rFonts w:ascii="Times New Roman" w:hAnsi="Times New Roman" w:cs="Times New Roman"/>
        </w:rPr>
        <w:t xml:space="preserve"> · Φ) while maintaining MESH coherence.</w:t>
      </w:r>
    </w:p>
    <w:p w14:paraId="20B42FF6" w14:textId="77777777" w:rsidR="004654E3" w:rsidRPr="00DD6903" w:rsidRDefault="004654E3" w:rsidP="00DD6903">
      <w:pPr>
        <w:pStyle w:val="Heading1"/>
        <w:rPr>
          <w:rFonts w:ascii="Times New Roman" w:hAnsi="Times New Roman" w:cs="Times New Roman"/>
          <w:color w:val="auto"/>
        </w:rPr>
      </w:pPr>
      <w:r w:rsidRPr="00DD6903">
        <w:rPr>
          <w:rFonts w:ascii="Times New Roman" w:hAnsi="Times New Roman" w:cs="Times New Roman"/>
          <w:color w:val="auto"/>
        </w:rPr>
        <w:t>10. Falsifiable Predictions from MESH Framework</w:t>
      </w:r>
    </w:p>
    <w:p w14:paraId="3BA0A7F7"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10.1 Fine-Tuning Ratio Bounds</w:t>
      </w:r>
    </w:p>
    <w:p w14:paraId="1D588008"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LOGOS Enhancements, Section III.2</w:t>
      </w:r>
      <w:r w:rsidRPr="004654E3">
        <w:rPr>
          <w:rFonts w:ascii="Times New Roman" w:hAnsi="Times New Roman" w:cs="Times New Roman"/>
        </w:rPr>
        <w:t> Ratio </w:t>
      </w:r>
      <w:proofErr w:type="spellStart"/>
      <w:r w:rsidRPr="004654E3">
        <w:rPr>
          <w:rFonts w:ascii="Times New Roman" w:hAnsi="Times New Roman" w:cs="Times New Roman"/>
        </w:rPr>
        <w:t>v_obs</w:t>
      </w:r>
      <w:proofErr w:type="spellEnd"/>
      <w:r w:rsidRPr="004654E3">
        <w:rPr>
          <w:rFonts w:ascii="Times New Roman" w:hAnsi="Times New Roman" w:cs="Times New Roman"/>
        </w:rPr>
        <w:t>/(</w:t>
      </w:r>
      <w:proofErr w:type="spellStart"/>
      <w:r w:rsidRPr="004654E3">
        <w:rPr>
          <w:rFonts w:ascii="Times New Roman" w:hAnsi="Times New Roman" w:cs="Times New Roman"/>
        </w:rPr>
        <w:t>v_max-v_min</w:t>
      </w:r>
      <w:proofErr w:type="spellEnd"/>
      <w:r w:rsidRPr="004654E3">
        <w:rPr>
          <w:rFonts w:ascii="Times New Roman" w:hAnsi="Times New Roman" w:cs="Times New Roman"/>
        </w:rPr>
        <w:t>) ≈ 0.28 ± 0.05 derived from ISIGN(3) within physical MESH domain. Testable via cosmological constant measurements.</w:t>
      </w:r>
    </w:p>
    <w:p w14:paraId="67346974"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10.2 Cross-Domain Coherence Metric</w:t>
      </w:r>
    </w:p>
    <w:p w14:paraId="60BE69F8"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Based on MESH Framework</w:t>
      </w:r>
      <w:r w:rsidRPr="004654E3">
        <w:rPr>
          <w:rFonts w:ascii="Times New Roman" w:hAnsi="Times New Roman" w:cs="Times New Roman"/>
        </w:rPr>
        <w:t> Cross-domain coherence ratio CDC = √(I(θᵢ:</w:t>
      </w:r>
      <w:proofErr w:type="spellStart"/>
      <w:r w:rsidRPr="004654E3">
        <w:rPr>
          <w:rFonts w:ascii="Times New Roman" w:hAnsi="Times New Roman" w:cs="Times New Roman"/>
        </w:rPr>
        <w:t>L_j</w:t>
      </w:r>
      <w:proofErr w:type="spellEnd"/>
      <w:r w:rsidRPr="004654E3">
        <w:rPr>
          <w:rFonts w:ascii="Times New Roman" w:hAnsi="Times New Roman" w:cs="Times New Roman"/>
        </w:rPr>
        <w:t>) × I(θᵢ:</w:t>
      </w:r>
      <w:proofErr w:type="spellStart"/>
      <w:r w:rsidRPr="004654E3">
        <w:rPr>
          <w:rFonts w:ascii="Times New Roman" w:hAnsi="Times New Roman" w:cs="Times New Roman"/>
        </w:rPr>
        <w:t>M_k</w:t>
      </w:r>
      <w:proofErr w:type="spellEnd"/>
      <w:r w:rsidRPr="004654E3">
        <w:rPr>
          <w:rFonts w:ascii="Times New Roman" w:hAnsi="Times New Roman" w:cs="Times New Roman"/>
        </w:rPr>
        <w:t>) × I(θᵢ:</w:t>
      </w:r>
      <w:proofErr w:type="spellStart"/>
      <w:r w:rsidRPr="004654E3">
        <w:rPr>
          <w:rFonts w:ascii="Times New Roman" w:hAnsi="Times New Roman" w:cs="Times New Roman"/>
        </w:rPr>
        <w:t>A_l</w:t>
      </w:r>
      <w:proofErr w:type="spellEnd"/>
      <w:r w:rsidRPr="004654E3">
        <w:rPr>
          <w:rFonts w:ascii="Times New Roman" w:hAnsi="Times New Roman" w:cs="Times New Roman"/>
        </w:rPr>
        <w:t>)) / I(θᵢ) ≈ 0.33 ± 0.02, representing mutual information between physical parameters and projections in other MESH domains. Testable via complex systems analysis.</w:t>
      </w:r>
    </w:p>
    <w:p w14:paraId="03F43F57"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10.3 Relational Complexity Ratio</w:t>
      </w:r>
    </w:p>
    <w:p w14:paraId="4C2EA3D4"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LOGOS Enhancements, Section III.2</w:t>
      </w:r>
      <w:r w:rsidRPr="004654E3">
        <w:rPr>
          <w:rFonts w:ascii="Times New Roman" w:hAnsi="Times New Roman" w:cs="Times New Roman"/>
        </w:rPr>
        <w:t> Complexity ratio C(fᵢ)/C(fⱼ) ≈ (S(fᵢ)/S(fⱼ))^(3/2) * exp(IMIND(3)/9) * (IMESH(3)/IMESH(4))^(1/3). Testable via algorithmic complexity of force descriptions compared across MESH domains.</w:t>
      </w:r>
    </w:p>
    <w:p w14:paraId="344FD0D6" w14:textId="77777777" w:rsidR="004654E3" w:rsidRPr="004654E3" w:rsidRDefault="004654E3" w:rsidP="004654E3">
      <w:pPr>
        <w:rPr>
          <w:rFonts w:ascii="Times New Roman" w:hAnsi="Times New Roman" w:cs="Times New Roman"/>
          <w:b/>
          <w:bCs/>
        </w:rPr>
      </w:pPr>
      <w:r w:rsidRPr="004654E3">
        <w:rPr>
          <w:rFonts w:ascii="Times New Roman" w:hAnsi="Times New Roman" w:cs="Times New Roman"/>
          <w:b/>
          <w:bCs/>
        </w:rPr>
        <w:t>10.4 Parameter Interdependence Metric</w:t>
      </w:r>
    </w:p>
    <w:p w14:paraId="750B6CE4" w14:textId="77777777" w:rsidR="004654E3" w:rsidRPr="004654E3" w:rsidRDefault="004654E3" w:rsidP="004654E3">
      <w:pPr>
        <w:rPr>
          <w:rFonts w:ascii="Times New Roman" w:hAnsi="Times New Roman" w:cs="Times New Roman"/>
        </w:rPr>
      </w:pPr>
      <w:r w:rsidRPr="004654E3">
        <w:rPr>
          <w:rFonts w:ascii="Times New Roman" w:hAnsi="Times New Roman" w:cs="Times New Roman"/>
          <w:i/>
          <w:iCs/>
        </w:rPr>
        <w:t>Source: LOGOS Enhancements, Section III.2</w:t>
      </w:r>
      <w:r w:rsidRPr="004654E3">
        <w:rPr>
          <w:rFonts w:ascii="Times New Roman" w:hAnsi="Times New Roman" w:cs="Times New Roman"/>
        </w:rPr>
        <w:t> I(θᵢ,θⱼ) ≈ (Hᵢⱼ²/√(HᵢᵢHⱼⱼ)) * (3α/ISIGN(3)) * CDC. Testable via parameter co-variation measurements reflecting MESH entanglement.</w:t>
      </w:r>
    </w:p>
    <w:p w14:paraId="525D6E26" w14:textId="77777777" w:rsidR="004654E3" w:rsidRPr="004654E3" w:rsidRDefault="004654E3" w:rsidP="004654E3">
      <w:pPr>
        <w:rPr>
          <w:rFonts w:ascii="Times New Roman" w:hAnsi="Times New Roman" w:cs="Times New Roman"/>
        </w:rPr>
      </w:pPr>
      <w:r w:rsidRPr="004654E3">
        <w:rPr>
          <w:rFonts w:ascii="Times New Roman" w:hAnsi="Times New Roman" w:cs="Times New Roman"/>
          <w:b/>
          <w:bCs/>
        </w:rPr>
        <w:t>Conclusion</w:t>
      </w:r>
      <w:r w:rsidRPr="004654E3">
        <w:rPr>
          <w:rFonts w:ascii="Times New Roman" w:hAnsi="Times New Roman" w:cs="Times New Roman"/>
        </w:rPr>
        <w:t> This document has presented the comprehensive mathematical derivations, probability analyses, and integrations underpinning the Three Pillars of Divine Necessity framework, now fully integrated with the MESH (Multi-Constraint Entangled Synchronous Hyperstructure) principle. From fine-tuning analysis (BSIGN) to reverse modal ontology and tensor formalism, these formalizations provide the rigorous mathematical foundation, emphasizing the necessity of cross-domain MESH coherence.[^2] The convergence of statistical, modal, logical, and information-theoretic reasoning on the same conclusions across all MESH domains provides strong evidence for the framework's validity. The MESH principle demonstrates the necessity of cross-domain synchronization, explaining why any viable causal agent must maintain coherence across physical, logical, moral, and aesthetic domains—a capability uniquely provided by a Trinitarian structure, as mathematically demonstrated by the O(n) = ISIGN(n) + IMIND(n) + IMESH(n) minimization at </w:t>
      </w:r>
      <w:r w:rsidRPr="004654E3">
        <w:rPr>
          <w:rFonts w:ascii="Times New Roman" w:hAnsi="Times New Roman" w:cs="Times New Roman"/>
          <w:i/>
          <w:iCs/>
        </w:rPr>
        <w:t>n</w:t>
      </w:r>
      <w:r w:rsidRPr="004654E3">
        <w:rPr>
          <w:rFonts w:ascii="Times New Roman" w:hAnsi="Times New Roman" w:cs="Times New Roman"/>
        </w:rPr>
        <w:t>=3.</w:t>
      </w:r>
    </w:p>
    <w:p w14:paraId="41942B42" w14:textId="77777777" w:rsidR="00DD5373" w:rsidRPr="00DD6903" w:rsidRDefault="00DD5373" w:rsidP="004654E3">
      <w:pPr>
        <w:rPr>
          <w:rFonts w:ascii="Times New Roman" w:hAnsi="Times New Roman" w:cs="Times New Roman"/>
        </w:rPr>
      </w:pPr>
    </w:p>
    <w:sectPr w:rsidR="00DD5373" w:rsidRPr="00DD6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61C7"/>
    <w:multiLevelType w:val="multilevel"/>
    <w:tmpl w:val="A59A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F2BFF"/>
    <w:multiLevelType w:val="multilevel"/>
    <w:tmpl w:val="2A64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D45CC"/>
    <w:multiLevelType w:val="multilevel"/>
    <w:tmpl w:val="D1AA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50931"/>
    <w:multiLevelType w:val="multilevel"/>
    <w:tmpl w:val="79FE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8419C"/>
    <w:multiLevelType w:val="multilevel"/>
    <w:tmpl w:val="99001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D33407"/>
    <w:multiLevelType w:val="multilevel"/>
    <w:tmpl w:val="65C6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B3E95"/>
    <w:multiLevelType w:val="multilevel"/>
    <w:tmpl w:val="534A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238DA"/>
    <w:multiLevelType w:val="multilevel"/>
    <w:tmpl w:val="926A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D1FA4"/>
    <w:multiLevelType w:val="multilevel"/>
    <w:tmpl w:val="2CFE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B341F"/>
    <w:multiLevelType w:val="multilevel"/>
    <w:tmpl w:val="7402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8697D"/>
    <w:multiLevelType w:val="multilevel"/>
    <w:tmpl w:val="56E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030522"/>
    <w:multiLevelType w:val="multilevel"/>
    <w:tmpl w:val="3454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F6124"/>
    <w:multiLevelType w:val="multilevel"/>
    <w:tmpl w:val="F8F80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B70C8A"/>
    <w:multiLevelType w:val="multilevel"/>
    <w:tmpl w:val="7A60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EE535E"/>
    <w:multiLevelType w:val="multilevel"/>
    <w:tmpl w:val="0E1C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4A083D"/>
    <w:multiLevelType w:val="multilevel"/>
    <w:tmpl w:val="55DE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C85E09"/>
    <w:multiLevelType w:val="multilevel"/>
    <w:tmpl w:val="A0AE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F74114"/>
    <w:multiLevelType w:val="multilevel"/>
    <w:tmpl w:val="9D20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4570C0"/>
    <w:multiLevelType w:val="multilevel"/>
    <w:tmpl w:val="A898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7177BB"/>
    <w:multiLevelType w:val="multilevel"/>
    <w:tmpl w:val="0CB6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19771B"/>
    <w:multiLevelType w:val="multilevel"/>
    <w:tmpl w:val="2C82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46D9F"/>
    <w:multiLevelType w:val="multilevel"/>
    <w:tmpl w:val="8420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844FF4"/>
    <w:multiLevelType w:val="multilevel"/>
    <w:tmpl w:val="1E74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010AC4"/>
    <w:multiLevelType w:val="multilevel"/>
    <w:tmpl w:val="7696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5A6651"/>
    <w:multiLevelType w:val="multilevel"/>
    <w:tmpl w:val="10E2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BA54A6"/>
    <w:multiLevelType w:val="multilevel"/>
    <w:tmpl w:val="794A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284A38"/>
    <w:multiLevelType w:val="multilevel"/>
    <w:tmpl w:val="0382D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A162ED"/>
    <w:multiLevelType w:val="multilevel"/>
    <w:tmpl w:val="F81E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DD947E7"/>
    <w:multiLevelType w:val="multilevel"/>
    <w:tmpl w:val="580A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FE4A13"/>
    <w:multiLevelType w:val="multilevel"/>
    <w:tmpl w:val="F484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5D14CF"/>
    <w:multiLevelType w:val="multilevel"/>
    <w:tmpl w:val="F362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9540B6"/>
    <w:multiLevelType w:val="multilevel"/>
    <w:tmpl w:val="A3CC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00638C9"/>
    <w:multiLevelType w:val="multilevel"/>
    <w:tmpl w:val="6ECA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0587553"/>
    <w:multiLevelType w:val="multilevel"/>
    <w:tmpl w:val="9BE2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A8491F"/>
    <w:multiLevelType w:val="multilevel"/>
    <w:tmpl w:val="B6E0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35E045F"/>
    <w:multiLevelType w:val="multilevel"/>
    <w:tmpl w:val="A742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940491"/>
    <w:multiLevelType w:val="multilevel"/>
    <w:tmpl w:val="BB2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6013CE6"/>
    <w:multiLevelType w:val="multilevel"/>
    <w:tmpl w:val="ECCA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83122CD"/>
    <w:multiLevelType w:val="multilevel"/>
    <w:tmpl w:val="B3F8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334C6B"/>
    <w:multiLevelType w:val="multilevel"/>
    <w:tmpl w:val="CA80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17152B"/>
    <w:multiLevelType w:val="multilevel"/>
    <w:tmpl w:val="716E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08559A"/>
    <w:multiLevelType w:val="multilevel"/>
    <w:tmpl w:val="67B6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7E3B96"/>
    <w:multiLevelType w:val="multilevel"/>
    <w:tmpl w:val="4D5E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C917D4"/>
    <w:multiLevelType w:val="multilevel"/>
    <w:tmpl w:val="90E6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1F6F3A"/>
    <w:multiLevelType w:val="multilevel"/>
    <w:tmpl w:val="AC36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196140"/>
    <w:multiLevelType w:val="multilevel"/>
    <w:tmpl w:val="3E8C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C63DE3"/>
    <w:multiLevelType w:val="multilevel"/>
    <w:tmpl w:val="BBC2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854189"/>
    <w:multiLevelType w:val="multilevel"/>
    <w:tmpl w:val="B83E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2C1C99"/>
    <w:multiLevelType w:val="multilevel"/>
    <w:tmpl w:val="84F6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121F8E"/>
    <w:multiLevelType w:val="multilevel"/>
    <w:tmpl w:val="840A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B544002"/>
    <w:multiLevelType w:val="multilevel"/>
    <w:tmpl w:val="7914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2C6433"/>
    <w:multiLevelType w:val="multilevel"/>
    <w:tmpl w:val="A970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C015A4"/>
    <w:multiLevelType w:val="multilevel"/>
    <w:tmpl w:val="B176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C35183"/>
    <w:multiLevelType w:val="multilevel"/>
    <w:tmpl w:val="8A0C8D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FE26FA2"/>
    <w:multiLevelType w:val="multilevel"/>
    <w:tmpl w:val="D042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8519FE"/>
    <w:multiLevelType w:val="multilevel"/>
    <w:tmpl w:val="D48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37A6CCB"/>
    <w:multiLevelType w:val="multilevel"/>
    <w:tmpl w:val="CE4E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C939C3"/>
    <w:multiLevelType w:val="multilevel"/>
    <w:tmpl w:val="669C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DF73DC"/>
    <w:multiLevelType w:val="multilevel"/>
    <w:tmpl w:val="282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7F369C2"/>
    <w:multiLevelType w:val="multilevel"/>
    <w:tmpl w:val="FE80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8E6FC7"/>
    <w:multiLevelType w:val="multilevel"/>
    <w:tmpl w:val="09E8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3102CA"/>
    <w:multiLevelType w:val="multilevel"/>
    <w:tmpl w:val="72A0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683FB4"/>
    <w:multiLevelType w:val="multilevel"/>
    <w:tmpl w:val="3C66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362122"/>
    <w:multiLevelType w:val="multilevel"/>
    <w:tmpl w:val="B95A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636EB1"/>
    <w:multiLevelType w:val="multilevel"/>
    <w:tmpl w:val="B15E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2701C2"/>
    <w:multiLevelType w:val="multilevel"/>
    <w:tmpl w:val="5A4E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60D7046"/>
    <w:multiLevelType w:val="multilevel"/>
    <w:tmpl w:val="E514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7D2638"/>
    <w:multiLevelType w:val="multilevel"/>
    <w:tmpl w:val="D4D6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CE420C"/>
    <w:multiLevelType w:val="multilevel"/>
    <w:tmpl w:val="F31E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A86784"/>
    <w:multiLevelType w:val="multilevel"/>
    <w:tmpl w:val="E330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7B7E19"/>
    <w:multiLevelType w:val="multilevel"/>
    <w:tmpl w:val="CF84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EA1FEA"/>
    <w:multiLevelType w:val="multilevel"/>
    <w:tmpl w:val="258A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AE4995"/>
    <w:multiLevelType w:val="multilevel"/>
    <w:tmpl w:val="5294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346034"/>
    <w:multiLevelType w:val="multilevel"/>
    <w:tmpl w:val="E134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D9F5B17"/>
    <w:multiLevelType w:val="multilevel"/>
    <w:tmpl w:val="A70C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947CE5"/>
    <w:multiLevelType w:val="multilevel"/>
    <w:tmpl w:val="783A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FB27CC2"/>
    <w:multiLevelType w:val="multilevel"/>
    <w:tmpl w:val="F286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0434429"/>
    <w:multiLevelType w:val="multilevel"/>
    <w:tmpl w:val="2694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4F5473"/>
    <w:multiLevelType w:val="multilevel"/>
    <w:tmpl w:val="1356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72268F"/>
    <w:multiLevelType w:val="multilevel"/>
    <w:tmpl w:val="F2D2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D563CE"/>
    <w:multiLevelType w:val="multilevel"/>
    <w:tmpl w:val="24AA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21C21CE"/>
    <w:multiLevelType w:val="multilevel"/>
    <w:tmpl w:val="2D76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8D7CC1"/>
    <w:multiLevelType w:val="multilevel"/>
    <w:tmpl w:val="A0AE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940F5A"/>
    <w:multiLevelType w:val="multilevel"/>
    <w:tmpl w:val="4C76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2AA6868"/>
    <w:multiLevelType w:val="multilevel"/>
    <w:tmpl w:val="4CC2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2DC6A07"/>
    <w:multiLevelType w:val="multilevel"/>
    <w:tmpl w:val="9D5C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6D1850"/>
    <w:multiLevelType w:val="multilevel"/>
    <w:tmpl w:val="B46C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414189F"/>
    <w:multiLevelType w:val="multilevel"/>
    <w:tmpl w:val="83A0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7C27F8"/>
    <w:multiLevelType w:val="multilevel"/>
    <w:tmpl w:val="3D1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4962B3E"/>
    <w:multiLevelType w:val="multilevel"/>
    <w:tmpl w:val="6282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545436E"/>
    <w:multiLevelType w:val="multilevel"/>
    <w:tmpl w:val="2270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573331B"/>
    <w:multiLevelType w:val="multilevel"/>
    <w:tmpl w:val="80E2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3C35D9"/>
    <w:multiLevelType w:val="multilevel"/>
    <w:tmpl w:val="FD68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76F549E"/>
    <w:multiLevelType w:val="multilevel"/>
    <w:tmpl w:val="F348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060D22"/>
    <w:multiLevelType w:val="multilevel"/>
    <w:tmpl w:val="04D0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8346292"/>
    <w:multiLevelType w:val="multilevel"/>
    <w:tmpl w:val="6A6E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BD5879"/>
    <w:multiLevelType w:val="multilevel"/>
    <w:tmpl w:val="E9DC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A2A18B8"/>
    <w:multiLevelType w:val="multilevel"/>
    <w:tmpl w:val="F988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A25602"/>
    <w:multiLevelType w:val="multilevel"/>
    <w:tmpl w:val="94EE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E743786"/>
    <w:multiLevelType w:val="multilevel"/>
    <w:tmpl w:val="8F30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07628DF"/>
    <w:multiLevelType w:val="multilevel"/>
    <w:tmpl w:val="4C92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577563"/>
    <w:multiLevelType w:val="multilevel"/>
    <w:tmpl w:val="45E6F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1EC4120"/>
    <w:multiLevelType w:val="multilevel"/>
    <w:tmpl w:val="54C6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AA59A4"/>
    <w:multiLevelType w:val="multilevel"/>
    <w:tmpl w:val="76F6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92B4BFC"/>
    <w:multiLevelType w:val="multilevel"/>
    <w:tmpl w:val="8B04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9C2C9A"/>
    <w:multiLevelType w:val="multilevel"/>
    <w:tmpl w:val="8A20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3A2174"/>
    <w:multiLevelType w:val="multilevel"/>
    <w:tmpl w:val="2626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872042"/>
    <w:multiLevelType w:val="multilevel"/>
    <w:tmpl w:val="73F0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36969">
    <w:abstractNumId w:val="0"/>
  </w:num>
  <w:num w:numId="2" w16cid:durableId="1960452645">
    <w:abstractNumId w:val="15"/>
  </w:num>
  <w:num w:numId="3" w16cid:durableId="1347638231">
    <w:abstractNumId w:val="39"/>
  </w:num>
  <w:num w:numId="4" w16cid:durableId="878206179">
    <w:abstractNumId w:val="22"/>
  </w:num>
  <w:num w:numId="5" w16cid:durableId="100103979">
    <w:abstractNumId w:val="85"/>
  </w:num>
  <w:num w:numId="6" w16cid:durableId="264001231">
    <w:abstractNumId w:val="8"/>
  </w:num>
  <w:num w:numId="7" w16cid:durableId="1964118504">
    <w:abstractNumId w:val="25"/>
  </w:num>
  <w:num w:numId="8" w16cid:durableId="1912618777">
    <w:abstractNumId w:val="44"/>
  </w:num>
  <w:num w:numId="9" w16cid:durableId="1102216960">
    <w:abstractNumId w:val="66"/>
  </w:num>
  <w:num w:numId="10" w16cid:durableId="655688995">
    <w:abstractNumId w:val="93"/>
  </w:num>
  <w:num w:numId="11" w16cid:durableId="301160285">
    <w:abstractNumId w:val="56"/>
  </w:num>
  <w:num w:numId="12" w16cid:durableId="2120642196">
    <w:abstractNumId w:val="72"/>
  </w:num>
  <w:num w:numId="13" w16cid:durableId="440150242">
    <w:abstractNumId w:val="77"/>
  </w:num>
  <w:num w:numId="14" w16cid:durableId="1087533720">
    <w:abstractNumId w:val="17"/>
  </w:num>
  <w:num w:numId="15" w16cid:durableId="1836335481">
    <w:abstractNumId w:val="1"/>
  </w:num>
  <w:num w:numId="16" w16cid:durableId="787813968">
    <w:abstractNumId w:val="9"/>
  </w:num>
  <w:num w:numId="17" w16cid:durableId="1453018357">
    <w:abstractNumId w:val="38"/>
  </w:num>
  <w:num w:numId="18" w16cid:durableId="1654675750">
    <w:abstractNumId w:val="6"/>
  </w:num>
  <w:num w:numId="19" w16cid:durableId="207185476">
    <w:abstractNumId w:val="81"/>
  </w:num>
  <w:num w:numId="20" w16cid:durableId="1737581035">
    <w:abstractNumId w:val="24"/>
  </w:num>
  <w:num w:numId="21" w16cid:durableId="44372805">
    <w:abstractNumId w:val="63"/>
  </w:num>
  <w:num w:numId="22" w16cid:durableId="413476392">
    <w:abstractNumId w:val="105"/>
  </w:num>
  <w:num w:numId="23" w16cid:durableId="198517694">
    <w:abstractNumId w:val="106"/>
  </w:num>
  <w:num w:numId="24" w16cid:durableId="1717774678">
    <w:abstractNumId w:val="69"/>
  </w:num>
  <w:num w:numId="25" w16cid:durableId="241766039">
    <w:abstractNumId w:val="4"/>
  </w:num>
  <w:num w:numId="26" w16cid:durableId="329599271">
    <w:abstractNumId w:val="104"/>
  </w:num>
  <w:num w:numId="27" w16cid:durableId="955260707">
    <w:abstractNumId w:val="45"/>
  </w:num>
  <w:num w:numId="28" w16cid:durableId="195241317">
    <w:abstractNumId w:val="57"/>
  </w:num>
  <w:num w:numId="29" w16cid:durableId="1693149406">
    <w:abstractNumId w:val="50"/>
  </w:num>
  <w:num w:numId="30" w16cid:durableId="981037908">
    <w:abstractNumId w:val="70"/>
  </w:num>
  <w:num w:numId="31" w16cid:durableId="2128312165">
    <w:abstractNumId w:val="33"/>
  </w:num>
  <w:num w:numId="32" w16cid:durableId="1331829520">
    <w:abstractNumId w:val="48"/>
  </w:num>
  <w:num w:numId="33" w16cid:durableId="1650405188">
    <w:abstractNumId w:val="82"/>
  </w:num>
  <w:num w:numId="34" w16cid:durableId="644432752">
    <w:abstractNumId w:val="2"/>
  </w:num>
  <w:num w:numId="35" w16cid:durableId="1518278030">
    <w:abstractNumId w:val="71"/>
  </w:num>
  <w:num w:numId="36" w16cid:durableId="1201165071">
    <w:abstractNumId w:val="35"/>
  </w:num>
  <w:num w:numId="37" w16cid:durableId="692413992">
    <w:abstractNumId w:val="28"/>
  </w:num>
  <w:num w:numId="38" w16cid:durableId="1729723782">
    <w:abstractNumId w:val="90"/>
  </w:num>
  <w:num w:numId="39" w16cid:durableId="1900433505">
    <w:abstractNumId w:val="54"/>
  </w:num>
  <w:num w:numId="40" w16cid:durableId="528686280">
    <w:abstractNumId w:val="87"/>
  </w:num>
  <w:num w:numId="41" w16cid:durableId="450517388">
    <w:abstractNumId w:val="64"/>
  </w:num>
  <w:num w:numId="42" w16cid:durableId="290284510">
    <w:abstractNumId w:val="30"/>
  </w:num>
  <w:num w:numId="43" w16cid:durableId="913201725">
    <w:abstractNumId w:val="67"/>
  </w:num>
  <w:num w:numId="44" w16cid:durableId="1826627834">
    <w:abstractNumId w:val="20"/>
  </w:num>
  <w:num w:numId="45" w16cid:durableId="757756119">
    <w:abstractNumId w:val="79"/>
  </w:num>
  <w:num w:numId="46" w16cid:durableId="387803087">
    <w:abstractNumId w:val="43"/>
  </w:num>
  <w:num w:numId="47" w16cid:durableId="1632975288">
    <w:abstractNumId w:val="46"/>
  </w:num>
  <w:num w:numId="48" w16cid:durableId="1120221534">
    <w:abstractNumId w:val="7"/>
  </w:num>
  <w:num w:numId="49" w16cid:durableId="899705198">
    <w:abstractNumId w:val="14"/>
  </w:num>
  <w:num w:numId="50" w16cid:durableId="1810391232">
    <w:abstractNumId w:val="74"/>
  </w:num>
  <w:num w:numId="51" w16cid:durableId="1104224853">
    <w:abstractNumId w:val="100"/>
  </w:num>
  <w:num w:numId="52" w16cid:durableId="1576041382">
    <w:abstractNumId w:val="61"/>
  </w:num>
  <w:num w:numId="53" w16cid:durableId="1468551456">
    <w:abstractNumId w:val="95"/>
  </w:num>
  <w:num w:numId="54" w16cid:durableId="882253137">
    <w:abstractNumId w:val="107"/>
  </w:num>
  <w:num w:numId="55" w16cid:durableId="1613436667">
    <w:abstractNumId w:val="97"/>
  </w:num>
  <w:num w:numId="56" w16cid:durableId="1196305899">
    <w:abstractNumId w:val="51"/>
  </w:num>
  <w:num w:numId="57" w16cid:durableId="105855843">
    <w:abstractNumId w:val="62"/>
  </w:num>
  <w:num w:numId="58" w16cid:durableId="494958183">
    <w:abstractNumId w:val="5"/>
  </w:num>
  <w:num w:numId="59" w16cid:durableId="1081638848">
    <w:abstractNumId w:val="11"/>
  </w:num>
  <w:num w:numId="60" w16cid:durableId="1007975151">
    <w:abstractNumId w:val="47"/>
  </w:num>
  <w:num w:numId="61" w16cid:durableId="1991640625">
    <w:abstractNumId w:val="3"/>
  </w:num>
  <w:num w:numId="62" w16cid:durableId="1077357750">
    <w:abstractNumId w:val="52"/>
  </w:num>
  <w:num w:numId="63" w16cid:durableId="147984088">
    <w:abstractNumId w:val="101"/>
  </w:num>
  <w:num w:numId="64" w16cid:durableId="628973014">
    <w:abstractNumId w:val="29"/>
  </w:num>
  <w:num w:numId="65" w16cid:durableId="2141343832">
    <w:abstractNumId w:val="41"/>
  </w:num>
  <w:num w:numId="66" w16cid:durableId="1153255890">
    <w:abstractNumId w:val="13"/>
  </w:num>
  <w:num w:numId="67" w16cid:durableId="685442667">
    <w:abstractNumId w:val="42"/>
  </w:num>
  <w:num w:numId="68" w16cid:durableId="540097388">
    <w:abstractNumId w:val="78"/>
  </w:num>
  <w:num w:numId="69" w16cid:durableId="1741901149">
    <w:abstractNumId w:val="68"/>
  </w:num>
  <w:num w:numId="70" w16cid:durableId="1120608096">
    <w:abstractNumId w:val="23"/>
  </w:num>
  <w:num w:numId="71" w16cid:durableId="2051487489">
    <w:abstractNumId w:val="91"/>
  </w:num>
  <w:num w:numId="72" w16cid:durableId="1165046540">
    <w:abstractNumId w:val="102"/>
  </w:num>
  <w:num w:numId="73" w16cid:durableId="2066292762">
    <w:abstractNumId w:val="26"/>
  </w:num>
  <w:num w:numId="74" w16cid:durableId="1715961512">
    <w:abstractNumId w:val="59"/>
  </w:num>
  <w:num w:numId="75" w16cid:durableId="828789994">
    <w:abstractNumId w:val="60"/>
  </w:num>
  <w:num w:numId="76" w16cid:durableId="1837264545">
    <w:abstractNumId w:val="76"/>
  </w:num>
  <w:num w:numId="77" w16cid:durableId="984352602">
    <w:abstractNumId w:val="12"/>
  </w:num>
  <w:num w:numId="78" w16cid:durableId="41290446">
    <w:abstractNumId w:val="92"/>
  </w:num>
  <w:num w:numId="79" w16cid:durableId="600453615">
    <w:abstractNumId w:val="53"/>
  </w:num>
  <w:num w:numId="80" w16cid:durableId="72553799">
    <w:abstractNumId w:val="31"/>
  </w:num>
  <w:num w:numId="81" w16cid:durableId="755514425">
    <w:abstractNumId w:val="94"/>
  </w:num>
  <w:num w:numId="82" w16cid:durableId="533465400">
    <w:abstractNumId w:val="21"/>
  </w:num>
  <w:num w:numId="83" w16cid:durableId="33964960">
    <w:abstractNumId w:val="55"/>
  </w:num>
  <w:num w:numId="84" w16cid:durableId="633759146">
    <w:abstractNumId w:val="36"/>
  </w:num>
  <w:num w:numId="85" w16cid:durableId="1650863175">
    <w:abstractNumId w:val="89"/>
  </w:num>
  <w:num w:numId="86" w16cid:durableId="1220240407">
    <w:abstractNumId w:val="80"/>
  </w:num>
  <w:num w:numId="87" w16cid:durableId="1826310863">
    <w:abstractNumId w:val="32"/>
  </w:num>
  <w:num w:numId="88" w16cid:durableId="254948771">
    <w:abstractNumId w:val="27"/>
  </w:num>
  <w:num w:numId="89" w16cid:durableId="1596278597">
    <w:abstractNumId w:val="75"/>
  </w:num>
  <w:num w:numId="90" w16cid:durableId="1854570097">
    <w:abstractNumId w:val="98"/>
  </w:num>
  <w:num w:numId="91" w16cid:durableId="1064371415">
    <w:abstractNumId w:val="16"/>
  </w:num>
  <w:num w:numId="92" w16cid:durableId="586575473">
    <w:abstractNumId w:val="84"/>
  </w:num>
  <w:num w:numId="93" w16cid:durableId="737049310">
    <w:abstractNumId w:val="34"/>
  </w:num>
  <w:num w:numId="94" w16cid:durableId="725301207">
    <w:abstractNumId w:val="73"/>
  </w:num>
  <w:num w:numId="95" w16cid:durableId="2089885007">
    <w:abstractNumId w:val="88"/>
  </w:num>
  <w:num w:numId="96" w16cid:durableId="1060054685">
    <w:abstractNumId w:val="37"/>
  </w:num>
  <w:num w:numId="97" w16cid:durableId="1341815979">
    <w:abstractNumId w:val="18"/>
  </w:num>
  <w:num w:numId="98" w16cid:durableId="1149713534">
    <w:abstractNumId w:val="58"/>
  </w:num>
  <w:num w:numId="99" w16cid:durableId="632102291">
    <w:abstractNumId w:val="103"/>
  </w:num>
  <w:num w:numId="100" w16cid:durableId="540093895">
    <w:abstractNumId w:val="49"/>
  </w:num>
  <w:num w:numId="101" w16cid:durableId="1109203508">
    <w:abstractNumId w:val="86"/>
  </w:num>
  <w:num w:numId="102" w16cid:durableId="1401362318">
    <w:abstractNumId w:val="99"/>
  </w:num>
  <w:num w:numId="103" w16cid:durableId="1983581868">
    <w:abstractNumId w:val="96"/>
  </w:num>
  <w:num w:numId="104" w16cid:durableId="1068267898">
    <w:abstractNumId w:val="10"/>
  </w:num>
  <w:num w:numId="105" w16cid:durableId="623660159">
    <w:abstractNumId w:val="19"/>
  </w:num>
  <w:num w:numId="106" w16cid:durableId="59014857">
    <w:abstractNumId w:val="83"/>
  </w:num>
  <w:num w:numId="107" w16cid:durableId="991983075">
    <w:abstractNumId w:val="40"/>
  </w:num>
  <w:num w:numId="108" w16cid:durableId="814295226">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12"/>
    <w:rsid w:val="00241FF5"/>
    <w:rsid w:val="002A1247"/>
    <w:rsid w:val="004654E3"/>
    <w:rsid w:val="005943A2"/>
    <w:rsid w:val="0062607E"/>
    <w:rsid w:val="006731A1"/>
    <w:rsid w:val="007E3FD7"/>
    <w:rsid w:val="00871E12"/>
    <w:rsid w:val="00B12957"/>
    <w:rsid w:val="00DD5373"/>
    <w:rsid w:val="00DD6903"/>
    <w:rsid w:val="00EB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ED9A"/>
  <w15:chartTrackingRefBased/>
  <w15:docId w15:val="{C8DCF7B5-0BAA-4921-AB3F-636D1A3A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E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E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E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E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E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E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E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E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E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E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E12"/>
    <w:rPr>
      <w:rFonts w:eastAsiaTheme="majorEastAsia" w:cstheme="majorBidi"/>
      <w:color w:val="272727" w:themeColor="text1" w:themeTint="D8"/>
    </w:rPr>
  </w:style>
  <w:style w:type="paragraph" w:styleId="Title">
    <w:name w:val="Title"/>
    <w:basedOn w:val="Normal"/>
    <w:next w:val="Normal"/>
    <w:link w:val="TitleChar"/>
    <w:uiPriority w:val="10"/>
    <w:qFormat/>
    <w:rsid w:val="00871E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E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E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E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E12"/>
    <w:pPr>
      <w:spacing w:before="160"/>
      <w:jc w:val="center"/>
    </w:pPr>
    <w:rPr>
      <w:i/>
      <w:iCs/>
      <w:color w:val="404040" w:themeColor="text1" w:themeTint="BF"/>
    </w:rPr>
  </w:style>
  <w:style w:type="character" w:customStyle="1" w:styleId="QuoteChar">
    <w:name w:val="Quote Char"/>
    <w:basedOn w:val="DefaultParagraphFont"/>
    <w:link w:val="Quote"/>
    <w:uiPriority w:val="29"/>
    <w:rsid w:val="00871E12"/>
    <w:rPr>
      <w:i/>
      <w:iCs/>
      <w:color w:val="404040" w:themeColor="text1" w:themeTint="BF"/>
    </w:rPr>
  </w:style>
  <w:style w:type="paragraph" w:styleId="ListParagraph">
    <w:name w:val="List Paragraph"/>
    <w:basedOn w:val="Normal"/>
    <w:uiPriority w:val="34"/>
    <w:qFormat/>
    <w:rsid w:val="00871E12"/>
    <w:pPr>
      <w:ind w:left="720"/>
      <w:contextualSpacing/>
    </w:pPr>
  </w:style>
  <w:style w:type="character" w:styleId="IntenseEmphasis">
    <w:name w:val="Intense Emphasis"/>
    <w:basedOn w:val="DefaultParagraphFont"/>
    <w:uiPriority w:val="21"/>
    <w:qFormat/>
    <w:rsid w:val="00871E12"/>
    <w:rPr>
      <w:i/>
      <w:iCs/>
      <w:color w:val="0F4761" w:themeColor="accent1" w:themeShade="BF"/>
    </w:rPr>
  </w:style>
  <w:style w:type="paragraph" w:styleId="IntenseQuote">
    <w:name w:val="Intense Quote"/>
    <w:basedOn w:val="Normal"/>
    <w:next w:val="Normal"/>
    <w:link w:val="IntenseQuoteChar"/>
    <w:uiPriority w:val="30"/>
    <w:qFormat/>
    <w:rsid w:val="00871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E12"/>
    <w:rPr>
      <w:i/>
      <w:iCs/>
      <w:color w:val="0F4761" w:themeColor="accent1" w:themeShade="BF"/>
    </w:rPr>
  </w:style>
  <w:style w:type="character" w:styleId="IntenseReference">
    <w:name w:val="Intense Reference"/>
    <w:basedOn w:val="DefaultParagraphFont"/>
    <w:uiPriority w:val="32"/>
    <w:qFormat/>
    <w:rsid w:val="00871E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981499">
      <w:bodyDiv w:val="1"/>
      <w:marLeft w:val="0"/>
      <w:marRight w:val="0"/>
      <w:marTop w:val="0"/>
      <w:marBottom w:val="0"/>
      <w:divBdr>
        <w:top w:val="none" w:sz="0" w:space="0" w:color="auto"/>
        <w:left w:val="none" w:sz="0" w:space="0" w:color="auto"/>
        <w:bottom w:val="none" w:sz="0" w:space="0" w:color="auto"/>
        <w:right w:val="none" w:sz="0" w:space="0" w:color="auto"/>
      </w:divBdr>
      <w:divsChild>
        <w:div w:id="1775858972">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066831298">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 w:id="791285301">
      <w:bodyDiv w:val="1"/>
      <w:marLeft w:val="0"/>
      <w:marRight w:val="0"/>
      <w:marTop w:val="0"/>
      <w:marBottom w:val="0"/>
      <w:divBdr>
        <w:top w:val="none" w:sz="0" w:space="0" w:color="auto"/>
        <w:left w:val="none" w:sz="0" w:space="0" w:color="auto"/>
        <w:bottom w:val="none" w:sz="0" w:space="0" w:color="auto"/>
        <w:right w:val="none" w:sz="0" w:space="0" w:color="auto"/>
      </w:divBdr>
      <w:divsChild>
        <w:div w:id="1137717861">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 w:id="1499540170">
      <w:bodyDiv w:val="1"/>
      <w:marLeft w:val="0"/>
      <w:marRight w:val="0"/>
      <w:marTop w:val="0"/>
      <w:marBottom w:val="0"/>
      <w:divBdr>
        <w:top w:val="none" w:sz="0" w:space="0" w:color="auto"/>
        <w:left w:val="none" w:sz="0" w:space="0" w:color="auto"/>
        <w:bottom w:val="none" w:sz="0" w:space="0" w:color="auto"/>
        <w:right w:val="none" w:sz="0" w:space="0" w:color="auto"/>
      </w:divBdr>
    </w:div>
    <w:div w:id="1811242033">
      <w:bodyDiv w:val="1"/>
      <w:marLeft w:val="0"/>
      <w:marRight w:val="0"/>
      <w:marTop w:val="0"/>
      <w:marBottom w:val="0"/>
      <w:divBdr>
        <w:top w:val="none" w:sz="0" w:space="0" w:color="auto"/>
        <w:left w:val="none" w:sz="0" w:space="0" w:color="auto"/>
        <w:bottom w:val="none" w:sz="0" w:space="0" w:color="auto"/>
        <w:right w:val="none" w:sz="0" w:space="0" w:color="auto"/>
      </w:divBdr>
      <w:divsChild>
        <w:div w:id="1196498709">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518274419">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 w:id="1837332511">
      <w:bodyDiv w:val="1"/>
      <w:marLeft w:val="0"/>
      <w:marRight w:val="0"/>
      <w:marTop w:val="0"/>
      <w:marBottom w:val="0"/>
      <w:divBdr>
        <w:top w:val="none" w:sz="0" w:space="0" w:color="auto"/>
        <w:left w:val="none" w:sz="0" w:space="0" w:color="auto"/>
        <w:bottom w:val="none" w:sz="0" w:space="0" w:color="auto"/>
        <w:right w:val="none" w:sz="0" w:space="0" w:color="auto"/>
      </w:divBdr>
    </w:div>
    <w:div w:id="1918787002">
      <w:bodyDiv w:val="1"/>
      <w:marLeft w:val="0"/>
      <w:marRight w:val="0"/>
      <w:marTop w:val="0"/>
      <w:marBottom w:val="0"/>
      <w:divBdr>
        <w:top w:val="none" w:sz="0" w:space="0" w:color="auto"/>
        <w:left w:val="none" w:sz="0" w:space="0" w:color="auto"/>
        <w:bottom w:val="none" w:sz="0" w:space="0" w:color="auto"/>
        <w:right w:val="none" w:sz="0" w:space="0" w:color="auto"/>
      </w:divBdr>
    </w:div>
    <w:div w:id="192356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4242</Words>
  <Characters>24185</Characters>
  <Application>Microsoft Office Word</Application>
  <DocSecurity>0</DocSecurity>
  <Lines>201</Lines>
  <Paragraphs>56</Paragraphs>
  <ScaleCrop>false</ScaleCrop>
  <Company/>
  <LinksUpToDate>false</LinksUpToDate>
  <CharactersWithSpaces>28371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5</cp:revision>
  <dcterms:created xsi:type="dcterms:W3CDTF">2025-04-19T18:50:00Z</dcterms:created>
  <dcterms:modified xsi:type="dcterms:W3CDTF">2025-04-20T03:18:00Z</dcterms:modified>
</cp:coreProperties>
</file>