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Doc recherche “Rythme”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Momentum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Physique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https://en.wikipedia.org/wiki/Momentum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http://dictionary.reference.com/browse/momentum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http://www.physicsclassroom.com/Class/momentum/u4l1a.cfm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http://www.bbc.co.uk/schools/gcsebitesize/science/add_aqa_pre_2011/forces/kineticenergyrev4.shtml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https://www.youtube.com/watch?v=r8E5dUnLmh4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Psychologique -&gt; Investiguer sur le momentum dans le sport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http://www.livescience.com/5120-reality-momentum-sports.html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https://www.psychologytoday.com/blog/second-thought/201009/unifying-theory-psychological-momentum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http://www.pponline.co.uk/encyc/sports-psychology-the-role-of-momentum-in-sports-performance-42066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Momentum en économie : http://www.chicagobooth.edu/capideas/magazine/winter-2014/understanding-momentum-crashes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REF 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http://www.addictinggames.com/action-games/momentummaster.jsp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TUTO 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http://forum.unity3d.com/threads/best-unity-procedural-generation-tutorials.294890/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vescience.com/5120-reality-momentum-sports.html" TargetMode="External"/><Relationship Id="rId10" Type="http://schemas.openxmlformats.org/officeDocument/2006/relationships/hyperlink" Target="https://www.youtube.com/watch?v=r8E5dUnLmh4" TargetMode="External"/><Relationship Id="rId13" Type="http://schemas.openxmlformats.org/officeDocument/2006/relationships/hyperlink" Target="http://www.addictinggames.com/action-games/momentummaster.jsp" TargetMode="External"/><Relationship Id="rId12" Type="http://schemas.openxmlformats.org/officeDocument/2006/relationships/hyperlink" Target="https://www.psychologytoday.com/blog/second-thought/201009/unifying-theory-psychological-momentu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bc.co.uk/schools/gcsebitesize/science/add_aqa_pre_2011/forces/kineticenergyrev4.shtml" TargetMode="External"/><Relationship Id="rId5" Type="http://schemas.openxmlformats.org/officeDocument/2006/relationships/hyperlink" Target="https://en.wikipedia.org/wiki/Momentum" TargetMode="External"/><Relationship Id="rId6" Type="http://schemas.openxmlformats.org/officeDocument/2006/relationships/hyperlink" Target="http://dictionary.reference.com/browse/momentum" TargetMode="External"/><Relationship Id="rId7" Type="http://schemas.openxmlformats.org/officeDocument/2006/relationships/hyperlink" Target="http://www.physicsclassroom.com/Class/momentum/u4l1a.cfm" TargetMode="External"/><Relationship Id="rId8" Type="http://schemas.openxmlformats.org/officeDocument/2006/relationships/image" Target="media/image01.png"/></Relationships>
</file>