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3067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0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0" w:type="dxa"/>
          </w:tcPr>
          <w:p w14:paraId="1F1E035C" w14:textId="426D207F" w:rsidR="00A42D8F" w:rsidRDefault="00A42D8F" w:rsidP="00507366">
            <w:pPr>
              <w:jc w:val="center"/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0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0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0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0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0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자동화가 실제로 막히는 이유는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/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AI 출력 지표를 「실행으로 나가는 값」으로 좁힌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요약 문장은 표현이 흔들려도 조치가 달라지지 않지만,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runbook_id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target_arn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evidence_ids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·후보 개수가 흔들리면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다른 자원에 다른 조치가 나간다.</w:t>
            </w:r>
          </w:p>
          <w:p/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발동 주체가 아직 없어 시연 대본에 들어가지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④ Dry-Run 통과는 대상 자원의 존재를 증명하지 않는다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부재 자원에도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DryRunOperation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이 돌아온다(ADR-0007 1차 개정 · 2026-08-25 실측). 대상 존재는 ③이 책임진다.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Dry-Run 미지원 런북 5종은 조회로 대체 검증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빠진 것이 아니라 뺀 것이다.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각 항목은 확정 결정으로 범위 밖에 두었고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최종 발표 2026-12-11(금)에 Post-MVP 범위까지 배포·시연한다.</w:t>
            </w:r>
          </w:p>
          <w:p/>
          <w:p/>
          <w:p/>
          <w:p/>
          <w:p/>
          <w:p/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PostgreSQL·LocalStack을 CI 필수 체크에 넣은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없으면 DB 의존 테스트가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조용히 skip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되고 호출부를 수십 곳 고쳐도 초록불이 난다.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로컬 skip 수는 단독으로 아무것도 증명하지 않는다.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/>
          <w:p/>
          <w:p/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「피하는 비용」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「정리했을 때의 참고치」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 금액은 자산 수에 따라 따라온다.</w:t>
            </w:r>
          </w:p>
          <w:p/>
          <w:p/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/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⚠️ </w:t>
      </w:r>
      <w:r>
        <w:rPr>
          <w:rFonts w:ascii="맑은 고딕" w:hAnsi="맑은 고딕" w:eastAsia="맑은 고딕" w:cs="맑은 고딕"/>
          <w:b/>
          <w:color w:val="43566B"/>
          <w:sz w:val="19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①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직무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분모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기업 수가 아니라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인력 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두 값을 더하지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로 둔다.</w:t>
      </w:r>
    </w:p>
    <w:p w14:paraId="3D5C4BD3" w14:textId="0B41825B" w:rsidR="00512E76" w:rsidRPr="00AC6427" w:rsidRDefault="0037748A" w:rsidP="001E4D30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「되돌릴 수 있는 자동화」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진행 표시(「완료」·「현재」)는 이 표에 넣지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문서는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10/1(목)에 읽히므로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작성 시점의 「현재 주차」 표시는 그때 틀린 값이 된다. 주차별 실제 진행 상태의 기재 위치는 SSOT §현재 위치 하나다.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6주차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9/14(월)–9/18(금)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10/1(목)까지 담당별 역할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남은 실작업은 </w:t>
      </w:r>
      <w:r>
        <w:rPr>
          <w:rFonts w:ascii="맑은 고딕" w:hAnsi="맑은 고딕" w:eastAsia="맑은 고딕" w:cs="맑은 고딕"/>
          <w:b/>
          <w:sz w:val="20"/>
        </w:rPr>
        <w:t>9일</w:t>
      </w:r>
      <w:r>
        <w:rPr>
          <w:rFonts w:ascii="맑은 고딕" w:hAnsi="맑은 고딕" w:eastAsia="맑은 고딕" w:cs="맑은 고딕"/>
          <w:b w:val="0"/>
          <w:sz w:val="20"/>
        </w:rPr>
        <w:t>이다 — 6주차 잔여 2일 + 7주차 3일 + 8주차 4일. 그 안에서 각자가 맡은 것은 아래와 같다.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담당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10/1(목)까지 맡은 것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김세혁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(팀장/PM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메인 대시보드와 FE mock 계층 제거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 전제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(계정·키·비용 통제 · ADR-0009)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체크리스트와 9/28(월) 컷 실행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시연 환경변수 확정 · T1 실패 주입 헬퍼를 둘지 판단 · 절감 예상의 화면 표기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안성일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아키텍처 · DB)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조치별 절감 예상 구현 · SecOps 근거 고정 범위 확정 → AI 응답 품질 검증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`FE`↔`BE` 접점 PR 리뷰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(저자 본인 승인이 막히는 자리)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PR 승인·머지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김승철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QA 전부)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전 구간 흐름 테스트 2건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컷 시트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(9/23까지) · 시연 소요 시간 재측정(리허설 전) · LocalStack 전 시나리오 실경로화 · ARN 조립 원천 통합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박지현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작성 · PM 검토 반영 · 제출용 변환본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 공통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(8주차)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9/29(화)–9/30(수) 리허설 2일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9/30(수) 시연물 완성 마감 확인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세션 운영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(발표 순서 · 역할 분담 · 시연 조작자)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만회 구간이 없다는 것이 이 배분의 전제다.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7주차는 추석으로 3일, 8주차는 9/30(수) 마감까지 3일이라, </w:t>
      </w:r>
      <w:r>
        <w:rPr>
          <w:rFonts w:ascii="맑은 고딕" w:hAnsi="맑은 고딕" w:eastAsia="맑은 고딕" w:cs="맑은 고딕"/>
          <w:b/>
          <w:color w:val="43566B"/>
          <w:sz w:val="19"/>
        </w:rPr>
        <w:t>6주차에 닫지 못한 항목은 사실상 대체 컷(슬라이드 설명)으로 굳는다.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9/30(수)과 10/15(목)은 다른 마감이다.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9/30은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10/1에 보일 것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서는 날이고 10/15는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실 AWS 스모크까지 포함한 완료 판정일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이다. 스모크는 발표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인 10/6(화)–10/8(목)에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