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C3E" w14:textId="754223AE" w:rsidR="00967AF8" w:rsidRPr="00687ECA" w:rsidRDefault="00687ECA" w:rsidP="00967AF8">
      <w:pPr>
        <w:ind w:firstLine="360"/>
        <w:rPr>
          <w:rFonts w:cs="Times New Roman (Body CS)"/>
          <w:b/>
          <w:bCs/>
          <w:sz w:val="28"/>
          <w:szCs w:val="24"/>
        </w:rPr>
      </w:pPr>
      <w:r>
        <w:rPr>
          <w:sz w:val="24"/>
          <w:szCs w:val="24"/>
        </w:rPr>
        <w:t xml:space="preserve"> </w:t>
      </w:r>
      <w:r w:rsidR="00967AF8" w:rsidRPr="00687ECA">
        <w:rPr>
          <w:rFonts w:cs="Times New Roman (Body CS)"/>
          <w:b/>
          <w:bCs/>
          <w:sz w:val="28"/>
          <w:szCs w:val="24"/>
        </w:rPr>
        <w:t xml:space="preserve">Meeting </w:t>
      </w:r>
      <w:r w:rsidR="00967AF8">
        <w:rPr>
          <w:rFonts w:cs="Times New Roman (Body CS)"/>
          <w:b/>
          <w:bCs/>
          <w:sz w:val="28"/>
          <w:szCs w:val="24"/>
        </w:rPr>
        <w:t>attendees</w:t>
      </w:r>
      <w:r w:rsidR="00967AF8" w:rsidRPr="00687ECA">
        <w:rPr>
          <w:rFonts w:cs="Times New Roman (Body CS)"/>
          <w:b/>
          <w:bCs/>
          <w:sz w:val="28"/>
          <w:szCs w:val="24"/>
        </w:rPr>
        <w:t>.</w:t>
      </w:r>
    </w:p>
    <w:p w14:paraId="4F778845" w14:textId="77777777" w:rsidR="00967AF8" w:rsidRPr="00B6095E" w:rsidRDefault="00967AF8" w:rsidP="00967AF8">
      <w:pPr>
        <w:ind w:firstLine="360"/>
        <w:rPr>
          <w:rFonts w:eastAsia="Times New Roman" w:cstheme="minorHAnsi"/>
          <w:sz w:val="24"/>
          <w:szCs w:val="24"/>
        </w:rPr>
      </w:pPr>
      <w:r w:rsidRPr="00B6095E">
        <w:rPr>
          <w:rFonts w:cstheme="minorHAnsi"/>
          <w:sz w:val="24"/>
          <w:szCs w:val="24"/>
        </w:rPr>
        <w:t xml:space="preserve">Xia Jiang, </w:t>
      </w:r>
      <w:r w:rsidRPr="00B6095E">
        <w:rPr>
          <w:rFonts w:eastAsia="Times New Roman" w:cstheme="minorHAnsi"/>
          <w:color w:val="000000"/>
          <w:sz w:val="24"/>
          <w:szCs w:val="24"/>
        </w:rPr>
        <w:t> Garrett Barber</w:t>
      </w:r>
    </w:p>
    <w:p w14:paraId="37B39F6D" w14:textId="77777777" w:rsidR="00967AF8" w:rsidRDefault="00967AF8" w:rsidP="00967AF8">
      <w:pPr>
        <w:ind w:firstLine="360"/>
        <w:rPr>
          <w:rFonts w:cs="Times New Roman (Body CS)"/>
          <w:b/>
          <w:bCs/>
          <w:sz w:val="28"/>
          <w:szCs w:val="24"/>
        </w:rPr>
      </w:pPr>
      <w:r w:rsidRPr="00687ECA">
        <w:rPr>
          <w:rFonts w:cs="Times New Roman (Body CS)"/>
          <w:b/>
          <w:bCs/>
          <w:sz w:val="28"/>
          <w:szCs w:val="24"/>
        </w:rPr>
        <w:t xml:space="preserve">Meeting </w:t>
      </w:r>
      <w:r>
        <w:rPr>
          <w:rFonts w:cs="Times New Roman (Body CS)"/>
          <w:b/>
          <w:bCs/>
          <w:sz w:val="28"/>
          <w:szCs w:val="24"/>
        </w:rPr>
        <w:t>time</w:t>
      </w:r>
    </w:p>
    <w:p w14:paraId="65C7BF7E" w14:textId="53B1C4AA" w:rsidR="00967AF8" w:rsidRPr="00967AF8" w:rsidRDefault="005321F0" w:rsidP="00967AF8">
      <w:pPr>
        <w:ind w:firstLine="360"/>
        <w:rPr>
          <w:rFonts w:cs="Times New Roman (Body CS)"/>
          <w:sz w:val="24"/>
          <w:szCs w:val="24"/>
        </w:rPr>
      </w:pPr>
      <w:r>
        <w:rPr>
          <w:rFonts w:cs="Times New Roman (Body CS)"/>
          <w:sz w:val="24"/>
          <w:szCs w:val="24"/>
        </w:rPr>
        <w:t>11</w:t>
      </w:r>
      <w:r w:rsidR="00967AF8" w:rsidRPr="00B6095E">
        <w:rPr>
          <w:rFonts w:cs="Times New Roman (Body CS)"/>
          <w:sz w:val="24"/>
          <w:szCs w:val="24"/>
        </w:rPr>
        <w:t>:</w:t>
      </w:r>
      <w:r w:rsidR="00B75979">
        <w:rPr>
          <w:rFonts w:cs="Times New Roman (Body CS)"/>
          <w:sz w:val="24"/>
          <w:szCs w:val="24"/>
        </w:rPr>
        <w:t>00</w:t>
      </w:r>
      <w:r w:rsidR="00967AF8" w:rsidRPr="00B6095E">
        <w:rPr>
          <w:rFonts w:cs="Times New Roman (Body CS)"/>
          <w:sz w:val="24"/>
          <w:szCs w:val="24"/>
        </w:rPr>
        <w:t xml:space="preserve"> – </w:t>
      </w:r>
      <w:r w:rsidR="00886797">
        <w:rPr>
          <w:rFonts w:cs="Times New Roman (Body CS)"/>
          <w:sz w:val="24"/>
          <w:szCs w:val="24"/>
        </w:rPr>
        <w:t>1</w:t>
      </w:r>
      <w:r w:rsidR="00866F92">
        <w:rPr>
          <w:rFonts w:cs="Times New Roman (Body CS)"/>
          <w:sz w:val="24"/>
          <w:szCs w:val="24"/>
        </w:rPr>
        <w:t>2:00</w:t>
      </w:r>
      <w:r w:rsidR="00C87309">
        <w:rPr>
          <w:rFonts w:cs="Times New Roman (Body CS)"/>
          <w:sz w:val="24"/>
          <w:szCs w:val="24"/>
        </w:rPr>
        <w:t xml:space="preserve"> </w:t>
      </w:r>
      <w:r w:rsidR="00866F92">
        <w:rPr>
          <w:rFonts w:cs="Times New Roman (Body CS)"/>
          <w:sz w:val="24"/>
          <w:szCs w:val="24"/>
        </w:rPr>
        <w:t>pm</w:t>
      </w:r>
      <w:r w:rsidR="00967AF8" w:rsidRPr="00B6095E">
        <w:rPr>
          <w:rFonts w:cs="Times New Roman (Body CS)"/>
          <w:sz w:val="24"/>
          <w:szCs w:val="24"/>
        </w:rPr>
        <w:t xml:space="preserve">, </w:t>
      </w:r>
      <w:r w:rsidR="00886797">
        <w:rPr>
          <w:rFonts w:cs="Times New Roman (Body CS)"/>
          <w:sz w:val="24"/>
          <w:szCs w:val="24"/>
        </w:rPr>
        <w:t>Jan</w:t>
      </w:r>
      <w:r w:rsidR="00967AF8">
        <w:rPr>
          <w:rFonts w:cs="Times New Roman (Body CS)"/>
          <w:sz w:val="24"/>
          <w:szCs w:val="24"/>
        </w:rPr>
        <w:t xml:space="preserve"> </w:t>
      </w:r>
      <w:r>
        <w:rPr>
          <w:rFonts w:cs="Times New Roman (Body CS)"/>
          <w:sz w:val="24"/>
          <w:szCs w:val="24"/>
        </w:rPr>
        <w:t>9</w:t>
      </w:r>
      <w:r w:rsidR="00967AF8" w:rsidRPr="00B6095E">
        <w:rPr>
          <w:rFonts w:cs="Times New Roman (Body CS)"/>
          <w:sz w:val="24"/>
          <w:szCs w:val="24"/>
        </w:rPr>
        <w:t>, 202</w:t>
      </w:r>
      <w:r w:rsidR="00886797">
        <w:rPr>
          <w:rFonts w:cs="Times New Roman (Body CS)"/>
          <w:sz w:val="24"/>
          <w:szCs w:val="24"/>
        </w:rPr>
        <w:t>3</w:t>
      </w:r>
    </w:p>
    <w:p w14:paraId="49040D9D" w14:textId="7B7C2DDA" w:rsidR="00A34745" w:rsidRDefault="00687ECA" w:rsidP="00967AF8">
      <w:pPr>
        <w:ind w:firstLine="360"/>
        <w:rPr>
          <w:rFonts w:cs="Times New Roman (Body CS)"/>
          <w:b/>
          <w:bCs/>
          <w:sz w:val="28"/>
          <w:szCs w:val="24"/>
        </w:rPr>
      </w:pPr>
      <w:r w:rsidRPr="00687ECA">
        <w:rPr>
          <w:rFonts w:cs="Times New Roman (Body CS)"/>
          <w:b/>
          <w:bCs/>
          <w:sz w:val="28"/>
          <w:szCs w:val="24"/>
        </w:rPr>
        <w:t>Meeting agenda</w:t>
      </w:r>
      <w:r w:rsidR="00B75979">
        <w:rPr>
          <w:rFonts w:cs="Times New Roman (Body CS)"/>
          <w:b/>
          <w:bCs/>
          <w:sz w:val="28"/>
          <w:szCs w:val="24"/>
        </w:rPr>
        <w:t xml:space="preserve"> (an addition m</w:t>
      </w:r>
      <w:r w:rsidR="003C1616">
        <w:rPr>
          <w:rFonts w:cs="Times New Roman (Body CS)"/>
          <w:b/>
          <w:bCs/>
          <w:sz w:val="28"/>
          <w:szCs w:val="24"/>
        </w:rPr>
        <w:t>e</w:t>
      </w:r>
      <w:r w:rsidR="00B75979">
        <w:rPr>
          <w:rFonts w:cs="Times New Roman (Body CS)"/>
          <w:b/>
          <w:bCs/>
          <w:sz w:val="28"/>
          <w:szCs w:val="24"/>
        </w:rPr>
        <w:t>eting in response to an email question)</w:t>
      </w:r>
      <w:r w:rsidRPr="00687ECA">
        <w:rPr>
          <w:rFonts w:cs="Times New Roman (Body CS)"/>
          <w:b/>
          <w:bCs/>
          <w:sz w:val="28"/>
          <w:szCs w:val="24"/>
        </w:rPr>
        <w:t>.</w:t>
      </w:r>
    </w:p>
    <w:p w14:paraId="29C8A46C" w14:textId="45C54517" w:rsidR="00687ECA" w:rsidRPr="00886797" w:rsidRDefault="00C87309" w:rsidP="00886797">
      <w:pPr>
        <w:pStyle w:val="ListParagraph"/>
        <w:numPr>
          <w:ilvl w:val="0"/>
          <w:numId w:val="4"/>
        </w:numPr>
        <w:rPr>
          <w:rFonts w:cs="Times New Roman (Body CS)"/>
          <w:sz w:val="24"/>
          <w:szCs w:val="24"/>
        </w:rPr>
      </w:pPr>
      <w:r>
        <w:rPr>
          <w:rFonts w:cs="Times New Roman (Body CS)"/>
          <w:sz w:val="24"/>
          <w:szCs w:val="24"/>
        </w:rPr>
        <w:t xml:space="preserve">Review </w:t>
      </w:r>
      <w:r w:rsidR="00886797">
        <w:rPr>
          <w:rFonts w:cs="Times New Roman (Body CS)"/>
          <w:sz w:val="24"/>
          <w:szCs w:val="24"/>
        </w:rPr>
        <w:t xml:space="preserve">the </w:t>
      </w:r>
      <w:r w:rsidR="003C1616">
        <w:rPr>
          <w:rFonts w:cs="Times New Roman (Body CS)"/>
          <w:sz w:val="24"/>
          <w:szCs w:val="24"/>
        </w:rPr>
        <w:t xml:space="preserve">progress of the work assigned last week. Garrett did more tests by flipping the cause and effect using the COVID data. He made an assumption that the results should be same when switch the cause and effect, but based on the new tests, the results are different. This may help resolving the “causal direction” issue. </w:t>
      </w:r>
    </w:p>
    <w:p w14:paraId="0DBE4667" w14:textId="73C6868B" w:rsidR="00BD5C0F" w:rsidRDefault="00BD5C0F" w:rsidP="00BD5C0F">
      <w:pPr>
        <w:pStyle w:val="ListParagraph"/>
        <w:numPr>
          <w:ilvl w:val="0"/>
          <w:numId w:val="4"/>
        </w:numPr>
        <w:rPr>
          <w:rFonts w:cs="Times New Roman (Body CS)"/>
          <w:sz w:val="24"/>
          <w:szCs w:val="24"/>
        </w:rPr>
      </w:pPr>
      <w:r>
        <w:rPr>
          <w:rFonts w:cs="Times New Roman (Body CS)"/>
          <w:sz w:val="24"/>
          <w:szCs w:val="24"/>
        </w:rPr>
        <w:t xml:space="preserve">Work assignment. </w:t>
      </w:r>
    </w:p>
    <w:p w14:paraId="2224816D" w14:textId="2A433547" w:rsidR="00BD5C0F" w:rsidRPr="00604B59" w:rsidRDefault="00BD5C0F" w:rsidP="00604B59">
      <w:pPr>
        <w:ind w:left="720" w:hanging="360"/>
        <w:rPr>
          <w:b/>
          <w:bCs/>
          <w:sz w:val="28"/>
          <w:szCs w:val="28"/>
        </w:rPr>
      </w:pPr>
      <w:r>
        <w:rPr>
          <w:b/>
          <w:bCs/>
          <w:sz w:val="28"/>
          <w:szCs w:val="28"/>
        </w:rPr>
        <w:t>Research Design</w:t>
      </w:r>
    </w:p>
    <w:p w14:paraId="1EABFCB2" w14:textId="6F5FAED2" w:rsidR="00BD5C0F" w:rsidRDefault="00BD5C0F" w:rsidP="00BD5C0F">
      <w:pPr>
        <w:pStyle w:val="ListParagraph"/>
        <w:rPr>
          <w:rFonts w:cs="Times New Roman (Body CS)"/>
          <w:sz w:val="24"/>
          <w:szCs w:val="24"/>
        </w:rPr>
      </w:pPr>
      <w:proofErr w:type="spellStart"/>
      <w:r>
        <w:rPr>
          <w:rFonts w:cs="Times New Roman (Body CS)"/>
          <w:sz w:val="24"/>
          <w:szCs w:val="24"/>
        </w:rPr>
        <w:t>iRCT</w:t>
      </w:r>
      <w:proofErr w:type="spellEnd"/>
      <w:r>
        <w:rPr>
          <w:rFonts w:cs="Times New Roman (Body CS)"/>
          <w:sz w:val="24"/>
          <w:szCs w:val="24"/>
        </w:rPr>
        <w:t xml:space="preserve"> – an intelligent pseudo randomized controlled trial. </w:t>
      </w:r>
    </w:p>
    <w:p w14:paraId="44C299D0" w14:textId="5A547C8C"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Implement the simple matching estimator method as described in Jiang’s slide (AboutDID.pptx). </w:t>
      </w:r>
    </w:p>
    <w:p w14:paraId="763AEF02" w14:textId="7CFD6C20"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Created a simple test dataset using the same example Jiang used in her slides. </w:t>
      </w:r>
    </w:p>
    <w:p w14:paraId="2129F480" w14:textId="51FA9D4C" w:rsidR="00BD5C0F" w:rsidRDefault="00BD5C0F" w:rsidP="00BD5C0F">
      <w:pPr>
        <w:pStyle w:val="ListParagraph"/>
        <w:numPr>
          <w:ilvl w:val="0"/>
          <w:numId w:val="5"/>
        </w:numPr>
        <w:rPr>
          <w:rFonts w:cs="Times New Roman (Body CS)"/>
          <w:sz w:val="24"/>
          <w:szCs w:val="24"/>
        </w:rPr>
      </w:pPr>
      <w:r>
        <w:rPr>
          <w:rFonts w:cs="Times New Roman (Body CS)"/>
          <w:sz w:val="24"/>
          <w:szCs w:val="24"/>
        </w:rPr>
        <w:t>Test 1) with the dataset created in 2).</w:t>
      </w:r>
    </w:p>
    <w:p w14:paraId="167159A2" w14:textId="2197A521" w:rsidR="00BD5C0F" w:rsidRDefault="00EF6F9B" w:rsidP="00BD5C0F">
      <w:pPr>
        <w:pStyle w:val="ListParagraph"/>
        <w:numPr>
          <w:ilvl w:val="0"/>
          <w:numId w:val="5"/>
        </w:numPr>
        <w:rPr>
          <w:rFonts w:cs="Times New Roman (Body CS)"/>
          <w:sz w:val="24"/>
          <w:szCs w:val="24"/>
        </w:rPr>
      </w:pPr>
      <w:r>
        <w:rPr>
          <w:rFonts w:cs="Times New Roman (Body CS)"/>
          <w:sz w:val="24"/>
          <w:szCs w:val="24"/>
        </w:rPr>
        <w:t xml:space="preserve">Include a transform function in our </w:t>
      </w:r>
      <w:proofErr w:type="spellStart"/>
      <w:r>
        <w:rPr>
          <w:rFonts w:cs="Times New Roman (Body CS)"/>
          <w:sz w:val="24"/>
          <w:szCs w:val="24"/>
        </w:rPr>
        <w:t>iRCT</w:t>
      </w:r>
      <w:proofErr w:type="spellEnd"/>
      <w:r>
        <w:rPr>
          <w:rFonts w:cs="Times New Roman (Body CS)"/>
          <w:sz w:val="24"/>
          <w:szCs w:val="24"/>
        </w:rPr>
        <w:t xml:space="preserve"> (See the MBIL package) that can convert all the covariates into one variable (such as the X in the example).</w:t>
      </w:r>
    </w:p>
    <w:p w14:paraId="51A6A8BF" w14:textId="55D1AE3A"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Develop a function that convert multi-value variables into a binary variable and include it in the </w:t>
      </w:r>
      <w:proofErr w:type="spellStart"/>
      <w:r>
        <w:rPr>
          <w:rFonts w:cs="Times New Roman (Body CS)"/>
          <w:sz w:val="24"/>
          <w:szCs w:val="24"/>
        </w:rPr>
        <w:t>iRCT</w:t>
      </w:r>
      <w:proofErr w:type="spellEnd"/>
      <w:r>
        <w:rPr>
          <w:rFonts w:cs="Times New Roman (Body CS)"/>
          <w:sz w:val="24"/>
          <w:szCs w:val="24"/>
        </w:rPr>
        <w:t xml:space="preserve"> </w:t>
      </w:r>
      <w:proofErr w:type="spellStart"/>
      <w:r>
        <w:rPr>
          <w:rFonts w:cs="Times New Roman (Body CS)"/>
          <w:sz w:val="24"/>
          <w:szCs w:val="24"/>
        </w:rPr>
        <w:t>pacakge</w:t>
      </w:r>
      <w:proofErr w:type="spellEnd"/>
      <w:r>
        <w:rPr>
          <w:rFonts w:cs="Times New Roman (Body CS)"/>
          <w:sz w:val="24"/>
          <w:szCs w:val="24"/>
        </w:rPr>
        <w:t>.</w:t>
      </w:r>
    </w:p>
    <w:p w14:paraId="56374D4A" w14:textId="5BADFD7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Apply </w:t>
      </w:r>
      <w:proofErr w:type="spellStart"/>
      <w:r>
        <w:rPr>
          <w:rFonts w:cs="Times New Roman (Body CS)"/>
          <w:sz w:val="24"/>
          <w:szCs w:val="24"/>
        </w:rPr>
        <w:t>iRCT</w:t>
      </w:r>
      <w:proofErr w:type="spellEnd"/>
      <w:r>
        <w:rPr>
          <w:rFonts w:cs="Times New Roman (Body CS)"/>
          <w:sz w:val="24"/>
          <w:szCs w:val="24"/>
        </w:rPr>
        <w:t xml:space="preserve"> to our LSM-15year. </w:t>
      </w:r>
    </w:p>
    <w:p w14:paraId="3CE136D0" w14:textId="35EC6D0C"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Identify more interesting “treatment” variables such as Menopausal status in our LSM-15 year, use method developed in 5) to convert them into binary each respectively, if they are non-binary. Then  apply </w:t>
      </w:r>
      <w:proofErr w:type="spellStart"/>
      <w:r>
        <w:rPr>
          <w:rFonts w:cs="Times New Roman (Body CS)"/>
          <w:sz w:val="24"/>
          <w:szCs w:val="24"/>
        </w:rPr>
        <w:t>iRCT</w:t>
      </w:r>
      <w:proofErr w:type="spellEnd"/>
      <w:r>
        <w:rPr>
          <w:rFonts w:cs="Times New Roman (Body CS)"/>
          <w:sz w:val="24"/>
          <w:szCs w:val="24"/>
        </w:rPr>
        <w:t xml:space="preserve"> each respectively. </w:t>
      </w:r>
    </w:p>
    <w:p w14:paraId="4A2038FB" w14:textId="2D686DA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Compare what you learned from using </w:t>
      </w:r>
      <w:proofErr w:type="spellStart"/>
      <w:r>
        <w:rPr>
          <w:rFonts w:cs="Times New Roman (Body CS)"/>
          <w:sz w:val="24"/>
          <w:szCs w:val="24"/>
        </w:rPr>
        <w:t>iRCT</w:t>
      </w:r>
      <w:proofErr w:type="spellEnd"/>
      <w:r>
        <w:rPr>
          <w:rFonts w:cs="Times New Roman (Body CS)"/>
          <w:sz w:val="24"/>
          <w:szCs w:val="24"/>
        </w:rPr>
        <w:t xml:space="preserve"> with what you can learn from our MBIL methods, and from the other causal learning methods that we have access to. </w:t>
      </w:r>
    </w:p>
    <w:p w14:paraId="1A4308D1" w14:textId="79398870"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In terms of the completed causal network, such as the you (Garrett) learned using FCI with our LSM-15year, you can just retrieve the direct causes to the target variable (BCM) </w:t>
      </w:r>
      <w:r w:rsidR="00ED2DD0">
        <w:rPr>
          <w:rFonts w:cs="Times New Roman (Body CS)"/>
          <w:sz w:val="24"/>
          <w:szCs w:val="24"/>
        </w:rPr>
        <w:t xml:space="preserve">and compare with our MBIL and </w:t>
      </w:r>
      <w:proofErr w:type="spellStart"/>
      <w:r w:rsidR="00ED2DD0">
        <w:rPr>
          <w:rFonts w:cs="Times New Roman (Body CS)"/>
          <w:sz w:val="24"/>
          <w:szCs w:val="24"/>
        </w:rPr>
        <w:t>iRCT</w:t>
      </w:r>
      <w:proofErr w:type="spellEnd"/>
      <w:r w:rsidR="00ED2DD0">
        <w:rPr>
          <w:rFonts w:cs="Times New Roman (Body CS)"/>
          <w:sz w:val="24"/>
          <w:szCs w:val="24"/>
        </w:rPr>
        <w:t xml:space="preserve">. </w:t>
      </w:r>
    </w:p>
    <w:p w14:paraId="2CA95623" w14:textId="5AC0D06B" w:rsidR="00604B59" w:rsidRDefault="00ED2DD0" w:rsidP="00ED2DD0">
      <w:pPr>
        <w:pStyle w:val="ListParagraph"/>
        <w:ind w:left="1080"/>
        <w:rPr>
          <w:rFonts w:cs="Times New Roman (Body CS)"/>
          <w:sz w:val="24"/>
          <w:szCs w:val="24"/>
        </w:rPr>
      </w:pPr>
      <w:r>
        <w:rPr>
          <w:rFonts w:cs="Times New Roman (Body CS)"/>
          <w:sz w:val="24"/>
          <w:szCs w:val="24"/>
        </w:rPr>
        <w:t>…..</w:t>
      </w:r>
    </w:p>
    <w:p w14:paraId="60F44188" w14:textId="6FDC4116" w:rsidR="00604B59" w:rsidRPr="00B75979" w:rsidRDefault="00604B59" w:rsidP="00ED2DD0">
      <w:pPr>
        <w:pStyle w:val="ListParagraph"/>
        <w:ind w:left="1080"/>
        <w:rPr>
          <w:rFonts w:cs="Times New Roman (Body CS)"/>
          <w:sz w:val="24"/>
          <w:szCs w:val="24"/>
        </w:rPr>
      </w:pP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627BAF15" w:rsidR="00A34745" w:rsidRDefault="00A34745" w:rsidP="00A34745">
      <w:pPr>
        <w:ind w:left="720" w:hanging="360"/>
        <w:rPr>
          <w:b/>
          <w:bCs/>
          <w:sz w:val="28"/>
          <w:szCs w:val="28"/>
        </w:rPr>
      </w:pPr>
      <w:r w:rsidRPr="001249A7">
        <w:rPr>
          <w:b/>
          <w:bCs/>
          <w:sz w:val="28"/>
          <w:szCs w:val="28"/>
        </w:rPr>
        <w:lastRenderedPageBreak/>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64877073" w14:textId="0BC63760" w:rsidR="00DC0695" w:rsidRDefault="003C1616" w:rsidP="00DC0695">
      <w:pPr>
        <w:rPr>
          <w:sz w:val="24"/>
          <w:szCs w:val="24"/>
        </w:rPr>
      </w:pPr>
      <w:r>
        <w:rPr>
          <w:sz w:val="24"/>
          <w:szCs w:val="24"/>
        </w:rPr>
        <w:t xml:space="preserve">      Dr. Jiang’s comments in terms of the causal direction issue.</w:t>
      </w:r>
    </w:p>
    <w:p w14:paraId="42E00ACC" w14:textId="346692B9" w:rsidR="003C1616" w:rsidRDefault="003C1616" w:rsidP="003C1616">
      <w:pPr>
        <w:pStyle w:val="ListParagraph"/>
        <w:numPr>
          <w:ilvl w:val="0"/>
          <w:numId w:val="8"/>
        </w:numPr>
        <w:rPr>
          <w:sz w:val="24"/>
          <w:szCs w:val="24"/>
        </w:rPr>
      </w:pPr>
      <w:r>
        <w:rPr>
          <w:sz w:val="24"/>
          <w:szCs w:val="24"/>
        </w:rPr>
        <w:t xml:space="preserve">Consider set up a set of rules that we can use to differentiate the cause and effect. For example, based on the new test new results, when the assumption about cause and effect is correct, meaning consistent with the ground true, the score seems to be significantly higher than the other case. The rule could be as follows: </w:t>
      </w:r>
    </w:p>
    <w:p w14:paraId="62554B86" w14:textId="6CDF5211" w:rsidR="003C1616" w:rsidRDefault="003C1616" w:rsidP="003C1616">
      <w:pPr>
        <w:pStyle w:val="ListParagraph"/>
        <w:numPr>
          <w:ilvl w:val="0"/>
          <w:numId w:val="9"/>
        </w:numPr>
        <w:rPr>
          <w:sz w:val="24"/>
          <w:szCs w:val="24"/>
        </w:rPr>
      </w:pPr>
      <w:r>
        <w:rPr>
          <w:sz w:val="24"/>
          <w:szCs w:val="24"/>
        </w:rPr>
        <w:t>We will conduct tests for every pair of variables.</w:t>
      </w:r>
    </w:p>
    <w:p w14:paraId="03B92862" w14:textId="2994B15A" w:rsidR="003C1616" w:rsidRDefault="003C1616" w:rsidP="003C1616">
      <w:pPr>
        <w:pStyle w:val="ListParagraph"/>
        <w:numPr>
          <w:ilvl w:val="0"/>
          <w:numId w:val="9"/>
        </w:numPr>
        <w:rPr>
          <w:sz w:val="24"/>
          <w:szCs w:val="24"/>
        </w:rPr>
      </w:pPr>
      <w:r>
        <w:rPr>
          <w:sz w:val="24"/>
          <w:szCs w:val="24"/>
        </w:rPr>
        <w:t xml:space="preserve">For each pairs, we will test in both directions. The higher score determines the causal direction. </w:t>
      </w:r>
    </w:p>
    <w:p w14:paraId="58A27973" w14:textId="5CD97F6A" w:rsidR="00A34745" w:rsidRDefault="00F819DE" w:rsidP="00F819DE">
      <w:pPr>
        <w:ind w:firstLine="220"/>
        <w:rPr>
          <w:sz w:val="24"/>
          <w:szCs w:val="24"/>
        </w:rPr>
      </w:pPr>
      <w:r>
        <w:rPr>
          <w:sz w:val="24"/>
          <w:szCs w:val="24"/>
        </w:rPr>
        <w:t xml:space="preserve">2) 1) above is heuristic. I wonder whether there is any theoretical work out there to support </w:t>
      </w:r>
      <w:r>
        <w:rPr>
          <w:sz w:val="24"/>
          <w:szCs w:val="24"/>
        </w:rPr>
        <w:tab/>
        <w:t xml:space="preserve">it? Hope that we can do more literature searching regarding this question. </w:t>
      </w:r>
    </w:p>
    <w:p w14:paraId="3EF4E6C2" w14:textId="518B0206" w:rsidR="00F819DE" w:rsidRPr="001249A7" w:rsidRDefault="00F819DE" w:rsidP="00F819DE">
      <w:pPr>
        <w:ind w:firstLine="220"/>
        <w:rPr>
          <w:sz w:val="24"/>
          <w:szCs w:val="24"/>
        </w:rPr>
      </w:pPr>
      <w:r>
        <w:rPr>
          <w:sz w:val="24"/>
          <w:szCs w:val="24"/>
        </w:rPr>
        <w:t xml:space="preserve">3) In terms of DID, I wonder whether any other researchers have already notice and discuss </w:t>
      </w:r>
      <w:r>
        <w:rPr>
          <w:sz w:val="24"/>
          <w:szCs w:val="24"/>
        </w:rPr>
        <w:tab/>
        <w:t xml:space="preserve">this “causal direction” issue. </w:t>
      </w: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7202BB5A" w14:textId="77777777" w:rsidR="00A34745" w:rsidRPr="001249A7" w:rsidRDefault="00A34745" w:rsidP="00A34745">
      <w:pPr>
        <w:ind w:left="720" w:hanging="360"/>
        <w:rPr>
          <w:sz w:val="24"/>
          <w:szCs w:val="24"/>
        </w:rPr>
      </w:pPr>
    </w:p>
    <w:p w14:paraId="07DD0323" w14:textId="04FBEBC2" w:rsidR="008B1E48" w:rsidRPr="00B75979" w:rsidRDefault="00D84912" w:rsidP="008B1E48">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r w:rsidR="00A74627">
        <w:rPr>
          <w:b/>
          <w:bCs/>
          <w:sz w:val="28"/>
          <w:szCs w:val="28"/>
        </w:rPr>
        <w:t xml:space="preserve"> (the original task assignment for two weeks) </w:t>
      </w:r>
    </w:p>
    <w:p w14:paraId="67B06C24" w14:textId="685C7DF3" w:rsidR="00EA6A89" w:rsidRDefault="00F819DE" w:rsidP="00ED2DD0">
      <w:pPr>
        <w:pStyle w:val="ListParagraph"/>
        <w:numPr>
          <w:ilvl w:val="0"/>
          <w:numId w:val="6"/>
        </w:numPr>
        <w:rPr>
          <w:sz w:val="24"/>
          <w:szCs w:val="24"/>
        </w:rPr>
      </w:pPr>
      <w:r>
        <w:rPr>
          <w:sz w:val="24"/>
          <w:szCs w:val="24"/>
        </w:rPr>
        <w:t xml:space="preserve">See the assignment from last week, please complete all. </w:t>
      </w:r>
    </w:p>
    <w:p w14:paraId="3F58C83E" w14:textId="24669C44" w:rsidR="00F819DE" w:rsidRDefault="00F819DE" w:rsidP="00ED2DD0">
      <w:pPr>
        <w:pStyle w:val="ListParagraph"/>
        <w:numPr>
          <w:ilvl w:val="0"/>
          <w:numId w:val="6"/>
        </w:numPr>
        <w:rPr>
          <w:sz w:val="24"/>
          <w:szCs w:val="24"/>
        </w:rPr>
      </w:pPr>
      <w:r>
        <w:rPr>
          <w:sz w:val="24"/>
          <w:szCs w:val="24"/>
        </w:rPr>
        <w:t xml:space="preserve">Consider compare with MBIL (Due in two weeks). </w:t>
      </w:r>
    </w:p>
    <w:p w14:paraId="0F324B66" w14:textId="77777777" w:rsidR="00F819DE" w:rsidRDefault="00A34745" w:rsidP="00622F54">
      <w:pPr>
        <w:rPr>
          <w:sz w:val="24"/>
          <w:szCs w:val="24"/>
        </w:rPr>
      </w:pPr>
      <w:r w:rsidRPr="001249A7">
        <w:rPr>
          <w:sz w:val="24"/>
          <w:szCs w:val="24"/>
        </w:rPr>
        <w:t xml:space="preserve">     </w:t>
      </w:r>
    </w:p>
    <w:p w14:paraId="6C72F567" w14:textId="45BD6E03"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neva">
    <w:panose1 w:val="020B0503030404040204"/>
    <w:charset w:val="00"/>
    <w:family w:val="swiss"/>
    <w:pitch w:val="variable"/>
    <w:sig w:usb0="E00002FF" w:usb1="5200205F" w:usb2="00A0C000" w:usb3="00000000" w:csb0="0000019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60D9"/>
    <w:multiLevelType w:val="hybridMultilevel"/>
    <w:tmpl w:val="04E06AAA"/>
    <w:lvl w:ilvl="0" w:tplc="9080EBFE">
      <w:start w:val="1"/>
      <w:numFmt w:val="decimal"/>
      <w:lvlText w:val="%1."/>
      <w:lvlJc w:val="left"/>
      <w:pPr>
        <w:ind w:left="940" w:hanging="360"/>
      </w:pPr>
      <w:rPr>
        <w:rFonts w:asciiTheme="minorHAnsi" w:eastAsiaTheme="minorEastAsia" w:hAnsiTheme="minorHAnsi" w:cstheme="minorBidi"/>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2" w15:restartNumberingAfterBreak="0">
    <w:nsid w:val="3E1E4924"/>
    <w:multiLevelType w:val="hybridMultilevel"/>
    <w:tmpl w:val="F3664FA8"/>
    <w:lvl w:ilvl="0" w:tplc="904888E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F30C9"/>
    <w:multiLevelType w:val="hybridMultilevel"/>
    <w:tmpl w:val="0498A76E"/>
    <w:lvl w:ilvl="0" w:tplc="5538A0E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4C546CA1"/>
    <w:multiLevelType w:val="hybridMultilevel"/>
    <w:tmpl w:val="397A7AFC"/>
    <w:lvl w:ilvl="0" w:tplc="6A4C6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A49E8"/>
    <w:multiLevelType w:val="hybridMultilevel"/>
    <w:tmpl w:val="102A7B1E"/>
    <w:lvl w:ilvl="0" w:tplc="2B86014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3"/>
  </w:num>
  <w:num w:numId="2" w16cid:durableId="1029067031">
    <w:abstractNumId w:val="8"/>
  </w:num>
  <w:num w:numId="3" w16cid:durableId="563182592">
    <w:abstractNumId w:val="1"/>
  </w:num>
  <w:num w:numId="4" w16cid:durableId="438332235">
    <w:abstractNumId w:val="6"/>
  </w:num>
  <w:num w:numId="5" w16cid:durableId="1534687274">
    <w:abstractNumId w:val="5"/>
  </w:num>
  <w:num w:numId="6" w16cid:durableId="122506279">
    <w:abstractNumId w:val="4"/>
  </w:num>
  <w:num w:numId="7" w16cid:durableId="796408172">
    <w:abstractNumId w:val="7"/>
  </w:num>
  <w:num w:numId="8" w16cid:durableId="1539663093">
    <w:abstractNumId w:val="2"/>
  </w:num>
  <w:num w:numId="9" w16cid:durableId="49665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4829"/>
    <w:rsid w:val="00024587"/>
    <w:rsid w:val="00060DAF"/>
    <w:rsid w:val="001249A7"/>
    <w:rsid w:val="001613E9"/>
    <w:rsid w:val="001B32F2"/>
    <w:rsid w:val="001B6DB7"/>
    <w:rsid w:val="00210C88"/>
    <w:rsid w:val="003C1616"/>
    <w:rsid w:val="00472195"/>
    <w:rsid w:val="004B2653"/>
    <w:rsid w:val="00525F9D"/>
    <w:rsid w:val="005321F0"/>
    <w:rsid w:val="00573482"/>
    <w:rsid w:val="00604B59"/>
    <w:rsid w:val="0061016B"/>
    <w:rsid w:val="00622F54"/>
    <w:rsid w:val="00687ECA"/>
    <w:rsid w:val="006A5730"/>
    <w:rsid w:val="006A7AB7"/>
    <w:rsid w:val="00817BFE"/>
    <w:rsid w:val="00866F92"/>
    <w:rsid w:val="00886797"/>
    <w:rsid w:val="008955CA"/>
    <w:rsid w:val="008B1E48"/>
    <w:rsid w:val="008D3F6A"/>
    <w:rsid w:val="00967AF8"/>
    <w:rsid w:val="009A5EF6"/>
    <w:rsid w:val="00A21CE1"/>
    <w:rsid w:val="00A34745"/>
    <w:rsid w:val="00A74627"/>
    <w:rsid w:val="00AB6B82"/>
    <w:rsid w:val="00AD4B62"/>
    <w:rsid w:val="00AE42CE"/>
    <w:rsid w:val="00B13B3F"/>
    <w:rsid w:val="00B22692"/>
    <w:rsid w:val="00B75979"/>
    <w:rsid w:val="00B87862"/>
    <w:rsid w:val="00B95BC6"/>
    <w:rsid w:val="00BA5BB5"/>
    <w:rsid w:val="00BD5C0F"/>
    <w:rsid w:val="00BF4E72"/>
    <w:rsid w:val="00C25C1F"/>
    <w:rsid w:val="00C57293"/>
    <w:rsid w:val="00C87309"/>
    <w:rsid w:val="00CE57FE"/>
    <w:rsid w:val="00CF49BA"/>
    <w:rsid w:val="00D84912"/>
    <w:rsid w:val="00DA50FF"/>
    <w:rsid w:val="00DB2321"/>
    <w:rsid w:val="00DB796F"/>
    <w:rsid w:val="00DC0695"/>
    <w:rsid w:val="00EA6A89"/>
    <w:rsid w:val="00ED2DD0"/>
    <w:rsid w:val="00EF6F9B"/>
    <w:rsid w:val="00F81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 w:type="paragraph" w:customStyle="1" w:styleId="Geneva">
    <w:name w:val="Geneva"/>
    <w:basedOn w:val="Normal"/>
    <w:rsid w:val="006A7AB7"/>
    <w:pPr>
      <w:autoSpaceDE w:val="0"/>
      <w:autoSpaceDN w:val="0"/>
      <w:spacing w:after="0" w:line="240" w:lineRule="auto"/>
    </w:pPr>
    <w:rPr>
      <w:rFonts w:ascii="Geneva" w:eastAsia="Times New Roman" w:hAnsi="Genev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36</cp:revision>
  <dcterms:created xsi:type="dcterms:W3CDTF">2021-02-12T00:10:00Z</dcterms:created>
  <dcterms:modified xsi:type="dcterms:W3CDTF">2023-01-09T16:55:00Z</dcterms:modified>
</cp:coreProperties>
</file>