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E4E6" w14:textId="6FC13E60" w:rsidR="00B52EB6" w:rsidRPr="008209FC" w:rsidRDefault="00D013B9" w:rsidP="00401682">
      <w:pPr>
        <w:pStyle w:val="Title"/>
      </w:pPr>
      <w:r w:rsidRPr="008209FC">
        <w:t xml:space="preserve">Attachment 3 </w:t>
      </w:r>
      <w:r w:rsidRPr="008209FC">
        <w:br/>
      </w:r>
      <w:r w:rsidR="00B52EB6" w:rsidRPr="008209FC">
        <w:t xml:space="preserve">Bid Question – Social Value (Section 6.5) </w:t>
      </w:r>
    </w:p>
    <w:p w14:paraId="5DCC4D41" w14:textId="77777777" w:rsidR="00B52EB6" w:rsidRPr="008209FC" w:rsidRDefault="00000000" w:rsidP="00B52EB6">
      <w:r>
        <w:pict w14:anchorId="2129C323">
          <v:rect id="_x0000_i1025" style="width:0;height:1.5pt" o:hralign="center" o:hrstd="t" o:hr="t" fillcolor="#a0a0a0" stroked="f"/>
        </w:pict>
      </w:r>
    </w:p>
    <w:p w14:paraId="01BCA0A4" w14:textId="29096CA7" w:rsidR="00B52EB6" w:rsidRPr="008209FC" w:rsidRDefault="00B52EB6" w:rsidP="008209FC">
      <w:pPr>
        <w:pStyle w:val="Heading1"/>
      </w:pPr>
      <w:r w:rsidRPr="008209FC">
        <w:t>Question</w:t>
      </w:r>
    </w:p>
    <w:p w14:paraId="3C6B67E1" w14:textId="77777777" w:rsidR="00B52EB6" w:rsidRPr="008209FC" w:rsidRDefault="00B52EB6" w:rsidP="00B52EB6">
      <w:r w:rsidRPr="008209FC">
        <w:t>As part of Nova Britannia’s commitment to embedding social value into all major projects, bidders must demonstrate how their proposal aligns with the Nova Britannia Social Impact Strategy. Specifically, please explain how your proposal will contribute to:</w:t>
      </w:r>
    </w:p>
    <w:p w14:paraId="7F7CF456" w14:textId="77777777" w:rsidR="00B52EB6" w:rsidRPr="008209FC" w:rsidRDefault="00B52EB6" w:rsidP="00B52EB6">
      <w:r w:rsidRPr="008209FC">
        <w:rPr>
          <w:b/>
          <w:bCs/>
        </w:rPr>
        <w:t>a) Supporting Local Businesses in AI Readiness</w:t>
      </w:r>
      <w:r w:rsidRPr="008209FC">
        <w:rPr>
          <w:b/>
          <w:bCs/>
        </w:rPr>
        <w:br/>
      </w:r>
      <w:r w:rsidRPr="008209FC">
        <w:t>How will your project help small and medium-sized enterprises (SMEs) in Nova Britannia to adopt AI-driven technologies? Outline any training programs, collaboration initiatives, or mentorship opportunities that will enable local businesses to leverage AI for productivity and growth.</w:t>
      </w:r>
    </w:p>
    <w:p w14:paraId="77B670AA" w14:textId="77777777" w:rsidR="00B52EB6" w:rsidRPr="008209FC" w:rsidRDefault="00B52EB6" w:rsidP="00B52EB6">
      <w:r w:rsidRPr="008209FC">
        <w:rPr>
          <w:b/>
          <w:bCs/>
        </w:rPr>
        <w:t>b) Improving STEM Education &amp; Admissions</w:t>
      </w:r>
      <w:r w:rsidRPr="008209FC">
        <w:rPr>
          <w:b/>
          <w:bCs/>
        </w:rPr>
        <w:br/>
      </w:r>
      <w:r w:rsidRPr="008209FC">
        <w:t>Describe how your proposal will support schools, colleges, and Aurelia University in increasing STEM engagement and admissions. How will you ensure that students, particularly from underrepresented groups, gain access to AI, data science, and emerging technology learning opportunities?</w:t>
      </w:r>
    </w:p>
    <w:p w14:paraId="2D0D197A" w14:textId="77777777" w:rsidR="00B52EB6" w:rsidRPr="008209FC" w:rsidRDefault="00B52EB6" w:rsidP="00B52EB6">
      <w:r w:rsidRPr="008209FC">
        <w:rPr>
          <w:b/>
          <w:bCs/>
        </w:rPr>
        <w:t>c) Upskilling Hard-to-Reach Rural Councils</w:t>
      </w:r>
      <w:r w:rsidRPr="008209FC">
        <w:rPr>
          <w:b/>
          <w:bCs/>
        </w:rPr>
        <w:br/>
      </w:r>
      <w:r w:rsidRPr="008209FC">
        <w:t>Many rural councils in Nova Britannia lack digital expertise. What strategies will you implement to train and upskill council staff in AI, digital project management, and emerging technology adoption? Provide details on training formats, accessibility, and expected impact.</w:t>
      </w:r>
    </w:p>
    <w:p w14:paraId="6A973090" w14:textId="77777777" w:rsidR="00B52EB6" w:rsidRPr="008209FC" w:rsidRDefault="00B52EB6" w:rsidP="00B52EB6">
      <w:r w:rsidRPr="008209FC">
        <w:t>Response Requirements:</w:t>
      </w:r>
    </w:p>
    <w:p w14:paraId="769A1421" w14:textId="5740413F" w:rsidR="00B52EB6" w:rsidRPr="008209FC" w:rsidRDefault="00B52EB6" w:rsidP="00B52EB6">
      <w:pPr>
        <w:pStyle w:val="ListParagraph"/>
        <w:numPr>
          <w:ilvl w:val="0"/>
          <w:numId w:val="1"/>
        </w:numPr>
      </w:pPr>
      <w:r w:rsidRPr="008209FC">
        <w:t xml:space="preserve">Your response is limited to </w:t>
      </w:r>
      <w:r w:rsidR="00F655BA">
        <w:t>3</w:t>
      </w:r>
      <w:r w:rsidRPr="008209FC">
        <w:t xml:space="preserve"> sides of A4 1</w:t>
      </w:r>
      <w:r w:rsidR="00F655BA">
        <w:t>2</w:t>
      </w:r>
      <w:r w:rsidRPr="008209FC">
        <w:t>pt Ari</w:t>
      </w:r>
      <w:r w:rsidR="00F655BA">
        <w:t>a</w:t>
      </w:r>
      <w:r w:rsidRPr="008209FC">
        <w:t xml:space="preserve">l </w:t>
      </w:r>
      <w:r w:rsidR="00F655BA">
        <w:t>font</w:t>
      </w:r>
    </w:p>
    <w:p w14:paraId="452EFCF2" w14:textId="77777777" w:rsidR="00B52EB6" w:rsidRPr="008209FC" w:rsidRDefault="00B52EB6" w:rsidP="00B52EB6">
      <w:pPr>
        <w:numPr>
          <w:ilvl w:val="0"/>
          <w:numId w:val="1"/>
        </w:numPr>
      </w:pPr>
      <w:r w:rsidRPr="008209FC">
        <w:t>Provide specific and measurable commitments where possible.</w:t>
      </w:r>
    </w:p>
    <w:p w14:paraId="36AABAB0" w14:textId="77777777" w:rsidR="00B52EB6" w:rsidRPr="008209FC" w:rsidRDefault="00B52EB6" w:rsidP="00B52EB6">
      <w:pPr>
        <w:numPr>
          <w:ilvl w:val="0"/>
          <w:numId w:val="1"/>
        </w:numPr>
      </w:pPr>
      <w:r w:rsidRPr="008209FC">
        <w:t>Include past case studies or relevant experience, if applicable.</w:t>
      </w:r>
    </w:p>
    <w:p w14:paraId="4EC8C58F" w14:textId="77777777" w:rsidR="00B52EB6" w:rsidRPr="008209FC" w:rsidRDefault="00B52EB6" w:rsidP="00B52EB6">
      <w:pPr>
        <w:numPr>
          <w:ilvl w:val="0"/>
          <w:numId w:val="1"/>
        </w:numPr>
      </w:pPr>
      <w:r w:rsidRPr="008209FC">
        <w:t>Explain how you will track and report on progress.</w:t>
      </w:r>
    </w:p>
    <w:p w14:paraId="074FCDB4" w14:textId="77777777" w:rsidR="00B52EB6" w:rsidRPr="008209FC" w:rsidRDefault="00B52EB6" w:rsidP="00B52EB6">
      <w:pPr>
        <w:numPr>
          <w:ilvl w:val="0"/>
          <w:numId w:val="1"/>
        </w:numPr>
      </w:pPr>
      <w:r w:rsidRPr="008209FC">
        <w:t>Ensure clarity and structure in your response.</w:t>
      </w:r>
    </w:p>
    <w:p w14:paraId="318128FB" w14:textId="77777777" w:rsidR="00B52EB6" w:rsidRPr="008209FC" w:rsidRDefault="00B52EB6" w:rsidP="00B52EB6"/>
    <w:p w14:paraId="1B932233" w14:textId="77777777" w:rsidR="00B52EB6" w:rsidRPr="008209FC" w:rsidRDefault="00000000" w:rsidP="00B52EB6">
      <w:r>
        <w:pict w14:anchorId="5A2FCEBC">
          <v:rect id="_x0000_i1026" style="width:0;height:1.5pt" o:hralign="center" o:hrstd="t" o:hr="t" fillcolor="#a0a0a0" stroked="f"/>
        </w:pict>
      </w:r>
    </w:p>
    <w:p w14:paraId="7693ADA7" w14:textId="77777777" w:rsidR="00B52EB6" w:rsidRPr="008209FC" w:rsidRDefault="00B52EB6" w:rsidP="00B52EB6">
      <w:r w:rsidRPr="008209FC">
        <w:t>END OF QUESTION</w:t>
      </w:r>
    </w:p>
    <w:p w14:paraId="2E41B9A6" w14:textId="77777777" w:rsidR="00024112" w:rsidRPr="008209FC" w:rsidRDefault="00024112"/>
    <w:sectPr w:rsidR="00024112" w:rsidRPr="00820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064A3"/>
    <w:multiLevelType w:val="multilevel"/>
    <w:tmpl w:val="134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74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B6"/>
    <w:rsid w:val="000012CF"/>
    <w:rsid w:val="00024112"/>
    <w:rsid w:val="000B68CB"/>
    <w:rsid w:val="00401682"/>
    <w:rsid w:val="00453D22"/>
    <w:rsid w:val="006A6ACD"/>
    <w:rsid w:val="007D52CF"/>
    <w:rsid w:val="008209FC"/>
    <w:rsid w:val="008556E7"/>
    <w:rsid w:val="00A01CD3"/>
    <w:rsid w:val="00B52EB6"/>
    <w:rsid w:val="00BA7086"/>
    <w:rsid w:val="00D013B9"/>
    <w:rsid w:val="00F65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F7D7"/>
  <w15:chartTrackingRefBased/>
  <w15:docId w15:val="{B6A2B3F8-0543-46ED-B667-D70EF63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EB6"/>
    <w:rPr>
      <w:rFonts w:eastAsiaTheme="majorEastAsia" w:cstheme="majorBidi"/>
      <w:color w:val="272727" w:themeColor="text1" w:themeTint="D8"/>
    </w:rPr>
  </w:style>
  <w:style w:type="paragraph" w:styleId="Title">
    <w:name w:val="Title"/>
    <w:basedOn w:val="Normal"/>
    <w:next w:val="Normal"/>
    <w:link w:val="TitleChar"/>
    <w:uiPriority w:val="10"/>
    <w:qFormat/>
    <w:rsid w:val="00B52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EB6"/>
    <w:pPr>
      <w:spacing w:before="160"/>
      <w:jc w:val="center"/>
    </w:pPr>
    <w:rPr>
      <w:i/>
      <w:iCs/>
      <w:color w:val="404040" w:themeColor="text1" w:themeTint="BF"/>
    </w:rPr>
  </w:style>
  <w:style w:type="character" w:customStyle="1" w:styleId="QuoteChar">
    <w:name w:val="Quote Char"/>
    <w:basedOn w:val="DefaultParagraphFont"/>
    <w:link w:val="Quote"/>
    <w:uiPriority w:val="29"/>
    <w:rsid w:val="00B52EB6"/>
    <w:rPr>
      <w:i/>
      <w:iCs/>
      <w:color w:val="404040" w:themeColor="text1" w:themeTint="BF"/>
    </w:rPr>
  </w:style>
  <w:style w:type="paragraph" w:styleId="ListParagraph">
    <w:name w:val="List Paragraph"/>
    <w:basedOn w:val="Normal"/>
    <w:uiPriority w:val="34"/>
    <w:qFormat/>
    <w:rsid w:val="00B52EB6"/>
    <w:pPr>
      <w:ind w:left="720"/>
      <w:contextualSpacing/>
    </w:pPr>
  </w:style>
  <w:style w:type="character" w:styleId="IntenseEmphasis">
    <w:name w:val="Intense Emphasis"/>
    <w:basedOn w:val="DefaultParagraphFont"/>
    <w:uiPriority w:val="21"/>
    <w:qFormat/>
    <w:rsid w:val="00B52EB6"/>
    <w:rPr>
      <w:i/>
      <w:iCs/>
      <w:color w:val="0F4761" w:themeColor="accent1" w:themeShade="BF"/>
    </w:rPr>
  </w:style>
  <w:style w:type="paragraph" w:styleId="IntenseQuote">
    <w:name w:val="Intense Quote"/>
    <w:basedOn w:val="Normal"/>
    <w:next w:val="Normal"/>
    <w:link w:val="IntenseQuoteChar"/>
    <w:uiPriority w:val="30"/>
    <w:qFormat/>
    <w:rsid w:val="00B52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EB6"/>
    <w:rPr>
      <w:i/>
      <w:iCs/>
      <w:color w:val="0F4761" w:themeColor="accent1" w:themeShade="BF"/>
    </w:rPr>
  </w:style>
  <w:style w:type="character" w:styleId="IntenseReference">
    <w:name w:val="Intense Reference"/>
    <w:basedOn w:val="DefaultParagraphFont"/>
    <w:uiPriority w:val="32"/>
    <w:qFormat/>
    <w:rsid w:val="00B52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73482">
      <w:bodyDiv w:val="1"/>
      <w:marLeft w:val="0"/>
      <w:marRight w:val="0"/>
      <w:marTop w:val="0"/>
      <w:marBottom w:val="0"/>
      <w:divBdr>
        <w:top w:val="none" w:sz="0" w:space="0" w:color="auto"/>
        <w:left w:val="none" w:sz="0" w:space="0" w:color="auto"/>
        <w:bottom w:val="none" w:sz="0" w:space="0" w:color="auto"/>
        <w:right w:val="none" w:sz="0" w:space="0" w:color="auto"/>
      </w:divBdr>
    </w:div>
    <w:div w:id="189392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468FB-9A5A-41AC-9587-5791361A855B}">
  <ds:schemaRefs>
    <ds:schemaRef ds:uri="http://schemas.microsoft.com/sharepoint/v3/contenttype/forms"/>
  </ds:schemaRefs>
</ds:datastoreItem>
</file>

<file path=customXml/itemProps2.xml><?xml version="1.0" encoding="utf-8"?>
<ds:datastoreItem xmlns:ds="http://schemas.openxmlformats.org/officeDocument/2006/customXml" ds:itemID="{97E0E616-2BC5-4CBF-B072-6F31C02DA0C4}">
  <ds:schemaRefs>
    <ds:schemaRef ds:uri="http://schemas.microsoft.com/office/2006/metadata/properties"/>
    <ds:schemaRef ds:uri="http://schemas.microsoft.com/office/infopath/2007/PartnerControls"/>
    <ds:schemaRef ds:uri="ab0f83cb-d9e4-4eed-837d-d10b2e94de41"/>
  </ds:schemaRefs>
</ds:datastoreItem>
</file>

<file path=customXml/itemProps3.xml><?xml version="1.0" encoding="utf-8"?>
<ds:datastoreItem xmlns:ds="http://schemas.openxmlformats.org/officeDocument/2006/customXml" ds:itemID="{381FFC6A-BDF2-4E4E-89A1-FAC9442BF515}"/>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Murray</dc:creator>
  <cp:keywords/>
  <dc:description/>
  <cp:lastModifiedBy>Andy Murray</cp:lastModifiedBy>
  <cp:revision>4</cp:revision>
  <dcterms:created xsi:type="dcterms:W3CDTF">2025-03-07T13:51:00Z</dcterms:created>
  <dcterms:modified xsi:type="dcterms:W3CDTF">2025-03-09T19:53:00Z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ies>
</file>