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tblpY="3181"/>
        <w:tblW w:w="9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75"/>
      </w:tblGrid>
      <w:tr w:rsidR="00850507" w:rsidTr="00254F6A">
        <w:trPr>
          <w:trHeight w:val="540"/>
        </w:trPr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850507" w:rsidP="00254F6A">
            <w:pPr>
              <w:spacing w:line="240" w:lineRule="auto"/>
            </w:pPr>
            <w:r>
              <w:rPr>
                <w:b/>
                <w:sz w:val="24"/>
              </w:rPr>
              <w:t>Escenario Básico Típico (Búsquedas</w:t>
            </w:r>
            <w:r w:rsidR="003B0750">
              <w:rPr>
                <w:b/>
                <w:sz w:val="24"/>
              </w:rPr>
              <w:t xml:space="preserve"> Libro</w:t>
            </w:r>
            <w:r>
              <w:rPr>
                <w:b/>
                <w:sz w:val="24"/>
              </w:rPr>
              <w:t>)</w:t>
            </w:r>
          </w:p>
        </w:tc>
      </w:tr>
      <w:tr w:rsidR="00850507" w:rsidTr="00254F6A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850507" w:rsidP="00254F6A">
            <w:pPr>
              <w:spacing w:line="240" w:lineRule="auto"/>
            </w:pPr>
            <w:r>
              <w:t xml:space="preserve">1- El administrador abre el módulo de </w:t>
            </w:r>
            <w:proofErr w:type="spellStart"/>
            <w:r>
              <w:t>Search</w:t>
            </w:r>
            <w:proofErr w:type="spellEnd"/>
          </w:p>
          <w:p w:rsidR="00850507" w:rsidRDefault="00850507" w:rsidP="00254F6A">
            <w:pPr>
              <w:spacing w:line="240" w:lineRule="auto"/>
            </w:pPr>
            <w:r>
              <w:t>2- El administrador selecciona la  para el tipo de búsqueda que desea realizar(Títulos, Autores, Encabezado Materia, Clasificaciones, Series, Ejemplares, Usuarios, Localizaciones )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2.1- El administrador escribe en </w:t>
            </w:r>
            <w:proofErr w:type="spellStart"/>
            <w:r>
              <w:t>textbox</w:t>
            </w:r>
            <w:proofErr w:type="spellEnd"/>
            <w:r>
              <w:t xml:space="preserve">  el texto a buscar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2.2- El sistema consulta la base de datos buscando coincidencias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2.3- El sistema muestra en un </w:t>
            </w:r>
            <w:proofErr w:type="spellStart"/>
            <w:r>
              <w:t>datagrid</w:t>
            </w:r>
            <w:proofErr w:type="spellEnd"/>
            <w:r>
              <w:t xml:space="preserve"> la lista de los elementos que contengan coincidencia       con el texto ingresado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2.4- El administrador le da doble </w:t>
            </w:r>
            <w:proofErr w:type="spellStart"/>
            <w:r>
              <w:t>click</w:t>
            </w:r>
            <w:proofErr w:type="spellEnd"/>
            <w:r>
              <w:t xml:space="preserve"> sobre el elemento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2.5- El sistema muestra toda la información referente al elemento seleccionado</w:t>
            </w:r>
            <w:bookmarkStart w:id="0" w:name="_GoBack"/>
            <w:bookmarkEnd w:id="0"/>
          </w:p>
        </w:tc>
      </w:tr>
      <w:tr w:rsidR="00850507" w:rsidTr="00254F6A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850507" w:rsidP="00254F6A">
            <w:pPr>
              <w:spacing w:line="240" w:lineRule="auto"/>
            </w:pPr>
            <w:r>
              <w:rPr>
                <w:b/>
                <w:sz w:val="24"/>
              </w:rPr>
              <w:t>Escenario Alternativo(Búsquedas)</w:t>
            </w:r>
          </w:p>
        </w:tc>
      </w:tr>
      <w:tr w:rsidR="00850507" w:rsidTr="00254F6A">
        <w:tc>
          <w:tcPr>
            <w:tcW w:w="9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507" w:rsidRDefault="00850507" w:rsidP="00254F6A">
            <w:pPr>
              <w:spacing w:line="240" w:lineRule="auto"/>
            </w:pPr>
            <w:r>
              <w:t xml:space="preserve">2.2a- El sistema no encuentra coincidencias 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 1- El sistema </w:t>
            </w:r>
            <w:proofErr w:type="spellStart"/>
            <w:r>
              <w:t>envia</w:t>
            </w:r>
            <w:proofErr w:type="spellEnd"/>
            <w:r>
              <w:t xml:space="preserve"> un mensaje de información indicando que el libro no existe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 2- El sistema muestra un </w:t>
            </w:r>
            <w:proofErr w:type="spellStart"/>
            <w:r>
              <w:t>datagrid</w:t>
            </w:r>
            <w:proofErr w:type="spellEnd"/>
            <w:r>
              <w:t xml:space="preserve"> vacío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 3- El sistema no conecta con la base de datos y muestra un mensaje de error de conexión</w:t>
            </w:r>
          </w:p>
          <w:p w:rsidR="00850507" w:rsidRDefault="00850507" w:rsidP="00254F6A">
            <w:pPr>
              <w:spacing w:line="240" w:lineRule="auto"/>
            </w:pPr>
            <w:r>
              <w:t xml:space="preserve">    4- El administrador vuelve al paso 2.1</w:t>
            </w:r>
          </w:p>
        </w:tc>
      </w:tr>
    </w:tbl>
    <w:p w:rsidR="00254F6A" w:rsidRPr="00254F6A" w:rsidRDefault="00254F6A" w:rsidP="00254F6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54F6A">
        <w:rPr>
          <w:rFonts w:eastAsia="Times New Roman"/>
          <w:b/>
          <w:bCs/>
          <w:sz w:val="23"/>
          <w:szCs w:val="23"/>
        </w:rPr>
        <w:t xml:space="preserve">Caso UC- 06 </w:t>
      </w:r>
      <w:r w:rsidR="00504BA7">
        <w:rPr>
          <w:rFonts w:eastAsia="Times New Roman"/>
          <w:b/>
          <w:bCs/>
          <w:sz w:val="24"/>
          <w:szCs w:val="24"/>
        </w:rPr>
        <w:t>Búsquedas Libro</w:t>
      </w:r>
    </w:p>
    <w:p w:rsidR="00254F6A" w:rsidRPr="00254F6A" w:rsidRDefault="00254F6A" w:rsidP="00254F6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54F6A">
        <w:rPr>
          <w:rFonts w:eastAsia="Times New Roman"/>
          <w:b/>
          <w:bCs/>
          <w:sz w:val="23"/>
          <w:szCs w:val="23"/>
        </w:rPr>
        <w:t>Administrador Principal:</w:t>
      </w:r>
      <w:r w:rsidRPr="00254F6A">
        <w:rPr>
          <w:rFonts w:eastAsia="Times New Roman"/>
          <w:sz w:val="23"/>
          <w:szCs w:val="23"/>
        </w:rPr>
        <w:t xml:space="preserve"> Administrador</w:t>
      </w:r>
    </w:p>
    <w:p w:rsidR="00254F6A" w:rsidRPr="00254F6A" w:rsidRDefault="00254F6A" w:rsidP="00254F6A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54F6A">
        <w:rPr>
          <w:rFonts w:eastAsia="Times New Roman"/>
          <w:b/>
          <w:bCs/>
          <w:sz w:val="24"/>
          <w:szCs w:val="24"/>
        </w:rPr>
        <w:t>Administrador Secundario:</w:t>
      </w:r>
      <w:r w:rsidRPr="00254F6A">
        <w:rPr>
          <w:rFonts w:eastAsia="Times New Roman"/>
          <w:sz w:val="23"/>
          <w:szCs w:val="23"/>
        </w:rPr>
        <w:t xml:space="preserve"> El sistema</w:t>
      </w:r>
    </w:p>
    <w:p w:rsidR="00F8060D" w:rsidRDefault="00254F6A" w:rsidP="00254F6A">
      <w:pPr>
        <w:rPr>
          <w:rFonts w:eastAsia="Times New Roman"/>
          <w:sz w:val="23"/>
          <w:szCs w:val="23"/>
        </w:rPr>
      </w:pPr>
      <w:r w:rsidRPr="00254F6A">
        <w:rPr>
          <w:rFonts w:eastAsia="Times New Roman"/>
          <w:b/>
          <w:bCs/>
          <w:sz w:val="23"/>
          <w:szCs w:val="23"/>
        </w:rPr>
        <w:t xml:space="preserve">Precondición: </w:t>
      </w:r>
      <w:r w:rsidRPr="00254F6A">
        <w:rPr>
          <w:rFonts w:eastAsia="Times New Roman"/>
          <w:sz w:val="23"/>
          <w:szCs w:val="23"/>
        </w:rPr>
        <w:t>Inicio de sesión como administrad</w:t>
      </w:r>
      <w:r w:rsidR="005B388D">
        <w:rPr>
          <w:rFonts w:eastAsia="Times New Roman"/>
          <w:sz w:val="23"/>
          <w:szCs w:val="23"/>
        </w:rPr>
        <w:t>or</w:t>
      </w:r>
    </w:p>
    <w:p w:rsidR="009A0E4F" w:rsidRDefault="009A0E4F" w:rsidP="00254F6A">
      <w:pPr>
        <w:rPr>
          <w:rFonts w:eastAsia="Times New Roman"/>
          <w:sz w:val="23"/>
          <w:szCs w:val="23"/>
        </w:rPr>
      </w:pPr>
    </w:p>
    <w:p w:rsidR="009A0E4F" w:rsidRDefault="009A0E4F" w:rsidP="00254F6A"/>
    <w:sectPr w:rsidR="009A0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07"/>
    <w:rsid w:val="00254F6A"/>
    <w:rsid w:val="003B0750"/>
    <w:rsid w:val="00504BA7"/>
    <w:rsid w:val="005B388D"/>
    <w:rsid w:val="00850507"/>
    <w:rsid w:val="009A0E4F"/>
    <w:rsid w:val="00F8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0507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0507"/>
    <w:pPr>
      <w:spacing w:after="0" w:line="276" w:lineRule="auto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casa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Chavarria</dc:creator>
  <cp:lastModifiedBy>Diego Chavarria</cp:lastModifiedBy>
  <cp:revision>7</cp:revision>
  <dcterms:created xsi:type="dcterms:W3CDTF">2014-10-21T20:40:00Z</dcterms:created>
  <dcterms:modified xsi:type="dcterms:W3CDTF">2014-10-25T19:57:00Z</dcterms:modified>
</cp:coreProperties>
</file>