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17A5C33" w14:textId="77777777" w:rsidR="008571AB" w:rsidRPr="008571AB" w:rsidRDefault="008571AB" w:rsidP="008571AB">
      <w:pPr>
        <w:pStyle w:val="author"/>
        <w:rPr>
          <w:b/>
          <w:sz w:val="28"/>
        </w:rPr>
      </w:pPr>
      <w:r w:rsidRPr="008571AB">
        <w:rPr>
          <w:b/>
          <w:sz w:val="28"/>
        </w:rPr>
        <w:t xml:space="preserve">Forecasting and Analyzing the Trend of COVID-19 Cases in India </w:t>
      </w:r>
    </w:p>
    <w:p w14:paraId="5AEBE474" w14:textId="2598E20D" w:rsidR="008571AB" w:rsidRPr="008571AB" w:rsidRDefault="008571AB" w:rsidP="008571AB">
      <w:pPr>
        <w:pStyle w:val="author"/>
        <w:rPr>
          <w:vertAlign w:val="superscript"/>
        </w:rPr>
      </w:pPr>
      <w:r w:rsidRPr="008571AB">
        <w:t>Vedant Manohar Pandya</w:t>
      </w:r>
      <w:proofErr w:type="gramStart"/>
      <w:r w:rsidRPr="008571AB">
        <w:rPr>
          <w:vertAlign w:val="superscript"/>
        </w:rPr>
        <w:t xml:space="preserve">1 </w:t>
      </w:r>
      <w:r w:rsidR="009B2539" w:rsidRPr="00EE426C">
        <w:t xml:space="preserve"> </w:t>
      </w:r>
      <w:r>
        <w:t>,</w:t>
      </w:r>
      <w:proofErr w:type="gramEnd"/>
      <w:r>
        <w:t xml:space="preserve"> </w:t>
      </w:r>
      <w:r w:rsidRPr="008571AB">
        <w:t>Shivanshu Surendra Shrivastava</w:t>
      </w:r>
      <w:r w:rsidRPr="008571AB">
        <w:rPr>
          <w:vertAlign w:val="superscript"/>
        </w:rPr>
        <w:t xml:space="preserve">2 </w:t>
      </w:r>
      <w:r>
        <w:t xml:space="preserve">, </w:t>
      </w:r>
      <w:r w:rsidRPr="008571AB">
        <w:t>Akash Rajesh Singh</w:t>
      </w:r>
      <w:r w:rsidRPr="008571AB">
        <w:rPr>
          <w:vertAlign w:val="superscript"/>
        </w:rPr>
        <w:t>3</w:t>
      </w:r>
      <w:r>
        <w:t xml:space="preserve"> , </w:t>
      </w:r>
      <w:r w:rsidRPr="008571AB">
        <w:t>Anand Digambar Khandare</w:t>
      </w:r>
      <w:r>
        <w:rPr>
          <w:vertAlign w:val="superscript"/>
        </w:rPr>
        <w:t>4</w:t>
      </w:r>
    </w:p>
    <w:p w14:paraId="703B0E53" w14:textId="26A82B1B" w:rsidR="000A012D" w:rsidRPr="008571AB" w:rsidRDefault="000A012D" w:rsidP="000A012D">
      <w:pPr>
        <w:pStyle w:val="author"/>
      </w:pPr>
    </w:p>
    <w:p w14:paraId="40B7556F" w14:textId="21A7CDD9" w:rsidR="008571AB" w:rsidRPr="008571AB" w:rsidRDefault="009B2539" w:rsidP="008571AB">
      <w:pPr>
        <w:pStyle w:val="address"/>
      </w:pPr>
      <w:r w:rsidRPr="00EE426C">
        <w:rPr>
          <w:vertAlign w:val="superscript"/>
        </w:rPr>
        <w:t>1</w:t>
      </w:r>
      <w:r w:rsidR="008571AB" w:rsidRPr="008571AB">
        <w:t>Computer Engineering, TCET, Mumbai, Maharashtra, India</w:t>
      </w:r>
    </w:p>
    <w:p w14:paraId="54555D76" w14:textId="77777777" w:rsidR="008571AB" w:rsidRPr="008571AB" w:rsidRDefault="008571AB" w:rsidP="008571AB">
      <w:pPr>
        <w:pStyle w:val="address"/>
      </w:pPr>
      <w:r w:rsidRPr="008571AB">
        <w:rPr>
          <w:vertAlign w:val="superscript"/>
        </w:rPr>
        <w:t>2</w:t>
      </w:r>
      <w:r w:rsidRPr="008571AB">
        <w:t>Computer Engineering, TCET, Mumbai, Maharashtra, India</w:t>
      </w:r>
    </w:p>
    <w:p w14:paraId="69EF6569" w14:textId="7524DC4B" w:rsidR="008571AB" w:rsidRDefault="008571AB" w:rsidP="008571AB">
      <w:pPr>
        <w:pStyle w:val="address"/>
      </w:pPr>
      <w:r w:rsidRPr="008571AB">
        <w:rPr>
          <w:vertAlign w:val="superscript"/>
        </w:rPr>
        <w:t>3</w:t>
      </w:r>
      <w:r w:rsidRPr="008571AB">
        <w:t>Computer Engineering, TCET, Mumbai, Maharashtra, India</w:t>
      </w:r>
    </w:p>
    <w:p w14:paraId="62DED731" w14:textId="694D41E3" w:rsidR="008571AB" w:rsidRPr="008571AB" w:rsidRDefault="008571AB" w:rsidP="008571AB">
      <w:pPr>
        <w:pStyle w:val="address"/>
        <w:spacing w:after="0"/>
      </w:pPr>
      <w:r>
        <w:rPr>
          <w:vertAlign w:val="superscript"/>
        </w:rPr>
        <w:t>4</w:t>
      </w:r>
      <w:r w:rsidRPr="008571AB">
        <w:t>Computer Engineering, TCET, Mumbai, Maharashtra, India</w:t>
      </w:r>
    </w:p>
    <w:p w14:paraId="222425B4" w14:textId="77777777" w:rsidR="008571AB" w:rsidRPr="008571AB" w:rsidRDefault="008571AB" w:rsidP="008571AB">
      <w:pPr>
        <w:pStyle w:val="address"/>
      </w:pPr>
    </w:p>
    <w:p w14:paraId="5FB29096" w14:textId="20125C6A" w:rsidR="000A012D" w:rsidRPr="006809AE" w:rsidRDefault="009B2539" w:rsidP="008571AB">
      <w:pPr>
        <w:pStyle w:val="address"/>
      </w:pPr>
      <w:r w:rsidRPr="006809AE">
        <w:rPr>
          <w:rStyle w:val="e-mail"/>
        </w:rPr>
        <w:t>lncs@springer.com</w:t>
      </w:r>
    </w:p>
    <w:p w14:paraId="2F023876" w14:textId="77777777" w:rsidR="008571AB" w:rsidRPr="008571AB" w:rsidRDefault="009B2539" w:rsidP="008571AB">
      <w:pPr>
        <w:pStyle w:val="abstract"/>
        <w:ind w:firstLine="0"/>
        <w:rPr>
          <w:lang w:val="en-IN"/>
        </w:rPr>
      </w:pPr>
      <w:r w:rsidRPr="00EE426C">
        <w:rPr>
          <w:b/>
          <w:bCs/>
        </w:rPr>
        <w:t xml:space="preserve">Abstract. </w:t>
      </w:r>
      <w:r w:rsidRPr="00EE426C">
        <w:t>Th</w:t>
      </w:r>
      <w:r>
        <w:t>e abstract</w:t>
      </w:r>
      <w:r w:rsidRPr="00EE426C">
        <w:t xml:space="preserve"> </w:t>
      </w:r>
      <w:r>
        <w:t xml:space="preserve">should </w:t>
      </w:r>
      <w:r w:rsidRPr="00EE426C">
        <w:t xml:space="preserve">summarize the contents of the paper in short terms, i.e. 150-250 </w:t>
      </w:r>
      <w:proofErr w:type="spellStart"/>
      <w:r w:rsidRPr="00EE426C">
        <w:t>wor</w:t>
      </w:r>
      <w:proofErr w:type="spellEnd"/>
      <w:r w:rsidR="008571AB" w:rsidRPr="008571AB">
        <w:rPr>
          <w:lang w:val="en-IN"/>
        </w:rPr>
        <w:t xml:space="preserve">Ever since WHO declared COVID-19 to be a pandemic, the entire world has been reeling under its deadly consequences. Hence, it is quintessential for Governments all around the world, to be able to predict the trajectory of this novel virus. Tools like AI and Data Science, have been since used extensively by leading universities, to try to map out the COVID-19 curve. Researchers and data scientists worldwide, have analysed various statistics of COVID-19, and have made their predictions. Many Research Institutions have used these statistics to visualize the COVID-19 data, and have derived conclusions on how each Country has fought against the Virus. In our paper, we have tried to map the COVID-19 curve of India, similarly, using real time statistics published by </w:t>
      </w:r>
      <w:proofErr w:type="spellStart"/>
      <w:r w:rsidR="008571AB" w:rsidRPr="008571AB">
        <w:rPr>
          <w:lang w:val="en-IN"/>
        </w:rPr>
        <w:t>MoHFW</w:t>
      </w:r>
      <w:proofErr w:type="spellEnd"/>
      <w:r w:rsidR="008571AB" w:rsidRPr="008571AB">
        <w:rPr>
          <w:lang w:val="en-IN"/>
        </w:rPr>
        <w:t xml:space="preserve"> and complex mathematical models, which are often used in epidemiology, which can be used by Government of India, to formulate better strategies to contain its spread. In our paper, we have used non-linear regression to fit the COVID-19 Indian Statistics on four different models, viz. Gompertz Model, Logistic Model and Bertalanffy Model, to predict the total number of cases. This model is further used to plot the curve of Total Cases in India, which can be used for identifying the COVID-19 trend in India. We have used Regression Co-efficient (R2) for measuring the performance of our models</w:t>
      </w:r>
      <w:r w:rsidR="008571AB" w:rsidRPr="008571AB">
        <w:rPr>
          <w:b/>
          <w:bCs/>
          <w:lang w:val="en-IN"/>
        </w:rPr>
        <w:t>.</w:t>
      </w:r>
      <w:r w:rsidR="008571AB" w:rsidRPr="008571AB">
        <w:rPr>
          <w:lang w:val="en-IN"/>
        </w:rPr>
        <w:t xml:space="preserve"> R2 Coefficient for Gompertz and Bertalanffy is mostly in the range of 0.77-0.78, whereas for Logistic Model, it is in range of 0.76-0.77. Comparison of the predictions before and after each phase of Unlock was tabulated, to portray and analyse the effects of each Unlock.</w:t>
      </w:r>
    </w:p>
    <w:p w14:paraId="6061ABE6" w14:textId="033CD6F8" w:rsidR="000A012D" w:rsidRPr="00EE426C" w:rsidRDefault="009B2539" w:rsidP="000A012D">
      <w:pPr>
        <w:pStyle w:val="abstract"/>
        <w:spacing w:after="0"/>
        <w:ind w:firstLine="0"/>
      </w:pPr>
      <w:r w:rsidRPr="00EE426C">
        <w:t>ds.</w:t>
      </w:r>
    </w:p>
    <w:p w14:paraId="1E0C757E" w14:textId="77777777" w:rsidR="000A012D" w:rsidRPr="00EE426C" w:rsidRDefault="009B2539" w:rsidP="000A012D">
      <w:pPr>
        <w:pStyle w:val="keywords"/>
      </w:pPr>
      <w:r w:rsidRPr="00EE426C">
        <w:rPr>
          <w:b/>
          <w:bCs/>
        </w:rPr>
        <w:t>Keywords:</w:t>
      </w:r>
      <w:r w:rsidRPr="00EE426C">
        <w:t xml:space="preserve"> </w:t>
      </w:r>
      <w:r>
        <w:t>First Keyword</w:t>
      </w:r>
      <w:r w:rsidRPr="00EE426C">
        <w:t xml:space="preserve">, </w:t>
      </w:r>
      <w:r>
        <w:t>Second Keyword, Third Keyword.</w:t>
      </w:r>
    </w:p>
    <w:p w14:paraId="4E26090B" w14:textId="77777777" w:rsidR="00C83129" w:rsidRPr="00C83129" w:rsidRDefault="00C83129" w:rsidP="00C83129">
      <w:pPr>
        <w:pStyle w:val="p1a"/>
        <w:numPr>
          <w:ilvl w:val="0"/>
          <w:numId w:val="10"/>
        </w:numPr>
        <w:rPr>
          <w:b/>
          <w:sz w:val="22"/>
          <w:szCs w:val="22"/>
        </w:rPr>
      </w:pPr>
      <w:r w:rsidRPr="00C83129">
        <w:rPr>
          <w:noProof/>
          <w:sz w:val="24"/>
          <w:szCs w:val="24"/>
        </w:rPr>
        <mc:AlternateContent>
          <mc:Choice Requires="wps">
            <w:drawing>
              <wp:anchor distT="0" distB="0" distL="114300" distR="114300" simplePos="0" relativeHeight="251658752" behindDoc="0" locked="0" layoutInCell="1" allowOverlap="1" wp14:anchorId="33C0C84E" wp14:editId="24CD454B">
                <wp:simplePos x="0" y="0"/>
                <wp:positionH relativeFrom="column">
                  <wp:posOffset>-114300</wp:posOffset>
                </wp:positionH>
                <wp:positionV relativeFrom="paragraph">
                  <wp:posOffset>2108200</wp:posOffset>
                </wp:positionV>
                <wp:extent cx="114300" cy="228600"/>
                <wp:effectExtent l="0" t="0" r="0" b="0"/>
                <wp:wrapTight wrapText="bothSides">
                  <wp:wrapPolygon edited="0">
                    <wp:start x="0" y="5400"/>
                    <wp:lineTo x="0" y="16200"/>
                    <wp:lineTo x="18000" y="16200"/>
                    <wp:lineTo x="18000" y="5400"/>
                    <wp:lineTo x="0" y="5400"/>
                  </wp:wrapPolygon>
                </wp:wrapTight>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430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D11C00" w14:textId="77777777" w:rsidR="009C0F79" w:rsidRDefault="009C0F79" w:rsidP="00C83129">
                            <w:pPr>
                              <w:ind w:left="360"/>
                              <w:rPr>
                                <w:b/>
                              </w:rPr>
                            </w:pPr>
                            <w:proofErr w:type="spellStart"/>
                            <w:r>
                              <w:rPr>
                                <w:b/>
                              </w:rPr>
                              <w:t>esults</w:t>
                            </w:r>
                            <w:proofErr w:type="spellEnd"/>
                            <w:r>
                              <w:rPr>
                                <w:b/>
                              </w:rPr>
                              <w:t xml:space="preserve">. </w:t>
                            </w:r>
                            <w:r>
                              <w:t>Results section here, then new line.</w:t>
                            </w:r>
                          </w:p>
                          <w:p w14:paraId="422BE04D" w14:textId="77777777" w:rsidR="009C0F79" w:rsidRDefault="009C0F79" w:rsidP="00C83129">
                            <w:pPr>
                              <w:ind w:left="360"/>
                              <w:rPr>
                                <w:b/>
                              </w:rPr>
                            </w:pPr>
                            <w:r>
                              <w:rPr>
                                <w:b/>
                              </w:rPr>
                              <w:t xml:space="preserve">Discussion. </w:t>
                            </w:r>
                            <w:r>
                              <w:t>Discussion section here.</w:t>
                            </w:r>
                          </w:p>
                          <w:p w14:paraId="2848BB92" w14:textId="77777777" w:rsidR="009C0F79" w:rsidRDefault="009C0F79" w:rsidP="00C83129"/>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3C0C84E" id="_x0000_t202" coordsize="21600,21600" o:spt="202" path="m,l,21600r21600,l21600,xe">
                <v:stroke joinstyle="miter"/>
                <v:path gradientshapeok="t" o:connecttype="rect"/>
              </v:shapetype>
              <v:shape id="Text Box 8" o:spid="_x0000_s1026" type="#_x0000_t202" style="position:absolute;left:0;text-align:left;margin-left:-9pt;margin-top:166pt;width:9pt;height:1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" filled="f" stroked="f">
                <v:textbox inset=",7.2pt,,7.2pt">
                  <w:txbxContent>
                    <w:p w14:paraId="05D11C00" w14:textId="77777777" w:rsidR="009C0F79" w:rsidRDefault="009C0F79" w:rsidP="00C83129">
                      <w:pPr>
                        <w:ind w:left="360"/>
                        <w:rPr>
                          <w:b/>
                        </w:rPr>
                      </w:pPr>
                      <w:proofErr w:type="spellStart"/>
                      <w:r>
                        <w:rPr>
                          <w:b/>
                        </w:rPr>
                        <w:t>esults</w:t>
                      </w:r>
                      <w:proofErr w:type="spellEnd"/>
                      <w:r>
                        <w:rPr>
                          <w:b/>
                        </w:rPr>
                        <w:t xml:space="preserve">. </w:t>
                      </w:r>
                      <w:r>
                        <w:t>Results section here, then new line.</w:t>
                      </w:r>
                    </w:p>
                    <w:p w14:paraId="422BE04D" w14:textId="77777777" w:rsidR="009C0F79" w:rsidRDefault="009C0F79" w:rsidP="00C83129">
                      <w:pPr>
                        <w:ind w:left="360"/>
                        <w:rPr>
                          <w:b/>
                        </w:rPr>
                      </w:pPr>
                      <w:r>
                        <w:rPr>
                          <w:b/>
                        </w:rPr>
                        <w:t xml:space="preserve">Discussion. </w:t>
                      </w:r>
                      <w:r>
                        <w:t>Discussion section here.</w:t>
                      </w:r>
                    </w:p>
                    <w:p w14:paraId="2848BB92" w14:textId="77777777" w:rsidR="009C0F79" w:rsidRDefault="009C0F79" w:rsidP="00C83129"/>
                  </w:txbxContent>
                </v:textbox>
                <w10:wrap type="tight"/>
              </v:shape>
            </w:pict>
          </mc:Fallback>
        </mc:AlternateContent>
      </w:r>
      <w:r w:rsidRPr="00C83129">
        <w:rPr>
          <w:b/>
          <w:sz w:val="24"/>
          <w:szCs w:val="24"/>
        </w:rPr>
        <w:t>Introduction</w:t>
      </w:r>
    </w:p>
    <w:p w14:paraId="7349C026" w14:textId="17101855" w:rsidR="00C83129" w:rsidRPr="00C83129" w:rsidRDefault="00C83129" w:rsidP="00C83129">
      <w:pPr>
        <w:ind w:firstLine="0"/>
        <w:rPr>
          <w:lang w:val="en-IN"/>
        </w:rPr>
      </w:pPr>
      <w:r w:rsidRPr="00C83129">
        <w:rPr>
          <w:lang w:val="en-IN"/>
        </w:rPr>
        <w:t>Having been originated in China on 31st December, COVID-19, has now affected more than 20 Million People, worldwide, with more than 730,000 deaths. COVID-19 was declared to be a global pandemic by WHO on 11th March 2020</w:t>
      </w:r>
      <w:r w:rsidR="00304105">
        <w:rPr>
          <w:lang w:val="en-IN"/>
        </w:rPr>
        <w:t xml:space="preserve"> </w:t>
      </w:r>
      <w:r w:rsidR="00B054D4" w:rsidRPr="00B054D4">
        <w:rPr>
          <w:lang w:val="en-IN"/>
        </w:rPr>
        <w:t>[1]</w:t>
      </w:r>
      <w:r w:rsidR="00304105">
        <w:rPr>
          <w:lang w:val="en-IN"/>
        </w:rPr>
        <w:t>.</w:t>
      </w:r>
      <w:r w:rsidRPr="00C83129">
        <w:rPr>
          <w:lang w:val="en-IN"/>
        </w:rPr>
        <w:t xml:space="preserve"> Ever since </w:t>
      </w:r>
      <w:r w:rsidRPr="00C83129">
        <w:rPr>
          <w:lang w:val="en-IN"/>
        </w:rPr>
        <w:lastRenderedPageBreak/>
        <w:t>then, the number of cases reported have been increasing daily. In the initial phase of the outbreak, Europe was the most affected continent, with countries like Iran and Spain, being affected the most and also experiencing a very high death toll. However, in the later phase of pandemic, Continental US started emerging to be a hotspot. As of August 2020, USA accounts for approximately a fourth of total cases ever registered, having a caseload of 5 Million cases.</w:t>
      </w:r>
    </w:p>
    <w:p w14:paraId="6F5D5648" w14:textId="76BF26A0" w:rsidR="00C83129" w:rsidRPr="00C83129" w:rsidRDefault="00C83129" w:rsidP="00C83129">
      <w:pPr>
        <w:rPr>
          <w:lang w:val="en-IN"/>
        </w:rPr>
      </w:pPr>
      <w:r w:rsidRPr="00C83129">
        <w:rPr>
          <w:lang w:val="en-IN"/>
        </w:rPr>
        <w:t xml:space="preserve">However, some of these countries are now facing a second wave of COVID Cases.  Hence, it is essential to construct models capable of predicting the trend of the Curve, to help Governments around the world to create better strategies to combat this </w:t>
      </w:r>
      <w:r w:rsidR="00B054D4" w:rsidRPr="00C83129">
        <w:rPr>
          <w:lang w:val="en-IN"/>
        </w:rPr>
        <w:t>pandemic</w:t>
      </w:r>
      <w:r w:rsidR="00304105">
        <w:rPr>
          <w:lang w:val="en-IN"/>
        </w:rPr>
        <w:t xml:space="preserve"> </w:t>
      </w:r>
      <w:r w:rsidR="00B054D4">
        <w:rPr>
          <w:lang w:val="en-IN"/>
        </w:rPr>
        <w:t>[2]</w:t>
      </w:r>
      <w:r w:rsidR="00304105">
        <w:rPr>
          <w:lang w:val="en-IN"/>
        </w:rPr>
        <w:t>.</w:t>
      </w:r>
    </w:p>
    <w:p w14:paraId="6AC3F852" w14:textId="67E672AE" w:rsidR="00C83129" w:rsidRPr="00C83129" w:rsidRDefault="00C83129" w:rsidP="00C83129">
      <w:pPr>
        <w:rPr>
          <w:lang w:val="en-IN"/>
        </w:rPr>
      </w:pPr>
      <w:r w:rsidRPr="00C83129">
        <w:rPr>
          <w:lang w:val="en-IN"/>
        </w:rPr>
        <w:t xml:space="preserve">India which reported </w:t>
      </w:r>
      <w:proofErr w:type="spellStart"/>
      <w:r w:rsidRPr="00C83129">
        <w:rPr>
          <w:lang w:val="en-IN"/>
        </w:rPr>
        <w:t>it’s</w:t>
      </w:r>
      <w:proofErr w:type="spellEnd"/>
      <w:r w:rsidRPr="00C83129">
        <w:rPr>
          <w:lang w:val="en-IN"/>
        </w:rPr>
        <w:t xml:space="preserve"> first COVID case on 30th January 2020 in the state of Kerala where a student returned from the Wuhan tested positive for 2019-</w:t>
      </w:r>
      <w:r w:rsidR="00B054D4" w:rsidRPr="00C83129">
        <w:rPr>
          <w:lang w:val="en-IN"/>
        </w:rPr>
        <w:t>Ncov</w:t>
      </w:r>
      <w:r w:rsidR="00304105">
        <w:rPr>
          <w:lang w:val="en-IN"/>
        </w:rPr>
        <w:t xml:space="preserve"> </w:t>
      </w:r>
      <w:r w:rsidR="00B054D4">
        <w:rPr>
          <w:lang w:val="en-IN"/>
        </w:rPr>
        <w:t>[3]</w:t>
      </w:r>
      <w:r w:rsidR="00304105">
        <w:rPr>
          <w:lang w:val="en-IN"/>
        </w:rPr>
        <w:t xml:space="preserve">. </w:t>
      </w:r>
      <w:proofErr w:type="gramStart"/>
      <w:r w:rsidRPr="00C83129">
        <w:rPr>
          <w:lang w:val="en-IN"/>
        </w:rPr>
        <w:t>However</w:t>
      </w:r>
      <w:proofErr w:type="gramEnd"/>
      <w:r w:rsidRPr="00C83129">
        <w:rPr>
          <w:lang w:val="en-IN"/>
        </w:rPr>
        <w:t xml:space="preserve"> after getting a certain surge in the number of affected patients in the early start of March, India reacted to COVID-19 Pandemic, with one of the world’s strictest lockdown, starting from 25st March 2020</w:t>
      </w:r>
      <w:r w:rsidR="00304105">
        <w:rPr>
          <w:lang w:val="en-IN"/>
        </w:rPr>
        <w:t xml:space="preserve"> </w:t>
      </w:r>
      <w:r w:rsidR="00B054D4">
        <w:rPr>
          <w:lang w:val="en-IN"/>
        </w:rPr>
        <w:t>[4]</w:t>
      </w:r>
      <w:r w:rsidR="00304105">
        <w:rPr>
          <w:lang w:val="en-IN"/>
        </w:rPr>
        <w:t>.</w:t>
      </w:r>
      <w:r w:rsidRPr="00C83129">
        <w:rPr>
          <w:lang w:val="en-IN"/>
        </w:rPr>
        <w:t xml:space="preserve"> From March to August 2020, India imposed 4 Lockdowns, to curb the growth of the pandemic. To kickstart the economy, India then started unlocking from 1st June 2020, in multiple phases. As of August 2020, India is under the 3rd Phase of Unlock, known as Unlock 3.0. In the initial phase of outbreak, India fared better than other countries in the world, where number of COVID cases were relatively less in all states of India other than Maharashtra where Maharashtra was experiencing daily count of COVID cases of approximately 4000 -5000. In months until June, India had recorded relatively less cases, as compared to other countries like Russia, USA, UK and France. However, after the relaxation of lockdown, India has seen record surges in cases, taking its caseload from 150,000 in the month of June to more than 2 Million, as of 10th August, 2020. At the current period of </w:t>
      </w:r>
      <w:proofErr w:type="gramStart"/>
      <w:r w:rsidRPr="00C83129">
        <w:rPr>
          <w:lang w:val="en-IN"/>
        </w:rPr>
        <w:t>time ,India</w:t>
      </w:r>
      <w:proofErr w:type="gramEnd"/>
      <w:r w:rsidRPr="00C83129">
        <w:rPr>
          <w:lang w:val="en-IN"/>
        </w:rPr>
        <w:t xml:space="preserve"> stands 3rd in the highest number of COVID cases around the world, whereas it stands 1st in the highest number of COVID cases being reported per day in any part of the world. In the early phase where Maharashtra was the highest contributor of COVID cases, in addition to that the other densely populated states of India has also experienced a great surge in their tally. AS of 10th August </w:t>
      </w:r>
      <w:proofErr w:type="gramStart"/>
      <w:r w:rsidRPr="00C83129">
        <w:rPr>
          <w:lang w:val="en-IN"/>
        </w:rPr>
        <w:t>2020 ,</w:t>
      </w:r>
      <w:proofErr w:type="gramEnd"/>
      <w:r w:rsidRPr="00C83129">
        <w:rPr>
          <w:lang w:val="en-IN"/>
        </w:rPr>
        <w:t xml:space="preserve"> the states like Andhra Pradesh, Tamil Nadu, Karnataka and Uttar Pradesh are experiencing a daily toll of cases between 4000-9000 and confirmed cases has surpassed the 1 lakh mark. This huge surge in cases has been attributed to a number of factors like increase in testing, unlocking of the country, etc. In the first two weeks of August, India has been recording more than 50,000 cases daily, having recorded the highest number of cases in the first two weeks. To create better strategies and combat the virus much more effectively, it is necessary for the Government, to be able to comprehend the trend of COVID. </w:t>
      </w:r>
    </w:p>
    <w:p w14:paraId="6282E446" w14:textId="5690D63D" w:rsidR="00C83129" w:rsidRDefault="00C83129" w:rsidP="00C83129">
      <w:pPr>
        <w:rPr>
          <w:lang w:val="en-IN"/>
        </w:rPr>
      </w:pPr>
      <w:r w:rsidRPr="00C83129">
        <w:rPr>
          <w:lang w:val="en-IN"/>
        </w:rPr>
        <w:t>In this paper, various epidemiological models like Gompertz, Logistic and Bertalanffy model, have been used to predict the COVID-19 curve of India</w:t>
      </w:r>
      <w:r w:rsidR="00304105">
        <w:rPr>
          <w:lang w:val="en-IN"/>
        </w:rPr>
        <w:t xml:space="preserve"> </w:t>
      </w:r>
      <w:r w:rsidR="00B054D4">
        <w:rPr>
          <w:lang w:val="en-IN"/>
        </w:rPr>
        <w:t>[5]</w:t>
      </w:r>
      <w:r w:rsidR="00304105">
        <w:rPr>
          <w:lang w:val="en-IN"/>
        </w:rPr>
        <w:t>.</w:t>
      </w:r>
      <w:r w:rsidRPr="00C83129">
        <w:rPr>
          <w:lang w:val="en-IN"/>
        </w:rPr>
        <w:t xml:space="preserve"> Along with these predictions, the effect of each unlock on these models was also visualised.  These predictions can be used by Government Officials to identify the current situation of COVID-19 Outbreak in India.</w:t>
      </w:r>
    </w:p>
    <w:p w14:paraId="1C2A831D" w14:textId="25F4C149" w:rsidR="00C83129" w:rsidRDefault="00C83129" w:rsidP="00C83129">
      <w:pPr>
        <w:rPr>
          <w:lang w:val="en-IN"/>
        </w:rPr>
      </w:pPr>
    </w:p>
    <w:p w14:paraId="39A7C784" w14:textId="77777777" w:rsidR="00C83129" w:rsidRDefault="00C83129" w:rsidP="00C83129">
      <w:pPr>
        <w:rPr>
          <w:lang w:val="en-IN"/>
        </w:rPr>
      </w:pPr>
    </w:p>
    <w:p w14:paraId="0388C5BB" w14:textId="3C74233E" w:rsidR="00C83129" w:rsidRDefault="00C83129" w:rsidP="00C83129">
      <w:pPr>
        <w:pStyle w:val="ListParagraph"/>
        <w:numPr>
          <w:ilvl w:val="0"/>
          <w:numId w:val="10"/>
        </w:numPr>
        <w:rPr>
          <w:b/>
          <w:bCs/>
          <w:sz w:val="24"/>
          <w:szCs w:val="24"/>
          <w:lang w:val="en-IN"/>
        </w:rPr>
      </w:pPr>
      <w:r w:rsidRPr="00C83129">
        <w:rPr>
          <w:b/>
          <w:bCs/>
          <w:sz w:val="24"/>
          <w:szCs w:val="24"/>
          <w:lang w:val="en-IN"/>
        </w:rPr>
        <w:lastRenderedPageBreak/>
        <w:t>Materials &amp; Methods</w:t>
      </w:r>
    </w:p>
    <w:p w14:paraId="11B38D6F" w14:textId="53A3516C" w:rsidR="00C83129" w:rsidRPr="00C83129" w:rsidRDefault="00C83129" w:rsidP="007537FF">
      <w:pPr>
        <w:ind w:firstLine="0"/>
        <w:rPr>
          <w:lang w:val="en-IN"/>
        </w:rPr>
      </w:pPr>
      <w:r w:rsidRPr="00C83129">
        <w:rPr>
          <w:lang w:val="en-IN"/>
        </w:rPr>
        <w:t>Traditionally epidemic prediction models consist of differential equations models, time series models, Internet based infectious disease prediction model</w:t>
      </w:r>
      <w:r w:rsidR="00FC443F">
        <w:rPr>
          <w:lang w:val="en-IN"/>
        </w:rPr>
        <w:t xml:space="preserve"> and s</w:t>
      </w:r>
      <w:r w:rsidRPr="00C83129">
        <w:rPr>
          <w:lang w:val="en-IN"/>
        </w:rPr>
        <w:t>everal Machine Learning models</w:t>
      </w:r>
      <w:r w:rsidR="00FC443F">
        <w:rPr>
          <w:lang w:val="en-IN"/>
        </w:rPr>
        <w:t>.</w:t>
      </w:r>
    </w:p>
    <w:p w14:paraId="3045A26F" w14:textId="3F3AA62A" w:rsidR="00C83129" w:rsidRPr="00DC678B" w:rsidRDefault="00C83129" w:rsidP="00B054D4">
      <w:pPr>
        <w:pStyle w:val="ListParagraph"/>
        <w:numPr>
          <w:ilvl w:val="1"/>
          <w:numId w:val="10"/>
        </w:numPr>
        <w:overflowPunct/>
        <w:autoSpaceDE/>
        <w:autoSpaceDN/>
        <w:adjustRightInd/>
        <w:spacing w:line="276" w:lineRule="auto"/>
        <w:jc w:val="left"/>
        <w:textAlignment w:val="auto"/>
        <w:rPr>
          <w:b/>
          <w:bCs/>
          <w:lang w:val="en-IN"/>
        </w:rPr>
      </w:pPr>
      <w:r w:rsidRPr="00DC678B">
        <w:rPr>
          <w:b/>
          <w:bCs/>
          <w:lang w:val="en-IN"/>
        </w:rPr>
        <w:t>Differential equations models</w:t>
      </w:r>
    </w:p>
    <w:p w14:paraId="7A753E42" w14:textId="77777777" w:rsidR="00C83129" w:rsidRPr="00C83129" w:rsidRDefault="00C83129" w:rsidP="007537FF">
      <w:pPr>
        <w:ind w:firstLine="0"/>
        <w:rPr>
          <w:lang w:val="en-IN"/>
        </w:rPr>
      </w:pPr>
      <w:r w:rsidRPr="00C83129">
        <w:rPr>
          <w:lang w:val="en-IN"/>
        </w:rPr>
        <w:t>Differential Equations are used to reflect the dynamic characteristics of infectious diseases as per population growth, occurrence of disease and its rate of transmission within the mass.</w:t>
      </w:r>
    </w:p>
    <w:p w14:paraId="7EE2642E" w14:textId="20319F89" w:rsidR="00C83129" w:rsidRPr="00C83129" w:rsidRDefault="00C83129" w:rsidP="00C83129">
      <w:pPr>
        <w:rPr>
          <w:lang w:val="en-IN"/>
        </w:rPr>
      </w:pPr>
      <w:r w:rsidRPr="00C83129">
        <w:rPr>
          <w:lang w:val="en-IN"/>
        </w:rPr>
        <w:t>The widely studied models re SI models, SIS model, SIR model and SEIR model etc where S (Susceptible), E(Exposed), I (Infected) and R (Remove)</w:t>
      </w:r>
      <w:r w:rsidR="00304105">
        <w:rPr>
          <w:lang w:val="en-IN"/>
        </w:rPr>
        <w:t xml:space="preserve"> </w:t>
      </w:r>
      <w:r w:rsidR="00B054D4">
        <w:rPr>
          <w:lang w:val="en-IN"/>
        </w:rPr>
        <w:t>[6]</w:t>
      </w:r>
      <w:r w:rsidR="00304105">
        <w:rPr>
          <w:lang w:val="en-IN"/>
        </w:rPr>
        <w:t>.</w:t>
      </w:r>
    </w:p>
    <w:p w14:paraId="4E2A42CE" w14:textId="77777777" w:rsidR="00C83129" w:rsidRPr="00C83129" w:rsidRDefault="00C83129" w:rsidP="00C83129">
      <w:pPr>
        <w:rPr>
          <w:lang w:val="en-IN"/>
        </w:rPr>
      </w:pPr>
      <w:r w:rsidRPr="00C83129">
        <w:rPr>
          <w:lang w:val="en-IN"/>
        </w:rPr>
        <w:t>The important parameter is that it considers the overall population of the system as constant which isn’t entirely correct there is gradual change in it.</w:t>
      </w:r>
    </w:p>
    <w:p w14:paraId="4651A9AF" w14:textId="526F2A7C" w:rsidR="00C83129" w:rsidRPr="00DC678B" w:rsidRDefault="00C83129" w:rsidP="00B054D4">
      <w:pPr>
        <w:pStyle w:val="ListParagraph"/>
        <w:numPr>
          <w:ilvl w:val="1"/>
          <w:numId w:val="10"/>
        </w:numPr>
        <w:overflowPunct/>
        <w:autoSpaceDE/>
        <w:autoSpaceDN/>
        <w:adjustRightInd/>
        <w:spacing w:line="276" w:lineRule="auto"/>
        <w:jc w:val="left"/>
        <w:textAlignment w:val="auto"/>
        <w:rPr>
          <w:b/>
          <w:bCs/>
          <w:lang w:val="en-IN"/>
        </w:rPr>
      </w:pPr>
      <w:r w:rsidRPr="00DC678B">
        <w:rPr>
          <w:b/>
          <w:bCs/>
          <w:lang w:val="en-IN"/>
        </w:rPr>
        <w:t>Time series prediction model</w:t>
      </w:r>
    </w:p>
    <w:p w14:paraId="45E7780A" w14:textId="77777777" w:rsidR="00C83129" w:rsidRPr="00C83129" w:rsidRDefault="00C83129" w:rsidP="007537FF">
      <w:pPr>
        <w:ind w:firstLine="0"/>
        <w:rPr>
          <w:lang w:val="en-IN"/>
        </w:rPr>
      </w:pPr>
      <w:r w:rsidRPr="00C83129">
        <w:rPr>
          <w:lang w:val="en-IN"/>
        </w:rPr>
        <w:t>These are based on using previous values of time series and then predicting future values.</w:t>
      </w:r>
    </w:p>
    <w:p w14:paraId="5BF4ECD3" w14:textId="745F6DB6" w:rsidR="00C83129" w:rsidRPr="00C83129" w:rsidRDefault="00C83129" w:rsidP="00C83129">
      <w:pPr>
        <w:rPr>
          <w:lang w:val="en-IN"/>
        </w:rPr>
      </w:pPr>
      <w:r w:rsidRPr="00C83129">
        <w:rPr>
          <w:lang w:val="en-IN"/>
        </w:rPr>
        <w:t xml:space="preserve">As Infectious disease spread exponentially the best known time series model are ARIMA </w:t>
      </w:r>
      <w:proofErr w:type="gramStart"/>
      <w:r w:rsidRPr="00C83129">
        <w:rPr>
          <w:lang w:val="en-IN"/>
        </w:rPr>
        <w:t>( Auto</w:t>
      </w:r>
      <w:proofErr w:type="gramEnd"/>
      <w:r w:rsidRPr="00C83129">
        <w:rPr>
          <w:lang w:val="en-IN"/>
        </w:rPr>
        <w:t xml:space="preserve"> regressive Integrated Moving Average model) Model , Grey Model (GM), Markov chain method (MC) </w:t>
      </w:r>
      <w:r w:rsidR="00B054D4">
        <w:rPr>
          <w:lang w:val="en-IN"/>
        </w:rPr>
        <w:t>[7]</w:t>
      </w:r>
      <w:r w:rsidR="00304105">
        <w:rPr>
          <w:lang w:val="en-IN"/>
        </w:rPr>
        <w:t>.</w:t>
      </w:r>
    </w:p>
    <w:p w14:paraId="5E2E48A5" w14:textId="77777777" w:rsidR="00C83129" w:rsidRPr="00DC678B" w:rsidRDefault="00C83129" w:rsidP="00B054D4">
      <w:pPr>
        <w:pStyle w:val="ListParagraph"/>
        <w:numPr>
          <w:ilvl w:val="1"/>
          <w:numId w:val="10"/>
        </w:numPr>
        <w:overflowPunct/>
        <w:autoSpaceDE/>
        <w:autoSpaceDN/>
        <w:adjustRightInd/>
        <w:spacing w:line="276" w:lineRule="auto"/>
        <w:jc w:val="left"/>
        <w:textAlignment w:val="auto"/>
        <w:rPr>
          <w:b/>
          <w:bCs/>
          <w:lang w:val="en-IN"/>
        </w:rPr>
      </w:pPr>
      <w:r w:rsidRPr="00DC678B">
        <w:rPr>
          <w:b/>
          <w:bCs/>
          <w:lang w:val="en-IN"/>
        </w:rPr>
        <w:t>Internet-based infectious disease prediction model</w:t>
      </w:r>
    </w:p>
    <w:p w14:paraId="30A5D4A8" w14:textId="0E188AD3" w:rsidR="00C83129" w:rsidRPr="00C83129" w:rsidRDefault="00C83129" w:rsidP="007537FF">
      <w:pPr>
        <w:ind w:firstLine="0"/>
        <w:rPr>
          <w:lang w:val="en-IN"/>
        </w:rPr>
      </w:pPr>
      <w:r w:rsidRPr="00C83129">
        <w:rPr>
          <w:lang w:val="en-IN"/>
        </w:rPr>
        <w:t xml:space="preserve">Use of internet for infectious disease analysis has begun to rise since </w:t>
      </w:r>
      <w:proofErr w:type="spellStart"/>
      <w:r w:rsidRPr="00C83129">
        <w:rPr>
          <w:lang w:val="en-IN"/>
        </w:rPr>
        <w:t>mid 1990s</w:t>
      </w:r>
      <w:proofErr w:type="spellEnd"/>
      <w:r w:rsidR="00304105">
        <w:rPr>
          <w:lang w:val="en-IN"/>
        </w:rPr>
        <w:t xml:space="preserve"> </w:t>
      </w:r>
      <w:r w:rsidR="00B054D4">
        <w:rPr>
          <w:lang w:val="en-IN"/>
        </w:rPr>
        <w:t>[8]</w:t>
      </w:r>
      <w:r w:rsidR="00304105">
        <w:rPr>
          <w:lang w:val="en-IN"/>
        </w:rPr>
        <w:t>.</w:t>
      </w:r>
      <w:r w:rsidRPr="00C83129">
        <w:rPr>
          <w:lang w:val="en-IN"/>
        </w:rPr>
        <w:t xml:space="preserve"> In early </w:t>
      </w:r>
      <w:proofErr w:type="gramStart"/>
      <w:r w:rsidRPr="00C83129">
        <w:rPr>
          <w:lang w:val="en-IN"/>
        </w:rPr>
        <w:t>stages ,</w:t>
      </w:r>
      <w:proofErr w:type="gramEnd"/>
      <w:r w:rsidRPr="00C83129">
        <w:rPr>
          <w:lang w:val="en-IN"/>
        </w:rPr>
        <w:t xml:space="preserve"> traditional web search was the main source for data required to carry out the research and carry out appropriate task in our case warning people </w:t>
      </w:r>
      <w:proofErr w:type="spellStart"/>
      <w:r w:rsidRPr="00C83129">
        <w:rPr>
          <w:lang w:val="en-IN"/>
        </w:rPr>
        <w:t>before hand</w:t>
      </w:r>
      <w:proofErr w:type="spellEnd"/>
      <w:r w:rsidR="00304105">
        <w:rPr>
          <w:lang w:val="en-IN"/>
        </w:rPr>
        <w:t xml:space="preserve"> </w:t>
      </w:r>
      <w:r w:rsidR="00B054D4">
        <w:rPr>
          <w:lang w:val="en-IN"/>
        </w:rPr>
        <w:t>[9]</w:t>
      </w:r>
      <w:r w:rsidR="00304105">
        <w:rPr>
          <w:lang w:val="en-IN"/>
        </w:rPr>
        <w:t>.</w:t>
      </w:r>
      <w:r w:rsidR="00B054D4">
        <w:rPr>
          <w:lang w:val="en-IN"/>
        </w:rPr>
        <w:t xml:space="preserve"> </w:t>
      </w:r>
      <w:r w:rsidRPr="00C83129">
        <w:rPr>
          <w:lang w:val="en-IN"/>
        </w:rPr>
        <w:t>However with the development in various technology and boom of internet the amount and rate at which data is generated is huge, and if a particular topic or scenario is occurring then the search or data stream would be surrounding to that topic only and hence it can be utilized to perform analysis</w:t>
      </w:r>
      <w:r w:rsidR="00304105">
        <w:rPr>
          <w:lang w:val="en-IN"/>
        </w:rPr>
        <w:t xml:space="preserve"> </w:t>
      </w:r>
      <w:r w:rsidR="00B054D4">
        <w:rPr>
          <w:lang w:val="en-IN"/>
        </w:rPr>
        <w:t>[10]</w:t>
      </w:r>
      <w:r w:rsidR="00304105">
        <w:rPr>
          <w:lang w:val="en-IN"/>
        </w:rPr>
        <w:t>.</w:t>
      </w:r>
    </w:p>
    <w:p w14:paraId="64DC0E64" w14:textId="6884DC98" w:rsidR="00C83129" w:rsidRPr="00C83129" w:rsidRDefault="00C83129" w:rsidP="00C83129">
      <w:pPr>
        <w:rPr>
          <w:lang w:val="en-IN"/>
        </w:rPr>
      </w:pPr>
      <w:r w:rsidRPr="00C83129">
        <w:rPr>
          <w:lang w:val="en-IN"/>
        </w:rPr>
        <w:t>Theoretically it seems one of the more correct and appropriate way of carrying out the prediction</w:t>
      </w:r>
      <w:r w:rsidR="00304105">
        <w:rPr>
          <w:lang w:val="en-IN"/>
        </w:rPr>
        <w:t xml:space="preserve"> </w:t>
      </w:r>
      <w:r w:rsidR="00B054D4">
        <w:rPr>
          <w:lang w:val="en-IN"/>
        </w:rPr>
        <w:t>[11]</w:t>
      </w:r>
      <w:r w:rsidR="00304105">
        <w:rPr>
          <w:lang w:val="en-IN"/>
        </w:rPr>
        <w:t>.</w:t>
      </w:r>
      <w:r w:rsidR="00B054D4">
        <w:rPr>
          <w:lang w:val="en-IN"/>
        </w:rPr>
        <w:t xml:space="preserve"> </w:t>
      </w:r>
      <w:proofErr w:type="gramStart"/>
      <w:r w:rsidRPr="00C83129">
        <w:rPr>
          <w:lang w:val="en-IN"/>
        </w:rPr>
        <w:t>Also</w:t>
      </w:r>
      <w:proofErr w:type="gramEnd"/>
      <w:r w:rsidRPr="00C83129">
        <w:rPr>
          <w:lang w:val="en-IN"/>
        </w:rPr>
        <w:t xml:space="preserve"> it has proven its worth during 2004-2009 with official surveillance data of flu and the data generated from model</w:t>
      </w:r>
      <w:r w:rsidR="00304105">
        <w:rPr>
          <w:lang w:val="en-IN"/>
        </w:rPr>
        <w:t xml:space="preserve"> [12].</w:t>
      </w:r>
    </w:p>
    <w:p w14:paraId="6920F89A" w14:textId="1DC8B909" w:rsidR="00C83129" w:rsidRPr="00C83129" w:rsidRDefault="00C83129" w:rsidP="00C83129">
      <w:pPr>
        <w:rPr>
          <w:lang w:val="en-IN"/>
        </w:rPr>
      </w:pPr>
      <w:r w:rsidRPr="00C83129">
        <w:rPr>
          <w:lang w:val="en-IN"/>
        </w:rPr>
        <w:t xml:space="preserve">But in practice it was found that the spatial resolution and the accuracy needs to be further improved </w:t>
      </w:r>
      <w:proofErr w:type="gramStart"/>
      <w:r w:rsidRPr="00C83129">
        <w:rPr>
          <w:lang w:val="en-IN"/>
        </w:rPr>
        <w:t>also ,</w:t>
      </w:r>
      <w:proofErr w:type="gramEnd"/>
      <w:r w:rsidRPr="00C83129">
        <w:rPr>
          <w:lang w:val="en-IN"/>
        </w:rPr>
        <w:t xml:space="preserve"> Internet based models cannot replace traditional models they can act as an extension for the same</w:t>
      </w:r>
      <w:r w:rsidR="00304105">
        <w:rPr>
          <w:lang w:val="en-IN"/>
        </w:rPr>
        <w:t xml:space="preserve"> [13].</w:t>
      </w:r>
    </w:p>
    <w:p w14:paraId="30EE29D3" w14:textId="77777777" w:rsidR="00C83129" w:rsidRPr="00C83129" w:rsidRDefault="00C83129" w:rsidP="00C83129">
      <w:pPr>
        <w:rPr>
          <w:lang w:val="en-IN"/>
        </w:rPr>
      </w:pPr>
    </w:p>
    <w:p w14:paraId="3BC7637C" w14:textId="77777777" w:rsidR="00C83129" w:rsidRPr="00DC678B" w:rsidRDefault="00C83129" w:rsidP="00C83129">
      <w:pPr>
        <w:pStyle w:val="ListParagraph"/>
        <w:numPr>
          <w:ilvl w:val="1"/>
          <w:numId w:val="10"/>
        </w:numPr>
        <w:overflowPunct/>
        <w:autoSpaceDE/>
        <w:autoSpaceDN/>
        <w:adjustRightInd/>
        <w:spacing w:after="160" w:line="276" w:lineRule="auto"/>
        <w:jc w:val="left"/>
        <w:textAlignment w:val="auto"/>
        <w:rPr>
          <w:b/>
          <w:bCs/>
          <w:lang w:val="en-IN"/>
        </w:rPr>
      </w:pPr>
      <w:r w:rsidRPr="00DC678B">
        <w:rPr>
          <w:b/>
          <w:bCs/>
          <w:lang w:val="en-IN"/>
        </w:rPr>
        <w:t>Machine Learning models for prediction of Infectious Disease</w:t>
      </w:r>
    </w:p>
    <w:p w14:paraId="6B407219" w14:textId="77777777" w:rsidR="00C83129" w:rsidRPr="00C83129" w:rsidRDefault="00C83129" w:rsidP="007537FF">
      <w:pPr>
        <w:ind w:firstLine="0"/>
        <w:rPr>
          <w:lang w:val="en-IN"/>
        </w:rPr>
      </w:pPr>
      <w:proofErr w:type="gramStart"/>
      <w:r w:rsidRPr="00C83129">
        <w:rPr>
          <w:lang w:val="en-IN"/>
        </w:rPr>
        <w:t>Generally ,machine</w:t>
      </w:r>
      <w:proofErr w:type="gramEnd"/>
      <w:r w:rsidRPr="00C83129">
        <w:rPr>
          <w:lang w:val="en-IN"/>
        </w:rPr>
        <w:t xml:space="preserve"> learning is to learn more useful information from huge amount of existing data for a specific problem . </w:t>
      </w:r>
    </w:p>
    <w:p w14:paraId="2266120F" w14:textId="386F60B1" w:rsidR="00C83129" w:rsidRPr="00C83129" w:rsidRDefault="00C83129" w:rsidP="00304105">
      <w:pPr>
        <w:rPr>
          <w:lang w:val="en-IN"/>
        </w:rPr>
      </w:pPr>
      <w:r w:rsidRPr="00C83129">
        <w:rPr>
          <w:lang w:val="en-IN"/>
        </w:rPr>
        <w:t xml:space="preserve">Machine learning spans across various fields viz. medicine, computer science, statistics, engineering technology, psychology etc. </w:t>
      </w:r>
      <w:r w:rsidR="00304105">
        <w:rPr>
          <w:lang w:val="en-IN"/>
        </w:rPr>
        <w:t>[14].</w:t>
      </w:r>
    </w:p>
    <w:p w14:paraId="40CF8F5C" w14:textId="78D303AE" w:rsidR="00C83129" w:rsidRPr="00C83129" w:rsidRDefault="00C83129" w:rsidP="00C83129">
      <w:pPr>
        <w:rPr>
          <w:lang w:val="en-IN"/>
        </w:rPr>
      </w:pPr>
      <w:r w:rsidRPr="00C83129">
        <w:rPr>
          <w:lang w:val="en-IN"/>
        </w:rPr>
        <w:t xml:space="preserve">When faced with complex data relations, the traditional statistical method is not such effective, which may not receive accurate results as the neural network </w:t>
      </w:r>
      <w:r w:rsidR="00304105">
        <w:rPr>
          <w:lang w:val="en-IN"/>
        </w:rPr>
        <w:t>[15].</w:t>
      </w:r>
    </w:p>
    <w:p w14:paraId="3160F4A6" w14:textId="58AFD2E3" w:rsidR="00304105" w:rsidRPr="00304105" w:rsidRDefault="00C83129" w:rsidP="00FC443F">
      <w:pPr>
        <w:rPr>
          <w:lang w:val="en-IN"/>
        </w:rPr>
      </w:pPr>
      <w:r w:rsidRPr="00C83129">
        <w:rPr>
          <w:lang w:val="en-IN"/>
        </w:rPr>
        <w:t>However, the highly nonlinear and complex problems to be analysed in the early prediction model of infectious diseases based on machine learning usually lead to local minima and global minima, leading to some limitations of the machine learning model.</w:t>
      </w:r>
    </w:p>
    <w:p w14:paraId="727FE62F" w14:textId="2F209961" w:rsidR="00C83129" w:rsidRPr="00DC678B" w:rsidRDefault="00C83129" w:rsidP="00DC678B">
      <w:pPr>
        <w:pStyle w:val="ListParagraph"/>
        <w:numPr>
          <w:ilvl w:val="0"/>
          <w:numId w:val="10"/>
        </w:numPr>
        <w:rPr>
          <w:b/>
          <w:bCs/>
          <w:sz w:val="24"/>
          <w:szCs w:val="24"/>
          <w:lang w:val="en-IN"/>
        </w:rPr>
      </w:pPr>
      <w:r w:rsidRPr="00DC678B">
        <w:rPr>
          <w:b/>
          <w:bCs/>
          <w:sz w:val="24"/>
          <w:szCs w:val="24"/>
          <w:lang w:val="en-IN"/>
        </w:rPr>
        <w:lastRenderedPageBreak/>
        <w:t>Models</w:t>
      </w:r>
    </w:p>
    <w:p w14:paraId="2FAE7BD5" w14:textId="31AA2B50" w:rsidR="00C83129" w:rsidRPr="00C83129" w:rsidRDefault="00C83129" w:rsidP="007537FF">
      <w:pPr>
        <w:ind w:firstLine="0"/>
        <w:rPr>
          <w:lang w:val="en-IN"/>
        </w:rPr>
      </w:pPr>
      <w:r w:rsidRPr="00C83129">
        <w:rPr>
          <w:lang w:val="en-IN"/>
        </w:rPr>
        <w:t>Ma</w:t>
      </w:r>
      <w:r w:rsidR="00CF1DC2">
        <w:rPr>
          <w:lang w:val="en-IN"/>
        </w:rPr>
        <w:t>chine Learning</w:t>
      </w:r>
      <w:r w:rsidRPr="00C83129">
        <w:rPr>
          <w:lang w:val="en-IN"/>
        </w:rPr>
        <w:t xml:space="preserve"> Models can be used to fit curves on time-series data, using </w:t>
      </w:r>
      <w:proofErr w:type="spellStart"/>
      <w:r w:rsidRPr="00C83129">
        <w:rPr>
          <w:lang w:val="en-IN"/>
        </w:rPr>
        <w:t>non linear</w:t>
      </w:r>
      <w:proofErr w:type="spellEnd"/>
      <w:r w:rsidRPr="00C83129">
        <w:rPr>
          <w:lang w:val="en-IN"/>
        </w:rPr>
        <w:t xml:space="preserve"> regression methods. As COVID-19 is an infectious disease, standard Epidemiological models can be used to plot its curve. In this paper, to avoid overfitting, relatively simple mathematical models like Gompertz Model, Logistic Model and Bertalanffy Model were used to carry out the predictions. For the statistical Analysis of COVID-19 in India, the “COVID-19 India” dataset available on Kaggle was utilized</w:t>
      </w:r>
      <w:r w:rsidRPr="00C83129">
        <w:rPr>
          <w:b/>
          <w:bCs/>
          <w:lang w:val="en-IN"/>
        </w:rPr>
        <w:t xml:space="preserve"> </w:t>
      </w:r>
      <w:r w:rsidR="00304105">
        <w:rPr>
          <w:lang w:val="en-IN"/>
        </w:rPr>
        <w:t>[16].</w:t>
      </w:r>
      <w:r w:rsidRPr="00C83129">
        <w:rPr>
          <w:lang w:val="en-IN"/>
        </w:rPr>
        <w:t xml:space="preserve"> This dataset provides daily information about total number of Confirmed Cases, Cured Cases and Fatalities, state wise. </w:t>
      </w:r>
    </w:p>
    <w:p w14:paraId="53D15D70" w14:textId="77777777" w:rsidR="00C83129" w:rsidRPr="00C83129" w:rsidRDefault="00C83129" w:rsidP="00C83129">
      <w:pPr>
        <w:rPr>
          <w:lang w:val="en-IN"/>
        </w:rPr>
      </w:pPr>
    </w:p>
    <w:p w14:paraId="21FA8155" w14:textId="1A6011DC" w:rsidR="00C83129" w:rsidRPr="00DC678B" w:rsidRDefault="00C83129" w:rsidP="00DC678B">
      <w:pPr>
        <w:pStyle w:val="ListParagraph"/>
        <w:numPr>
          <w:ilvl w:val="1"/>
          <w:numId w:val="10"/>
        </w:numPr>
        <w:rPr>
          <w:b/>
          <w:bCs/>
          <w:lang w:val="en-IN"/>
        </w:rPr>
      </w:pPr>
      <w:r w:rsidRPr="00DC678B">
        <w:rPr>
          <w:b/>
          <w:bCs/>
          <w:lang w:val="en-IN"/>
        </w:rPr>
        <w:t>Logistic Model</w:t>
      </w:r>
    </w:p>
    <w:p w14:paraId="1B99030E" w14:textId="2EEFE0EA" w:rsidR="00C83129" w:rsidRPr="00C83129" w:rsidRDefault="00C83129" w:rsidP="007537FF">
      <w:pPr>
        <w:ind w:firstLine="0"/>
        <w:rPr>
          <w:lang w:val="en-IN"/>
        </w:rPr>
      </w:pPr>
      <w:r w:rsidRPr="00C83129">
        <w:rPr>
          <w:lang w:val="en-IN"/>
        </w:rPr>
        <w:t xml:space="preserve">Logistic Model is extensively used in Epidemiology for Statistical Analysis </w:t>
      </w:r>
      <w:r w:rsidR="00304105">
        <w:rPr>
          <w:lang w:val="en-IN"/>
        </w:rPr>
        <w:t>[17]</w:t>
      </w:r>
      <w:r w:rsidRPr="00C83129">
        <w:rPr>
          <w:lang w:val="en-IN"/>
        </w:rPr>
        <w:t xml:space="preserve">. Logistic analysis is performed to establish the relation between a dependent variable and a number of independent factors. In case of epidemiology, number of cases acts as the dependent variable and the number of days since the first reported case, acts as the independent variable. Logistic Model uses the following Formula: </w:t>
      </w:r>
    </w:p>
    <w:p w14:paraId="043E394B" w14:textId="19B917F6" w:rsidR="00C83129" w:rsidRPr="00C83129" w:rsidRDefault="00C83129" w:rsidP="00C83129">
      <w:pPr>
        <w:rPr>
          <w:lang w:val="en-IN"/>
        </w:rPr>
      </w:pPr>
      <m:oMathPara>
        <m:oMath>
          <m:r>
            <w:rPr>
              <w:rFonts w:ascii="Cambria Math" w:hAnsi="Cambria Math"/>
              <w:lang w:val="en-IN"/>
            </w:rPr>
            <m:t xml:space="preserve">y </m:t>
          </m:r>
          <m:d>
            <m:dPr>
              <m:ctrlPr>
                <w:rPr>
                  <w:rFonts w:ascii="Cambria Math" w:eastAsia="Arial" w:hAnsi="Cambria Math"/>
                  <w:i/>
                </w:rPr>
              </m:ctrlPr>
            </m:dPr>
            <m:e>
              <m:r>
                <w:rPr>
                  <w:rFonts w:ascii="Cambria Math" w:hAnsi="Cambria Math"/>
                  <w:lang w:val="en-IN"/>
                </w:rPr>
                <m:t>t</m:t>
              </m:r>
            </m:e>
          </m:d>
          <m:r>
            <w:rPr>
              <w:rFonts w:ascii="Cambria Math" w:hAnsi="Cambria Math"/>
              <w:lang w:val="en-IN"/>
            </w:rPr>
            <m:t xml:space="preserve">= </m:t>
          </m:r>
          <m:f>
            <m:fPr>
              <m:ctrlPr>
                <w:rPr>
                  <w:rFonts w:ascii="Cambria Math" w:eastAsia="Arial" w:hAnsi="Cambria Math"/>
                  <w:i/>
                </w:rPr>
              </m:ctrlPr>
            </m:fPr>
            <m:num>
              <m:r>
                <w:rPr>
                  <w:rFonts w:ascii="Cambria Math" w:hAnsi="Cambria Math"/>
                  <w:lang w:val="en-IN"/>
                </w:rPr>
                <m:t>a</m:t>
              </m:r>
            </m:num>
            <m:den>
              <m:r>
                <w:rPr>
                  <w:rFonts w:ascii="Cambria Math" w:hAnsi="Cambria Math"/>
                  <w:lang w:val="en-IN"/>
                </w:rPr>
                <m:t>1+</m:t>
              </m:r>
              <m:sSup>
                <m:sSupPr>
                  <m:ctrlPr>
                    <w:rPr>
                      <w:rFonts w:ascii="Cambria Math" w:eastAsia="Arial" w:hAnsi="Cambria Math"/>
                      <w:i/>
                    </w:rPr>
                  </m:ctrlPr>
                </m:sSupPr>
                <m:e>
                  <m:r>
                    <w:rPr>
                      <w:rFonts w:ascii="Cambria Math" w:hAnsi="Cambria Math"/>
                      <w:lang w:val="en-IN"/>
                    </w:rPr>
                    <m:t>e</m:t>
                  </m:r>
                </m:e>
                <m:sup>
                  <m:r>
                    <w:rPr>
                      <w:rFonts w:ascii="Cambria Math" w:hAnsi="Cambria Math"/>
                      <w:lang w:val="en-IN"/>
                    </w:rPr>
                    <m:t>b-ct</m:t>
                  </m:r>
                </m:sup>
              </m:sSup>
            </m:den>
          </m:f>
        </m:oMath>
      </m:oMathPara>
    </w:p>
    <w:p w14:paraId="6228B2C2" w14:textId="77777777" w:rsidR="00C83129" w:rsidRPr="00C83129" w:rsidRDefault="00C83129" w:rsidP="00C83129">
      <w:pPr>
        <w:jc w:val="center"/>
        <w:rPr>
          <w:lang w:val="en-IN"/>
        </w:rPr>
      </w:pPr>
    </w:p>
    <w:p w14:paraId="4E5EA560" w14:textId="77777777" w:rsidR="00C83129" w:rsidRPr="00C83129" w:rsidRDefault="00C83129" w:rsidP="00C83129">
      <w:pPr>
        <w:rPr>
          <w:lang w:val="en-IN"/>
        </w:rPr>
      </w:pPr>
      <w:r w:rsidRPr="00C83129">
        <w:rPr>
          <w:lang w:val="en-IN"/>
        </w:rPr>
        <w:t xml:space="preserve">where   </w:t>
      </w:r>
      <m:oMath>
        <m:r>
          <w:rPr>
            <w:rFonts w:ascii="Cambria Math" w:hAnsi="Cambria Math"/>
            <w:lang w:val="en-IN"/>
          </w:rPr>
          <m:t>y(t)</m:t>
        </m:r>
      </m:oMath>
      <w:r w:rsidRPr="00C83129">
        <w:rPr>
          <w:lang w:val="en-IN"/>
        </w:rPr>
        <w:t xml:space="preserve"> is the total number of cases reported, after t </w:t>
      </w:r>
      <w:proofErr w:type="gramStart"/>
      <w:r w:rsidRPr="00C83129">
        <w:rPr>
          <w:lang w:val="en-IN"/>
        </w:rPr>
        <w:t>days</w:t>
      </w:r>
      <w:proofErr w:type="gramEnd"/>
      <w:r w:rsidRPr="00C83129">
        <w:rPr>
          <w:lang w:val="en-IN"/>
        </w:rPr>
        <w:t xml:space="preserve"> </w:t>
      </w:r>
    </w:p>
    <w:p w14:paraId="1FFB391B" w14:textId="77777777" w:rsidR="00C83129" w:rsidRPr="00C83129" w:rsidRDefault="00C83129" w:rsidP="00C83129">
      <w:pPr>
        <w:rPr>
          <w:lang w:val="en-IN"/>
        </w:rPr>
      </w:pPr>
      <w:r w:rsidRPr="00C83129">
        <w:rPr>
          <w:lang w:val="en-IN"/>
        </w:rPr>
        <w:t xml:space="preserve">         </w:t>
      </w:r>
      <m:oMath>
        <m:r>
          <w:rPr>
            <w:rFonts w:ascii="Cambria Math" w:hAnsi="Cambria Math"/>
            <w:lang w:val="en-IN"/>
          </w:rPr>
          <m:t>a</m:t>
        </m:r>
      </m:oMath>
      <w:r w:rsidRPr="00C83129">
        <w:rPr>
          <w:lang w:val="en-IN"/>
        </w:rPr>
        <w:t xml:space="preserve">  is the upper limit of the reported cases   </w:t>
      </w:r>
    </w:p>
    <w:p w14:paraId="03CA8380" w14:textId="77777777" w:rsidR="00C83129" w:rsidRPr="00C83129" w:rsidRDefault="00C83129" w:rsidP="00C83129">
      <w:pPr>
        <w:rPr>
          <w:lang w:val="en-IN"/>
        </w:rPr>
      </w:pPr>
      <w:r w:rsidRPr="00C83129">
        <w:rPr>
          <w:lang w:val="en-IN"/>
        </w:rPr>
        <w:t xml:space="preserve">        </w:t>
      </w:r>
      <m:oMath>
        <m:r>
          <w:rPr>
            <w:rFonts w:ascii="Cambria Math" w:hAnsi="Cambria Math"/>
            <w:lang w:val="en-IN"/>
          </w:rPr>
          <m:t xml:space="preserve">b,c  </m:t>
        </m:r>
      </m:oMath>
      <w:r w:rsidRPr="00C83129">
        <w:rPr>
          <w:lang w:val="en-IN"/>
        </w:rPr>
        <w:t>are fitting parameters</w:t>
      </w:r>
    </w:p>
    <w:p w14:paraId="0B236BF1" w14:textId="77777777" w:rsidR="00C83129" w:rsidRPr="00C83129" w:rsidRDefault="00C83129" w:rsidP="00C83129">
      <w:pPr>
        <w:rPr>
          <w:lang w:val="en-IN"/>
        </w:rPr>
      </w:pPr>
    </w:p>
    <w:p w14:paraId="74916533" w14:textId="50E8EAB5" w:rsidR="00C83129" w:rsidRPr="00DC678B" w:rsidRDefault="00C83129" w:rsidP="00DC678B">
      <w:pPr>
        <w:pStyle w:val="Normal1"/>
        <w:numPr>
          <w:ilvl w:val="1"/>
          <w:numId w:val="10"/>
        </w:numPr>
        <w:rPr>
          <w:rFonts w:ascii="Times New Roman" w:hAnsi="Times New Roman" w:cs="Times New Roman"/>
          <w:b/>
          <w:sz w:val="20"/>
          <w:szCs w:val="20"/>
        </w:rPr>
      </w:pPr>
      <w:r w:rsidRPr="00DC678B">
        <w:rPr>
          <w:rFonts w:ascii="Times New Roman" w:hAnsi="Times New Roman" w:cs="Times New Roman"/>
          <w:b/>
          <w:sz w:val="20"/>
          <w:szCs w:val="20"/>
        </w:rPr>
        <w:t>Gompertz Model</w:t>
      </w:r>
    </w:p>
    <w:p w14:paraId="08E446BF" w14:textId="22D34670" w:rsidR="00C83129" w:rsidRPr="00C83129" w:rsidRDefault="00C83129" w:rsidP="00C83129">
      <w:pPr>
        <w:pStyle w:val="Normal1"/>
        <w:rPr>
          <w:rFonts w:ascii="Times New Roman" w:hAnsi="Times New Roman" w:cs="Times New Roman"/>
          <w:bCs/>
          <w:sz w:val="20"/>
          <w:szCs w:val="20"/>
          <w:lang w:val="en-IN"/>
        </w:rPr>
      </w:pPr>
      <w:r w:rsidRPr="00C83129">
        <w:rPr>
          <w:rFonts w:ascii="Times New Roman" w:hAnsi="Times New Roman" w:cs="Times New Roman"/>
          <w:bCs/>
          <w:sz w:val="20"/>
          <w:szCs w:val="20"/>
          <w:lang w:val="en-IN"/>
        </w:rPr>
        <w:t xml:space="preserve">Gompertz Model is considered to be more realistic, and can explain the trends of outbreaks like COVID-19, better than Logistic </w:t>
      </w:r>
      <w:proofErr w:type="gramStart"/>
      <w:r w:rsidRPr="00C83129">
        <w:rPr>
          <w:rFonts w:ascii="Times New Roman" w:hAnsi="Times New Roman" w:cs="Times New Roman"/>
          <w:bCs/>
          <w:sz w:val="20"/>
          <w:szCs w:val="20"/>
          <w:lang w:val="en-IN"/>
        </w:rPr>
        <w:t>Models</w:t>
      </w:r>
      <w:r w:rsidR="00304105">
        <w:rPr>
          <w:rFonts w:ascii="Times New Roman" w:hAnsi="Times New Roman" w:cs="Times New Roman"/>
          <w:bCs/>
          <w:sz w:val="20"/>
          <w:szCs w:val="20"/>
          <w:lang w:val="en-IN"/>
        </w:rPr>
        <w:t>[</w:t>
      </w:r>
      <w:proofErr w:type="gramEnd"/>
      <w:r w:rsidR="00304105">
        <w:rPr>
          <w:rFonts w:ascii="Times New Roman" w:hAnsi="Times New Roman" w:cs="Times New Roman"/>
          <w:bCs/>
          <w:sz w:val="20"/>
          <w:szCs w:val="20"/>
          <w:lang w:val="en-IN"/>
        </w:rPr>
        <w:t>18].</w:t>
      </w:r>
      <w:r w:rsidRPr="00C83129">
        <w:rPr>
          <w:rFonts w:ascii="Times New Roman" w:hAnsi="Times New Roman" w:cs="Times New Roman"/>
          <w:bCs/>
          <w:sz w:val="20"/>
          <w:szCs w:val="20"/>
          <w:lang w:val="en-IN"/>
        </w:rPr>
        <w:t xml:space="preserve"> Unlike Logistic Model, Gompertz Model are asymmetric, allowing them to represent a different growth dynamic. Gompertz Model uses following formula:</w:t>
      </w:r>
    </w:p>
    <w:p w14:paraId="387AD28C" w14:textId="77777777" w:rsidR="00C83129" w:rsidRPr="00C83129" w:rsidRDefault="00C83129" w:rsidP="00C83129">
      <w:pPr>
        <w:pStyle w:val="Normal1"/>
        <w:rPr>
          <w:rFonts w:ascii="Times New Roman" w:hAnsi="Times New Roman" w:cs="Times New Roman"/>
          <w:bCs/>
          <w:sz w:val="20"/>
          <w:szCs w:val="20"/>
        </w:rPr>
      </w:pPr>
    </w:p>
    <w:p w14:paraId="5AEC116F" w14:textId="77777777" w:rsidR="00C83129" w:rsidRPr="00C83129" w:rsidRDefault="00C83129" w:rsidP="00C83129">
      <w:pPr>
        <w:pStyle w:val="Normal1"/>
        <w:rPr>
          <w:rFonts w:ascii="Times New Roman" w:hAnsi="Times New Roman" w:cs="Times New Roman"/>
          <w:bCs/>
          <w:sz w:val="20"/>
          <w:szCs w:val="20"/>
        </w:rPr>
      </w:pPr>
      <m:oMathPara>
        <m:oMathParaPr>
          <m:jc m:val="center"/>
        </m:oMathParaPr>
        <m:oMath>
          <m:r>
            <w:rPr>
              <w:rFonts w:ascii="Cambria Math" w:hAnsi="Cambria Math" w:cs="Times New Roman"/>
              <w:sz w:val="20"/>
              <w:szCs w:val="20"/>
              <w:lang w:val="en-IN"/>
            </w:rPr>
            <m:t xml:space="preserve">y </m:t>
          </m:r>
          <m:d>
            <m:dPr>
              <m:ctrlPr>
                <w:rPr>
                  <w:rFonts w:ascii="Cambria Math" w:hAnsi="Cambria Math" w:cs="Times New Roman"/>
                  <w:i/>
                  <w:sz w:val="20"/>
                  <w:szCs w:val="20"/>
                </w:rPr>
              </m:ctrlPr>
            </m:dPr>
            <m:e>
              <m:r>
                <w:rPr>
                  <w:rFonts w:ascii="Cambria Math" w:hAnsi="Cambria Math" w:cs="Times New Roman"/>
                  <w:sz w:val="20"/>
                  <w:szCs w:val="20"/>
                  <w:lang w:val="en-IN"/>
                </w:rPr>
                <m:t>t</m:t>
              </m:r>
            </m:e>
          </m:d>
          <m:r>
            <w:rPr>
              <w:rFonts w:ascii="Cambria Math" w:hAnsi="Cambria Math" w:cs="Times New Roman"/>
              <w:sz w:val="20"/>
              <w:szCs w:val="20"/>
              <w:lang w:val="en-IN"/>
            </w:rPr>
            <m:t>= a</m:t>
          </m:r>
          <m:sSup>
            <m:sSupPr>
              <m:ctrlPr>
                <w:rPr>
                  <w:rFonts w:ascii="Cambria Math" w:hAnsi="Cambria Math" w:cs="Times New Roman"/>
                  <w:i/>
                  <w:sz w:val="20"/>
                  <w:szCs w:val="20"/>
                </w:rPr>
              </m:ctrlPr>
            </m:sSupPr>
            <m:e>
              <m:r>
                <w:rPr>
                  <w:rFonts w:ascii="Cambria Math" w:hAnsi="Cambria Math" w:cs="Times New Roman"/>
                  <w:sz w:val="20"/>
                  <w:szCs w:val="20"/>
                  <w:lang w:val="en-IN"/>
                </w:rPr>
                <m:t>e</m:t>
              </m:r>
            </m:e>
            <m:sup>
              <m:r>
                <w:rPr>
                  <w:rFonts w:ascii="Cambria Math" w:hAnsi="Cambria Math" w:cs="Times New Roman"/>
                  <w:sz w:val="20"/>
                  <w:szCs w:val="20"/>
                  <w:lang w:val="en-IN"/>
                </w:rPr>
                <m:t>-</m:t>
              </m:r>
              <m:sSup>
                <m:sSupPr>
                  <m:ctrlPr>
                    <w:rPr>
                      <w:rFonts w:ascii="Cambria Math" w:hAnsi="Cambria Math" w:cs="Times New Roman"/>
                      <w:i/>
                      <w:sz w:val="20"/>
                      <w:szCs w:val="20"/>
                    </w:rPr>
                  </m:ctrlPr>
                </m:sSupPr>
                <m:e>
                  <m:r>
                    <w:rPr>
                      <w:rFonts w:ascii="Cambria Math" w:hAnsi="Cambria Math" w:cs="Times New Roman"/>
                      <w:sz w:val="20"/>
                      <w:szCs w:val="20"/>
                      <w:lang w:val="en-IN"/>
                    </w:rPr>
                    <m:t>b</m:t>
                  </m:r>
                </m:e>
                <m:sup>
                  <m:r>
                    <w:rPr>
                      <w:rFonts w:ascii="Cambria Math" w:hAnsi="Cambria Math" w:cs="Times New Roman"/>
                      <w:sz w:val="20"/>
                      <w:szCs w:val="20"/>
                      <w:lang w:val="en-IN"/>
                    </w:rPr>
                    <m:t>-ct</m:t>
                  </m:r>
                </m:sup>
              </m:sSup>
            </m:sup>
          </m:sSup>
        </m:oMath>
      </m:oMathPara>
    </w:p>
    <w:p w14:paraId="2D65C197" w14:textId="77777777" w:rsidR="00C83129" w:rsidRPr="00C83129" w:rsidRDefault="00C83129" w:rsidP="00C83129">
      <w:pPr>
        <w:rPr>
          <w:lang w:val="en-IN"/>
        </w:rPr>
      </w:pPr>
      <w:r w:rsidRPr="00C83129">
        <w:rPr>
          <w:lang w:val="en-IN"/>
        </w:rPr>
        <w:t xml:space="preserve">where   </w:t>
      </w:r>
      <m:oMath>
        <m:r>
          <w:rPr>
            <w:rFonts w:ascii="Cambria Math" w:hAnsi="Cambria Math"/>
            <w:lang w:val="en-IN"/>
          </w:rPr>
          <m:t>y(t)</m:t>
        </m:r>
      </m:oMath>
      <w:r w:rsidRPr="00C83129">
        <w:rPr>
          <w:lang w:val="en-IN"/>
        </w:rPr>
        <w:t xml:space="preserve"> is the total number of cases reported, after t </w:t>
      </w:r>
      <w:proofErr w:type="gramStart"/>
      <w:r w:rsidRPr="00C83129">
        <w:rPr>
          <w:lang w:val="en-IN"/>
        </w:rPr>
        <w:t>days</w:t>
      </w:r>
      <w:proofErr w:type="gramEnd"/>
      <w:r w:rsidRPr="00C83129">
        <w:rPr>
          <w:lang w:val="en-IN"/>
        </w:rPr>
        <w:t xml:space="preserve"> </w:t>
      </w:r>
    </w:p>
    <w:p w14:paraId="33C097C5" w14:textId="77777777" w:rsidR="00C83129" w:rsidRPr="00C83129" w:rsidRDefault="00C83129" w:rsidP="00C83129">
      <w:pPr>
        <w:rPr>
          <w:lang w:val="en-IN"/>
        </w:rPr>
      </w:pPr>
      <w:r w:rsidRPr="00C83129">
        <w:rPr>
          <w:lang w:val="en-IN"/>
        </w:rPr>
        <w:t xml:space="preserve">         </w:t>
      </w:r>
      <m:oMath>
        <m:r>
          <w:rPr>
            <w:rFonts w:ascii="Cambria Math" w:hAnsi="Cambria Math"/>
            <w:lang w:val="en-IN"/>
          </w:rPr>
          <m:t>a</m:t>
        </m:r>
      </m:oMath>
      <w:r w:rsidRPr="00C83129">
        <w:rPr>
          <w:lang w:val="en-IN"/>
        </w:rPr>
        <w:t xml:space="preserve">  is the upper limit of the reported cases   </w:t>
      </w:r>
    </w:p>
    <w:p w14:paraId="7E8B3934" w14:textId="2A77510C" w:rsidR="00C83129" w:rsidRDefault="00C83129" w:rsidP="00C83129">
      <w:pPr>
        <w:rPr>
          <w:lang w:val="en-IN"/>
        </w:rPr>
      </w:pPr>
      <w:r w:rsidRPr="00C83129">
        <w:rPr>
          <w:lang w:val="en-IN"/>
        </w:rPr>
        <w:t xml:space="preserve">        </w:t>
      </w:r>
      <m:oMath>
        <m:r>
          <w:rPr>
            <w:rFonts w:ascii="Cambria Math" w:hAnsi="Cambria Math"/>
            <w:lang w:val="en-IN"/>
          </w:rPr>
          <m:t xml:space="preserve">b,c  </m:t>
        </m:r>
      </m:oMath>
      <w:r w:rsidRPr="00C83129">
        <w:rPr>
          <w:lang w:val="en-IN"/>
        </w:rPr>
        <w:t>are fitting parameters</w:t>
      </w:r>
    </w:p>
    <w:p w14:paraId="3E6D0C88" w14:textId="77777777" w:rsidR="000A012D" w:rsidRPr="00C83129" w:rsidRDefault="000A012D" w:rsidP="00C83129">
      <w:pPr>
        <w:rPr>
          <w:lang w:val="en-IN"/>
        </w:rPr>
      </w:pPr>
    </w:p>
    <w:p w14:paraId="3E1E7B86" w14:textId="6CAB0B72" w:rsidR="00C83129" w:rsidRPr="00DC678B" w:rsidRDefault="00C83129" w:rsidP="00DC678B">
      <w:pPr>
        <w:pStyle w:val="ListParagraph"/>
        <w:numPr>
          <w:ilvl w:val="1"/>
          <w:numId w:val="10"/>
        </w:numPr>
        <w:rPr>
          <w:b/>
          <w:bCs/>
          <w:lang w:val="en-IN"/>
        </w:rPr>
      </w:pPr>
      <w:r w:rsidRPr="00DC678B">
        <w:rPr>
          <w:b/>
          <w:bCs/>
          <w:lang w:val="en-IN"/>
        </w:rPr>
        <w:t>Bertalanffy Model</w:t>
      </w:r>
    </w:p>
    <w:p w14:paraId="3275926E" w14:textId="77777777" w:rsidR="00C83129" w:rsidRPr="00C83129" w:rsidRDefault="00C83129" w:rsidP="00C83129">
      <w:pPr>
        <w:rPr>
          <w:lang w:val="en-IN"/>
        </w:rPr>
      </w:pPr>
    </w:p>
    <w:p w14:paraId="637F5C20" w14:textId="77777777" w:rsidR="00C83129" w:rsidRPr="00C83129" w:rsidRDefault="00C83129" w:rsidP="00C83129">
      <w:pPr>
        <w:rPr>
          <w:lang w:val="en-IN"/>
        </w:rPr>
      </w:pPr>
      <m:oMathPara>
        <m:oMathParaPr>
          <m:jc m:val="center"/>
        </m:oMathParaPr>
        <m:oMath>
          <m:r>
            <w:rPr>
              <w:rFonts w:ascii="Cambria Math" w:hAnsi="Cambria Math"/>
              <w:lang w:val="en-IN"/>
            </w:rPr>
            <m:t xml:space="preserve">y </m:t>
          </m:r>
          <m:d>
            <m:dPr>
              <m:ctrlPr>
                <w:rPr>
                  <w:rFonts w:ascii="Cambria Math" w:eastAsia="Arial" w:hAnsi="Cambria Math"/>
                  <w:i/>
                </w:rPr>
              </m:ctrlPr>
            </m:dPr>
            <m:e>
              <m:r>
                <w:rPr>
                  <w:rFonts w:ascii="Cambria Math" w:hAnsi="Cambria Math"/>
                  <w:lang w:val="en-IN"/>
                </w:rPr>
                <m:t>t</m:t>
              </m:r>
            </m:e>
          </m:d>
          <m:r>
            <w:rPr>
              <w:rFonts w:ascii="Cambria Math" w:hAnsi="Cambria Math"/>
              <w:lang w:val="en-IN"/>
            </w:rPr>
            <m:t xml:space="preserve">= </m:t>
          </m:r>
          <m:sSup>
            <m:sSupPr>
              <m:ctrlPr>
                <w:rPr>
                  <w:rFonts w:ascii="Cambria Math" w:eastAsia="Arial" w:hAnsi="Cambria Math"/>
                  <w:i/>
                </w:rPr>
              </m:ctrlPr>
            </m:sSupPr>
            <m:e>
              <m:r>
                <w:rPr>
                  <w:rFonts w:ascii="Cambria Math" w:hAnsi="Cambria Math"/>
                  <w:lang w:val="en-IN"/>
                </w:rPr>
                <m:t>a(1-</m:t>
              </m:r>
              <m:sSup>
                <m:sSupPr>
                  <m:ctrlPr>
                    <w:rPr>
                      <w:rFonts w:ascii="Cambria Math" w:eastAsia="Arial" w:hAnsi="Cambria Math"/>
                      <w:i/>
                    </w:rPr>
                  </m:ctrlPr>
                </m:sSupPr>
                <m:e>
                  <m:r>
                    <w:rPr>
                      <w:rFonts w:ascii="Cambria Math" w:hAnsi="Cambria Math"/>
                      <w:lang w:val="en-IN"/>
                    </w:rPr>
                    <m:t>e</m:t>
                  </m:r>
                </m:e>
                <m:sup>
                  <m:r>
                    <w:rPr>
                      <w:rFonts w:ascii="Cambria Math" w:hAnsi="Cambria Math"/>
                      <w:lang w:val="en-IN"/>
                    </w:rPr>
                    <m:t>-bt</m:t>
                  </m:r>
                </m:sup>
              </m:sSup>
              <m:r>
                <w:rPr>
                  <w:rFonts w:ascii="Cambria Math" w:hAnsi="Cambria Math"/>
                  <w:lang w:val="en-IN"/>
                </w:rPr>
                <m:t>)</m:t>
              </m:r>
            </m:e>
            <m:sup>
              <m:r>
                <w:rPr>
                  <w:rFonts w:ascii="Cambria Math" w:hAnsi="Cambria Math"/>
                  <w:lang w:val="en-IN"/>
                </w:rPr>
                <m:t>c</m:t>
              </m:r>
            </m:sup>
          </m:sSup>
        </m:oMath>
      </m:oMathPara>
    </w:p>
    <w:p w14:paraId="27FE337C" w14:textId="77777777" w:rsidR="00C83129" w:rsidRPr="00C83129" w:rsidRDefault="00C83129" w:rsidP="00C83129">
      <w:pPr>
        <w:rPr>
          <w:lang w:val="en-IN"/>
        </w:rPr>
      </w:pPr>
    </w:p>
    <w:p w14:paraId="5E09D930" w14:textId="77777777" w:rsidR="00C83129" w:rsidRPr="00C83129" w:rsidRDefault="00C83129" w:rsidP="00C83129">
      <w:pPr>
        <w:rPr>
          <w:lang w:val="en-IN"/>
        </w:rPr>
      </w:pPr>
      <w:r w:rsidRPr="00C83129">
        <w:rPr>
          <w:lang w:val="en-IN"/>
        </w:rPr>
        <w:t xml:space="preserve">where   </w:t>
      </w:r>
      <m:oMath>
        <m:r>
          <w:rPr>
            <w:rFonts w:ascii="Cambria Math" w:hAnsi="Cambria Math"/>
            <w:lang w:val="en-IN"/>
          </w:rPr>
          <m:t>y(t)</m:t>
        </m:r>
      </m:oMath>
      <w:r w:rsidRPr="00C83129">
        <w:rPr>
          <w:lang w:val="en-IN"/>
        </w:rPr>
        <w:t xml:space="preserve"> is the total number of cases reported, after t </w:t>
      </w:r>
      <w:proofErr w:type="gramStart"/>
      <w:r w:rsidRPr="00C83129">
        <w:rPr>
          <w:lang w:val="en-IN"/>
        </w:rPr>
        <w:t>days</w:t>
      </w:r>
      <w:proofErr w:type="gramEnd"/>
      <w:r w:rsidRPr="00C83129">
        <w:rPr>
          <w:lang w:val="en-IN"/>
        </w:rPr>
        <w:t xml:space="preserve"> </w:t>
      </w:r>
    </w:p>
    <w:p w14:paraId="3ADDE8AB" w14:textId="77777777" w:rsidR="00C83129" w:rsidRPr="00C83129" w:rsidRDefault="00C83129" w:rsidP="00C83129">
      <w:pPr>
        <w:rPr>
          <w:lang w:val="en-IN"/>
        </w:rPr>
      </w:pPr>
      <w:r w:rsidRPr="00C83129">
        <w:rPr>
          <w:lang w:val="en-IN"/>
        </w:rPr>
        <w:t xml:space="preserve">         </w:t>
      </w:r>
      <m:oMath>
        <m:r>
          <w:rPr>
            <w:rFonts w:ascii="Cambria Math" w:hAnsi="Cambria Math"/>
            <w:lang w:val="en-IN"/>
          </w:rPr>
          <m:t>a</m:t>
        </m:r>
      </m:oMath>
      <w:r w:rsidRPr="00C83129">
        <w:rPr>
          <w:lang w:val="en-IN"/>
        </w:rPr>
        <w:t xml:space="preserve">  is the upper limit of the reported cases   </w:t>
      </w:r>
    </w:p>
    <w:p w14:paraId="6E33C6FA" w14:textId="77E9C147" w:rsidR="00C83129" w:rsidRDefault="00C83129" w:rsidP="00C83129">
      <w:pPr>
        <w:rPr>
          <w:lang w:val="en-IN"/>
        </w:rPr>
      </w:pPr>
      <w:r w:rsidRPr="00C83129">
        <w:rPr>
          <w:lang w:val="en-IN"/>
        </w:rPr>
        <w:t xml:space="preserve">        </w:t>
      </w:r>
      <m:oMath>
        <m:r>
          <w:rPr>
            <w:rFonts w:ascii="Cambria Math" w:hAnsi="Cambria Math"/>
            <w:lang w:val="en-IN"/>
          </w:rPr>
          <m:t xml:space="preserve">b,c  </m:t>
        </m:r>
      </m:oMath>
      <w:r w:rsidRPr="00C83129">
        <w:rPr>
          <w:lang w:val="en-IN"/>
        </w:rPr>
        <w:t>are fitting parameters</w:t>
      </w:r>
    </w:p>
    <w:p w14:paraId="5DA8A964" w14:textId="64F5B676" w:rsidR="000A012D" w:rsidRDefault="000A012D" w:rsidP="009C0F79">
      <w:pPr>
        <w:ind w:firstLine="0"/>
        <w:rPr>
          <w:lang w:val="en-IN"/>
        </w:rPr>
      </w:pPr>
    </w:p>
    <w:p w14:paraId="4165C581" w14:textId="7856AA45" w:rsidR="009C0F79" w:rsidRDefault="009C0F79" w:rsidP="009C0F79">
      <w:pPr>
        <w:ind w:firstLine="0"/>
        <w:rPr>
          <w:lang w:val="en-IN"/>
        </w:rPr>
      </w:pPr>
    </w:p>
    <w:p w14:paraId="2FCF130D" w14:textId="77777777" w:rsidR="009C0F79" w:rsidRPr="00C83129" w:rsidRDefault="009C0F79" w:rsidP="009C0F79">
      <w:pPr>
        <w:ind w:firstLine="0"/>
        <w:rPr>
          <w:lang w:val="en-IN"/>
        </w:rPr>
      </w:pPr>
    </w:p>
    <w:p w14:paraId="53656360" w14:textId="02578BA5" w:rsidR="00C83129" w:rsidRPr="00DC678B" w:rsidRDefault="00C83129" w:rsidP="00DC678B">
      <w:pPr>
        <w:pStyle w:val="ListParagraph"/>
        <w:numPr>
          <w:ilvl w:val="1"/>
          <w:numId w:val="10"/>
        </w:numPr>
        <w:rPr>
          <w:b/>
          <w:bCs/>
          <w:lang w:val="en-IN"/>
        </w:rPr>
      </w:pPr>
      <w:r w:rsidRPr="00DC678B">
        <w:rPr>
          <w:b/>
          <w:bCs/>
          <w:lang w:val="en-IN"/>
        </w:rPr>
        <w:lastRenderedPageBreak/>
        <w:t>Regression Co-efficient</w:t>
      </w:r>
    </w:p>
    <w:p w14:paraId="2F7612DD" w14:textId="2BAE8BC1" w:rsidR="00C83129" w:rsidRPr="00C83129" w:rsidRDefault="00C83129" w:rsidP="007537FF">
      <w:pPr>
        <w:ind w:firstLine="0"/>
        <w:rPr>
          <w:lang w:val="en-IN"/>
        </w:rPr>
      </w:pPr>
      <w:r w:rsidRPr="00C83129">
        <w:rPr>
          <w:lang w:val="en-IN"/>
        </w:rPr>
        <w:t>In this paper, Regression Coefficient (R2) is used to analyse the performance of the acquired predictions. Regression Coefficient is defined by the following formula:</w:t>
      </w:r>
    </w:p>
    <w:p w14:paraId="5FBE6A25" w14:textId="77777777" w:rsidR="00C83129" w:rsidRPr="00C83129" w:rsidRDefault="009C0F79" w:rsidP="00C83129">
      <w:pPr>
        <w:rPr>
          <w:lang w:val="en-IN"/>
        </w:rPr>
      </w:pPr>
      <m:oMathPara>
        <m:oMathParaPr>
          <m:jc m:val="center"/>
        </m:oMathParaPr>
        <m:oMath>
          <m:sSup>
            <m:sSupPr>
              <m:ctrlPr>
                <w:rPr>
                  <w:rFonts w:ascii="Cambria Math" w:eastAsia="Arial" w:hAnsi="Cambria Math"/>
                  <w:i/>
                </w:rPr>
              </m:ctrlPr>
            </m:sSupPr>
            <m:e>
              <m:r>
                <w:rPr>
                  <w:rFonts w:ascii="Cambria Math" w:hAnsi="Cambria Math"/>
                  <w:lang w:val="en-IN"/>
                </w:rPr>
                <m:t>R</m:t>
              </m:r>
            </m:e>
            <m:sup>
              <m:r>
                <w:rPr>
                  <w:rFonts w:ascii="Cambria Math" w:hAnsi="Cambria Math"/>
                  <w:lang w:val="en-IN"/>
                </w:rPr>
                <m:t>2</m:t>
              </m:r>
            </m:sup>
          </m:sSup>
          <m:r>
            <w:rPr>
              <w:rFonts w:ascii="Cambria Math" w:hAnsi="Cambria Math"/>
              <w:lang w:val="en-IN"/>
            </w:rPr>
            <m:t xml:space="preserve">=1- </m:t>
          </m:r>
          <m:f>
            <m:fPr>
              <m:ctrlPr>
                <w:rPr>
                  <w:rFonts w:ascii="Cambria Math" w:eastAsia="Arial" w:hAnsi="Cambria Math"/>
                  <w:i/>
                </w:rPr>
              </m:ctrlPr>
            </m:fPr>
            <m:num>
              <m:nary>
                <m:naryPr>
                  <m:chr m:val="∑"/>
                  <m:limLoc m:val="undOvr"/>
                  <m:subHide m:val="1"/>
                  <m:supHide m:val="1"/>
                  <m:ctrlPr>
                    <w:rPr>
                      <w:rFonts w:ascii="Cambria Math" w:eastAsia="Arial" w:hAnsi="Cambria Math"/>
                      <w:i/>
                    </w:rPr>
                  </m:ctrlPr>
                </m:naryPr>
                <m:sub/>
                <m:sup/>
                <m:e>
                  <m:sSup>
                    <m:sSupPr>
                      <m:ctrlPr>
                        <w:rPr>
                          <w:rFonts w:ascii="Cambria Math" w:eastAsia="Arial" w:hAnsi="Cambria Math"/>
                          <w:i/>
                        </w:rPr>
                      </m:ctrlPr>
                    </m:sSupPr>
                    <m:e>
                      <m:r>
                        <w:rPr>
                          <w:rFonts w:ascii="Cambria Math" w:hAnsi="Cambria Math"/>
                          <w:lang w:val="en-IN"/>
                        </w:rPr>
                        <m:t>(y-</m:t>
                      </m:r>
                      <m:acc>
                        <m:accPr>
                          <m:ctrlPr>
                            <w:rPr>
                              <w:rFonts w:ascii="Cambria Math" w:eastAsia="Arial" w:hAnsi="Cambria Math"/>
                              <w:i/>
                            </w:rPr>
                          </m:ctrlPr>
                        </m:accPr>
                        <m:e>
                          <m:r>
                            <w:rPr>
                              <w:rFonts w:ascii="Cambria Math" w:hAnsi="Cambria Math"/>
                              <w:lang w:val="en-IN"/>
                            </w:rPr>
                            <m:t>y</m:t>
                          </m:r>
                        </m:e>
                      </m:acc>
                      <m:r>
                        <w:rPr>
                          <w:rFonts w:ascii="Cambria Math" w:hAnsi="Cambria Math"/>
                          <w:lang w:val="en-IN"/>
                        </w:rPr>
                        <m:t>)</m:t>
                      </m:r>
                    </m:e>
                    <m:sup>
                      <m:r>
                        <w:rPr>
                          <w:rFonts w:ascii="Cambria Math" w:hAnsi="Cambria Math"/>
                          <w:lang w:val="en-IN"/>
                        </w:rPr>
                        <m:t>2</m:t>
                      </m:r>
                    </m:sup>
                  </m:sSup>
                </m:e>
              </m:nary>
            </m:num>
            <m:den>
              <m:nary>
                <m:naryPr>
                  <m:chr m:val="∑"/>
                  <m:limLoc m:val="undOvr"/>
                  <m:subHide m:val="1"/>
                  <m:supHide m:val="1"/>
                  <m:ctrlPr>
                    <w:rPr>
                      <w:rFonts w:ascii="Cambria Math" w:eastAsia="Arial" w:hAnsi="Cambria Math"/>
                      <w:i/>
                    </w:rPr>
                  </m:ctrlPr>
                </m:naryPr>
                <m:sub/>
                <m:sup/>
                <m:e>
                  <m:sSup>
                    <m:sSupPr>
                      <m:ctrlPr>
                        <w:rPr>
                          <w:rFonts w:ascii="Cambria Math" w:eastAsia="Arial" w:hAnsi="Cambria Math"/>
                          <w:i/>
                        </w:rPr>
                      </m:ctrlPr>
                    </m:sSupPr>
                    <m:e>
                      <m:r>
                        <w:rPr>
                          <w:rFonts w:ascii="Cambria Math" w:hAnsi="Cambria Math"/>
                          <w:lang w:val="en-IN"/>
                        </w:rPr>
                        <m:t>( y-</m:t>
                      </m:r>
                      <m:acc>
                        <m:accPr>
                          <m:chr m:val="̅"/>
                          <m:ctrlPr>
                            <w:rPr>
                              <w:rFonts w:ascii="Cambria Math" w:eastAsia="Arial" w:hAnsi="Cambria Math"/>
                              <w:i/>
                            </w:rPr>
                          </m:ctrlPr>
                        </m:accPr>
                        <m:e>
                          <m:r>
                            <w:rPr>
                              <w:rFonts w:ascii="Cambria Math" w:hAnsi="Cambria Math"/>
                              <w:lang w:val="en-IN"/>
                            </w:rPr>
                            <m:t>y</m:t>
                          </m:r>
                        </m:e>
                      </m:acc>
                      <m:r>
                        <w:rPr>
                          <w:rFonts w:ascii="Cambria Math" w:hAnsi="Cambria Math"/>
                          <w:lang w:val="en-IN"/>
                        </w:rPr>
                        <m:t>)</m:t>
                      </m:r>
                    </m:e>
                    <m:sup>
                      <m:r>
                        <w:rPr>
                          <w:rFonts w:ascii="Cambria Math" w:hAnsi="Cambria Math"/>
                          <w:lang w:val="en-IN"/>
                        </w:rPr>
                        <m:t>2</m:t>
                      </m:r>
                    </m:sup>
                  </m:sSup>
                </m:e>
              </m:nary>
            </m:den>
          </m:f>
        </m:oMath>
      </m:oMathPara>
    </w:p>
    <w:p w14:paraId="26FB00AF" w14:textId="77777777" w:rsidR="00C83129" w:rsidRPr="00C83129" w:rsidRDefault="00C83129" w:rsidP="00C83129">
      <w:pPr>
        <w:rPr>
          <w:lang w:val="en-IN"/>
        </w:rPr>
      </w:pPr>
      <w:r w:rsidRPr="00C83129">
        <w:rPr>
          <w:lang w:val="en-IN"/>
        </w:rPr>
        <w:t xml:space="preserve">where </w:t>
      </w:r>
      <m:oMath>
        <m:r>
          <w:rPr>
            <w:rFonts w:ascii="Cambria Math" w:hAnsi="Cambria Math"/>
            <w:lang w:val="en-IN"/>
          </w:rPr>
          <m:t>y</m:t>
        </m:r>
      </m:oMath>
      <w:r w:rsidRPr="00C83129">
        <w:rPr>
          <w:lang w:val="en-IN"/>
        </w:rPr>
        <w:t xml:space="preserve"> is the actual number of confirmed </w:t>
      </w:r>
      <w:proofErr w:type="gramStart"/>
      <w:r w:rsidRPr="00C83129">
        <w:rPr>
          <w:lang w:val="en-IN"/>
        </w:rPr>
        <w:t>cases</w:t>
      </w:r>
      <w:proofErr w:type="gramEnd"/>
      <w:r w:rsidRPr="00C83129">
        <w:rPr>
          <w:lang w:val="en-IN"/>
        </w:rPr>
        <w:t xml:space="preserve"> </w:t>
      </w:r>
    </w:p>
    <w:p w14:paraId="0655FAFE" w14:textId="77777777" w:rsidR="00C83129" w:rsidRPr="00C83129" w:rsidRDefault="00C83129" w:rsidP="00C83129">
      <w:pPr>
        <w:rPr>
          <w:lang w:val="en-IN"/>
        </w:rPr>
      </w:pPr>
      <w:r w:rsidRPr="00C83129">
        <w:rPr>
          <w:lang w:val="en-IN"/>
        </w:rPr>
        <w:tab/>
      </w:r>
      <m:oMath>
        <m:acc>
          <m:accPr>
            <m:ctrlPr>
              <w:rPr>
                <w:rFonts w:ascii="Cambria Math" w:eastAsia="Arial" w:hAnsi="Cambria Math"/>
                <w:i/>
              </w:rPr>
            </m:ctrlPr>
          </m:accPr>
          <m:e>
            <m:r>
              <w:rPr>
                <w:rFonts w:ascii="Cambria Math" w:hAnsi="Cambria Math"/>
                <w:lang w:val="en-IN"/>
              </w:rPr>
              <m:t>y</m:t>
            </m:r>
          </m:e>
        </m:acc>
      </m:oMath>
      <w:r w:rsidRPr="00C83129">
        <w:rPr>
          <w:lang w:val="en-IN"/>
        </w:rPr>
        <w:t xml:space="preserve"> is the predicted number of confirmed cases</w:t>
      </w:r>
    </w:p>
    <w:p w14:paraId="7C2A34BE" w14:textId="6234367D" w:rsidR="00C83129" w:rsidRPr="00C83129" w:rsidRDefault="00C83129" w:rsidP="00DC678B">
      <w:pPr>
        <w:rPr>
          <w:lang w:val="en-IN"/>
        </w:rPr>
      </w:pPr>
      <w:r w:rsidRPr="00C83129">
        <w:rPr>
          <w:lang w:val="en-IN"/>
        </w:rPr>
        <w:tab/>
      </w:r>
      <m:oMath>
        <m:acc>
          <m:accPr>
            <m:chr m:val="̅"/>
            <m:ctrlPr>
              <w:rPr>
                <w:rFonts w:ascii="Cambria Math" w:eastAsia="Arial" w:hAnsi="Cambria Math"/>
                <w:i/>
              </w:rPr>
            </m:ctrlPr>
          </m:accPr>
          <m:e>
            <m:r>
              <w:rPr>
                <w:rFonts w:ascii="Cambria Math" w:hAnsi="Cambria Math"/>
                <w:lang w:val="en-IN"/>
              </w:rPr>
              <m:t>y</m:t>
            </m:r>
          </m:e>
        </m:acc>
      </m:oMath>
      <w:r w:rsidRPr="00C83129">
        <w:rPr>
          <w:lang w:val="en-IN"/>
        </w:rPr>
        <w:t xml:space="preserve"> is the mean of actual number of confirmed cases</w:t>
      </w:r>
    </w:p>
    <w:p w14:paraId="7A364A91" w14:textId="77777777" w:rsidR="00C83129" w:rsidRPr="00C83129" w:rsidRDefault="00C83129" w:rsidP="00C83129">
      <w:pPr>
        <w:rPr>
          <w:lang w:val="en-IN"/>
        </w:rPr>
      </w:pPr>
      <w:r w:rsidRPr="00C83129">
        <w:rPr>
          <w:lang w:val="en-IN"/>
        </w:rPr>
        <w:t xml:space="preserve">Using the </w:t>
      </w:r>
      <w:proofErr w:type="spellStart"/>
      <w:proofErr w:type="gramStart"/>
      <w:r w:rsidRPr="00C83129">
        <w:rPr>
          <w:lang w:val="en-IN"/>
        </w:rPr>
        <w:t>minpack.lm</w:t>
      </w:r>
      <w:proofErr w:type="spellEnd"/>
      <w:proofErr w:type="gramEnd"/>
      <w:r w:rsidRPr="00C83129">
        <w:rPr>
          <w:lang w:val="en-IN"/>
        </w:rPr>
        <w:t xml:space="preserve"> package in R Studio, the values of a, b and c, are calculated using the Non Linear Regression Least Square Method. Using these parameters, the corresponding predictions for </w:t>
      </w:r>
      <w:proofErr w:type="spellStart"/>
      <w:r w:rsidRPr="00C83129">
        <w:rPr>
          <w:lang w:val="en-IN"/>
        </w:rPr>
        <w:t>upto</w:t>
      </w:r>
      <w:proofErr w:type="spellEnd"/>
      <w:r w:rsidRPr="00C83129">
        <w:rPr>
          <w:lang w:val="en-IN"/>
        </w:rPr>
        <w:t xml:space="preserve"> </w:t>
      </w:r>
      <w:proofErr w:type="gramStart"/>
      <w:r w:rsidRPr="00C83129">
        <w:rPr>
          <w:lang w:val="en-IN"/>
        </w:rPr>
        <w:t>400  days</w:t>
      </w:r>
      <w:proofErr w:type="gramEnd"/>
      <w:r w:rsidRPr="00C83129">
        <w:rPr>
          <w:lang w:val="en-IN"/>
        </w:rPr>
        <w:t xml:space="preserve">, have been plotted. </w:t>
      </w:r>
    </w:p>
    <w:p w14:paraId="0FD78C19" w14:textId="6234C85B" w:rsidR="00C83129" w:rsidRPr="00C83129" w:rsidRDefault="00C83129" w:rsidP="00C83129">
      <w:pPr>
        <w:rPr>
          <w:lang w:val="en-IN"/>
        </w:rPr>
      </w:pPr>
      <w:r w:rsidRPr="00C83129">
        <w:rPr>
          <w:lang w:val="en-IN"/>
        </w:rPr>
        <w:t>In order to study the effect of Unlock on the COVID-19 curve, predictions made on data before the unlock and after the unlock have also been recorded. Along with the graphs of Confirmed Cases, the predictions of Active cases, Recoveries and Fatalities have also been recorded.</w:t>
      </w:r>
    </w:p>
    <w:p w14:paraId="070BE049" w14:textId="2EC92343" w:rsidR="00DC678B" w:rsidRDefault="00DC678B" w:rsidP="00DC678B">
      <w:pPr>
        <w:pStyle w:val="Normal1"/>
        <w:numPr>
          <w:ilvl w:val="0"/>
          <w:numId w:val="10"/>
        </w:numPr>
        <w:rPr>
          <w:rFonts w:ascii="Times New Roman" w:hAnsi="Times New Roman" w:cs="Times New Roman"/>
          <w:b/>
          <w:sz w:val="24"/>
          <w:szCs w:val="24"/>
        </w:rPr>
      </w:pPr>
      <w:r w:rsidRPr="00DC678B">
        <w:rPr>
          <w:rFonts w:ascii="Times New Roman" w:hAnsi="Times New Roman" w:cs="Times New Roman"/>
          <w:b/>
          <w:sz w:val="24"/>
          <w:szCs w:val="24"/>
        </w:rPr>
        <w:t>Results</w:t>
      </w:r>
    </w:p>
    <w:p w14:paraId="6EEBFC4A" w14:textId="4788EF7C" w:rsidR="00DC678B" w:rsidRPr="00DC678B" w:rsidRDefault="00DC678B" w:rsidP="00DC678B">
      <w:pPr>
        <w:pStyle w:val="Normal1"/>
        <w:numPr>
          <w:ilvl w:val="1"/>
          <w:numId w:val="10"/>
        </w:numPr>
        <w:rPr>
          <w:rFonts w:ascii="Times New Roman" w:hAnsi="Times New Roman" w:cs="Times New Roman"/>
          <w:b/>
          <w:sz w:val="20"/>
          <w:szCs w:val="16"/>
        </w:rPr>
      </w:pPr>
      <w:r w:rsidRPr="00DC678B">
        <w:rPr>
          <w:rFonts w:ascii="Times New Roman" w:hAnsi="Times New Roman" w:cs="Times New Roman"/>
          <w:b/>
          <w:sz w:val="20"/>
          <w:szCs w:val="16"/>
        </w:rPr>
        <w:t>Analysis</w:t>
      </w:r>
    </w:p>
    <w:p w14:paraId="6E3A8975" w14:textId="22128D7A" w:rsidR="00DC678B" w:rsidRDefault="00DC678B" w:rsidP="00DC678B">
      <w:pPr>
        <w:pStyle w:val="Normal1"/>
        <w:rPr>
          <w:rFonts w:ascii="Times New Roman" w:hAnsi="Times New Roman" w:cs="Times New Roman"/>
          <w:b/>
          <w:sz w:val="20"/>
          <w:szCs w:val="16"/>
        </w:rPr>
      </w:pPr>
      <w:r w:rsidRPr="00DC678B">
        <w:rPr>
          <w:rFonts w:ascii="Times New Roman" w:hAnsi="Times New Roman" w:cs="Times New Roman"/>
          <w:b/>
          <w:sz w:val="20"/>
          <w:szCs w:val="16"/>
        </w:rPr>
        <w:t>Confirmed Cases</w:t>
      </w:r>
      <w:r w:rsidR="000A012D">
        <w:rPr>
          <w:rFonts w:ascii="Times New Roman" w:hAnsi="Times New Roman" w:cs="Times New Roman"/>
          <w:b/>
          <w:sz w:val="20"/>
          <w:szCs w:val="16"/>
        </w:rPr>
        <w:t>:</w:t>
      </w:r>
    </w:p>
    <w:p w14:paraId="5FD39AF1" w14:textId="3CCA43DB" w:rsidR="00013038" w:rsidRDefault="008C7BCA" w:rsidP="00DC678B">
      <w:pPr>
        <w:pStyle w:val="Normal1"/>
        <w:rPr>
          <w:rFonts w:ascii="Times New Roman" w:hAnsi="Times New Roman" w:cs="Times New Roman"/>
          <w:b/>
          <w:sz w:val="20"/>
          <w:szCs w:val="16"/>
        </w:rPr>
      </w:pPr>
      <w:r>
        <w:rPr>
          <w:noProof/>
        </w:rPr>
        <mc:AlternateContent>
          <mc:Choice Requires="wps">
            <w:drawing>
              <wp:anchor distT="0" distB="0" distL="114300" distR="114300" simplePos="0" relativeHeight="251665920" behindDoc="0" locked="0" layoutInCell="1" allowOverlap="1" wp14:anchorId="044732AF" wp14:editId="71E80C22">
                <wp:simplePos x="0" y="0"/>
                <wp:positionH relativeFrom="column">
                  <wp:posOffset>-278765</wp:posOffset>
                </wp:positionH>
                <wp:positionV relativeFrom="paragraph">
                  <wp:posOffset>98426</wp:posOffset>
                </wp:positionV>
                <wp:extent cx="5495925" cy="5219700"/>
                <wp:effectExtent l="0" t="0" r="28575" b="19050"/>
                <wp:wrapNone/>
                <wp:docPr id="5" name="Rectangle 5"/>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DD4F000" id="Rectangle 5" o:spid="_x0000_s1026" style="position:absolute;margin-left:-21.95pt;margin-top:7.75pt;width:432.75pt;height:411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" filled="f" strokecolor="black [3213]" strokeweight=".25pt"/>
            </w:pict>
          </mc:Fallback>
        </mc:AlternateContent>
      </w:r>
    </w:p>
    <w:p w14:paraId="4972DE58" w14:textId="50266ABE" w:rsidR="009C0F79" w:rsidRPr="00DC678B" w:rsidRDefault="008C7BCA" w:rsidP="00DC678B">
      <w:pPr>
        <w:pStyle w:val="Normal1"/>
        <w:rPr>
          <w:rFonts w:ascii="Times New Roman" w:hAnsi="Times New Roman" w:cs="Times New Roman"/>
          <w:b/>
          <w:sz w:val="20"/>
          <w:szCs w:val="16"/>
        </w:rPr>
      </w:pPr>
      <w:r>
        <w:rPr>
          <w:noProof/>
        </w:rPr>
        <w:drawing>
          <wp:anchor distT="0" distB="0" distL="114300" distR="114300" simplePos="0" relativeHeight="251659776" behindDoc="1" locked="0" layoutInCell="1" allowOverlap="1" wp14:anchorId="18192E65" wp14:editId="6E2675E6">
            <wp:simplePos x="0" y="0"/>
            <wp:positionH relativeFrom="column">
              <wp:posOffset>2664460</wp:posOffset>
            </wp:positionH>
            <wp:positionV relativeFrom="paragraph">
              <wp:posOffset>111760</wp:posOffset>
            </wp:positionV>
            <wp:extent cx="2331871" cy="2286000"/>
            <wp:effectExtent l="19050" t="19050" r="11430" b="19050"/>
            <wp:wrapNone/>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9">
                      <a:extLst>
                        <a:ext uri="{28A0092B-C50C-407E-A947-70E740481C1C}">
                          <a14:useLocalDpi xmlns:a14="http://schemas.microsoft.com/office/drawing/2010/main" val="0"/>
                        </a:ext>
                      </a:extLst>
                    </a:blip>
                    <a:stretch>
                      <a:fillRect/>
                    </a:stretch>
                  </pic:blipFill>
                  <pic:spPr>
                    <a:xfrm>
                      <a:off x="0" y="0"/>
                      <a:ext cx="2331871"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48512" behindDoc="1" locked="0" layoutInCell="1" allowOverlap="1" wp14:anchorId="0FF1C59C" wp14:editId="5485FB01">
            <wp:simplePos x="0" y="0"/>
            <wp:positionH relativeFrom="column">
              <wp:posOffset>16510</wp:posOffset>
            </wp:positionH>
            <wp:positionV relativeFrom="paragraph">
              <wp:posOffset>121285</wp:posOffset>
            </wp:positionV>
            <wp:extent cx="2305050" cy="2305050"/>
            <wp:effectExtent l="19050" t="19050" r="19050" b="19050"/>
            <wp:wrapNone/>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10">
                      <a:extLst>
                        <a:ext uri="{28A0092B-C50C-407E-A947-70E740481C1C}">
                          <a14:useLocalDpi xmlns:a14="http://schemas.microsoft.com/office/drawing/2010/main" val="0"/>
                        </a:ext>
                      </a:extLst>
                    </a:blip>
                    <a:stretch>
                      <a:fillRect/>
                    </a:stretch>
                  </pic:blipFill>
                  <pic:spPr>
                    <a:xfrm>
                      <a:off x="0" y="0"/>
                      <a:ext cx="2305050" cy="230505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2FA8CDAC" w14:textId="33E25A38" w:rsidR="00013038" w:rsidRDefault="00013038" w:rsidP="00DC678B">
      <w:pPr>
        <w:pStyle w:val="Normal1"/>
        <w:rPr>
          <w:rFonts w:ascii="Times New Roman" w:hAnsi="Times New Roman" w:cs="Times New Roman"/>
          <w:bCs/>
          <w:sz w:val="20"/>
          <w:szCs w:val="16"/>
          <w:lang w:val="en-IN"/>
        </w:rPr>
      </w:pPr>
    </w:p>
    <w:p w14:paraId="3059271F" w14:textId="7F7B0EAA" w:rsidR="00013038" w:rsidRDefault="00013038" w:rsidP="00DC678B">
      <w:pPr>
        <w:pStyle w:val="Normal1"/>
        <w:rPr>
          <w:rFonts w:ascii="Times New Roman" w:hAnsi="Times New Roman" w:cs="Times New Roman"/>
          <w:bCs/>
          <w:sz w:val="20"/>
          <w:szCs w:val="16"/>
          <w:lang w:val="en-IN"/>
        </w:rPr>
      </w:pPr>
    </w:p>
    <w:p w14:paraId="675318AC" w14:textId="583E413B" w:rsidR="00013038" w:rsidRDefault="00013038" w:rsidP="00DC678B">
      <w:pPr>
        <w:pStyle w:val="Normal1"/>
        <w:rPr>
          <w:rFonts w:ascii="Times New Roman" w:hAnsi="Times New Roman" w:cs="Times New Roman"/>
          <w:bCs/>
          <w:sz w:val="20"/>
          <w:szCs w:val="16"/>
          <w:lang w:val="en-IN"/>
        </w:rPr>
      </w:pPr>
    </w:p>
    <w:p w14:paraId="15FC6CA3" w14:textId="79836D17" w:rsidR="00013038" w:rsidRDefault="00013038" w:rsidP="00DC678B">
      <w:pPr>
        <w:pStyle w:val="Normal1"/>
        <w:rPr>
          <w:rFonts w:ascii="Times New Roman" w:hAnsi="Times New Roman" w:cs="Times New Roman"/>
          <w:bCs/>
          <w:sz w:val="20"/>
          <w:szCs w:val="16"/>
          <w:lang w:val="en-IN"/>
        </w:rPr>
      </w:pPr>
    </w:p>
    <w:p w14:paraId="2D7EC1E8" w14:textId="5AEFEC8A" w:rsidR="00013038" w:rsidRDefault="00013038" w:rsidP="00DC678B">
      <w:pPr>
        <w:pStyle w:val="Normal1"/>
        <w:rPr>
          <w:rFonts w:ascii="Times New Roman" w:hAnsi="Times New Roman" w:cs="Times New Roman"/>
          <w:bCs/>
          <w:sz w:val="20"/>
          <w:szCs w:val="16"/>
          <w:lang w:val="en-IN"/>
        </w:rPr>
      </w:pPr>
    </w:p>
    <w:p w14:paraId="54A1564D" w14:textId="4419EB15" w:rsidR="00013038" w:rsidRDefault="00013038" w:rsidP="00DC678B">
      <w:pPr>
        <w:pStyle w:val="Normal1"/>
        <w:rPr>
          <w:rFonts w:ascii="Times New Roman" w:hAnsi="Times New Roman" w:cs="Times New Roman"/>
          <w:bCs/>
          <w:sz w:val="20"/>
          <w:szCs w:val="16"/>
          <w:lang w:val="en-IN"/>
        </w:rPr>
      </w:pPr>
    </w:p>
    <w:p w14:paraId="4BD5EF5F" w14:textId="5D54B48A" w:rsidR="00013038" w:rsidRDefault="00013038" w:rsidP="00DC678B">
      <w:pPr>
        <w:pStyle w:val="Normal1"/>
        <w:rPr>
          <w:rFonts w:ascii="Times New Roman" w:hAnsi="Times New Roman" w:cs="Times New Roman"/>
          <w:bCs/>
          <w:sz w:val="20"/>
          <w:szCs w:val="16"/>
          <w:lang w:val="en-IN"/>
        </w:rPr>
      </w:pPr>
    </w:p>
    <w:p w14:paraId="466D35B2" w14:textId="35D96C7C" w:rsidR="00013038" w:rsidRDefault="00013038" w:rsidP="00DC678B">
      <w:pPr>
        <w:pStyle w:val="Normal1"/>
        <w:rPr>
          <w:rFonts w:ascii="Times New Roman" w:hAnsi="Times New Roman" w:cs="Times New Roman"/>
          <w:bCs/>
          <w:sz w:val="20"/>
          <w:szCs w:val="16"/>
          <w:lang w:val="en-IN"/>
        </w:rPr>
      </w:pPr>
    </w:p>
    <w:p w14:paraId="4CCC76B5" w14:textId="2E48AA22" w:rsidR="00013038" w:rsidRDefault="00013038" w:rsidP="00DC678B">
      <w:pPr>
        <w:pStyle w:val="Normal1"/>
        <w:rPr>
          <w:rFonts w:ascii="Times New Roman" w:hAnsi="Times New Roman" w:cs="Times New Roman"/>
          <w:bCs/>
          <w:sz w:val="20"/>
          <w:szCs w:val="16"/>
          <w:lang w:val="en-IN"/>
        </w:rPr>
      </w:pPr>
    </w:p>
    <w:p w14:paraId="32E96103" w14:textId="2D2CAC43" w:rsidR="00013038" w:rsidRDefault="00013038" w:rsidP="00DC678B">
      <w:pPr>
        <w:pStyle w:val="Normal1"/>
        <w:rPr>
          <w:rFonts w:ascii="Times New Roman" w:hAnsi="Times New Roman" w:cs="Times New Roman"/>
          <w:bCs/>
          <w:sz w:val="20"/>
          <w:szCs w:val="16"/>
          <w:lang w:val="en-IN"/>
        </w:rPr>
      </w:pPr>
    </w:p>
    <w:p w14:paraId="0927EF2D" w14:textId="04803920" w:rsidR="00013038" w:rsidRDefault="00013038" w:rsidP="00DC678B">
      <w:pPr>
        <w:pStyle w:val="Normal1"/>
        <w:rPr>
          <w:rFonts w:ascii="Times New Roman" w:hAnsi="Times New Roman" w:cs="Times New Roman"/>
          <w:bCs/>
          <w:sz w:val="20"/>
          <w:szCs w:val="16"/>
          <w:lang w:val="en-IN"/>
        </w:rPr>
      </w:pPr>
    </w:p>
    <w:p w14:paraId="52235510" w14:textId="4EB86C27" w:rsidR="00013038" w:rsidRDefault="00013038" w:rsidP="00DC678B">
      <w:pPr>
        <w:pStyle w:val="Normal1"/>
        <w:rPr>
          <w:rFonts w:ascii="Times New Roman" w:hAnsi="Times New Roman" w:cs="Times New Roman"/>
          <w:bCs/>
          <w:sz w:val="20"/>
          <w:szCs w:val="16"/>
          <w:lang w:val="en-IN"/>
        </w:rPr>
      </w:pPr>
    </w:p>
    <w:p w14:paraId="63D24B30" w14:textId="689B25B0" w:rsidR="00B141C3" w:rsidRDefault="00B141C3" w:rsidP="00DC678B">
      <w:pPr>
        <w:pStyle w:val="Normal1"/>
        <w:rPr>
          <w:rFonts w:ascii="Times New Roman" w:hAnsi="Times New Roman" w:cs="Times New Roman"/>
          <w:bCs/>
          <w:sz w:val="20"/>
          <w:szCs w:val="16"/>
          <w:lang w:val="en-IN"/>
        </w:rPr>
      </w:pPr>
    </w:p>
    <w:p w14:paraId="0562CA98" w14:textId="7387C918" w:rsidR="00B141C3" w:rsidRDefault="00B141C3" w:rsidP="00DC678B">
      <w:pPr>
        <w:pStyle w:val="Normal1"/>
        <w:rPr>
          <w:rFonts w:ascii="Times New Roman" w:hAnsi="Times New Roman" w:cs="Times New Roman"/>
          <w:bCs/>
          <w:sz w:val="20"/>
          <w:szCs w:val="16"/>
          <w:lang w:val="en-IN"/>
        </w:rPr>
      </w:pPr>
    </w:p>
    <w:p w14:paraId="1932DD59" w14:textId="25C5486A" w:rsidR="00B141C3" w:rsidRDefault="00B141C3" w:rsidP="00DC678B">
      <w:pPr>
        <w:pStyle w:val="Normal1"/>
        <w:rPr>
          <w:rFonts w:ascii="Times New Roman" w:hAnsi="Times New Roman" w:cs="Times New Roman"/>
          <w:bCs/>
          <w:sz w:val="20"/>
          <w:szCs w:val="16"/>
          <w:lang w:val="en-IN"/>
        </w:rPr>
      </w:pPr>
    </w:p>
    <w:p w14:paraId="0E8A8D46" w14:textId="3B3A912F" w:rsidR="00B141C3" w:rsidRDefault="008C7BCA" w:rsidP="00DC678B">
      <w:pPr>
        <w:pStyle w:val="Normal1"/>
        <w:rPr>
          <w:rFonts w:ascii="Times New Roman" w:hAnsi="Times New Roman" w:cs="Times New Roman"/>
          <w:bCs/>
          <w:sz w:val="20"/>
          <w:szCs w:val="16"/>
          <w:lang w:val="en-IN"/>
        </w:rPr>
      </w:pPr>
      <w:r>
        <w:rPr>
          <w:noProof/>
        </w:rPr>
        <w:drawing>
          <wp:anchor distT="0" distB="0" distL="114300" distR="114300" simplePos="0" relativeHeight="251662848" behindDoc="1" locked="0" layoutInCell="1" allowOverlap="1" wp14:anchorId="5DA72908" wp14:editId="32FB3858">
            <wp:simplePos x="0" y="0"/>
            <wp:positionH relativeFrom="margin">
              <wp:posOffset>1283335</wp:posOffset>
            </wp:positionH>
            <wp:positionV relativeFrom="paragraph">
              <wp:posOffset>24765</wp:posOffset>
            </wp:positionV>
            <wp:extent cx="2286000" cy="2286000"/>
            <wp:effectExtent l="19050" t="19050" r="19050" b="19050"/>
            <wp:wrapNone/>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11">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4C58928C" w14:textId="600566B0" w:rsidR="00B141C3" w:rsidRDefault="00B141C3" w:rsidP="00DC678B">
      <w:pPr>
        <w:pStyle w:val="Normal1"/>
        <w:rPr>
          <w:rFonts w:ascii="Times New Roman" w:hAnsi="Times New Roman" w:cs="Times New Roman"/>
          <w:bCs/>
          <w:sz w:val="20"/>
          <w:szCs w:val="16"/>
          <w:lang w:val="en-IN"/>
        </w:rPr>
      </w:pPr>
    </w:p>
    <w:p w14:paraId="3F49CA2F" w14:textId="77777777" w:rsidR="00B141C3" w:rsidRDefault="00B141C3" w:rsidP="00DC678B">
      <w:pPr>
        <w:pStyle w:val="Normal1"/>
        <w:rPr>
          <w:rFonts w:ascii="Times New Roman" w:hAnsi="Times New Roman" w:cs="Times New Roman"/>
          <w:bCs/>
          <w:sz w:val="20"/>
          <w:szCs w:val="16"/>
          <w:lang w:val="en-IN"/>
        </w:rPr>
      </w:pPr>
    </w:p>
    <w:p w14:paraId="43CF6DA6" w14:textId="71F7594E" w:rsidR="00B141C3" w:rsidRDefault="00B141C3" w:rsidP="00DC678B">
      <w:pPr>
        <w:pStyle w:val="Normal1"/>
        <w:rPr>
          <w:rFonts w:ascii="Times New Roman" w:hAnsi="Times New Roman" w:cs="Times New Roman"/>
          <w:bCs/>
          <w:sz w:val="20"/>
          <w:szCs w:val="16"/>
          <w:lang w:val="en-IN"/>
        </w:rPr>
      </w:pPr>
    </w:p>
    <w:p w14:paraId="460340C0" w14:textId="4773B1F4" w:rsidR="00B141C3" w:rsidRDefault="00B141C3" w:rsidP="00DC678B">
      <w:pPr>
        <w:pStyle w:val="Normal1"/>
        <w:rPr>
          <w:rFonts w:ascii="Times New Roman" w:hAnsi="Times New Roman" w:cs="Times New Roman"/>
          <w:bCs/>
          <w:sz w:val="20"/>
          <w:szCs w:val="16"/>
          <w:lang w:val="en-IN"/>
        </w:rPr>
      </w:pPr>
    </w:p>
    <w:p w14:paraId="46C8E898" w14:textId="77777777" w:rsidR="00B141C3" w:rsidRDefault="00B141C3" w:rsidP="00DC678B">
      <w:pPr>
        <w:pStyle w:val="Normal1"/>
        <w:rPr>
          <w:rFonts w:ascii="Times New Roman" w:hAnsi="Times New Roman" w:cs="Times New Roman"/>
          <w:bCs/>
          <w:sz w:val="20"/>
          <w:szCs w:val="16"/>
          <w:lang w:val="en-IN"/>
        </w:rPr>
      </w:pPr>
    </w:p>
    <w:p w14:paraId="4156E5D4" w14:textId="28914E23" w:rsidR="00B141C3" w:rsidRDefault="008C7BCA" w:rsidP="00DC678B">
      <w:pPr>
        <w:pStyle w:val="Normal1"/>
        <w:rPr>
          <w:rFonts w:ascii="Times New Roman" w:hAnsi="Times New Roman" w:cs="Times New Roman"/>
          <w:bCs/>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46464" behindDoc="0" locked="0" layoutInCell="1" allowOverlap="1" wp14:anchorId="15C37A97" wp14:editId="6AAD5FC8">
                <wp:simplePos x="0" y="0"/>
                <wp:positionH relativeFrom="column">
                  <wp:posOffset>788035</wp:posOffset>
                </wp:positionH>
                <wp:positionV relativeFrom="paragraph">
                  <wp:posOffset>1493520</wp:posOffset>
                </wp:positionV>
                <wp:extent cx="2819400" cy="1404620"/>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19400" cy="1404620"/>
                        </a:xfrm>
                        <a:prstGeom prst="rect">
                          <a:avLst/>
                        </a:prstGeom>
                        <a:solidFill>
                          <a:srgbClr val="FFFFFF"/>
                        </a:solidFill>
                        <a:ln w="9525">
                          <a:noFill/>
                          <a:miter lim="800000"/>
                          <a:headEnd/>
                          <a:tailEnd/>
                        </a:ln>
                      </wps:spPr>
                      <wps:txbx>
                        <w:txbxContent>
                          <w:p w14:paraId="51AFF312" w14:textId="7C38AD6E" w:rsidR="008C7BCA" w:rsidRPr="008C7BCA" w:rsidRDefault="008C7BCA" w:rsidP="008C7BCA">
                            <w:pPr>
                              <w:jc w:val="center"/>
                              <w:rPr>
                                <w:lang w:val="en-IN"/>
                              </w:rPr>
                            </w:pPr>
                            <w:r>
                              <w:rPr>
                                <w:lang w:val="en-IN"/>
                              </w:rPr>
                              <w:t>Figure 1: Total Number of Confirmed Cases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5C37A97" id="Text Box 2" o:spid="_x0000_s1027" type="#_x0000_t202" style="position:absolute;margin-left:62.05pt;margin-top:117.6pt;width:222pt;height:110.6pt;z-index:2516464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" stroked="f">
                <v:textbox style="mso-fit-shape-to-text:t">
                  <w:txbxContent>
                    <w:p w14:paraId="51AFF312" w14:textId="7C38AD6E" w:rsidR="008C7BCA" w:rsidRPr="008C7BCA" w:rsidRDefault="008C7BCA" w:rsidP="008C7BCA">
                      <w:pPr>
                        <w:jc w:val="center"/>
                        <w:rPr>
                          <w:lang w:val="en-IN"/>
                        </w:rPr>
                      </w:pPr>
                      <w:r>
                        <w:rPr>
                          <w:lang w:val="en-IN"/>
                        </w:rPr>
                        <w:t>Figure 1: Total Number of Confirmed Cases</w:t>
                      </w:r>
                    </w:p>
                  </w:txbxContent>
                </v:textbox>
                <w10:wrap type="square"/>
              </v:shape>
            </w:pict>
          </mc:Fallback>
        </mc:AlternateContent>
      </w:r>
    </w:p>
    <w:p w14:paraId="75A1407C" w14:textId="2FABDD9B"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lastRenderedPageBreak/>
        <w:t>The graphs obtained after fitting the COVID-19 Confirmed Cases data until 10</w:t>
      </w:r>
      <w:r w:rsidRPr="00DC678B">
        <w:rPr>
          <w:rFonts w:ascii="Times New Roman" w:hAnsi="Times New Roman" w:cs="Times New Roman"/>
          <w:bCs/>
          <w:sz w:val="20"/>
          <w:szCs w:val="16"/>
          <w:vertAlign w:val="superscript"/>
          <w:lang w:val="en-IN"/>
        </w:rPr>
        <w:t>th</w:t>
      </w:r>
      <w:r w:rsidRPr="00DC678B">
        <w:rPr>
          <w:rFonts w:ascii="Times New Roman" w:hAnsi="Times New Roman" w:cs="Times New Roman"/>
          <w:bCs/>
          <w:sz w:val="20"/>
          <w:szCs w:val="16"/>
          <w:lang w:val="en-IN"/>
        </w:rPr>
        <w:t xml:space="preserve"> August 2020, have been represented in </w:t>
      </w:r>
      <w:r w:rsidRPr="00DC678B">
        <w:rPr>
          <w:rFonts w:ascii="Times New Roman" w:hAnsi="Times New Roman" w:cs="Times New Roman"/>
          <w:bCs/>
          <w:i/>
          <w:iCs/>
          <w:sz w:val="20"/>
          <w:szCs w:val="16"/>
          <w:lang w:val="en-IN"/>
        </w:rPr>
        <w:t>Fig.1</w:t>
      </w:r>
      <w:r w:rsidRPr="00DC678B">
        <w:rPr>
          <w:rFonts w:ascii="Times New Roman" w:hAnsi="Times New Roman" w:cs="Times New Roman"/>
          <w:bCs/>
          <w:sz w:val="20"/>
          <w:szCs w:val="16"/>
          <w:lang w:val="en-IN"/>
        </w:rPr>
        <w:t>. According to the Gompertz Model, Logistic Model and von Bertalanffy Model, the upper limit of cases recorded in India are 5.48 M, 2.52 M and 5.67 M, respectively. Further analysis of the graphs shows that, Logistic Model predicts that India will attain the peak earlier than the predictions made by Bertalanffy and Gompertz Model. It should be noted that the predictions made by Bertalanffy and Gompertz Model are more than twice of the predictions made by Logistic.</w:t>
      </w:r>
    </w:p>
    <w:p w14:paraId="4633BF72" w14:textId="5DBE4566" w:rsidR="00DC678B" w:rsidRDefault="00927715" w:rsidP="00DC678B">
      <w:pPr>
        <w:pStyle w:val="Normal1"/>
        <w:rPr>
          <w:rFonts w:ascii="Times New Roman" w:hAnsi="Times New Roman" w:cs="Times New Roman"/>
          <w:b/>
          <w:sz w:val="20"/>
          <w:szCs w:val="16"/>
          <w:lang w:val="en-IN"/>
        </w:rPr>
      </w:pPr>
      <w:r>
        <w:rPr>
          <w:noProof/>
        </w:rPr>
        <mc:AlternateContent>
          <mc:Choice Requires="wps">
            <w:drawing>
              <wp:anchor distT="0" distB="0" distL="114300" distR="114300" simplePos="0" relativeHeight="251649536" behindDoc="0" locked="0" layoutInCell="1" allowOverlap="1" wp14:anchorId="75A14666" wp14:editId="1840775E">
                <wp:simplePos x="0" y="0"/>
                <wp:positionH relativeFrom="column">
                  <wp:posOffset>-561975</wp:posOffset>
                </wp:positionH>
                <wp:positionV relativeFrom="paragraph">
                  <wp:posOffset>224790</wp:posOffset>
                </wp:positionV>
                <wp:extent cx="5495925" cy="5219700"/>
                <wp:effectExtent l="0" t="0" r="28575" b="19050"/>
                <wp:wrapNone/>
                <wp:docPr id="6" name="Rectangle 6"/>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A45D43F" id="Rectangle 6" o:spid="_x0000_s1026" style="position:absolute;margin-left:-44.25pt;margin-top:17.7pt;width:432.75pt;height:411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" filled="f" strokecolor="black [3213]" strokeweight=".25pt"/>
            </w:pict>
          </mc:Fallback>
        </mc:AlternateContent>
      </w:r>
      <w:r w:rsidR="00DC678B" w:rsidRPr="00DC678B">
        <w:rPr>
          <w:rFonts w:ascii="Times New Roman" w:hAnsi="Times New Roman" w:cs="Times New Roman"/>
          <w:b/>
          <w:sz w:val="20"/>
          <w:szCs w:val="16"/>
          <w:lang w:val="en-IN"/>
        </w:rPr>
        <w:t>Active</w:t>
      </w:r>
      <w:r w:rsidR="00DC678B" w:rsidRPr="00DC678B">
        <w:rPr>
          <w:rFonts w:ascii="Times New Roman" w:hAnsi="Times New Roman" w:cs="Times New Roman"/>
          <w:bCs/>
          <w:sz w:val="20"/>
          <w:szCs w:val="16"/>
          <w:lang w:val="en-IN"/>
        </w:rPr>
        <w:t xml:space="preserve"> </w:t>
      </w:r>
      <w:r w:rsidR="00DC678B" w:rsidRPr="00DC678B">
        <w:rPr>
          <w:rFonts w:ascii="Times New Roman" w:hAnsi="Times New Roman" w:cs="Times New Roman"/>
          <w:b/>
          <w:sz w:val="20"/>
          <w:szCs w:val="16"/>
          <w:lang w:val="en-IN"/>
        </w:rPr>
        <w:t>Cases</w:t>
      </w:r>
      <w:r w:rsidR="00304105">
        <w:rPr>
          <w:rFonts w:ascii="Times New Roman" w:hAnsi="Times New Roman" w:cs="Times New Roman"/>
          <w:b/>
          <w:sz w:val="20"/>
          <w:szCs w:val="16"/>
          <w:lang w:val="en-IN"/>
        </w:rPr>
        <w:t>:</w:t>
      </w:r>
    </w:p>
    <w:p w14:paraId="7E2D75A4" w14:textId="6AD2E98A" w:rsidR="00927715" w:rsidRPr="00DC678B" w:rsidRDefault="00927715" w:rsidP="00DC678B">
      <w:pPr>
        <w:pStyle w:val="Normal1"/>
        <w:rPr>
          <w:rFonts w:ascii="Times New Roman" w:hAnsi="Times New Roman" w:cs="Times New Roman"/>
          <w:bCs/>
          <w:sz w:val="20"/>
          <w:szCs w:val="16"/>
          <w:lang w:val="en-IN"/>
        </w:rPr>
      </w:pPr>
      <w:r>
        <w:rPr>
          <w:noProof/>
        </w:rPr>
        <w:drawing>
          <wp:anchor distT="0" distB="0" distL="114300" distR="114300" simplePos="0" relativeHeight="251653632" behindDoc="1" locked="0" layoutInCell="1" allowOverlap="1" wp14:anchorId="38DD887D" wp14:editId="7C30005A">
            <wp:simplePos x="0" y="0"/>
            <wp:positionH relativeFrom="column">
              <wp:posOffset>-314325</wp:posOffset>
            </wp:positionH>
            <wp:positionV relativeFrom="paragraph">
              <wp:posOffset>247650</wp:posOffset>
            </wp:positionV>
            <wp:extent cx="2286000" cy="2286000"/>
            <wp:effectExtent l="19050" t="19050" r="19050" b="1905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pic:cNvPicPr/>
                  </pic:nvPicPr>
                  <pic:blipFill>
                    <a:blip r:embed="rId12">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31EDB12A" w14:textId="4B185E81" w:rsidR="00927715" w:rsidRDefault="00927715" w:rsidP="00DC678B">
      <w:pPr>
        <w:pStyle w:val="Normal1"/>
        <w:rPr>
          <w:rFonts w:ascii="Times New Roman" w:hAnsi="Times New Roman" w:cs="Times New Roman"/>
          <w:bCs/>
          <w:sz w:val="20"/>
          <w:szCs w:val="16"/>
          <w:lang w:val="en-IN"/>
        </w:rPr>
      </w:pPr>
      <w:r>
        <w:rPr>
          <w:noProof/>
        </w:rPr>
        <w:drawing>
          <wp:anchor distT="0" distB="0" distL="114300" distR="114300" simplePos="0" relativeHeight="251654656" behindDoc="1" locked="0" layoutInCell="1" allowOverlap="1" wp14:anchorId="35F4FCF7" wp14:editId="588A672B">
            <wp:simplePos x="0" y="0"/>
            <wp:positionH relativeFrom="column">
              <wp:posOffset>2341245</wp:posOffset>
            </wp:positionH>
            <wp:positionV relativeFrom="paragraph">
              <wp:posOffset>67945</wp:posOffset>
            </wp:positionV>
            <wp:extent cx="2286000" cy="2286000"/>
            <wp:effectExtent l="19050" t="19050" r="19050" b="1905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13">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03C4FDCE" w14:textId="500DF1E4" w:rsidR="00927715" w:rsidRDefault="00927715" w:rsidP="00DC678B">
      <w:pPr>
        <w:pStyle w:val="Normal1"/>
        <w:rPr>
          <w:rFonts w:ascii="Times New Roman" w:hAnsi="Times New Roman" w:cs="Times New Roman"/>
          <w:bCs/>
          <w:sz w:val="20"/>
          <w:szCs w:val="16"/>
          <w:lang w:val="en-IN"/>
        </w:rPr>
      </w:pPr>
    </w:p>
    <w:p w14:paraId="199F1724" w14:textId="1FB1A225" w:rsidR="00927715" w:rsidRDefault="00927715" w:rsidP="00DC678B">
      <w:pPr>
        <w:pStyle w:val="Normal1"/>
        <w:rPr>
          <w:rFonts w:ascii="Times New Roman" w:hAnsi="Times New Roman" w:cs="Times New Roman"/>
          <w:bCs/>
          <w:sz w:val="20"/>
          <w:szCs w:val="16"/>
          <w:lang w:val="en-IN"/>
        </w:rPr>
      </w:pPr>
    </w:p>
    <w:p w14:paraId="5E171E81" w14:textId="2AF6C583" w:rsidR="00927715" w:rsidRDefault="00927715" w:rsidP="00DC678B">
      <w:pPr>
        <w:pStyle w:val="Normal1"/>
        <w:rPr>
          <w:rFonts w:ascii="Times New Roman" w:hAnsi="Times New Roman" w:cs="Times New Roman"/>
          <w:bCs/>
          <w:sz w:val="20"/>
          <w:szCs w:val="16"/>
          <w:lang w:val="en-IN"/>
        </w:rPr>
      </w:pPr>
    </w:p>
    <w:p w14:paraId="0FB1324D" w14:textId="222443FB" w:rsidR="00927715" w:rsidRDefault="00927715" w:rsidP="00DC678B">
      <w:pPr>
        <w:pStyle w:val="Normal1"/>
        <w:rPr>
          <w:rFonts w:ascii="Times New Roman" w:hAnsi="Times New Roman" w:cs="Times New Roman"/>
          <w:bCs/>
          <w:sz w:val="20"/>
          <w:szCs w:val="16"/>
          <w:lang w:val="en-IN"/>
        </w:rPr>
      </w:pPr>
    </w:p>
    <w:p w14:paraId="7C246E0B" w14:textId="77777777" w:rsidR="00927715" w:rsidRDefault="00927715" w:rsidP="00DC678B">
      <w:pPr>
        <w:pStyle w:val="Normal1"/>
        <w:rPr>
          <w:rFonts w:ascii="Times New Roman" w:hAnsi="Times New Roman" w:cs="Times New Roman"/>
          <w:bCs/>
          <w:sz w:val="20"/>
          <w:szCs w:val="16"/>
          <w:lang w:val="en-IN"/>
        </w:rPr>
      </w:pPr>
    </w:p>
    <w:p w14:paraId="0B70C723" w14:textId="5DB52168" w:rsidR="00927715" w:rsidRDefault="00927715" w:rsidP="00DC678B">
      <w:pPr>
        <w:pStyle w:val="Normal1"/>
        <w:rPr>
          <w:rFonts w:ascii="Times New Roman" w:hAnsi="Times New Roman" w:cs="Times New Roman"/>
          <w:bCs/>
          <w:sz w:val="20"/>
          <w:szCs w:val="16"/>
          <w:lang w:val="en-IN"/>
        </w:rPr>
      </w:pPr>
    </w:p>
    <w:p w14:paraId="53DC5CE0" w14:textId="40AD8FF0" w:rsidR="00927715" w:rsidRDefault="00927715" w:rsidP="00DC678B">
      <w:pPr>
        <w:pStyle w:val="Normal1"/>
        <w:rPr>
          <w:rFonts w:ascii="Times New Roman" w:hAnsi="Times New Roman" w:cs="Times New Roman"/>
          <w:bCs/>
          <w:sz w:val="20"/>
          <w:szCs w:val="16"/>
          <w:lang w:val="en-IN"/>
        </w:rPr>
      </w:pPr>
    </w:p>
    <w:p w14:paraId="0B0C12E3" w14:textId="77777777" w:rsidR="00927715" w:rsidRDefault="00927715" w:rsidP="00DC678B">
      <w:pPr>
        <w:pStyle w:val="Normal1"/>
        <w:rPr>
          <w:rFonts w:ascii="Times New Roman" w:hAnsi="Times New Roman" w:cs="Times New Roman"/>
          <w:bCs/>
          <w:sz w:val="20"/>
          <w:szCs w:val="16"/>
          <w:lang w:val="en-IN"/>
        </w:rPr>
      </w:pPr>
    </w:p>
    <w:p w14:paraId="6EA18603" w14:textId="77777777" w:rsidR="00927715" w:rsidRDefault="00927715" w:rsidP="00DC678B">
      <w:pPr>
        <w:pStyle w:val="Normal1"/>
        <w:rPr>
          <w:rFonts w:ascii="Times New Roman" w:hAnsi="Times New Roman" w:cs="Times New Roman"/>
          <w:bCs/>
          <w:sz w:val="20"/>
          <w:szCs w:val="16"/>
          <w:lang w:val="en-IN"/>
        </w:rPr>
      </w:pPr>
    </w:p>
    <w:p w14:paraId="03D5D71E" w14:textId="77777777" w:rsidR="00927715" w:rsidRDefault="00927715" w:rsidP="00DC678B">
      <w:pPr>
        <w:pStyle w:val="Normal1"/>
        <w:rPr>
          <w:rFonts w:ascii="Times New Roman" w:hAnsi="Times New Roman" w:cs="Times New Roman"/>
          <w:bCs/>
          <w:sz w:val="20"/>
          <w:szCs w:val="16"/>
          <w:lang w:val="en-IN"/>
        </w:rPr>
      </w:pPr>
    </w:p>
    <w:p w14:paraId="4BBFF284" w14:textId="77777777" w:rsidR="00927715" w:rsidRDefault="00927715" w:rsidP="00DC678B">
      <w:pPr>
        <w:pStyle w:val="Normal1"/>
        <w:rPr>
          <w:rFonts w:ascii="Times New Roman" w:hAnsi="Times New Roman" w:cs="Times New Roman"/>
          <w:bCs/>
          <w:sz w:val="20"/>
          <w:szCs w:val="16"/>
          <w:lang w:val="en-IN"/>
        </w:rPr>
      </w:pPr>
    </w:p>
    <w:p w14:paraId="0E6138DB" w14:textId="1EE4FCFC" w:rsidR="00927715" w:rsidRDefault="00927715" w:rsidP="00DC678B">
      <w:pPr>
        <w:pStyle w:val="Normal1"/>
        <w:rPr>
          <w:rFonts w:ascii="Times New Roman" w:hAnsi="Times New Roman" w:cs="Times New Roman"/>
          <w:bCs/>
          <w:sz w:val="20"/>
          <w:szCs w:val="16"/>
          <w:lang w:val="en-IN"/>
        </w:rPr>
      </w:pPr>
    </w:p>
    <w:p w14:paraId="1794B654" w14:textId="083BDF38" w:rsidR="00927715" w:rsidRDefault="00927715" w:rsidP="00DC678B">
      <w:pPr>
        <w:pStyle w:val="Normal1"/>
        <w:rPr>
          <w:rFonts w:ascii="Times New Roman" w:hAnsi="Times New Roman" w:cs="Times New Roman"/>
          <w:bCs/>
          <w:sz w:val="20"/>
          <w:szCs w:val="16"/>
          <w:lang w:val="en-IN"/>
        </w:rPr>
      </w:pPr>
    </w:p>
    <w:p w14:paraId="4E955335" w14:textId="3C336A01" w:rsidR="00927715" w:rsidRDefault="00927715" w:rsidP="00DC678B">
      <w:pPr>
        <w:pStyle w:val="Normal1"/>
        <w:rPr>
          <w:rFonts w:ascii="Times New Roman" w:hAnsi="Times New Roman" w:cs="Times New Roman"/>
          <w:bCs/>
          <w:sz w:val="20"/>
          <w:szCs w:val="16"/>
          <w:lang w:val="en-IN"/>
        </w:rPr>
      </w:pPr>
    </w:p>
    <w:p w14:paraId="69C90BE9" w14:textId="3A91E58F" w:rsidR="00927715" w:rsidRDefault="00927715" w:rsidP="00DC678B">
      <w:pPr>
        <w:pStyle w:val="Normal1"/>
        <w:rPr>
          <w:rFonts w:ascii="Times New Roman" w:hAnsi="Times New Roman" w:cs="Times New Roman"/>
          <w:bCs/>
          <w:sz w:val="20"/>
          <w:szCs w:val="16"/>
          <w:lang w:val="en-IN"/>
        </w:rPr>
      </w:pPr>
      <w:r>
        <w:rPr>
          <w:noProof/>
        </w:rPr>
        <w:drawing>
          <wp:anchor distT="0" distB="0" distL="114300" distR="114300" simplePos="0" relativeHeight="251656704" behindDoc="0" locked="0" layoutInCell="1" allowOverlap="1" wp14:anchorId="184C216E" wp14:editId="50A4BACE">
            <wp:simplePos x="0" y="0"/>
            <wp:positionH relativeFrom="margin">
              <wp:posOffset>1057275</wp:posOffset>
            </wp:positionH>
            <wp:positionV relativeFrom="paragraph">
              <wp:posOffset>27940</wp:posOffset>
            </wp:positionV>
            <wp:extent cx="2286000" cy="2286000"/>
            <wp:effectExtent l="19050" t="19050" r="19050" b="1905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14">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45A3C589" w14:textId="35AED62C" w:rsidR="00927715" w:rsidRDefault="00927715" w:rsidP="00DC678B">
      <w:pPr>
        <w:pStyle w:val="Normal1"/>
        <w:rPr>
          <w:rFonts w:ascii="Times New Roman" w:hAnsi="Times New Roman" w:cs="Times New Roman"/>
          <w:bCs/>
          <w:sz w:val="20"/>
          <w:szCs w:val="16"/>
          <w:lang w:val="en-IN"/>
        </w:rPr>
      </w:pPr>
    </w:p>
    <w:p w14:paraId="7B1E82F0" w14:textId="0AC0D522" w:rsidR="00927715" w:rsidRDefault="00927715" w:rsidP="00DC678B">
      <w:pPr>
        <w:pStyle w:val="Normal1"/>
        <w:rPr>
          <w:rFonts w:ascii="Times New Roman" w:hAnsi="Times New Roman" w:cs="Times New Roman"/>
          <w:bCs/>
          <w:sz w:val="20"/>
          <w:szCs w:val="16"/>
          <w:lang w:val="en-IN"/>
        </w:rPr>
      </w:pPr>
    </w:p>
    <w:p w14:paraId="6C6CDE74" w14:textId="69919EA5" w:rsidR="00927715" w:rsidRDefault="00927715" w:rsidP="00DC678B">
      <w:pPr>
        <w:pStyle w:val="Normal1"/>
        <w:rPr>
          <w:rFonts w:ascii="Times New Roman" w:hAnsi="Times New Roman" w:cs="Times New Roman"/>
          <w:bCs/>
          <w:sz w:val="20"/>
          <w:szCs w:val="16"/>
          <w:lang w:val="en-IN"/>
        </w:rPr>
      </w:pPr>
    </w:p>
    <w:p w14:paraId="19359F22" w14:textId="2A8F50D6" w:rsidR="00927715" w:rsidRDefault="00927715" w:rsidP="00DC678B">
      <w:pPr>
        <w:pStyle w:val="Normal1"/>
        <w:rPr>
          <w:rFonts w:ascii="Times New Roman" w:hAnsi="Times New Roman" w:cs="Times New Roman"/>
          <w:bCs/>
          <w:sz w:val="20"/>
          <w:szCs w:val="16"/>
          <w:lang w:val="en-IN"/>
        </w:rPr>
      </w:pPr>
    </w:p>
    <w:p w14:paraId="17B247A6" w14:textId="47E2924F" w:rsidR="00927715" w:rsidRDefault="00927715" w:rsidP="00DC678B">
      <w:pPr>
        <w:pStyle w:val="Normal1"/>
        <w:rPr>
          <w:rFonts w:ascii="Times New Roman" w:hAnsi="Times New Roman" w:cs="Times New Roman"/>
          <w:bCs/>
          <w:sz w:val="20"/>
          <w:szCs w:val="16"/>
          <w:lang w:val="en-IN"/>
        </w:rPr>
      </w:pPr>
    </w:p>
    <w:p w14:paraId="3CDFDDA6" w14:textId="04908064" w:rsidR="00927715" w:rsidRDefault="00927715" w:rsidP="00DC678B">
      <w:pPr>
        <w:pStyle w:val="Normal1"/>
        <w:rPr>
          <w:rFonts w:ascii="Times New Roman" w:hAnsi="Times New Roman" w:cs="Times New Roman"/>
          <w:bCs/>
          <w:sz w:val="20"/>
          <w:szCs w:val="16"/>
          <w:lang w:val="en-IN"/>
        </w:rPr>
      </w:pPr>
    </w:p>
    <w:p w14:paraId="069E10A0" w14:textId="6F85E923" w:rsidR="00927715" w:rsidRDefault="00927715" w:rsidP="00DC678B">
      <w:pPr>
        <w:pStyle w:val="Normal1"/>
        <w:rPr>
          <w:rFonts w:ascii="Times New Roman" w:hAnsi="Times New Roman" w:cs="Times New Roman"/>
          <w:bCs/>
          <w:sz w:val="20"/>
          <w:szCs w:val="16"/>
          <w:lang w:val="en-IN"/>
        </w:rPr>
      </w:pPr>
    </w:p>
    <w:p w14:paraId="3D9388AB" w14:textId="4D0D9E1C" w:rsidR="00927715" w:rsidRDefault="00927715" w:rsidP="00DC678B">
      <w:pPr>
        <w:pStyle w:val="Normal1"/>
        <w:rPr>
          <w:rFonts w:ascii="Times New Roman" w:hAnsi="Times New Roman" w:cs="Times New Roman"/>
          <w:bCs/>
          <w:sz w:val="20"/>
          <w:szCs w:val="16"/>
          <w:lang w:val="en-IN"/>
        </w:rPr>
      </w:pPr>
    </w:p>
    <w:p w14:paraId="6AA468EF" w14:textId="17DAA7B8" w:rsidR="00927715" w:rsidRDefault="00927715" w:rsidP="00DC678B">
      <w:pPr>
        <w:pStyle w:val="Normal1"/>
        <w:rPr>
          <w:rFonts w:ascii="Times New Roman" w:hAnsi="Times New Roman" w:cs="Times New Roman"/>
          <w:bCs/>
          <w:sz w:val="20"/>
          <w:szCs w:val="16"/>
          <w:lang w:val="en-IN"/>
        </w:rPr>
      </w:pPr>
    </w:p>
    <w:p w14:paraId="6B495A45" w14:textId="77777777" w:rsidR="00927715" w:rsidRDefault="00927715" w:rsidP="00DC678B">
      <w:pPr>
        <w:pStyle w:val="Normal1"/>
        <w:rPr>
          <w:rFonts w:ascii="Times New Roman" w:hAnsi="Times New Roman" w:cs="Times New Roman"/>
          <w:bCs/>
          <w:sz w:val="20"/>
          <w:szCs w:val="16"/>
          <w:lang w:val="en-IN"/>
        </w:rPr>
      </w:pPr>
    </w:p>
    <w:p w14:paraId="703E1393" w14:textId="77777777" w:rsidR="00927715" w:rsidRDefault="00927715" w:rsidP="00DC678B">
      <w:pPr>
        <w:pStyle w:val="Normal1"/>
        <w:rPr>
          <w:rFonts w:ascii="Times New Roman" w:hAnsi="Times New Roman" w:cs="Times New Roman"/>
          <w:bCs/>
          <w:sz w:val="20"/>
          <w:szCs w:val="16"/>
          <w:lang w:val="en-IN"/>
        </w:rPr>
      </w:pPr>
    </w:p>
    <w:p w14:paraId="49052093" w14:textId="6BA2CFB0" w:rsidR="00927715" w:rsidRDefault="00927715" w:rsidP="00DC678B">
      <w:pPr>
        <w:pStyle w:val="Normal1"/>
        <w:rPr>
          <w:rFonts w:ascii="Times New Roman" w:hAnsi="Times New Roman" w:cs="Times New Roman"/>
          <w:bCs/>
          <w:sz w:val="20"/>
          <w:szCs w:val="16"/>
          <w:lang w:val="en-IN"/>
        </w:rPr>
      </w:pPr>
    </w:p>
    <w:p w14:paraId="24CD76AB" w14:textId="0D9421C7" w:rsidR="00927715" w:rsidRDefault="00927715" w:rsidP="00DC678B">
      <w:pPr>
        <w:pStyle w:val="Normal1"/>
        <w:rPr>
          <w:rFonts w:ascii="Times New Roman" w:hAnsi="Times New Roman" w:cs="Times New Roman"/>
          <w:bCs/>
          <w:sz w:val="20"/>
          <w:szCs w:val="16"/>
          <w:lang w:val="en-IN"/>
        </w:rPr>
      </w:pPr>
    </w:p>
    <w:p w14:paraId="7B712310" w14:textId="77777777" w:rsidR="001E1687" w:rsidRDefault="001E1687" w:rsidP="00DC678B">
      <w:pPr>
        <w:pStyle w:val="Normal1"/>
        <w:rPr>
          <w:rFonts w:ascii="Times New Roman" w:hAnsi="Times New Roman" w:cs="Times New Roman"/>
          <w:bCs/>
          <w:sz w:val="20"/>
          <w:szCs w:val="16"/>
          <w:lang w:val="en-IN"/>
        </w:rPr>
      </w:pPr>
    </w:p>
    <w:p w14:paraId="4994D7F3" w14:textId="52686757" w:rsidR="00927715" w:rsidRDefault="001E1687" w:rsidP="00DC678B">
      <w:pPr>
        <w:pStyle w:val="Normal1"/>
        <w:rPr>
          <w:rFonts w:ascii="Times New Roman" w:hAnsi="Times New Roman" w:cs="Times New Roman"/>
          <w:bCs/>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40320" behindDoc="0" locked="0" layoutInCell="1" allowOverlap="1" wp14:anchorId="4302811A" wp14:editId="5A9F5709">
                <wp:simplePos x="0" y="0"/>
                <wp:positionH relativeFrom="column">
                  <wp:posOffset>864235</wp:posOffset>
                </wp:positionH>
                <wp:positionV relativeFrom="paragraph">
                  <wp:posOffset>388620</wp:posOffset>
                </wp:positionV>
                <wp:extent cx="2819400" cy="1404620"/>
                <wp:effectExtent l="0" t="0" r="0" b="0"/>
                <wp:wrapSquare wrapText="bothSides"/>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19400" cy="1404620"/>
                        </a:xfrm>
                        <a:prstGeom prst="rect">
                          <a:avLst/>
                        </a:prstGeom>
                        <a:solidFill>
                          <a:srgbClr val="FFFFFF"/>
                        </a:solidFill>
                        <a:ln w="9525">
                          <a:noFill/>
                          <a:miter lim="800000"/>
                          <a:headEnd/>
                          <a:tailEnd/>
                        </a:ln>
                      </wps:spPr>
                      <wps:txbx>
                        <w:txbxContent>
                          <w:p w14:paraId="09136CCF" w14:textId="33AF8E84" w:rsidR="001E1687" w:rsidRPr="008C7BCA" w:rsidRDefault="001E1687" w:rsidP="001E1687">
                            <w:pPr>
                              <w:jc w:val="center"/>
                              <w:rPr>
                                <w:lang w:val="en-IN"/>
                              </w:rPr>
                            </w:pPr>
                            <w:r>
                              <w:rPr>
                                <w:lang w:val="en-IN"/>
                              </w:rPr>
                              <w:t xml:space="preserve">Figure </w:t>
                            </w:r>
                            <w:r>
                              <w:rPr>
                                <w:lang w:val="en-IN"/>
                              </w:rPr>
                              <w:t>2</w:t>
                            </w:r>
                            <w:r>
                              <w:rPr>
                                <w:lang w:val="en-IN"/>
                              </w:rPr>
                              <w:t xml:space="preserve">: Total Number of </w:t>
                            </w:r>
                            <w:r>
                              <w:rPr>
                                <w:lang w:val="en-IN"/>
                              </w:rPr>
                              <w:t>Active</w:t>
                            </w:r>
                            <w:r>
                              <w:rPr>
                                <w:lang w:val="en-IN"/>
                              </w:rPr>
                              <w:t xml:space="preserve"> Cases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302811A" id="_x0000_s1028" type="#_x0000_t202" style="position:absolute;margin-left:68.05pt;margin-top:30.6pt;width:222pt;height:110.6pt;z-index:25164032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" stroked="f">
                <v:textbox style="mso-fit-shape-to-text:t">
                  <w:txbxContent>
                    <w:p w14:paraId="09136CCF" w14:textId="33AF8E84" w:rsidR="001E1687" w:rsidRPr="008C7BCA" w:rsidRDefault="001E1687" w:rsidP="001E1687">
                      <w:pPr>
                        <w:jc w:val="center"/>
                        <w:rPr>
                          <w:lang w:val="en-IN"/>
                        </w:rPr>
                      </w:pPr>
                      <w:r>
                        <w:rPr>
                          <w:lang w:val="en-IN"/>
                        </w:rPr>
                        <w:t xml:space="preserve">Figure </w:t>
                      </w:r>
                      <w:r>
                        <w:rPr>
                          <w:lang w:val="en-IN"/>
                        </w:rPr>
                        <w:t>2</w:t>
                      </w:r>
                      <w:r>
                        <w:rPr>
                          <w:lang w:val="en-IN"/>
                        </w:rPr>
                        <w:t xml:space="preserve">: Total Number of </w:t>
                      </w:r>
                      <w:r>
                        <w:rPr>
                          <w:lang w:val="en-IN"/>
                        </w:rPr>
                        <w:t>Active</w:t>
                      </w:r>
                      <w:r>
                        <w:rPr>
                          <w:lang w:val="en-IN"/>
                        </w:rPr>
                        <w:t xml:space="preserve"> Cases</w:t>
                      </w:r>
                    </w:p>
                  </w:txbxContent>
                </v:textbox>
                <w10:wrap type="square"/>
              </v:shape>
            </w:pict>
          </mc:Fallback>
        </mc:AlternateContent>
      </w:r>
    </w:p>
    <w:p w14:paraId="39ACDDF1" w14:textId="29C9EAAE"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lastRenderedPageBreak/>
        <w:t xml:space="preserve">According to Gompertz Model, Logistic Model and von Bertalanffy Model, in </w:t>
      </w:r>
      <w:r w:rsidRPr="00DC678B">
        <w:rPr>
          <w:rFonts w:ascii="Times New Roman" w:hAnsi="Times New Roman" w:cs="Times New Roman"/>
          <w:bCs/>
          <w:i/>
          <w:iCs/>
          <w:sz w:val="20"/>
          <w:szCs w:val="16"/>
          <w:lang w:val="en-IN"/>
        </w:rPr>
        <w:t>Fig. 2</w:t>
      </w:r>
      <w:r w:rsidRPr="00DC678B">
        <w:rPr>
          <w:rFonts w:ascii="Times New Roman" w:hAnsi="Times New Roman" w:cs="Times New Roman"/>
          <w:bCs/>
          <w:sz w:val="20"/>
          <w:szCs w:val="16"/>
          <w:lang w:val="en-IN"/>
        </w:rPr>
        <w:t xml:space="preserve"> the upper limit of the Active Cases recorded in India are 1.53 M, 760,000 and 1.56 Million, respectively. With a trend similar to that of Confirmed cases, it can be noted here as well, that like Confirmed Cases, the number of Active cases predicted by Gompertz and Bertalanffy Model are more than twice the amount of active cases predicted by Logistic Model.</w:t>
      </w:r>
    </w:p>
    <w:p w14:paraId="37CB3AD9" w14:textId="5D210924" w:rsidR="00DC678B" w:rsidRDefault="00C62AF4" w:rsidP="00DC678B">
      <w:pPr>
        <w:pStyle w:val="Normal1"/>
        <w:rPr>
          <w:rFonts w:ascii="Times New Roman" w:hAnsi="Times New Roman" w:cs="Times New Roman"/>
          <w:b/>
          <w:sz w:val="20"/>
          <w:szCs w:val="16"/>
          <w:lang w:val="en-IN"/>
        </w:rPr>
      </w:pPr>
      <w:r>
        <w:rPr>
          <w:noProof/>
        </w:rPr>
        <mc:AlternateContent>
          <mc:Choice Requires="wps">
            <w:drawing>
              <wp:anchor distT="0" distB="0" distL="114300" distR="114300" simplePos="0" relativeHeight="251642368" behindDoc="0" locked="0" layoutInCell="1" allowOverlap="1" wp14:anchorId="1C57B54A" wp14:editId="2DDAEB2F">
                <wp:simplePos x="0" y="0"/>
                <wp:positionH relativeFrom="column">
                  <wp:posOffset>-561975</wp:posOffset>
                </wp:positionH>
                <wp:positionV relativeFrom="paragraph">
                  <wp:posOffset>205740</wp:posOffset>
                </wp:positionV>
                <wp:extent cx="5495925" cy="5219700"/>
                <wp:effectExtent l="0" t="0" r="28575" b="19050"/>
                <wp:wrapNone/>
                <wp:docPr id="12" name="Rectangle 12"/>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127D315" id="Rectangle 12" o:spid="_x0000_s1026" style="position:absolute;margin-left:-44.25pt;margin-top:16.2pt;width:432.75pt;height:411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" filled="f" strokecolor="black [3213]" strokeweight=".25pt"/>
            </w:pict>
          </mc:Fallback>
        </mc:AlternateContent>
      </w:r>
      <w:r w:rsidR="00DC678B" w:rsidRPr="00DC678B">
        <w:rPr>
          <w:rFonts w:ascii="Times New Roman" w:hAnsi="Times New Roman" w:cs="Times New Roman"/>
          <w:b/>
          <w:sz w:val="20"/>
          <w:szCs w:val="16"/>
          <w:lang w:val="en-IN"/>
        </w:rPr>
        <w:t>Deaths</w:t>
      </w:r>
      <w:r w:rsidR="00304105">
        <w:rPr>
          <w:rFonts w:ascii="Times New Roman" w:hAnsi="Times New Roman" w:cs="Times New Roman"/>
          <w:b/>
          <w:sz w:val="20"/>
          <w:szCs w:val="16"/>
          <w:lang w:val="en-IN"/>
        </w:rPr>
        <w:t>:</w:t>
      </w:r>
    </w:p>
    <w:p w14:paraId="55BCF4C4" w14:textId="1061A34C" w:rsidR="00C62AF4" w:rsidRPr="00DC678B" w:rsidRDefault="00C62AF4" w:rsidP="00DC678B">
      <w:pPr>
        <w:pStyle w:val="Normal1"/>
        <w:rPr>
          <w:rFonts w:ascii="Times New Roman" w:hAnsi="Times New Roman" w:cs="Times New Roman"/>
          <w:b/>
          <w:sz w:val="20"/>
          <w:szCs w:val="16"/>
          <w:lang w:val="en-IN"/>
        </w:rPr>
      </w:pPr>
      <w:r>
        <w:rPr>
          <w:noProof/>
        </w:rPr>
        <w:drawing>
          <wp:anchor distT="0" distB="0" distL="114300" distR="114300" simplePos="0" relativeHeight="251643392" behindDoc="1" locked="0" layoutInCell="1" allowOverlap="1" wp14:anchorId="2AB80F61" wp14:editId="427D27AA">
            <wp:simplePos x="0" y="0"/>
            <wp:positionH relativeFrom="column">
              <wp:posOffset>-295275</wp:posOffset>
            </wp:positionH>
            <wp:positionV relativeFrom="paragraph">
              <wp:posOffset>192405</wp:posOffset>
            </wp:positionV>
            <wp:extent cx="2286000" cy="2286000"/>
            <wp:effectExtent l="19050" t="19050" r="19050" b="1905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pic:cNvPicPr/>
                  </pic:nvPicPr>
                  <pic:blipFill>
                    <a:blip r:embed="rId15">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634595C0" w14:textId="4874FB48" w:rsidR="00C62AF4" w:rsidRDefault="00C62AF4" w:rsidP="00DC678B">
      <w:pPr>
        <w:pStyle w:val="Normal1"/>
        <w:rPr>
          <w:rFonts w:ascii="Times New Roman" w:hAnsi="Times New Roman" w:cs="Times New Roman"/>
          <w:bCs/>
          <w:sz w:val="20"/>
          <w:szCs w:val="16"/>
          <w:lang w:val="en-IN"/>
        </w:rPr>
      </w:pPr>
      <w:r>
        <w:rPr>
          <w:noProof/>
        </w:rPr>
        <w:drawing>
          <wp:anchor distT="0" distB="0" distL="114300" distR="114300" simplePos="0" relativeHeight="251645440" behindDoc="1" locked="0" layoutInCell="1" allowOverlap="1" wp14:anchorId="7211A73F" wp14:editId="56678A6F">
            <wp:simplePos x="0" y="0"/>
            <wp:positionH relativeFrom="column">
              <wp:posOffset>2388235</wp:posOffset>
            </wp:positionH>
            <wp:positionV relativeFrom="paragraph">
              <wp:posOffset>32385</wp:posOffset>
            </wp:positionV>
            <wp:extent cx="2286000" cy="2286000"/>
            <wp:effectExtent l="19050" t="19050" r="19050" b="1905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16">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2772D97F" w14:textId="746A8221" w:rsidR="00C62AF4" w:rsidRDefault="00C62AF4" w:rsidP="00DC678B">
      <w:pPr>
        <w:pStyle w:val="Normal1"/>
        <w:rPr>
          <w:rFonts w:ascii="Times New Roman" w:hAnsi="Times New Roman" w:cs="Times New Roman"/>
          <w:bCs/>
          <w:sz w:val="20"/>
          <w:szCs w:val="16"/>
          <w:lang w:val="en-IN"/>
        </w:rPr>
      </w:pPr>
    </w:p>
    <w:p w14:paraId="595AFFD7" w14:textId="025EB3A5" w:rsidR="00C62AF4" w:rsidRDefault="00C62AF4" w:rsidP="00DC678B">
      <w:pPr>
        <w:pStyle w:val="Normal1"/>
        <w:rPr>
          <w:rFonts w:ascii="Times New Roman" w:hAnsi="Times New Roman" w:cs="Times New Roman"/>
          <w:bCs/>
          <w:sz w:val="20"/>
          <w:szCs w:val="16"/>
          <w:lang w:val="en-IN"/>
        </w:rPr>
      </w:pPr>
    </w:p>
    <w:p w14:paraId="4310767B" w14:textId="3A3ACF05" w:rsidR="00C62AF4" w:rsidRDefault="00C62AF4" w:rsidP="00DC678B">
      <w:pPr>
        <w:pStyle w:val="Normal1"/>
        <w:rPr>
          <w:rFonts w:ascii="Times New Roman" w:hAnsi="Times New Roman" w:cs="Times New Roman"/>
          <w:bCs/>
          <w:sz w:val="20"/>
          <w:szCs w:val="16"/>
          <w:lang w:val="en-IN"/>
        </w:rPr>
      </w:pPr>
    </w:p>
    <w:p w14:paraId="75945931" w14:textId="7D88FA36" w:rsidR="00C62AF4" w:rsidRDefault="00C62AF4" w:rsidP="00DC678B">
      <w:pPr>
        <w:pStyle w:val="Normal1"/>
        <w:rPr>
          <w:rFonts w:ascii="Times New Roman" w:hAnsi="Times New Roman" w:cs="Times New Roman"/>
          <w:bCs/>
          <w:sz w:val="20"/>
          <w:szCs w:val="16"/>
          <w:lang w:val="en-IN"/>
        </w:rPr>
      </w:pPr>
    </w:p>
    <w:p w14:paraId="316876E0" w14:textId="5571F5F9" w:rsidR="00C62AF4" w:rsidRDefault="00C62AF4" w:rsidP="00DC678B">
      <w:pPr>
        <w:pStyle w:val="Normal1"/>
        <w:rPr>
          <w:rFonts w:ascii="Times New Roman" w:hAnsi="Times New Roman" w:cs="Times New Roman"/>
          <w:bCs/>
          <w:sz w:val="20"/>
          <w:szCs w:val="16"/>
          <w:lang w:val="en-IN"/>
        </w:rPr>
      </w:pPr>
    </w:p>
    <w:p w14:paraId="504D534D" w14:textId="42D95302" w:rsidR="00C62AF4" w:rsidRDefault="00C62AF4" w:rsidP="00DC678B">
      <w:pPr>
        <w:pStyle w:val="Normal1"/>
        <w:rPr>
          <w:rFonts w:ascii="Times New Roman" w:hAnsi="Times New Roman" w:cs="Times New Roman"/>
          <w:bCs/>
          <w:sz w:val="20"/>
          <w:szCs w:val="16"/>
          <w:lang w:val="en-IN"/>
        </w:rPr>
      </w:pPr>
    </w:p>
    <w:p w14:paraId="2449619F" w14:textId="1DC0C95F" w:rsidR="00C62AF4" w:rsidRDefault="00C62AF4" w:rsidP="00DC678B">
      <w:pPr>
        <w:pStyle w:val="Normal1"/>
        <w:rPr>
          <w:rFonts w:ascii="Times New Roman" w:hAnsi="Times New Roman" w:cs="Times New Roman"/>
          <w:bCs/>
          <w:sz w:val="20"/>
          <w:szCs w:val="16"/>
          <w:lang w:val="en-IN"/>
        </w:rPr>
      </w:pPr>
    </w:p>
    <w:p w14:paraId="6EDB3018" w14:textId="77777777" w:rsidR="00C62AF4" w:rsidRDefault="00C62AF4" w:rsidP="00DC678B">
      <w:pPr>
        <w:pStyle w:val="Normal1"/>
        <w:rPr>
          <w:rFonts w:ascii="Times New Roman" w:hAnsi="Times New Roman" w:cs="Times New Roman"/>
          <w:bCs/>
          <w:sz w:val="20"/>
          <w:szCs w:val="16"/>
          <w:lang w:val="en-IN"/>
        </w:rPr>
      </w:pPr>
    </w:p>
    <w:p w14:paraId="11141125" w14:textId="074A0B55" w:rsidR="00C62AF4" w:rsidRDefault="00C62AF4" w:rsidP="00DC678B">
      <w:pPr>
        <w:pStyle w:val="Normal1"/>
        <w:rPr>
          <w:rFonts w:ascii="Times New Roman" w:hAnsi="Times New Roman" w:cs="Times New Roman"/>
          <w:bCs/>
          <w:sz w:val="20"/>
          <w:szCs w:val="16"/>
          <w:lang w:val="en-IN"/>
        </w:rPr>
      </w:pPr>
    </w:p>
    <w:p w14:paraId="106C6FDD" w14:textId="48DF15C9" w:rsidR="00C62AF4" w:rsidRDefault="00C62AF4" w:rsidP="00DC678B">
      <w:pPr>
        <w:pStyle w:val="Normal1"/>
        <w:rPr>
          <w:rFonts w:ascii="Times New Roman" w:hAnsi="Times New Roman" w:cs="Times New Roman"/>
          <w:bCs/>
          <w:sz w:val="20"/>
          <w:szCs w:val="16"/>
          <w:lang w:val="en-IN"/>
        </w:rPr>
      </w:pPr>
    </w:p>
    <w:p w14:paraId="0B58851C" w14:textId="54A1F7DF" w:rsidR="00C62AF4" w:rsidRDefault="00C62AF4" w:rsidP="00DC678B">
      <w:pPr>
        <w:pStyle w:val="Normal1"/>
        <w:rPr>
          <w:rFonts w:ascii="Times New Roman" w:hAnsi="Times New Roman" w:cs="Times New Roman"/>
          <w:bCs/>
          <w:sz w:val="20"/>
          <w:szCs w:val="16"/>
          <w:lang w:val="en-IN"/>
        </w:rPr>
      </w:pPr>
    </w:p>
    <w:p w14:paraId="72A75111" w14:textId="318A4E3B" w:rsidR="00C62AF4" w:rsidRDefault="00C62AF4" w:rsidP="00DC678B">
      <w:pPr>
        <w:pStyle w:val="Normal1"/>
        <w:rPr>
          <w:rFonts w:ascii="Times New Roman" w:hAnsi="Times New Roman" w:cs="Times New Roman"/>
          <w:bCs/>
          <w:sz w:val="20"/>
          <w:szCs w:val="16"/>
          <w:lang w:val="en-IN"/>
        </w:rPr>
      </w:pPr>
    </w:p>
    <w:p w14:paraId="35C3DD4E" w14:textId="0AFF0379" w:rsidR="00C62AF4" w:rsidRDefault="00C62AF4" w:rsidP="00DC678B">
      <w:pPr>
        <w:pStyle w:val="Normal1"/>
        <w:rPr>
          <w:rFonts w:ascii="Times New Roman" w:hAnsi="Times New Roman" w:cs="Times New Roman"/>
          <w:bCs/>
          <w:sz w:val="20"/>
          <w:szCs w:val="16"/>
          <w:lang w:val="en-IN"/>
        </w:rPr>
      </w:pPr>
    </w:p>
    <w:p w14:paraId="49A7EB53" w14:textId="429AE3D0" w:rsidR="00C62AF4" w:rsidRDefault="00C62AF4" w:rsidP="00DC678B">
      <w:pPr>
        <w:pStyle w:val="Normal1"/>
        <w:rPr>
          <w:rFonts w:ascii="Times New Roman" w:hAnsi="Times New Roman" w:cs="Times New Roman"/>
          <w:bCs/>
          <w:sz w:val="20"/>
          <w:szCs w:val="16"/>
          <w:lang w:val="en-IN"/>
        </w:rPr>
      </w:pPr>
    </w:p>
    <w:p w14:paraId="55B753A5" w14:textId="5D43E1E8" w:rsidR="00C62AF4" w:rsidRDefault="00C62AF4" w:rsidP="00DC678B">
      <w:pPr>
        <w:pStyle w:val="Normal1"/>
        <w:rPr>
          <w:rFonts w:ascii="Times New Roman" w:hAnsi="Times New Roman" w:cs="Times New Roman"/>
          <w:bCs/>
          <w:sz w:val="20"/>
          <w:szCs w:val="16"/>
          <w:lang w:val="en-IN"/>
        </w:rPr>
      </w:pPr>
      <w:r>
        <w:rPr>
          <w:noProof/>
        </w:rPr>
        <w:drawing>
          <wp:anchor distT="0" distB="0" distL="114300" distR="114300" simplePos="0" relativeHeight="251650560" behindDoc="0" locked="0" layoutInCell="1" allowOverlap="1" wp14:anchorId="095F66BE" wp14:editId="5D36B0D2">
            <wp:simplePos x="0" y="0"/>
            <wp:positionH relativeFrom="margin">
              <wp:posOffset>1054735</wp:posOffset>
            </wp:positionH>
            <wp:positionV relativeFrom="paragraph">
              <wp:posOffset>75565</wp:posOffset>
            </wp:positionV>
            <wp:extent cx="2286000" cy="2286000"/>
            <wp:effectExtent l="19050" t="19050" r="19050" b="1905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17">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1E1C795B" w14:textId="77D7F299" w:rsidR="00C62AF4" w:rsidRDefault="00C62AF4" w:rsidP="00DC678B">
      <w:pPr>
        <w:pStyle w:val="Normal1"/>
        <w:rPr>
          <w:rFonts w:ascii="Times New Roman" w:hAnsi="Times New Roman" w:cs="Times New Roman"/>
          <w:bCs/>
          <w:sz w:val="20"/>
          <w:szCs w:val="16"/>
          <w:lang w:val="en-IN"/>
        </w:rPr>
      </w:pPr>
    </w:p>
    <w:p w14:paraId="5023360A" w14:textId="3831B037" w:rsidR="00C62AF4" w:rsidRDefault="00C62AF4" w:rsidP="00DC678B">
      <w:pPr>
        <w:pStyle w:val="Normal1"/>
        <w:rPr>
          <w:rFonts w:ascii="Times New Roman" w:hAnsi="Times New Roman" w:cs="Times New Roman"/>
          <w:bCs/>
          <w:sz w:val="20"/>
          <w:szCs w:val="16"/>
          <w:lang w:val="en-IN"/>
        </w:rPr>
      </w:pPr>
    </w:p>
    <w:p w14:paraId="47701336" w14:textId="67DC1F43" w:rsidR="00C62AF4" w:rsidRDefault="00C62AF4" w:rsidP="00DC678B">
      <w:pPr>
        <w:pStyle w:val="Normal1"/>
        <w:rPr>
          <w:rFonts w:ascii="Times New Roman" w:hAnsi="Times New Roman" w:cs="Times New Roman"/>
          <w:bCs/>
          <w:sz w:val="20"/>
          <w:szCs w:val="16"/>
          <w:lang w:val="en-IN"/>
        </w:rPr>
      </w:pPr>
    </w:p>
    <w:p w14:paraId="10C7C3B2" w14:textId="449BA8ED" w:rsidR="00C62AF4" w:rsidRDefault="00C62AF4" w:rsidP="00DC678B">
      <w:pPr>
        <w:pStyle w:val="Normal1"/>
        <w:rPr>
          <w:rFonts w:ascii="Times New Roman" w:hAnsi="Times New Roman" w:cs="Times New Roman"/>
          <w:bCs/>
          <w:sz w:val="20"/>
          <w:szCs w:val="16"/>
          <w:lang w:val="en-IN"/>
        </w:rPr>
      </w:pPr>
    </w:p>
    <w:p w14:paraId="752FF498" w14:textId="77777777" w:rsidR="00C62AF4" w:rsidRDefault="00C62AF4" w:rsidP="00DC678B">
      <w:pPr>
        <w:pStyle w:val="Normal1"/>
        <w:rPr>
          <w:rFonts w:ascii="Times New Roman" w:hAnsi="Times New Roman" w:cs="Times New Roman"/>
          <w:bCs/>
          <w:sz w:val="20"/>
          <w:szCs w:val="16"/>
          <w:lang w:val="en-IN"/>
        </w:rPr>
      </w:pPr>
    </w:p>
    <w:p w14:paraId="38B68AEB" w14:textId="4926AE12" w:rsidR="00C62AF4" w:rsidRDefault="00C62AF4" w:rsidP="00DC678B">
      <w:pPr>
        <w:pStyle w:val="Normal1"/>
        <w:rPr>
          <w:rFonts w:ascii="Times New Roman" w:hAnsi="Times New Roman" w:cs="Times New Roman"/>
          <w:bCs/>
          <w:sz w:val="20"/>
          <w:szCs w:val="16"/>
          <w:lang w:val="en-IN"/>
        </w:rPr>
      </w:pPr>
    </w:p>
    <w:p w14:paraId="5E511B48" w14:textId="3CB36578" w:rsidR="00C62AF4" w:rsidRDefault="00C62AF4" w:rsidP="00DC678B">
      <w:pPr>
        <w:pStyle w:val="Normal1"/>
        <w:rPr>
          <w:rFonts w:ascii="Times New Roman" w:hAnsi="Times New Roman" w:cs="Times New Roman"/>
          <w:bCs/>
          <w:sz w:val="20"/>
          <w:szCs w:val="16"/>
          <w:lang w:val="en-IN"/>
        </w:rPr>
      </w:pPr>
    </w:p>
    <w:p w14:paraId="0947CA6C" w14:textId="3B814212" w:rsidR="00C62AF4" w:rsidRDefault="00C62AF4" w:rsidP="00DC678B">
      <w:pPr>
        <w:pStyle w:val="Normal1"/>
        <w:rPr>
          <w:rFonts w:ascii="Times New Roman" w:hAnsi="Times New Roman" w:cs="Times New Roman"/>
          <w:bCs/>
          <w:sz w:val="20"/>
          <w:szCs w:val="16"/>
          <w:lang w:val="en-IN"/>
        </w:rPr>
      </w:pPr>
    </w:p>
    <w:p w14:paraId="4032CEF3" w14:textId="310E0399" w:rsidR="00C62AF4" w:rsidRDefault="00C62AF4" w:rsidP="00DC678B">
      <w:pPr>
        <w:pStyle w:val="Normal1"/>
        <w:rPr>
          <w:rFonts w:ascii="Times New Roman" w:hAnsi="Times New Roman" w:cs="Times New Roman"/>
          <w:bCs/>
          <w:sz w:val="20"/>
          <w:szCs w:val="16"/>
          <w:lang w:val="en-IN"/>
        </w:rPr>
      </w:pPr>
    </w:p>
    <w:p w14:paraId="6839A05F" w14:textId="03F34E55" w:rsidR="00C62AF4" w:rsidRDefault="00C62AF4" w:rsidP="00DC678B">
      <w:pPr>
        <w:pStyle w:val="Normal1"/>
        <w:rPr>
          <w:rFonts w:ascii="Times New Roman" w:hAnsi="Times New Roman" w:cs="Times New Roman"/>
          <w:bCs/>
          <w:sz w:val="20"/>
          <w:szCs w:val="16"/>
          <w:lang w:val="en-IN"/>
        </w:rPr>
      </w:pPr>
    </w:p>
    <w:p w14:paraId="3A856181" w14:textId="2BFDD7EF" w:rsidR="00C62AF4" w:rsidRDefault="00C62AF4" w:rsidP="00DC678B">
      <w:pPr>
        <w:pStyle w:val="Normal1"/>
        <w:rPr>
          <w:rFonts w:ascii="Times New Roman" w:hAnsi="Times New Roman" w:cs="Times New Roman"/>
          <w:bCs/>
          <w:sz w:val="20"/>
          <w:szCs w:val="16"/>
          <w:lang w:val="en-IN"/>
        </w:rPr>
      </w:pPr>
    </w:p>
    <w:p w14:paraId="06CEEC65" w14:textId="02398D60" w:rsidR="00C62AF4" w:rsidRDefault="00C62AF4" w:rsidP="00DC678B">
      <w:pPr>
        <w:pStyle w:val="Normal1"/>
        <w:rPr>
          <w:rFonts w:ascii="Times New Roman" w:hAnsi="Times New Roman" w:cs="Times New Roman"/>
          <w:bCs/>
          <w:sz w:val="20"/>
          <w:szCs w:val="16"/>
          <w:lang w:val="en-IN"/>
        </w:rPr>
      </w:pPr>
    </w:p>
    <w:p w14:paraId="46345277" w14:textId="7267E931" w:rsidR="00C62AF4" w:rsidRDefault="00C62AF4" w:rsidP="00DC678B">
      <w:pPr>
        <w:pStyle w:val="Normal1"/>
        <w:rPr>
          <w:rFonts w:ascii="Times New Roman" w:hAnsi="Times New Roman" w:cs="Times New Roman"/>
          <w:bCs/>
          <w:sz w:val="20"/>
          <w:szCs w:val="16"/>
          <w:lang w:val="en-IN"/>
        </w:rPr>
      </w:pPr>
    </w:p>
    <w:p w14:paraId="72712654" w14:textId="1D2B3CDF" w:rsidR="00C62AF4" w:rsidRDefault="00C62AF4" w:rsidP="00DC678B">
      <w:pPr>
        <w:pStyle w:val="Normal1"/>
        <w:rPr>
          <w:rFonts w:ascii="Times New Roman" w:hAnsi="Times New Roman" w:cs="Times New Roman"/>
          <w:bCs/>
          <w:sz w:val="20"/>
          <w:szCs w:val="16"/>
          <w:lang w:val="en-IN"/>
        </w:rPr>
      </w:pPr>
    </w:p>
    <w:p w14:paraId="799D66A1" w14:textId="67FA51E3" w:rsidR="00C62AF4" w:rsidRDefault="00C62AF4" w:rsidP="00DC678B">
      <w:pPr>
        <w:pStyle w:val="Normal1"/>
        <w:rPr>
          <w:rFonts w:ascii="Times New Roman" w:hAnsi="Times New Roman" w:cs="Times New Roman"/>
          <w:bCs/>
          <w:sz w:val="20"/>
          <w:szCs w:val="16"/>
          <w:lang w:val="en-IN"/>
        </w:rPr>
      </w:pPr>
    </w:p>
    <w:p w14:paraId="2033C39F" w14:textId="46BEF7CA" w:rsidR="00C62AF4" w:rsidRDefault="00C62AF4" w:rsidP="00DC678B">
      <w:pPr>
        <w:pStyle w:val="Normal1"/>
        <w:rPr>
          <w:rFonts w:ascii="Times New Roman" w:hAnsi="Times New Roman" w:cs="Times New Roman"/>
          <w:bCs/>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64896" behindDoc="0" locked="0" layoutInCell="1" allowOverlap="1" wp14:anchorId="74D43991" wp14:editId="162A42BB">
                <wp:simplePos x="0" y="0"/>
                <wp:positionH relativeFrom="column">
                  <wp:posOffset>788035</wp:posOffset>
                </wp:positionH>
                <wp:positionV relativeFrom="paragraph">
                  <wp:posOffset>5080</wp:posOffset>
                </wp:positionV>
                <wp:extent cx="2819400" cy="1404620"/>
                <wp:effectExtent l="0" t="0" r="0" b="0"/>
                <wp:wrapSquare wrapText="bothSides"/>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19400" cy="1404620"/>
                        </a:xfrm>
                        <a:prstGeom prst="rect">
                          <a:avLst/>
                        </a:prstGeom>
                        <a:solidFill>
                          <a:srgbClr val="FFFFFF"/>
                        </a:solidFill>
                        <a:ln w="9525">
                          <a:noFill/>
                          <a:miter lim="800000"/>
                          <a:headEnd/>
                          <a:tailEnd/>
                        </a:ln>
                      </wps:spPr>
                      <wps:txbx>
                        <w:txbxContent>
                          <w:p w14:paraId="3BA9F58F" w14:textId="32BB79D5" w:rsidR="00C62AF4" w:rsidRPr="008C7BCA" w:rsidRDefault="00C62AF4" w:rsidP="00C62AF4">
                            <w:pPr>
                              <w:jc w:val="center"/>
                              <w:rPr>
                                <w:lang w:val="en-IN"/>
                              </w:rPr>
                            </w:pPr>
                            <w:r>
                              <w:rPr>
                                <w:lang w:val="en-IN"/>
                              </w:rPr>
                              <w:t xml:space="preserve">Figure </w:t>
                            </w:r>
                            <w:r>
                              <w:rPr>
                                <w:lang w:val="en-IN"/>
                              </w:rPr>
                              <w:t>3</w:t>
                            </w:r>
                            <w:r>
                              <w:rPr>
                                <w:lang w:val="en-IN"/>
                              </w:rPr>
                              <w:t xml:space="preserve">: Total Number of </w:t>
                            </w:r>
                            <w:r>
                              <w:rPr>
                                <w:lang w:val="en-IN"/>
                              </w:rPr>
                              <w:t>Deaths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4D43991" id="_x0000_s1029" type="#_x0000_t202" style="position:absolute;margin-left:62.05pt;margin-top:.4pt;width:222pt;height:110.6pt;z-index:2516648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" stroked="f">
                <v:textbox style="mso-fit-shape-to-text:t">
                  <w:txbxContent>
                    <w:p w14:paraId="3BA9F58F" w14:textId="32BB79D5" w:rsidR="00C62AF4" w:rsidRPr="008C7BCA" w:rsidRDefault="00C62AF4" w:rsidP="00C62AF4">
                      <w:pPr>
                        <w:jc w:val="center"/>
                        <w:rPr>
                          <w:lang w:val="en-IN"/>
                        </w:rPr>
                      </w:pPr>
                      <w:r>
                        <w:rPr>
                          <w:lang w:val="en-IN"/>
                        </w:rPr>
                        <w:t xml:space="preserve">Figure </w:t>
                      </w:r>
                      <w:r>
                        <w:rPr>
                          <w:lang w:val="en-IN"/>
                        </w:rPr>
                        <w:t>3</w:t>
                      </w:r>
                      <w:r>
                        <w:rPr>
                          <w:lang w:val="en-IN"/>
                        </w:rPr>
                        <w:t xml:space="preserve">: Total Number of </w:t>
                      </w:r>
                      <w:r>
                        <w:rPr>
                          <w:lang w:val="en-IN"/>
                        </w:rPr>
                        <w:t>Deaths</w:t>
                      </w:r>
                    </w:p>
                  </w:txbxContent>
                </v:textbox>
                <w10:wrap type="square"/>
              </v:shape>
            </w:pict>
          </mc:Fallback>
        </mc:AlternateContent>
      </w:r>
    </w:p>
    <w:p w14:paraId="2568D2E3" w14:textId="6326D90E" w:rsidR="00C62AF4" w:rsidRDefault="00C62AF4" w:rsidP="00DC678B">
      <w:pPr>
        <w:pStyle w:val="Normal1"/>
        <w:rPr>
          <w:rFonts w:ascii="Times New Roman" w:hAnsi="Times New Roman" w:cs="Times New Roman"/>
          <w:bCs/>
          <w:sz w:val="20"/>
          <w:szCs w:val="16"/>
          <w:lang w:val="en-IN"/>
        </w:rPr>
      </w:pPr>
    </w:p>
    <w:p w14:paraId="5135537B" w14:textId="49E2C70C"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lastRenderedPageBreak/>
        <w:t xml:space="preserve">The upper limit of deaths was predicted to be 64,082, 44,066 and 64,427 by Gompertz, Logistic and Bertalanffy Models respectively, as portrayed in </w:t>
      </w:r>
      <w:r w:rsidRPr="00DC678B">
        <w:rPr>
          <w:rFonts w:ascii="Times New Roman" w:hAnsi="Times New Roman" w:cs="Times New Roman"/>
          <w:bCs/>
          <w:i/>
          <w:iCs/>
          <w:sz w:val="20"/>
          <w:szCs w:val="16"/>
          <w:lang w:val="en-IN"/>
        </w:rPr>
        <w:t>Fig.3</w:t>
      </w:r>
      <w:r w:rsidRPr="00DC678B">
        <w:rPr>
          <w:rFonts w:ascii="Times New Roman" w:hAnsi="Times New Roman" w:cs="Times New Roman"/>
          <w:bCs/>
          <w:sz w:val="20"/>
          <w:szCs w:val="16"/>
          <w:lang w:val="en-IN"/>
        </w:rPr>
        <w:t xml:space="preserve">. The trend of the deaths predicted is similar to that of Confirmed cases, with Gompertz and Bertalanffy predicting significantly higher number of fatalities as compared to Logistic. </w:t>
      </w:r>
    </w:p>
    <w:p w14:paraId="05D06E8D" w14:textId="7D500E03" w:rsidR="00DC678B" w:rsidRDefault="00C62AF4" w:rsidP="00DC678B">
      <w:pPr>
        <w:pStyle w:val="Normal1"/>
        <w:rPr>
          <w:rFonts w:ascii="Times New Roman" w:hAnsi="Times New Roman" w:cs="Times New Roman"/>
          <w:b/>
          <w:sz w:val="20"/>
          <w:szCs w:val="16"/>
          <w:lang w:val="en-IN"/>
        </w:rPr>
      </w:pPr>
      <w:r>
        <w:rPr>
          <w:noProof/>
        </w:rPr>
        <mc:AlternateContent>
          <mc:Choice Requires="wps">
            <w:drawing>
              <wp:anchor distT="0" distB="0" distL="114300" distR="114300" simplePos="0" relativeHeight="251666944" behindDoc="0" locked="0" layoutInCell="1" allowOverlap="1" wp14:anchorId="46A5C93B" wp14:editId="6E4EBC9F">
                <wp:simplePos x="0" y="0"/>
                <wp:positionH relativeFrom="column">
                  <wp:posOffset>-561975</wp:posOffset>
                </wp:positionH>
                <wp:positionV relativeFrom="paragraph">
                  <wp:posOffset>177165</wp:posOffset>
                </wp:positionV>
                <wp:extent cx="5495925" cy="5219700"/>
                <wp:effectExtent l="0" t="0" r="28575" b="19050"/>
                <wp:wrapNone/>
                <wp:docPr id="17" name="Rectangle 17"/>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CCB9C2" id="Rectangle 17" o:spid="_x0000_s1026" style="position:absolute;margin-left:-44.25pt;margin-top:13.95pt;width:432.75pt;height:411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" filled="f" strokecolor="black [3213]" strokeweight=".25pt"/>
            </w:pict>
          </mc:Fallback>
        </mc:AlternateContent>
      </w:r>
      <w:r w:rsidR="00DC678B" w:rsidRPr="00DC678B">
        <w:rPr>
          <w:rFonts w:ascii="Times New Roman" w:hAnsi="Times New Roman" w:cs="Times New Roman"/>
          <w:b/>
          <w:sz w:val="20"/>
          <w:szCs w:val="16"/>
          <w:lang w:val="en-IN"/>
        </w:rPr>
        <w:t>Recoveries</w:t>
      </w:r>
      <w:r w:rsidR="00304105">
        <w:rPr>
          <w:rFonts w:ascii="Times New Roman" w:hAnsi="Times New Roman" w:cs="Times New Roman"/>
          <w:b/>
          <w:sz w:val="20"/>
          <w:szCs w:val="16"/>
          <w:lang w:val="en-IN"/>
        </w:rPr>
        <w:t>:</w:t>
      </w:r>
    </w:p>
    <w:p w14:paraId="16F67021" w14:textId="3BD09E32" w:rsidR="00C62AF4" w:rsidRPr="00DC678B" w:rsidRDefault="00C62AF4" w:rsidP="00DC678B">
      <w:pPr>
        <w:pStyle w:val="Normal1"/>
        <w:rPr>
          <w:rFonts w:ascii="Times New Roman" w:hAnsi="Times New Roman" w:cs="Times New Roman"/>
          <w:b/>
          <w:sz w:val="20"/>
          <w:szCs w:val="16"/>
          <w:lang w:val="en-IN"/>
        </w:rPr>
      </w:pPr>
      <w:r>
        <w:rPr>
          <w:noProof/>
        </w:rPr>
        <w:drawing>
          <wp:anchor distT="0" distB="0" distL="114300" distR="114300" simplePos="0" relativeHeight="251671040" behindDoc="1" locked="0" layoutInCell="1" allowOverlap="1" wp14:anchorId="30C226FA" wp14:editId="5DA724E8">
            <wp:simplePos x="0" y="0"/>
            <wp:positionH relativeFrom="column">
              <wp:posOffset>-266700</wp:posOffset>
            </wp:positionH>
            <wp:positionV relativeFrom="paragraph">
              <wp:posOffset>193675</wp:posOffset>
            </wp:positionV>
            <wp:extent cx="2286000" cy="2286000"/>
            <wp:effectExtent l="19050" t="19050" r="19050" b="1905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pic:cNvPicPr/>
                  </pic:nvPicPr>
                  <pic:blipFill>
                    <a:blip r:embed="rId18">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6A1FA86A" w14:textId="4D51B25A" w:rsidR="00C62AF4" w:rsidRDefault="00C62AF4" w:rsidP="00DC678B">
      <w:pPr>
        <w:pStyle w:val="Normal1"/>
        <w:rPr>
          <w:rFonts w:ascii="Times New Roman" w:hAnsi="Times New Roman" w:cs="Times New Roman"/>
          <w:bCs/>
          <w:sz w:val="20"/>
          <w:szCs w:val="16"/>
          <w:lang w:val="en-IN"/>
        </w:rPr>
      </w:pPr>
      <w:r>
        <w:rPr>
          <w:noProof/>
        </w:rPr>
        <w:drawing>
          <wp:anchor distT="0" distB="0" distL="114300" distR="114300" simplePos="0" relativeHeight="251672064" behindDoc="1" locked="0" layoutInCell="1" allowOverlap="1" wp14:anchorId="7AC3F263" wp14:editId="703FCFF0">
            <wp:simplePos x="0" y="0"/>
            <wp:positionH relativeFrom="column">
              <wp:posOffset>2350135</wp:posOffset>
            </wp:positionH>
            <wp:positionV relativeFrom="paragraph">
              <wp:posOffset>25400</wp:posOffset>
            </wp:positionV>
            <wp:extent cx="2286000" cy="2286000"/>
            <wp:effectExtent l="19050" t="19050" r="19050" b="19050"/>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442CC6CB" w14:textId="3B70815E" w:rsidR="00C62AF4" w:rsidRDefault="00C62AF4" w:rsidP="00DC678B">
      <w:pPr>
        <w:pStyle w:val="Normal1"/>
        <w:rPr>
          <w:rFonts w:ascii="Times New Roman" w:hAnsi="Times New Roman" w:cs="Times New Roman"/>
          <w:bCs/>
          <w:sz w:val="20"/>
          <w:szCs w:val="16"/>
          <w:lang w:val="en-IN"/>
        </w:rPr>
      </w:pPr>
    </w:p>
    <w:p w14:paraId="3790FA98" w14:textId="77777777" w:rsidR="00C62AF4" w:rsidRDefault="00C62AF4" w:rsidP="00DC678B">
      <w:pPr>
        <w:pStyle w:val="Normal1"/>
        <w:rPr>
          <w:rFonts w:ascii="Times New Roman" w:hAnsi="Times New Roman" w:cs="Times New Roman"/>
          <w:bCs/>
          <w:sz w:val="20"/>
          <w:szCs w:val="16"/>
          <w:lang w:val="en-IN"/>
        </w:rPr>
      </w:pPr>
    </w:p>
    <w:p w14:paraId="6DDFF40E" w14:textId="06E4C318" w:rsidR="00C62AF4" w:rsidRDefault="00C62AF4" w:rsidP="00DC678B">
      <w:pPr>
        <w:pStyle w:val="Normal1"/>
        <w:rPr>
          <w:rFonts w:ascii="Times New Roman" w:hAnsi="Times New Roman" w:cs="Times New Roman"/>
          <w:bCs/>
          <w:sz w:val="20"/>
          <w:szCs w:val="16"/>
          <w:lang w:val="en-IN"/>
        </w:rPr>
      </w:pPr>
    </w:p>
    <w:p w14:paraId="509E872B" w14:textId="603C1F8C" w:rsidR="00C62AF4" w:rsidRDefault="00C62AF4" w:rsidP="00DC678B">
      <w:pPr>
        <w:pStyle w:val="Normal1"/>
        <w:rPr>
          <w:rFonts w:ascii="Times New Roman" w:hAnsi="Times New Roman" w:cs="Times New Roman"/>
          <w:bCs/>
          <w:sz w:val="20"/>
          <w:szCs w:val="16"/>
          <w:lang w:val="en-IN"/>
        </w:rPr>
      </w:pPr>
    </w:p>
    <w:p w14:paraId="611773FD" w14:textId="16CD16F4" w:rsidR="00C62AF4" w:rsidRDefault="00C62AF4" w:rsidP="00DC678B">
      <w:pPr>
        <w:pStyle w:val="Normal1"/>
        <w:rPr>
          <w:rFonts w:ascii="Times New Roman" w:hAnsi="Times New Roman" w:cs="Times New Roman"/>
          <w:bCs/>
          <w:sz w:val="20"/>
          <w:szCs w:val="16"/>
          <w:lang w:val="en-IN"/>
        </w:rPr>
      </w:pPr>
    </w:p>
    <w:p w14:paraId="61970E7C" w14:textId="7A4C7CB0" w:rsidR="00C62AF4" w:rsidRDefault="00C62AF4" w:rsidP="00DC678B">
      <w:pPr>
        <w:pStyle w:val="Normal1"/>
        <w:rPr>
          <w:rFonts w:ascii="Times New Roman" w:hAnsi="Times New Roman" w:cs="Times New Roman"/>
          <w:bCs/>
          <w:sz w:val="20"/>
          <w:szCs w:val="16"/>
          <w:lang w:val="en-IN"/>
        </w:rPr>
      </w:pPr>
    </w:p>
    <w:p w14:paraId="38BAF4AB" w14:textId="2977F1C9" w:rsidR="00C62AF4" w:rsidRDefault="00C62AF4" w:rsidP="00DC678B">
      <w:pPr>
        <w:pStyle w:val="Normal1"/>
        <w:rPr>
          <w:rFonts w:ascii="Times New Roman" w:hAnsi="Times New Roman" w:cs="Times New Roman"/>
          <w:bCs/>
          <w:sz w:val="20"/>
          <w:szCs w:val="16"/>
          <w:lang w:val="en-IN"/>
        </w:rPr>
      </w:pPr>
    </w:p>
    <w:p w14:paraId="4BF52DB1" w14:textId="5DB34710" w:rsidR="00C62AF4" w:rsidRDefault="00C62AF4" w:rsidP="00DC678B">
      <w:pPr>
        <w:pStyle w:val="Normal1"/>
        <w:rPr>
          <w:rFonts w:ascii="Times New Roman" w:hAnsi="Times New Roman" w:cs="Times New Roman"/>
          <w:bCs/>
          <w:sz w:val="20"/>
          <w:szCs w:val="16"/>
          <w:lang w:val="en-IN"/>
        </w:rPr>
      </w:pPr>
    </w:p>
    <w:p w14:paraId="0BA3D15F" w14:textId="6AB58632" w:rsidR="00C62AF4" w:rsidRDefault="00C62AF4" w:rsidP="00DC678B">
      <w:pPr>
        <w:pStyle w:val="Normal1"/>
        <w:rPr>
          <w:rFonts w:ascii="Times New Roman" w:hAnsi="Times New Roman" w:cs="Times New Roman"/>
          <w:bCs/>
          <w:sz w:val="20"/>
          <w:szCs w:val="16"/>
          <w:lang w:val="en-IN"/>
        </w:rPr>
      </w:pPr>
    </w:p>
    <w:p w14:paraId="77CEE2AA" w14:textId="5879DA85" w:rsidR="00C62AF4" w:rsidRDefault="00C62AF4" w:rsidP="00DC678B">
      <w:pPr>
        <w:pStyle w:val="Normal1"/>
        <w:rPr>
          <w:rFonts w:ascii="Times New Roman" w:hAnsi="Times New Roman" w:cs="Times New Roman"/>
          <w:bCs/>
          <w:sz w:val="20"/>
          <w:szCs w:val="16"/>
          <w:lang w:val="en-IN"/>
        </w:rPr>
      </w:pPr>
    </w:p>
    <w:p w14:paraId="19E11C53" w14:textId="03BFEDF2" w:rsidR="00C62AF4" w:rsidRDefault="00C62AF4" w:rsidP="00DC678B">
      <w:pPr>
        <w:pStyle w:val="Normal1"/>
        <w:rPr>
          <w:rFonts w:ascii="Times New Roman" w:hAnsi="Times New Roman" w:cs="Times New Roman"/>
          <w:bCs/>
          <w:sz w:val="20"/>
          <w:szCs w:val="16"/>
          <w:lang w:val="en-IN"/>
        </w:rPr>
      </w:pPr>
    </w:p>
    <w:p w14:paraId="17C3AF91" w14:textId="2DC6995C" w:rsidR="00C62AF4" w:rsidRDefault="00C62AF4" w:rsidP="00DC678B">
      <w:pPr>
        <w:pStyle w:val="Normal1"/>
        <w:rPr>
          <w:rFonts w:ascii="Times New Roman" w:hAnsi="Times New Roman" w:cs="Times New Roman"/>
          <w:bCs/>
          <w:sz w:val="20"/>
          <w:szCs w:val="16"/>
          <w:lang w:val="en-IN"/>
        </w:rPr>
      </w:pPr>
    </w:p>
    <w:p w14:paraId="450AC37A" w14:textId="12353B5D" w:rsidR="00C62AF4" w:rsidRDefault="00C62AF4" w:rsidP="00DC678B">
      <w:pPr>
        <w:pStyle w:val="Normal1"/>
        <w:rPr>
          <w:rFonts w:ascii="Times New Roman" w:hAnsi="Times New Roman" w:cs="Times New Roman"/>
          <w:bCs/>
          <w:sz w:val="20"/>
          <w:szCs w:val="16"/>
          <w:lang w:val="en-IN"/>
        </w:rPr>
      </w:pPr>
    </w:p>
    <w:p w14:paraId="39F7DEA2" w14:textId="1F331257" w:rsidR="00C62AF4" w:rsidRDefault="00C62AF4" w:rsidP="00DC678B">
      <w:pPr>
        <w:pStyle w:val="Normal1"/>
        <w:rPr>
          <w:rFonts w:ascii="Times New Roman" w:hAnsi="Times New Roman" w:cs="Times New Roman"/>
          <w:bCs/>
          <w:sz w:val="20"/>
          <w:szCs w:val="16"/>
          <w:lang w:val="en-IN"/>
        </w:rPr>
      </w:pPr>
      <w:r>
        <w:rPr>
          <w:noProof/>
        </w:rPr>
        <w:drawing>
          <wp:anchor distT="0" distB="0" distL="114300" distR="114300" simplePos="0" relativeHeight="251673088" behindDoc="0" locked="0" layoutInCell="1" allowOverlap="1" wp14:anchorId="1C80B839" wp14:editId="5B192D76">
            <wp:simplePos x="0" y="0"/>
            <wp:positionH relativeFrom="margin">
              <wp:posOffset>1057275</wp:posOffset>
            </wp:positionH>
            <wp:positionV relativeFrom="paragraph">
              <wp:posOffset>98425</wp:posOffset>
            </wp:positionV>
            <wp:extent cx="2286000" cy="2286000"/>
            <wp:effectExtent l="19050" t="19050" r="19050" b="1905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205175AE" w14:textId="77777777" w:rsidR="00C62AF4" w:rsidRDefault="00C62AF4" w:rsidP="00DC678B">
      <w:pPr>
        <w:pStyle w:val="Normal1"/>
        <w:rPr>
          <w:rFonts w:ascii="Times New Roman" w:hAnsi="Times New Roman" w:cs="Times New Roman"/>
          <w:bCs/>
          <w:sz w:val="20"/>
          <w:szCs w:val="16"/>
          <w:lang w:val="en-IN"/>
        </w:rPr>
      </w:pPr>
    </w:p>
    <w:p w14:paraId="0A91DE9C" w14:textId="77777777" w:rsidR="00C62AF4" w:rsidRDefault="00C62AF4" w:rsidP="00DC678B">
      <w:pPr>
        <w:pStyle w:val="Normal1"/>
        <w:rPr>
          <w:rFonts w:ascii="Times New Roman" w:hAnsi="Times New Roman" w:cs="Times New Roman"/>
          <w:bCs/>
          <w:sz w:val="20"/>
          <w:szCs w:val="16"/>
          <w:lang w:val="en-IN"/>
        </w:rPr>
      </w:pPr>
    </w:p>
    <w:p w14:paraId="71FA90D1" w14:textId="0BE37107" w:rsidR="00C62AF4" w:rsidRDefault="00C62AF4" w:rsidP="00DC678B">
      <w:pPr>
        <w:pStyle w:val="Normal1"/>
        <w:rPr>
          <w:rFonts w:ascii="Times New Roman" w:hAnsi="Times New Roman" w:cs="Times New Roman"/>
          <w:bCs/>
          <w:sz w:val="20"/>
          <w:szCs w:val="16"/>
          <w:lang w:val="en-IN"/>
        </w:rPr>
      </w:pPr>
    </w:p>
    <w:p w14:paraId="7914D5B7" w14:textId="77777777" w:rsidR="00C62AF4" w:rsidRDefault="00C62AF4" w:rsidP="00DC678B">
      <w:pPr>
        <w:pStyle w:val="Normal1"/>
        <w:rPr>
          <w:rFonts w:ascii="Times New Roman" w:hAnsi="Times New Roman" w:cs="Times New Roman"/>
          <w:bCs/>
          <w:sz w:val="20"/>
          <w:szCs w:val="16"/>
          <w:lang w:val="en-IN"/>
        </w:rPr>
      </w:pPr>
    </w:p>
    <w:p w14:paraId="53A904B5" w14:textId="77777777" w:rsidR="00C62AF4" w:rsidRDefault="00C62AF4" w:rsidP="00DC678B">
      <w:pPr>
        <w:pStyle w:val="Normal1"/>
        <w:rPr>
          <w:rFonts w:ascii="Times New Roman" w:hAnsi="Times New Roman" w:cs="Times New Roman"/>
          <w:bCs/>
          <w:sz w:val="20"/>
          <w:szCs w:val="16"/>
          <w:lang w:val="en-IN"/>
        </w:rPr>
      </w:pPr>
    </w:p>
    <w:p w14:paraId="5AFF551F" w14:textId="77777777" w:rsidR="00C62AF4" w:rsidRDefault="00C62AF4" w:rsidP="00DC678B">
      <w:pPr>
        <w:pStyle w:val="Normal1"/>
        <w:rPr>
          <w:rFonts w:ascii="Times New Roman" w:hAnsi="Times New Roman" w:cs="Times New Roman"/>
          <w:bCs/>
          <w:sz w:val="20"/>
          <w:szCs w:val="16"/>
          <w:lang w:val="en-IN"/>
        </w:rPr>
      </w:pPr>
    </w:p>
    <w:p w14:paraId="6C604A7F" w14:textId="596A2D2B" w:rsidR="00C62AF4" w:rsidRDefault="00C62AF4" w:rsidP="00DC678B">
      <w:pPr>
        <w:pStyle w:val="Normal1"/>
        <w:rPr>
          <w:rFonts w:ascii="Times New Roman" w:hAnsi="Times New Roman" w:cs="Times New Roman"/>
          <w:bCs/>
          <w:sz w:val="20"/>
          <w:szCs w:val="16"/>
          <w:lang w:val="en-IN"/>
        </w:rPr>
      </w:pPr>
    </w:p>
    <w:p w14:paraId="1ABE8237" w14:textId="77777777" w:rsidR="00C62AF4" w:rsidRDefault="00C62AF4" w:rsidP="00DC678B">
      <w:pPr>
        <w:pStyle w:val="Normal1"/>
        <w:rPr>
          <w:rFonts w:ascii="Times New Roman" w:hAnsi="Times New Roman" w:cs="Times New Roman"/>
          <w:bCs/>
          <w:sz w:val="20"/>
          <w:szCs w:val="16"/>
          <w:lang w:val="en-IN"/>
        </w:rPr>
      </w:pPr>
    </w:p>
    <w:p w14:paraId="32EE0394" w14:textId="72762FF3" w:rsidR="00C62AF4" w:rsidRDefault="00C62AF4" w:rsidP="00DC678B">
      <w:pPr>
        <w:pStyle w:val="Normal1"/>
        <w:rPr>
          <w:rFonts w:ascii="Times New Roman" w:hAnsi="Times New Roman" w:cs="Times New Roman"/>
          <w:bCs/>
          <w:sz w:val="20"/>
          <w:szCs w:val="16"/>
          <w:lang w:val="en-IN"/>
        </w:rPr>
      </w:pPr>
    </w:p>
    <w:p w14:paraId="1C46CEC0" w14:textId="77777777" w:rsidR="00C62AF4" w:rsidRDefault="00C62AF4" w:rsidP="00DC678B">
      <w:pPr>
        <w:pStyle w:val="Normal1"/>
        <w:rPr>
          <w:rFonts w:ascii="Times New Roman" w:hAnsi="Times New Roman" w:cs="Times New Roman"/>
          <w:bCs/>
          <w:sz w:val="20"/>
          <w:szCs w:val="16"/>
          <w:lang w:val="en-IN"/>
        </w:rPr>
      </w:pPr>
    </w:p>
    <w:p w14:paraId="4E8AA191" w14:textId="54D7B2AA" w:rsidR="00C62AF4" w:rsidRDefault="00C62AF4" w:rsidP="00DC678B">
      <w:pPr>
        <w:pStyle w:val="Normal1"/>
        <w:rPr>
          <w:rFonts w:ascii="Times New Roman" w:hAnsi="Times New Roman" w:cs="Times New Roman"/>
          <w:bCs/>
          <w:sz w:val="20"/>
          <w:szCs w:val="16"/>
          <w:lang w:val="en-IN"/>
        </w:rPr>
      </w:pPr>
    </w:p>
    <w:p w14:paraId="3CB0F75D" w14:textId="386C76CA" w:rsidR="00C62AF4" w:rsidRDefault="00C62AF4" w:rsidP="00DC678B">
      <w:pPr>
        <w:pStyle w:val="Normal1"/>
        <w:rPr>
          <w:rFonts w:ascii="Times New Roman" w:hAnsi="Times New Roman" w:cs="Times New Roman"/>
          <w:bCs/>
          <w:sz w:val="20"/>
          <w:szCs w:val="16"/>
          <w:lang w:val="en-IN"/>
        </w:rPr>
      </w:pPr>
    </w:p>
    <w:p w14:paraId="05CEAB1C" w14:textId="0756D6AD" w:rsidR="00C62AF4" w:rsidRDefault="00C62AF4" w:rsidP="00DC678B">
      <w:pPr>
        <w:pStyle w:val="Normal1"/>
        <w:rPr>
          <w:rFonts w:ascii="Times New Roman" w:hAnsi="Times New Roman" w:cs="Times New Roman"/>
          <w:bCs/>
          <w:sz w:val="20"/>
          <w:szCs w:val="16"/>
          <w:lang w:val="en-IN"/>
        </w:rPr>
      </w:pPr>
    </w:p>
    <w:p w14:paraId="29AAB2E9" w14:textId="0350D818" w:rsidR="00C62AF4" w:rsidRDefault="00C62AF4" w:rsidP="00DC678B">
      <w:pPr>
        <w:pStyle w:val="Normal1"/>
        <w:rPr>
          <w:rFonts w:ascii="Times New Roman" w:hAnsi="Times New Roman" w:cs="Times New Roman"/>
          <w:bCs/>
          <w:sz w:val="20"/>
          <w:szCs w:val="16"/>
          <w:lang w:val="en-IN"/>
        </w:rPr>
      </w:pPr>
    </w:p>
    <w:p w14:paraId="1B74AE91" w14:textId="6433560E" w:rsidR="00C62AF4" w:rsidRDefault="00C62AF4" w:rsidP="00DC678B">
      <w:pPr>
        <w:pStyle w:val="Normal1"/>
        <w:rPr>
          <w:rFonts w:ascii="Times New Roman" w:hAnsi="Times New Roman" w:cs="Times New Roman"/>
          <w:bCs/>
          <w:sz w:val="20"/>
          <w:szCs w:val="16"/>
          <w:lang w:val="en-IN"/>
        </w:rPr>
      </w:pPr>
    </w:p>
    <w:p w14:paraId="1CA7080B" w14:textId="67AC78AC" w:rsidR="00C62AF4" w:rsidRDefault="00C62AF4" w:rsidP="00DC678B">
      <w:pPr>
        <w:pStyle w:val="Normal1"/>
        <w:rPr>
          <w:rFonts w:ascii="Times New Roman" w:hAnsi="Times New Roman" w:cs="Times New Roman"/>
          <w:bCs/>
          <w:sz w:val="20"/>
          <w:szCs w:val="16"/>
          <w:lang w:val="en-IN"/>
        </w:rPr>
      </w:pPr>
    </w:p>
    <w:p w14:paraId="5A533CB6" w14:textId="2A715CC8" w:rsidR="00C62AF4" w:rsidRDefault="00C62AF4" w:rsidP="00DC678B">
      <w:pPr>
        <w:pStyle w:val="Normal1"/>
        <w:rPr>
          <w:rFonts w:ascii="Times New Roman" w:hAnsi="Times New Roman" w:cs="Times New Roman"/>
          <w:bCs/>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39296" behindDoc="0" locked="0" layoutInCell="1" allowOverlap="1" wp14:anchorId="1B7797D4" wp14:editId="6FF1EAB2">
                <wp:simplePos x="0" y="0"/>
                <wp:positionH relativeFrom="column">
                  <wp:posOffset>788035</wp:posOffset>
                </wp:positionH>
                <wp:positionV relativeFrom="paragraph">
                  <wp:posOffset>10160</wp:posOffset>
                </wp:positionV>
                <wp:extent cx="2819400" cy="1404620"/>
                <wp:effectExtent l="0" t="0" r="0" b="0"/>
                <wp:wrapSquare wrapText="bothSides"/>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19400" cy="1404620"/>
                        </a:xfrm>
                        <a:prstGeom prst="rect">
                          <a:avLst/>
                        </a:prstGeom>
                        <a:solidFill>
                          <a:srgbClr val="FFFFFF"/>
                        </a:solidFill>
                        <a:ln w="9525">
                          <a:noFill/>
                          <a:miter lim="800000"/>
                          <a:headEnd/>
                          <a:tailEnd/>
                        </a:ln>
                      </wps:spPr>
                      <wps:txbx>
                        <w:txbxContent>
                          <w:p w14:paraId="69E888CC" w14:textId="67E51079" w:rsidR="00C62AF4" w:rsidRPr="008C7BCA" w:rsidRDefault="00C62AF4" w:rsidP="00C62AF4">
                            <w:pPr>
                              <w:jc w:val="center"/>
                              <w:rPr>
                                <w:lang w:val="en-IN"/>
                              </w:rPr>
                            </w:pPr>
                            <w:r>
                              <w:rPr>
                                <w:lang w:val="en-IN"/>
                              </w:rPr>
                              <w:t xml:space="preserve">Figure </w:t>
                            </w:r>
                            <w:r>
                              <w:rPr>
                                <w:lang w:val="en-IN"/>
                              </w:rPr>
                              <w:t>4</w:t>
                            </w:r>
                            <w:r>
                              <w:rPr>
                                <w:lang w:val="en-IN"/>
                              </w:rPr>
                              <w:t xml:space="preserve">: Total Number of </w:t>
                            </w:r>
                            <w:r>
                              <w:rPr>
                                <w:lang w:val="en-IN"/>
                              </w:rPr>
                              <w:t>Recoveries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B7797D4" id="_x0000_s1030" type="#_x0000_t202" style="position:absolute;margin-left:62.05pt;margin-top:.8pt;width:222pt;height:110.6pt;z-index:2516392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" stroked="f">
                <v:textbox style="mso-fit-shape-to-text:t">
                  <w:txbxContent>
                    <w:p w14:paraId="69E888CC" w14:textId="67E51079" w:rsidR="00C62AF4" w:rsidRPr="008C7BCA" w:rsidRDefault="00C62AF4" w:rsidP="00C62AF4">
                      <w:pPr>
                        <w:jc w:val="center"/>
                        <w:rPr>
                          <w:lang w:val="en-IN"/>
                        </w:rPr>
                      </w:pPr>
                      <w:r>
                        <w:rPr>
                          <w:lang w:val="en-IN"/>
                        </w:rPr>
                        <w:t xml:space="preserve">Figure </w:t>
                      </w:r>
                      <w:r>
                        <w:rPr>
                          <w:lang w:val="en-IN"/>
                        </w:rPr>
                        <w:t>4</w:t>
                      </w:r>
                      <w:r>
                        <w:rPr>
                          <w:lang w:val="en-IN"/>
                        </w:rPr>
                        <w:t xml:space="preserve">: Total Number of </w:t>
                      </w:r>
                      <w:r>
                        <w:rPr>
                          <w:lang w:val="en-IN"/>
                        </w:rPr>
                        <w:t>Recoveries</w:t>
                      </w:r>
                    </w:p>
                  </w:txbxContent>
                </v:textbox>
                <w10:wrap type="square"/>
              </v:shape>
            </w:pict>
          </mc:Fallback>
        </mc:AlternateContent>
      </w:r>
    </w:p>
    <w:p w14:paraId="12944A31" w14:textId="2EF1C675" w:rsidR="00C62AF4" w:rsidRDefault="00C62AF4" w:rsidP="00DC678B">
      <w:pPr>
        <w:pStyle w:val="Normal1"/>
        <w:rPr>
          <w:rFonts w:ascii="Times New Roman" w:hAnsi="Times New Roman" w:cs="Times New Roman"/>
          <w:bCs/>
          <w:sz w:val="20"/>
          <w:szCs w:val="16"/>
          <w:lang w:val="en-IN"/>
        </w:rPr>
      </w:pPr>
    </w:p>
    <w:p w14:paraId="282DDB09" w14:textId="457A3747"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t xml:space="preserve">As seen in </w:t>
      </w:r>
      <w:r w:rsidRPr="00DC678B">
        <w:rPr>
          <w:rFonts w:ascii="Times New Roman" w:hAnsi="Times New Roman" w:cs="Times New Roman"/>
          <w:bCs/>
          <w:i/>
          <w:iCs/>
          <w:sz w:val="20"/>
          <w:szCs w:val="16"/>
          <w:lang w:val="en-IN"/>
        </w:rPr>
        <w:t>Fig.4</w:t>
      </w:r>
      <w:r w:rsidRPr="00DC678B">
        <w:rPr>
          <w:rFonts w:ascii="Times New Roman" w:hAnsi="Times New Roman" w:cs="Times New Roman"/>
          <w:bCs/>
          <w:sz w:val="20"/>
          <w:szCs w:val="16"/>
          <w:lang w:val="en-IN"/>
        </w:rPr>
        <w:t xml:space="preserve">, Gompertz and Bertalanffy model, predicted the highest number of recoveries, with 4.17 M and 4.25 M Recoveries, respectively. Logistic Model, on the </w:t>
      </w:r>
      <w:r w:rsidRPr="00DC678B">
        <w:rPr>
          <w:rFonts w:ascii="Times New Roman" w:hAnsi="Times New Roman" w:cs="Times New Roman"/>
          <w:bCs/>
          <w:sz w:val="20"/>
          <w:szCs w:val="16"/>
          <w:lang w:val="en-IN"/>
        </w:rPr>
        <w:lastRenderedPageBreak/>
        <w:t>other hand, predicted the upper limit of recoveries to be 1.77 M. This huge difference in the number of recoveries can be attributed to the fact that the cases predicted by Gompertz and Bertalanffy model are significantly higher as compared to those compared by Logistic Model.</w:t>
      </w:r>
    </w:p>
    <w:p w14:paraId="0238AA83" w14:textId="07A13CD7" w:rsidR="00DC678B" w:rsidRPr="00DC678B" w:rsidRDefault="00DC678B" w:rsidP="00DC678B">
      <w:pPr>
        <w:pStyle w:val="Normal1"/>
        <w:rPr>
          <w:rFonts w:ascii="Times New Roman" w:hAnsi="Times New Roman" w:cs="Times New Roman"/>
          <w:bCs/>
          <w:sz w:val="20"/>
          <w:szCs w:val="16"/>
          <w:lang w:val="en-IN"/>
        </w:rPr>
      </w:pPr>
    </w:p>
    <w:p w14:paraId="1B0E8483" w14:textId="4A62B2A2" w:rsidR="00DC678B" w:rsidRPr="00DC678B" w:rsidRDefault="00DC678B" w:rsidP="00DC678B">
      <w:pPr>
        <w:pStyle w:val="Normal1"/>
        <w:numPr>
          <w:ilvl w:val="1"/>
          <w:numId w:val="10"/>
        </w:numPr>
        <w:rPr>
          <w:rFonts w:ascii="Times New Roman" w:hAnsi="Times New Roman" w:cs="Times New Roman"/>
          <w:b/>
          <w:sz w:val="20"/>
          <w:szCs w:val="16"/>
          <w:lang w:val="en-IN"/>
        </w:rPr>
      </w:pPr>
      <w:r w:rsidRPr="00DC678B">
        <w:rPr>
          <w:rFonts w:ascii="Times New Roman" w:hAnsi="Times New Roman" w:cs="Times New Roman"/>
          <w:b/>
          <w:sz w:val="20"/>
          <w:szCs w:val="16"/>
          <w:lang w:val="en-IN"/>
        </w:rPr>
        <w:t>Comparative Analysis</w:t>
      </w:r>
    </w:p>
    <w:p w14:paraId="16FE677D" w14:textId="3D1241D2" w:rsidR="00DC678B" w:rsidRPr="00DC678B" w:rsidRDefault="00DC678B" w:rsidP="00DC678B">
      <w:pPr>
        <w:pStyle w:val="Normal1"/>
        <w:rPr>
          <w:rFonts w:ascii="Times New Roman" w:hAnsi="Times New Roman" w:cs="Times New Roman"/>
          <w:bCs/>
          <w:sz w:val="20"/>
          <w:szCs w:val="16"/>
          <w:lang w:val="en-IN"/>
        </w:rPr>
      </w:pPr>
    </w:p>
    <w:p w14:paraId="38D4EE58" w14:textId="0BAC14EC" w:rsidR="00DC678B" w:rsidRDefault="001827D2" w:rsidP="00DC678B">
      <w:pPr>
        <w:pStyle w:val="Normal1"/>
        <w:rPr>
          <w:rFonts w:ascii="Times New Roman" w:hAnsi="Times New Roman" w:cs="Times New Roman"/>
          <w:b/>
          <w:sz w:val="20"/>
          <w:szCs w:val="16"/>
          <w:lang w:val="en-IN"/>
        </w:rPr>
      </w:pPr>
      <w:r w:rsidRPr="001827D2">
        <w:rPr>
          <w:rFonts w:ascii="Times New Roman" w:hAnsi="Times New Roman" w:cs="Times New Roman"/>
          <w:b/>
          <w:sz w:val="20"/>
          <w:szCs w:val="16"/>
          <w:lang w:val="en-IN"/>
        </w:rPr>
        <mc:AlternateContent>
          <mc:Choice Requires="wps">
            <w:drawing>
              <wp:anchor distT="0" distB="0" distL="114300" distR="114300" simplePos="0" relativeHeight="251641344" behindDoc="0" locked="0" layoutInCell="1" allowOverlap="1" wp14:anchorId="03EF3AB1" wp14:editId="2EC59EE8">
                <wp:simplePos x="0" y="0"/>
                <wp:positionH relativeFrom="column">
                  <wp:posOffset>-561975</wp:posOffset>
                </wp:positionH>
                <wp:positionV relativeFrom="paragraph">
                  <wp:posOffset>167640</wp:posOffset>
                </wp:positionV>
                <wp:extent cx="5495925" cy="5219700"/>
                <wp:effectExtent l="0" t="0" r="28575" b="19050"/>
                <wp:wrapNone/>
                <wp:docPr id="24" name="Rectangle 24"/>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4946F1" id="Rectangle 24" o:spid="_x0000_s1026" style="position:absolute;margin-left:-44.25pt;margin-top:13.2pt;width:432.75pt;height:411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" filled="f" strokecolor="black [3213]" strokeweight=".25pt"/>
            </w:pict>
          </mc:Fallback>
        </mc:AlternateContent>
      </w:r>
      <w:r w:rsidR="00DC678B" w:rsidRPr="00DC678B">
        <w:rPr>
          <w:rFonts w:ascii="Times New Roman" w:hAnsi="Times New Roman" w:cs="Times New Roman"/>
          <w:b/>
          <w:sz w:val="20"/>
          <w:szCs w:val="16"/>
          <w:lang w:val="en-IN"/>
        </w:rPr>
        <w:t>Before and After Unlock 2</w:t>
      </w:r>
      <w:r w:rsidR="00304105">
        <w:rPr>
          <w:rFonts w:ascii="Times New Roman" w:hAnsi="Times New Roman" w:cs="Times New Roman"/>
          <w:b/>
          <w:sz w:val="20"/>
          <w:szCs w:val="16"/>
          <w:lang w:val="en-IN"/>
        </w:rPr>
        <w:t>:</w:t>
      </w:r>
    </w:p>
    <w:p w14:paraId="4C929C5D" w14:textId="327E6B8D" w:rsidR="001827D2" w:rsidRDefault="001827D2" w:rsidP="00DC678B">
      <w:pPr>
        <w:pStyle w:val="Normal1"/>
        <w:rPr>
          <w:rFonts w:ascii="Times New Roman" w:hAnsi="Times New Roman" w:cs="Times New Roman"/>
          <w:b/>
          <w:sz w:val="20"/>
          <w:szCs w:val="16"/>
          <w:lang w:val="en-IN"/>
        </w:rPr>
      </w:pPr>
      <w:r>
        <w:rPr>
          <w:noProof/>
        </w:rPr>
        <w:drawing>
          <wp:anchor distT="0" distB="0" distL="114300" distR="114300" simplePos="0" relativeHeight="251647488" behindDoc="1" locked="0" layoutInCell="1" allowOverlap="1" wp14:anchorId="0A610B70" wp14:editId="6E6E0804">
            <wp:simplePos x="0" y="0"/>
            <wp:positionH relativeFrom="column">
              <wp:posOffset>-180975</wp:posOffset>
            </wp:positionH>
            <wp:positionV relativeFrom="paragraph">
              <wp:posOffset>191135</wp:posOffset>
            </wp:positionV>
            <wp:extent cx="2286000" cy="2286000"/>
            <wp:effectExtent l="19050" t="19050" r="19050" b="1905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pic:cNvPicPr/>
                  </pic:nvPicPr>
                  <pic:blipFill>
                    <a:blip r:embed="rId21">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5E362DF7" w14:textId="3FEA4FED" w:rsidR="001827D2" w:rsidRDefault="001827D2" w:rsidP="00DC678B">
      <w:pPr>
        <w:pStyle w:val="Normal1"/>
        <w:rPr>
          <w:rFonts w:ascii="Times New Roman" w:hAnsi="Times New Roman" w:cs="Times New Roman"/>
          <w:b/>
          <w:sz w:val="20"/>
          <w:szCs w:val="16"/>
          <w:lang w:val="en-IN"/>
        </w:rPr>
      </w:pPr>
      <w:r>
        <w:rPr>
          <w:noProof/>
        </w:rPr>
        <w:drawing>
          <wp:anchor distT="0" distB="0" distL="114300" distR="114300" simplePos="0" relativeHeight="251652608" behindDoc="1" locked="0" layoutInCell="1" allowOverlap="1" wp14:anchorId="31500956" wp14:editId="0E366436">
            <wp:simplePos x="0" y="0"/>
            <wp:positionH relativeFrom="column">
              <wp:posOffset>2264410</wp:posOffset>
            </wp:positionH>
            <wp:positionV relativeFrom="paragraph">
              <wp:posOffset>26670</wp:posOffset>
            </wp:positionV>
            <wp:extent cx="2286000" cy="2286000"/>
            <wp:effectExtent l="19050" t="19050" r="19050" b="19050"/>
            <wp:wrapNone/>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22">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3FAE93BF" w14:textId="66B59DB8" w:rsidR="001827D2" w:rsidRDefault="001827D2" w:rsidP="00DC678B">
      <w:pPr>
        <w:pStyle w:val="Normal1"/>
        <w:rPr>
          <w:rFonts w:ascii="Times New Roman" w:hAnsi="Times New Roman" w:cs="Times New Roman"/>
          <w:b/>
          <w:sz w:val="20"/>
          <w:szCs w:val="16"/>
          <w:lang w:val="en-IN"/>
        </w:rPr>
      </w:pPr>
    </w:p>
    <w:p w14:paraId="321672D6" w14:textId="46CD239D" w:rsidR="001827D2" w:rsidRDefault="001827D2" w:rsidP="00DC678B">
      <w:pPr>
        <w:pStyle w:val="Normal1"/>
        <w:rPr>
          <w:rFonts w:ascii="Times New Roman" w:hAnsi="Times New Roman" w:cs="Times New Roman"/>
          <w:b/>
          <w:sz w:val="20"/>
          <w:szCs w:val="16"/>
          <w:lang w:val="en-IN"/>
        </w:rPr>
      </w:pPr>
    </w:p>
    <w:p w14:paraId="17D575AD" w14:textId="46DC4331" w:rsidR="001827D2" w:rsidRDefault="001827D2" w:rsidP="00DC678B">
      <w:pPr>
        <w:pStyle w:val="Normal1"/>
        <w:rPr>
          <w:rFonts w:ascii="Times New Roman" w:hAnsi="Times New Roman" w:cs="Times New Roman"/>
          <w:b/>
          <w:sz w:val="20"/>
          <w:szCs w:val="16"/>
          <w:lang w:val="en-IN"/>
        </w:rPr>
      </w:pPr>
    </w:p>
    <w:p w14:paraId="4ED24831" w14:textId="11C1A405" w:rsidR="001827D2" w:rsidRDefault="001827D2" w:rsidP="00DC678B">
      <w:pPr>
        <w:pStyle w:val="Normal1"/>
        <w:rPr>
          <w:rFonts w:ascii="Times New Roman" w:hAnsi="Times New Roman" w:cs="Times New Roman"/>
          <w:b/>
          <w:sz w:val="20"/>
          <w:szCs w:val="16"/>
          <w:lang w:val="en-IN"/>
        </w:rPr>
      </w:pPr>
    </w:p>
    <w:p w14:paraId="4C1D6D93" w14:textId="6759A791" w:rsidR="001827D2" w:rsidRDefault="001827D2" w:rsidP="00DC678B">
      <w:pPr>
        <w:pStyle w:val="Normal1"/>
        <w:rPr>
          <w:rFonts w:ascii="Times New Roman" w:hAnsi="Times New Roman" w:cs="Times New Roman"/>
          <w:b/>
          <w:sz w:val="20"/>
          <w:szCs w:val="16"/>
          <w:lang w:val="en-IN"/>
        </w:rPr>
      </w:pPr>
    </w:p>
    <w:p w14:paraId="7661CFAC" w14:textId="2168EBC1" w:rsidR="001827D2" w:rsidRDefault="001827D2" w:rsidP="00DC678B">
      <w:pPr>
        <w:pStyle w:val="Normal1"/>
        <w:rPr>
          <w:rFonts w:ascii="Times New Roman" w:hAnsi="Times New Roman" w:cs="Times New Roman"/>
          <w:b/>
          <w:sz w:val="20"/>
          <w:szCs w:val="16"/>
          <w:lang w:val="en-IN"/>
        </w:rPr>
      </w:pPr>
    </w:p>
    <w:p w14:paraId="5128FEBD" w14:textId="4E2C6F0C" w:rsidR="001827D2" w:rsidRDefault="001827D2" w:rsidP="00DC678B">
      <w:pPr>
        <w:pStyle w:val="Normal1"/>
        <w:rPr>
          <w:rFonts w:ascii="Times New Roman" w:hAnsi="Times New Roman" w:cs="Times New Roman"/>
          <w:b/>
          <w:sz w:val="20"/>
          <w:szCs w:val="16"/>
          <w:lang w:val="en-IN"/>
        </w:rPr>
      </w:pPr>
    </w:p>
    <w:p w14:paraId="152FC037" w14:textId="63EDCCF4" w:rsidR="001827D2" w:rsidRDefault="001827D2" w:rsidP="00DC678B">
      <w:pPr>
        <w:pStyle w:val="Normal1"/>
        <w:rPr>
          <w:rFonts w:ascii="Times New Roman" w:hAnsi="Times New Roman" w:cs="Times New Roman"/>
          <w:b/>
          <w:sz w:val="20"/>
          <w:szCs w:val="16"/>
          <w:lang w:val="en-IN"/>
        </w:rPr>
      </w:pPr>
    </w:p>
    <w:p w14:paraId="34DC97B7" w14:textId="02975B54" w:rsidR="001827D2" w:rsidRDefault="001827D2" w:rsidP="00DC678B">
      <w:pPr>
        <w:pStyle w:val="Normal1"/>
        <w:rPr>
          <w:rFonts w:ascii="Times New Roman" w:hAnsi="Times New Roman" w:cs="Times New Roman"/>
          <w:b/>
          <w:sz w:val="20"/>
          <w:szCs w:val="16"/>
          <w:lang w:val="en-IN"/>
        </w:rPr>
      </w:pPr>
    </w:p>
    <w:p w14:paraId="764B154C" w14:textId="46B72A4F" w:rsidR="001827D2" w:rsidRDefault="001827D2" w:rsidP="00DC678B">
      <w:pPr>
        <w:pStyle w:val="Normal1"/>
        <w:rPr>
          <w:rFonts w:ascii="Times New Roman" w:hAnsi="Times New Roman" w:cs="Times New Roman"/>
          <w:b/>
          <w:sz w:val="20"/>
          <w:szCs w:val="16"/>
          <w:lang w:val="en-IN"/>
        </w:rPr>
      </w:pPr>
    </w:p>
    <w:p w14:paraId="0BDB1523" w14:textId="4B107EE5" w:rsidR="001827D2" w:rsidRDefault="001827D2" w:rsidP="00DC678B">
      <w:pPr>
        <w:pStyle w:val="Normal1"/>
        <w:rPr>
          <w:rFonts w:ascii="Times New Roman" w:hAnsi="Times New Roman" w:cs="Times New Roman"/>
          <w:b/>
          <w:sz w:val="20"/>
          <w:szCs w:val="16"/>
          <w:lang w:val="en-IN"/>
        </w:rPr>
      </w:pPr>
    </w:p>
    <w:p w14:paraId="55B89190" w14:textId="24B5274B" w:rsidR="001827D2" w:rsidRDefault="001827D2" w:rsidP="00DC678B">
      <w:pPr>
        <w:pStyle w:val="Normal1"/>
        <w:rPr>
          <w:rFonts w:ascii="Times New Roman" w:hAnsi="Times New Roman" w:cs="Times New Roman"/>
          <w:b/>
          <w:sz w:val="20"/>
          <w:szCs w:val="16"/>
          <w:lang w:val="en-IN"/>
        </w:rPr>
      </w:pPr>
    </w:p>
    <w:p w14:paraId="54B123E3" w14:textId="431807CC" w:rsidR="001827D2" w:rsidRDefault="001827D2" w:rsidP="00DC678B">
      <w:pPr>
        <w:pStyle w:val="Normal1"/>
        <w:rPr>
          <w:rFonts w:ascii="Times New Roman" w:hAnsi="Times New Roman" w:cs="Times New Roman"/>
          <w:b/>
          <w:sz w:val="20"/>
          <w:szCs w:val="16"/>
          <w:lang w:val="en-IN"/>
        </w:rPr>
      </w:pPr>
    </w:p>
    <w:p w14:paraId="565CFC35" w14:textId="568BE560" w:rsidR="001827D2" w:rsidRDefault="001827D2" w:rsidP="00DC678B">
      <w:pPr>
        <w:pStyle w:val="Normal1"/>
        <w:rPr>
          <w:rFonts w:ascii="Times New Roman" w:hAnsi="Times New Roman" w:cs="Times New Roman"/>
          <w:b/>
          <w:sz w:val="20"/>
          <w:szCs w:val="16"/>
          <w:lang w:val="en-IN"/>
        </w:rPr>
      </w:pPr>
    </w:p>
    <w:p w14:paraId="052F12F5" w14:textId="1B091270" w:rsidR="001827D2" w:rsidRDefault="001827D2" w:rsidP="00DC678B">
      <w:pPr>
        <w:pStyle w:val="Normal1"/>
        <w:rPr>
          <w:rFonts w:ascii="Times New Roman" w:hAnsi="Times New Roman" w:cs="Times New Roman"/>
          <w:b/>
          <w:sz w:val="20"/>
          <w:szCs w:val="16"/>
          <w:lang w:val="en-IN"/>
        </w:rPr>
      </w:pPr>
      <w:r>
        <w:rPr>
          <w:noProof/>
        </w:rPr>
        <w:drawing>
          <wp:anchor distT="0" distB="0" distL="114300" distR="114300" simplePos="0" relativeHeight="251655680" behindDoc="0" locked="0" layoutInCell="1" allowOverlap="1" wp14:anchorId="6F995A31" wp14:editId="57AF2EAD">
            <wp:simplePos x="0" y="0"/>
            <wp:positionH relativeFrom="margin">
              <wp:posOffset>1054735</wp:posOffset>
            </wp:positionH>
            <wp:positionV relativeFrom="paragraph">
              <wp:posOffset>31750</wp:posOffset>
            </wp:positionV>
            <wp:extent cx="2286000" cy="2286000"/>
            <wp:effectExtent l="19050" t="19050" r="19050" b="19050"/>
            <wp:wrapNone/>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23">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1297DE27" w14:textId="67322B59" w:rsidR="001827D2" w:rsidRDefault="001827D2" w:rsidP="00DC678B">
      <w:pPr>
        <w:pStyle w:val="Normal1"/>
        <w:rPr>
          <w:rFonts w:ascii="Times New Roman" w:hAnsi="Times New Roman" w:cs="Times New Roman"/>
          <w:b/>
          <w:sz w:val="20"/>
          <w:szCs w:val="16"/>
          <w:lang w:val="en-IN"/>
        </w:rPr>
      </w:pPr>
    </w:p>
    <w:p w14:paraId="0AB5E37B" w14:textId="7EE4999B" w:rsidR="001827D2" w:rsidRDefault="001827D2" w:rsidP="00DC678B">
      <w:pPr>
        <w:pStyle w:val="Normal1"/>
        <w:rPr>
          <w:rFonts w:ascii="Times New Roman" w:hAnsi="Times New Roman" w:cs="Times New Roman"/>
          <w:b/>
          <w:sz w:val="20"/>
          <w:szCs w:val="16"/>
          <w:lang w:val="en-IN"/>
        </w:rPr>
      </w:pPr>
    </w:p>
    <w:p w14:paraId="22E5CACB" w14:textId="64A18E68" w:rsidR="001827D2" w:rsidRDefault="001827D2" w:rsidP="00DC678B">
      <w:pPr>
        <w:pStyle w:val="Normal1"/>
        <w:rPr>
          <w:rFonts w:ascii="Times New Roman" w:hAnsi="Times New Roman" w:cs="Times New Roman"/>
          <w:b/>
          <w:sz w:val="20"/>
          <w:szCs w:val="16"/>
          <w:lang w:val="en-IN"/>
        </w:rPr>
      </w:pPr>
    </w:p>
    <w:p w14:paraId="24E1229F" w14:textId="6BF9E462" w:rsidR="001827D2" w:rsidRDefault="001827D2" w:rsidP="00DC678B">
      <w:pPr>
        <w:pStyle w:val="Normal1"/>
        <w:rPr>
          <w:rFonts w:ascii="Times New Roman" w:hAnsi="Times New Roman" w:cs="Times New Roman"/>
          <w:b/>
          <w:sz w:val="20"/>
          <w:szCs w:val="16"/>
          <w:lang w:val="en-IN"/>
        </w:rPr>
      </w:pPr>
    </w:p>
    <w:p w14:paraId="6CBB6D66" w14:textId="3784890E" w:rsidR="001827D2" w:rsidRDefault="001827D2" w:rsidP="00DC678B">
      <w:pPr>
        <w:pStyle w:val="Normal1"/>
        <w:rPr>
          <w:rFonts w:ascii="Times New Roman" w:hAnsi="Times New Roman" w:cs="Times New Roman"/>
          <w:b/>
          <w:sz w:val="20"/>
          <w:szCs w:val="16"/>
          <w:lang w:val="en-IN"/>
        </w:rPr>
      </w:pPr>
    </w:p>
    <w:p w14:paraId="35D27262" w14:textId="58AB591F" w:rsidR="001827D2" w:rsidRDefault="001827D2" w:rsidP="00DC678B">
      <w:pPr>
        <w:pStyle w:val="Normal1"/>
        <w:rPr>
          <w:rFonts w:ascii="Times New Roman" w:hAnsi="Times New Roman" w:cs="Times New Roman"/>
          <w:b/>
          <w:sz w:val="20"/>
          <w:szCs w:val="16"/>
          <w:lang w:val="en-IN"/>
        </w:rPr>
      </w:pPr>
    </w:p>
    <w:p w14:paraId="38A08A4F" w14:textId="1046A26B" w:rsidR="001827D2" w:rsidRDefault="001827D2" w:rsidP="00DC678B">
      <w:pPr>
        <w:pStyle w:val="Normal1"/>
        <w:rPr>
          <w:rFonts w:ascii="Times New Roman" w:hAnsi="Times New Roman" w:cs="Times New Roman"/>
          <w:b/>
          <w:sz w:val="20"/>
          <w:szCs w:val="16"/>
          <w:lang w:val="en-IN"/>
        </w:rPr>
      </w:pPr>
    </w:p>
    <w:p w14:paraId="0FF100C1" w14:textId="2BB6B193" w:rsidR="001827D2" w:rsidRDefault="001827D2" w:rsidP="00DC678B">
      <w:pPr>
        <w:pStyle w:val="Normal1"/>
        <w:rPr>
          <w:rFonts w:ascii="Times New Roman" w:hAnsi="Times New Roman" w:cs="Times New Roman"/>
          <w:b/>
          <w:sz w:val="20"/>
          <w:szCs w:val="16"/>
          <w:lang w:val="en-IN"/>
        </w:rPr>
      </w:pPr>
    </w:p>
    <w:p w14:paraId="1AC72D7F" w14:textId="6629137D" w:rsidR="001827D2" w:rsidRDefault="001827D2" w:rsidP="00DC678B">
      <w:pPr>
        <w:pStyle w:val="Normal1"/>
        <w:rPr>
          <w:rFonts w:ascii="Times New Roman" w:hAnsi="Times New Roman" w:cs="Times New Roman"/>
          <w:b/>
          <w:sz w:val="20"/>
          <w:szCs w:val="16"/>
          <w:lang w:val="en-IN"/>
        </w:rPr>
      </w:pPr>
    </w:p>
    <w:p w14:paraId="50DD7EA5" w14:textId="5C5070C8" w:rsidR="001827D2" w:rsidRDefault="001827D2" w:rsidP="00DC678B">
      <w:pPr>
        <w:pStyle w:val="Normal1"/>
        <w:rPr>
          <w:rFonts w:ascii="Times New Roman" w:hAnsi="Times New Roman" w:cs="Times New Roman"/>
          <w:b/>
          <w:sz w:val="20"/>
          <w:szCs w:val="16"/>
          <w:lang w:val="en-IN"/>
        </w:rPr>
      </w:pPr>
    </w:p>
    <w:p w14:paraId="150397A1" w14:textId="45DCAF57" w:rsidR="001827D2" w:rsidRDefault="001827D2" w:rsidP="00DC678B">
      <w:pPr>
        <w:pStyle w:val="Normal1"/>
        <w:rPr>
          <w:rFonts w:ascii="Times New Roman" w:hAnsi="Times New Roman" w:cs="Times New Roman"/>
          <w:b/>
          <w:sz w:val="20"/>
          <w:szCs w:val="16"/>
          <w:lang w:val="en-IN"/>
        </w:rPr>
      </w:pPr>
    </w:p>
    <w:p w14:paraId="3E3F6AC2" w14:textId="66BF4784" w:rsidR="001827D2" w:rsidRDefault="001827D2" w:rsidP="00DC678B">
      <w:pPr>
        <w:pStyle w:val="Normal1"/>
        <w:rPr>
          <w:rFonts w:ascii="Times New Roman" w:hAnsi="Times New Roman" w:cs="Times New Roman"/>
          <w:b/>
          <w:sz w:val="20"/>
          <w:szCs w:val="16"/>
          <w:lang w:val="en-IN"/>
        </w:rPr>
      </w:pPr>
    </w:p>
    <w:p w14:paraId="76402F6F" w14:textId="6BE910F3" w:rsidR="001827D2" w:rsidRDefault="001827D2" w:rsidP="00DC678B">
      <w:pPr>
        <w:pStyle w:val="Normal1"/>
        <w:rPr>
          <w:rFonts w:ascii="Times New Roman" w:hAnsi="Times New Roman" w:cs="Times New Roman"/>
          <w:b/>
          <w:sz w:val="20"/>
          <w:szCs w:val="16"/>
          <w:lang w:val="en-IN"/>
        </w:rPr>
      </w:pPr>
    </w:p>
    <w:p w14:paraId="2808A235" w14:textId="7AFFA967" w:rsidR="001827D2" w:rsidRDefault="001827D2" w:rsidP="00DC678B">
      <w:pPr>
        <w:pStyle w:val="Normal1"/>
        <w:rPr>
          <w:rFonts w:ascii="Times New Roman" w:hAnsi="Times New Roman" w:cs="Times New Roman"/>
          <w:b/>
          <w:sz w:val="20"/>
          <w:szCs w:val="16"/>
          <w:lang w:val="en-IN"/>
        </w:rPr>
      </w:pPr>
    </w:p>
    <w:p w14:paraId="30D72149" w14:textId="2EFC76DC" w:rsidR="001827D2" w:rsidRDefault="00084BFC" w:rsidP="00DC678B">
      <w:pPr>
        <w:pStyle w:val="Normal1"/>
        <w:rPr>
          <w:rFonts w:ascii="Times New Roman" w:hAnsi="Times New Roman" w:cs="Times New Roman"/>
          <w:b/>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59264" behindDoc="0" locked="0" layoutInCell="1" allowOverlap="1" wp14:anchorId="52C4439C" wp14:editId="769E927D">
                <wp:simplePos x="0" y="0"/>
                <wp:positionH relativeFrom="column">
                  <wp:posOffset>397510</wp:posOffset>
                </wp:positionH>
                <wp:positionV relativeFrom="paragraph">
                  <wp:posOffset>121920</wp:posOffset>
                </wp:positionV>
                <wp:extent cx="3590925" cy="1404620"/>
                <wp:effectExtent l="0" t="0" r="9525" b="0"/>
                <wp:wrapSquare wrapText="bothSides"/>
                <wp:docPr id="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90925" cy="1404620"/>
                        </a:xfrm>
                        <a:prstGeom prst="rect">
                          <a:avLst/>
                        </a:prstGeom>
                        <a:solidFill>
                          <a:srgbClr val="FFFFFF"/>
                        </a:solidFill>
                        <a:ln w="9525">
                          <a:noFill/>
                          <a:miter lim="800000"/>
                          <a:headEnd/>
                          <a:tailEnd/>
                        </a:ln>
                      </wps:spPr>
                      <wps:txbx>
                        <w:txbxContent>
                          <w:p w14:paraId="66F7C696" w14:textId="77777777" w:rsidR="00084BFC" w:rsidRDefault="00084BFC" w:rsidP="00084BFC">
                            <w:r>
                              <w:t>Figure 5: Predictions during initial and later phase of Unlock 1</w:t>
                            </w:r>
                          </w:p>
                          <w:p w14:paraId="4A8A6180" w14:textId="77777777" w:rsidR="00084BFC" w:rsidRPr="008C7BCA" w:rsidRDefault="00084BFC" w:rsidP="00084BFC">
                            <w:pPr>
                              <w:jc w:val="center"/>
                              <w:rPr>
                                <w:lang w:val="en-IN"/>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2C4439C" id="_x0000_s1031" type="#_x0000_t202" style="position:absolute;margin-left:31.3pt;margin-top:9.6pt;width:282.75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" stroked="f">
                <v:textbox style="mso-fit-shape-to-text:t">
                  <w:txbxContent>
                    <w:p w14:paraId="66F7C696" w14:textId="77777777" w:rsidR="00084BFC" w:rsidRDefault="00084BFC" w:rsidP="00084BFC">
                      <w:r>
                        <w:t>Figure 5: Predictions during initial and later phase of Unlock 1</w:t>
                      </w:r>
                    </w:p>
                    <w:p w14:paraId="4A8A6180" w14:textId="77777777" w:rsidR="00084BFC" w:rsidRPr="008C7BCA" w:rsidRDefault="00084BFC" w:rsidP="00084BFC">
                      <w:pPr>
                        <w:jc w:val="center"/>
                        <w:rPr>
                          <w:lang w:val="en-IN"/>
                        </w:rPr>
                      </w:pPr>
                    </w:p>
                  </w:txbxContent>
                </v:textbox>
                <w10:wrap type="square"/>
              </v:shape>
            </w:pict>
          </mc:Fallback>
        </mc:AlternateContent>
      </w:r>
      <w:r w:rsidR="001827D2"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51072" behindDoc="0" locked="0" layoutInCell="1" allowOverlap="1" wp14:anchorId="53C5173A" wp14:editId="3C66B7FA">
                <wp:simplePos x="0" y="0"/>
                <wp:positionH relativeFrom="column">
                  <wp:posOffset>396875</wp:posOffset>
                </wp:positionH>
                <wp:positionV relativeFrom="paragraph">
                  <wp:posOffset>121920</wp:posOffset>
                </wp:positionV>
                <wp:extent cx="3590925" cy="1404620"/>
                <wp:effectExtent l="0" t="0" r="9525" b="0"/>
                <wp:wrapSquare wrapText="bothSides"/>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90925" cy="1404620"/>
                        </a:xfrm>
                        <a:prstGeom prst="rect">
                          <a:avLst/>
                        </a:prstGeom>
                        <a:solidFill>
                          <a:srgbClr val="FFFFFF"/>
                        </a:solidFill>
                        <a:ln w="9525">
                          <a:noFill/>
                          <a:miter lim="800000"/>
                          <a:headEnd/>
                          <a:tailEnd/>
                        </a:ln>
                      </wps:spPr>
                      <wps:txbx>
                        <w:txbxContent>
                          <w:p w14:paraId="731C8603" w14:textId="2452D72A" w:rsidR="001827D2" w:rsidRDefault="001827D2" w:rsidP="001827D2">
                            <w:r>
                              <w:t xml:space="preserve">Figure </w:t>
                            </w:r>
                            <w:r>
                              <w:t>5</w:t>
                            </w:r>
                            <w:r>
                              <w:t xml:space="preserve">: Predictions during initial and later phase of Unlock </w:t>
                            </w:r>
                            <w:r w:rsidR="00536CF7">
                              <w:t>1</w:t>
                            </w:r>
                          </w:p>
                          <w:p w14:paraId="0743910B" w14:textId="6A5C5457" w:rsidR="001827D2" w:rsidRPr="008C7BCA" w:rsidRDefault="001827D2" w:rsidP="00C62AF4">
                            <w:pPr>
                              <w:jc w:val="center"/>
                              <w:rPr>
                                <w:lang w:val="en-IN"/>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C5173A" id="_x0000_s1032" type="#_x0000_t202" style="position:absolute;margin-left:31.25pt;margin-top:9.6pt;width:282.75pt;height:110.6pt;z-index:25165107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" stroked="f">
                <v:textbox style="mso-fit-shape-to-text:t">
                  <w:txbxContent>
                    <w:p w14:paraId="731C8603" w14:textId="2452D72A" w:rsidR="001827D2" w:rsidRDefault="001827D2" w:rsidP="001827D2">
                      <w:r>
                        <w:t xml:space="preserve">Figure </w:t>
                      </w:r>
                      <w:r>
                        <w:t>5</w:t>
                      </w:r>
                      <w:r>
                        <w:t xml:space="preserve">: Predictions during initial and later phase of Unlock </w:t>
                      </w:r>
                      <w:r w:rsidR="00536CF7">
                        <w:t>1</w:t>
                      </w:r>
                    </w:p>
                    <w:p w14:paraId="0743910B" w14:textId="6A5C5457" w:rsidR="001827D2" w:rsidRPr="008C7BCA" w:rsidRDefault="001827D2" w:rsidP="00C62AF4">
                      <w:pPr>
                        <w:jc w:val="center"/>
                        <w:rPr>
                          <w:lang w:val="en-IN"/>
                        </w:rPr>
                      </w:pPr>
                    </w:p>
                  </w:txbxContent>
                </v:textbox>
                <w10:wrap type="square"/>
              </v:shape>
            </w:pict>
          </mc:Fallback>
        </mc:AlternateContent>
      </w:r>
    </w:p>
    <w:p w14:paraId="08E478D1" w14:textId="59A8777A" w:rsidR="001827D2" w:rsidRPr="00DC678B" w:rsidRDefault="001827D2" w:rsidP="00DC678B">
      <w:pPr>
        <w:pStyle w:val="Normal1"/>
        <w:rPr>
          <w:rFonts w:ascii="Times New Roman" w:hAnsi="Times New Roman" w:cs="Times New Roman"/>
          <w:b/>
          <w:sz w:val="20"/>
          <w:szCs w:val="16"/>
          <w:lang w:val="en-IN"/>
        </w:rPr>
      </w:pPr>
    </w:p>
    <w:p w14:paraId="5BC867D4" w14:textId="0056734A"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lastRenderedPageBreak/>
        <w:t xml:space="preserve">Comparing the predictions made by the models at the initial phase of Unlock 2 (1st July, 2020) and the predictions made by the models in the later Phase (15th July, 2020), it can be seen in </w:t>
      </w:r>
      <w:r w:rsidRPr="00DC678B">
        <w:rPr>
          <w:rFonts w:ascii="Times New Roman" w:hAnsi="Times New Roman" w:cs="Times New Roman"/>
          <w:bCs/>
          <w:i/>
          <w:iCs/>
          <w:sz w:val="20"/>
          <w:szCs w:val="16"/>
          <w:lang w:val="en-IN"/>
        </w:rPr>
        <w:t>Fig.5</w:t>
      </w:r>
      <w:r w:rsidRPr="00DC678B">
        <w:rPr>
          <w:rFonts w:ascii="Times New Roman" w:hAnsi="Times New Roman" w:cs="Times New Roman"/>
          <w:bCs/>
          <w:sz w:val="20"/>
          <w:szCs w:val="16"/>
          <w:lang w:val="en-IN"/>
        </w:rPr>
        <w:t xml:space="preserve">, that there was a huge surge in the number of cases, reported after Unlock 2. Due to this surge of new cases, the predictions made by the models, changed drastically. At the start of Unlock 2, Gompertz, Logistic and Bertalanffy predicted the upper limit of the cases to be 989,000, 596,000 and 996,000 respectively. However, at the later phase of Unlock 2, the predictions changed to </w:t>
      </w:r>
      <w:proofErr w:type="gramStart"/>
      <w:r w:rsidRPr="00DC678B">
        <w:rPr>
          <w:rFonts w:ascii="Times New Roman" w:hAnsi="Times New Roman" w:cs="Times New Roman"/>
          <w:bCs/>
          <w:sz w:val="20"/>
          <w:szCs w:val="16"/>
          <w:lang w:val="en-IN"/>
        </w:rPr>
        <w:t>1.83M ,</w:t>
      </w:r>
      <w:proofErr w:type="gramEnd"/>
      <w:r w:rsidRPr="00DC678B">
        <w:rPr>
          <w:rFonts w:ascii="Times New Roman" w:hAnsi="Times New Roman" w:cs="Times New Roman"/>
          <w:bCs/>
          <w:sz w:val="20"/>
          <w:szCs w:val="16"/>
          <w:lang w:val="en-IN"/>
        </w:rPr>
        <w:t xml:space="preserve"> 994,000 and 1.85M respectively.</w:t>
      </w:r>
    </w:p>
    <w:p w14:paraId="32442342" w14:textId="2195B519" w:rsidR="00DC678B" w:rsidRPr="00DC678B" w:rsidRDefault="00DC678B" w:rsidP="00DC678B">
      <w:pPr>
        <w:pStyle w:val="Normal1"/>
        <w:rPr>
          <w:rFonts w:ascii="Times New Roman" w:hAnsi="Times New Roman" w:cs="Times New Roman"/>
          <w:bCs/>
          <w:sz w:val="20"/>
          <w:szCs w:val="16"/>
          <w:lang w:val="en-IN"/>
        </w:rPr>
      </w:pPr>
    </w:p>
    <w:p w14:paraId="7B095C63" w14:textId="43217062" w:rsidR="00DC678B" w:rsidRDefault="001827D2" w:rsidP="00DC678B">
      <w:pPr>
        <w:pStyle w:val="Normal1"/>
        <w:rPr>
          <w:rFonts w:ascii="Times New Roman" w:hAnsi="Times New Roman" w:cs="Times New Roman"/>
          <w:b/>
          <w:sz w:val="20"/>
          <w:szCs w:val="16"/>
          <w:lang w:val="en-IN"/>
        </w:rPr>
      </w:pPr>
      <w:r w:rsidRPr="001827D2">
        <w:rPr>
          <w:rFonts w:ascii="Times New Roman" w:hAnsi="Times New Roman" w:cs="Times New Roman"/>
          <w:b/>
          <w:sz w:val="20"/>
          <w:szCs w:val="16"/>
          <w:lang w:val="en-IN"/>
        </w:rPr>
        <mc:AlternateContent>
          <mc:Choice Requires="wps">
            <w:drawing>
              <wp:anchor distT="0" distB="0" distL="114300" distR="114300" simplePos="0" relativeHeight="251660800" behindDoc="0" locked="0" layoutInCell="1" allowOverlap="1" wp14:anchorId="2E0E1331" wp14:editId="4BACC152">
                <wp:simplePos x="0" y="0"/>
                <wp:positionH relativeFrom="column">
                  <wp:posOffset>-561975</wp:posOffset>
                </wp:positionH>
                <wp:positionV relativeFrom="paragraph">
                  <wp:posOffset>186690</wp:posOffset>
                </wp:positionV>
                <wp:extent cx="5495925" cy="5219700"/>
                <wp:effectExtent l="0" t="0" r="28575" b="19050"/>
                <wp:wrapNone/>
                <wp:docPr id="31" name="Rectangle 31"/>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C79E63" id="Rectangle 31" o:spid="_x0000_s1026" style="position:absolute;margin-left:-44.25pt;margin-top:14.7pt;width:432.75pt;height:411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" filled="f" strokecolor="black [3213]" strokeweight=".25pt"/>
            </w:pict>
          </mc:Fallback>
        </mc:AlternateContent>
      </w:r>
      <w:r w:rsidR="00DC678B" w:rsidRPr="00DC678B">
        <w:rPr>
          <w:rFonts w:ascii="Times New Roman" w:hAnsi="Times New Roman" w:cs="Times New Roman"/>
          <w:b/>
          <w:sz w:val="20"/>
          <w:szCs w:val="16"/>
          <w:lang w:val="en-IN"/>
        </w:rPr>
        <w:t>Before and After Unlock 1</w:t>
      </w:r>
      <w:r w:rsidR="00304105">
        <w:rPr>
          <w:rFonts w:ascii="Times New Roman" w:hAnsi="Times New Roman" w:cs="Times New Roman"/>
          <w:b/>
          <w:sz w:val="20"/>
          <w:szCs w:val="16"/>
          <w:lang w:val="en-IN"/>
        </w:rPr>
        <w:t>:</w:t>
      </w:r>
    </w:p>
    <w:p w14:paraId="560FDD5C" w14:textId="42F5DD40" w:rsidR="001827D2" w:rsidRPr="00DC678B" w:rsidRDefault="001827D2" w:rsidP="00DC678B">
      <w:pPr>
        <w:pStyle w:val="Normal1"/>
        <w:rPr>
          <w:rFonts w:ascii="Times New Roman" w:hAnsi="Times New Roman" w:cs="Times New Roman"/>
          <w:b/>
          <w:sz w:val="20"/>
          <w:szCs w:val="16"/>
          <w:lang w:val="en-IN"/>
        </w:rPr>
      </w:pPr>
    </w:p>
    <w:p w14:paraId="541EBC49" w14:textId="4728B992" w:rsidR="001827D2" w:rsidRDefault="001827D2" w:rsidP="00DC678B">
      <w:pPr>
        <w:pStyle w:val="Normal1"/>
        <w:rPr>
          <w:rFonts w:ascii="Times New Roman" w:hAnsi="Times New Roman" w:cs="Times New Roman"/>
          <w:bCs/>
          <w:sz w:val="20"/>
          <w:szCs w:val="16"/>
          <w:lang w:val="en-IN"/>
        </w:rPr>
      </w:pPr>
      <w:r>
        <w:rPr>
          <w:noProof/>
        </w:rPr>
        <w:drawing>
          <wp:anchor distT="0" distB="0" distL="114300" distR="114300" simplePos="0" relativeHeight="251668992" behindDoc="1" locked="0" layoutInCell="1" allowOverlap="1" wp14:anchorId="7E8CDB95" wp14:editId="3D8135EA">
            <wp:simplePos x="0" y="0"/>
            <wp:positionH relativeFrom="column">
              <wp:posOffset>2350135</wp:posOffset>
            </wp:positionH>
            <wp:positionV relativeFrom="paragraph">
              <wp:posOffset>167005</wp:posOffset>
            </wp:positionV>
            <wp:extent cx="2286000" cy="2286000"/>
            <wp:effectExtent l="19050" t="19050" r="19050" b="19050"/>
            <wp:wrapNone/>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24">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7968" behindDoc="1" locked="0" layoutInCell="1" allowOverlap="1" wp14:anchorId="13FE195D" wp14:editId="20FE24A8">
            <wp:simplePos x="0" y="0"/>
            <wp:positionH relativeFrom="column">
              <wp:posOffset>-295275</wp:posOffset>
            </wp:positionH>
            <wp:positionV relativeFrom="paragraph">
              <wp:posOffset>162560</wp:posOffset>
            </wp:positionV>
            <wp:extent cx="2286000" cy="2286000"/>
            <wp:effectExtent l="19050" t="19050" r="19050" b="19050"/>
            <wp:wrapNone/>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pic:cNvPicPr/>
                  </pic:nvPicPr>
                  <pic:blipFill>
                    <a:blip r:embed="rId25">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7A66A793" w14:textId="2D63CFB0" w:rsidR="001827D2" w:rsidRDefault="001827D2" w:rsidP="00DC678B">
      <w:pPr>
        <w:pStyle w:val="Normal1"/>
        <w:rPr>
          <w:rFonts w:ascii="Times New Roman" w:hAnsi="Times New Roman" w:cs="Times New Roman"/>
          <w:bCs/>
          <w:sz w:val="20"/>
          <w:szCs w:val="16"/>
          <w:lang w:val="en-IN"/>
        </w:rPr>
      </w:pPr>
    </w:p>
    <w:p w14:paraId="26E874C4" w14:textId="1117D186" w:rsidR="001827D2" w:rsidRDefault="001827D2" w:rsidP="00DC678B">
      <w:pPr>
        <w:pStyle w:val="Normal1"/>
        <w:rPr>
          <w:rFonts w:ascii="Times New Roman" w:hAnsi="Times New Roman" w:cs="Times New Roman"/>
          <w:bCs/>
          <w:sz w:val="20"/>
          <w:szCs w:val="16"/>
          <w:lang w:val="en-IN"/>
        </w:rPr>
      </w:pPr>
    </w:p>
    <w:p w14:paraId="6ECF5C8B" w14:textId="36344C66" w:rsidR="001827D2" w:rsidRDefault="001827D2" w:rsidP="00DC678B">
      <w:pPr>
        <w:pStyle w:val="Normal1"/>
        <w:rPr>
          <w:rFonts w:ascii="Times New Roman" w:hAnsi="Times New Roman" w:cs="Times New Roman"/>
          <w:bCs/>
          <w:sz w:val="20"/>
          <w:szCs w:val="16"/>
          <w:lang w:val="en-IN"/>
        </w:rPr>
      </w:pPr>
    </w:p>
    <w:p w14:paraId="360F9716" w14:textId="385A34B6" w:rsidR="001827D2" w:rsidRDefault="001827D2" w:rsidP="00DC678B">
      <w:pPr>
        <w:pStyle w:val="Normal1"/>
        <w:rPr>
          <w:rFonts w:ascii="Times New Roman" w:hAnsi="Times New Roman" w:cs="Times New Roman"/>
          <w:bCs/>
          <w:sz w:val="20"/>
          <w:szCs w:val="16"/>
          <w:lang w:val="en-IN"/>
        </w:rPr>
      </w:pPr>
    </w:p>
    <w:p w14:paraId="705DFE49" w14:textId="4414BCF7" w:rsidR="001827D2" w:rsidRDefault="001827D2" w:rsidP="00DC678B">
      <w:pPr>
        <w:pStyle w:val="Normal1"/>
        <w:rPr>
          <w:rFonts w:ascii="Times New Roman" w:hAnsi="Times New Roman" w:cs="Times New Roman"/>
          <w:bCs/>
          <w:sz w:val="20"/>
          <w:szCs w:val="16"/>
          <w:lang w:val="en-IN"/>
        </w:rPr>
      </w:pPr>
    </w:p>
    <w:p w14:paraId="1E7A23A7" w14:textId="360530BF" w:rsidR="001827D2" w:rsidRDefault="001827D2" w:rsidP="00DC678B">
      <w:pPr>
        <w:pStyle w:val="Normal1"/>
        <w:rPr>
          <w:rFonts w:ascii="Times New Roman" w:hAnsi="Times New Roman" w:cs="Times New Roman"/>
          <w:bCs/>
          <w:sz w:val="20"/>
          <w:szCs w:val="16"/>
          <w:lang w:val="en-IN"/>
        </w:rPr>
      </w:pPr>
    </w:p>
    <w:p w14:paraId="4969FB3E" w14:textId="5514BDB8" w:rsidR="001827D2" w:rsidRDefault="001827D2" w:rsidP="00DC678B">
      <w:pPr>
        <w:pStyle w:val="Normal1"/>
        <w:rPr>
          <w:rFonts w:ascii="Times New Roman" w:hAnsi="Times New Roman" w:cs="Times New Roman"/>
          <w:bCs/>
          <w:sz w:val="20"/>
          <w:szCs w:val="16"/>
          <w:lang w:val="en-IN"/>
        </w:rPr>
      </w:pPr>
    </w:p>
    <w:p w14:paraId="60E960A4" w14:textId="77777777" w:rsidR="001827D2" w:rsidRDefault="001827D2" w:rsidP="00DC678B">
      <w:pPr>
        <w:pStyle w:val="Normal1"/>
        <w:rPr>
          <w:rFonts w:ascii="Times New Roman" w:hAnsi="Times New Roman" w:cs="Times New Roman"/>
          <w:bCs/>
          <w:sz w:val="20"/>
          <w:szCs w:val="16"/>
          <w:lang w:val="en-IN"/>
        </w:rPr>
      </w:pPr>
    </w:p>
    <w:p w14:paraId="09700582" w14:textId="77777777" w:rsidR="001827D2" w:rsidRDefault="001827D2" w:rsidP="00DC678B">
      <w:pPr>
        <w:pStyle w:val="Normal1"/>
        <w:rPr>
          <w:rFonts w:ascii="Times New Roman" w:hAnsi="Times New Roman" w:cs="Times New Roman"/>
          <w:bCs/>
          <w:sz w:val="20"/>
          <w:szCs w:val="16"/>
          <w:lang w:val="en-IN"/>
        </w:rPr>
      </w:pPr>
    </w:p>
    <w:p w14:paraId="11CD8B09" w14:textId="77777777" w:rsidR="001827D2" w:rsidRDefault="001827D2" w:rsidP="00DC678B">
      <w:pPr>
        <w:pStyle w:val="Normal1"/>
        <w:rPr>
          <w:rFonts w:ascii="Times New Roman" w:hAnsi="Times New Roman" w:cs="Times New Roman"/>
          <w:bCs/>
          <w:sz w:val="20"/>
          <w:szCs w:val="16"/>
          <w:lang w:val="en-IN"/>
        </w:rPr>
      </w:pPr>
    </w:p>
    <w:p w14:paraId="7457ACB1" w14:textId="55652588" w:rsidR="001827D2" w:rsidRDefault="001827D2" w:rsidP="00DC678B">
      <w:pPr>
        <w:pStyle w:val="Normal1"/>
        <w:rPr>
          <w:rFonts w:ascii="Times New Roman" w:hAnsi="Times New Roman" w:cs="Times New Roman"/>
          <w:bCs/>
          <w:sz w:val="20"/>
          <w:szCs w:val="16"/>
          <w:lang w:val="en-IN"/>
        </w:rPr>
      </w:pPr>
    </w:p>
    <w:p w14:paraId="3E5153AE" w14:textId="77777777" w:rsidR="001827D2" w:rsidRDefault="001827D2" w:rsidP="00DC678B">
      <w:pPr>
        <w:pStyle w:val="Normal1"/>
        <w:rPr>
          <w:rFonts w:ascii="Times New Roman" w:hAnsi="Times New Roman" w:cs="Times New Roman"/>
          <w:bCs/>
          <w:sz w:val="20"/>
          <w:szCs w:val="16"/>
          <w:lang w:val="en-IN"/>
        </w:rPr>
      </w:pPr>
    </w:p>
    <w:p w14:paraId="2137CE4A" w14:textId="77777777" w:rsidR="001827D2" w:rsidRDefault="001827D2" w:rsidP="00DC678B">
      <w:pPr>
        <w:pStyle w:val="Normal1"/>
        <w:rPr>
          <w:rFonts w:ascii="Times New Roman" w:hAnsi="Times New Roman" w:cs="Times New Roman"/>
          <w:bCs/>
          <w:sz w:val="20"/>
          <w:szCs w:val="16"/>
          <w:lang w:val="en-IN"/>
        </w:rPr>
      </w:pPr>
    </w:p>
    <w:p w14:paraId="774AFC71" w14:textId="06457D48" w:rsidR="001827D2" w:rsidRDefault="001827D2" w:rsidP="00DC678B">
      <w:pPr>
        <w:pStyle w:val="Normal1"/>
        <w:rPr>
          <w:rFonts w:ascii="Times New Roman" w:hAnsi="Times New Roman" w:cs="Times New Roman"/>
          <w:bCs/>
          <w:sz w:val="20"/>
          <w:szCs w:val="16"/>
          <w:lang w:val="en-IN"/>
        </w:rPr>
      </w:pPr>
    </w:p>
    <w:p w14:paraId="6DAA5D65" w14:textId="56859190" w:rsidR="001827D2" w:rsidRDefault="007F580D" w:rsidP="00DC678B">
      <w:pPr>
        <w:pStyle w:val="Normal1"/>
        <w:rPr>
          <w:rFonts w:ascii="Times New Roman" w:hAnsi="Times New Roman" w:cs="Times New Roman"/>
          <w:bCs/>
          <w:sz w:val="20"/>
          <w:szCs w:val="16"/>
          <w:lang w:val="en-IN"/>
        </w:rPr>
      </w:pPr>
      <w:r>
        <w:rPr>
          <w:noProof/>
        </w:rPr>
        <w:drawing>
          <wp:anchor distT="0" distB="0" distL="114300" distR="114300" simplePos="0" relativeHeight="251670016" behindDoc="0" locked="0" layoutInCell="1" allowOverlap="1" wp14:anchorId="0A253E3A" wp14:editId="50D101EB">
            <wp:simplePos x="0" y="0"/>
            <wp:positionH relativeFrom="margin">
              <wp:posOffset>1057275</wp:posOffset>
            </wp:positionH>
            <wp:positionV relativeFrom="paragraph">
              <wp:posOffset>26670</wp:posOffset>
            </wp:positionV>
            <wp:extent cx="2286000" cy="2286000"/>
            <wp:effectExtent l="19050" t="19050" r="19050" b="19050"/>
            <wp:wrapNone/>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26">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6597A53F" w14:textId="77777777" w:rsidR="001827D2" w:rsidRDefault="001827D2" w:rsidP="00DC678B">
      <w:pPr>
        <w:pStyle w:val="Normal1"/>
        <w:rPr>
          <w:rFonts w:ascii="Times New Roman" w:hAnsi="Times New Roman" w:cs="Times New Roman"/>
          <w:bCs/>
          <w:sz w:val="20"/>
          <w:szCs w:val="16"/>
          <w:lang w:val="en-IN"/>
        </w:rPr>
      </w:pPr>
    </w:p>
    <w:p w14:paraId="1555BDCA" w14:textId="77777777" w:rsidR="001827D2" w:rsidRDefault="001827D2" w:rsidP="00DC678B">
      <w:pPr>
        <w:pStyle w:val="Normal1"/>
        <w:rPr>
          <w:rFonts w:ascii="Times New Roman" w:hAnsi="Times New Roman" w:cs="Times New Roman"/>
          <w:bCs/>
          <w:sz w:val="20"/>
          <w:szCs w:val="16"/>
          <w:lang w:val="en-IN"/>
        </w:rPr>
      </w:pPr>
    </w:p>
    <w:p w14:paraId="6A26AA15" w14:textId="77777777" w:rsidR="001827D2" w:rsidRDefault="001827D2" w:rsidP="00DC678B">
      <w:pPr>
        <w:pStyle w:val="Normal1"/>
        <w:rPr>
          <w:rFonts w:ascii="Times New Roman" w:hAnsi="Times New Roman" w:cs="Times New Roman"/>
          <w:bCs/>
          <w:sz w:val="20"/>
          <w:szCs w:val="16"/>
          <w:lang w:val="en-IN"/>
        </w:rPr>
      </w:pPr>
    </w:p>
    <w:p w14:paraId="0EC1CF6D" w14:textId="77777777" w:rsidR="001827D2" w:rsidRDefault="001827D2" w:rsidP="00DC678B">
      <w:pPr>
        <w:pStyle w:val="Normal1"/>
        <w:rPr>
          <w:rFonts w:ascii="Times New Roman" w:hAnsi="Times New Roman" w:cs="Times New Roman"/>
          <w:bCs/>
          <w:sz w:val="20"/>
          <w:szCs w:val="16"/>
          <w:lang w:val="en-IN"/>
        </w:rPr>
      </w:pPr>
    </w:p>
    <w:p w14:paraId="61944F33" w14:textId="7C81ACC9" w:rsidR="001827D2" w:rsidRDefault="001827D2" w:rsidP="00DC678B">
      <w:pPr>
        <w:pStyle w:val="Normal1"/>
        <w:rPr>
          <w:rFonts w:ascii="Times New Roman" w:hAnsi="Times New Roman" w:cs="Times New Roman"/>
          <w:bCs/>
          <w:sz w:val="20"/>
          <w:szCs w:val="16"/>
          <w:lang w:val="en-IN"/>
        </w:rPr>
      </w:pPr>
    </w:p>
    <w:p w14:paraId="0DFF1B88" w14:textId="77777777" w:rsidR="001827D2" w:rsidRDefault="001827D2" w:rsidP="00DC678B">
      <w:pPr>
        <w:pStyle w:val="Normal1"/>
        <w:rPr>
          <w:rFonts w:ascii="Times New Roman" w:hAnsi="Times New Roman" w:cs="Times New Roman"/>
          <w:bCs/>
          <w:sz w:val="20"/>
          <w:szCs w:val="16"/>
          <w:lang w:val="en-IN"/>
        </w:rPr>
      </w:pPr>
    </w:p>
    <w:p w14:paraId="5AB36C43" w14:textId="24054AD3" w:rsidR="001827D2" w:rsidRDefault="001827D2" w:rsidP="00DC678B">
      <w:pPr>
        <w:pStyle w:val="Normal1"/>
        <w:rPr>
          <w:rFonts w:ascii="Times New Roman" w:hAnsi="Times New Roman" w:cs="Times New Roman"/>
          <w:bCs/>
          <w:sz w:val="20"/>
          <w:szCs w:val="16"/>
          <w:lang w:val="en-IN"/>
        </w:rPr>
      </w:pPr>
    </w:p>
    <w:p w14:paraId="19A77895" w14:textId="2F1CDFAF" w:rsidR="001827D2" w:rsidRDefault="001827D2" w:rsidP="00DC678B">
      <w:pPr>
        <w:pStyle w:val="Normal1"/>
        <w:rPr>
          <w:rFonts w:ascii="Times New Roman" w:hAnsi="Times New Roman" w:cs="Times New Roman"/>
          <w:bCs/>
          <w:sz w:val="20"/>
          <w:szCs w:val="16"/>
          <w:lang w:val="en-IN"/>
        </w:rPr>
      </w:pPr>
    </w:p>
    <w:p w14:paraId="7EAB790C" w14:textId="77777777" w:rsidR="001827D2" w:rsidRDefault="001827D2" w:rsidP="00DC678B">
      <w:pPr>
        <w:pStyle w:val="Normal1"/>
        <w:rPr>
          <w:rFonts w:ascii="Times New Roman" w:hAnsi="Times New Roman" w:cs="Times New Roman"/>
          <w:bCs/>
          <w:sz w:val="20"/>
          <w:szCs w:val="16"/>
          <w:lang w:val="en-IN"/>
        </w:rPr>
      </w:pPr>
    </w:p>
    <w:p w14:paraId="76DE1654" w14:textId="7244FC1E" w:rsidR="001827D2" w:rsidRDefault="001827D2" w:rsidP="00DC678B">
      <w:pPr>
        <w:pStyle w:val="Normal1"/>
        <w:rPr>
          <w:rFonts w:ascii="Times New Roman" w:hAnsi="Times New Roman" w:cs="Times New Roman"/>
          <w:bCs/>
          <w:sz w:val="20"/>
          <w:szCs w:val="16"/>
          <w:lang w:val="en-IN"/>
        </w:rPr>
      </w:pPr>
    </w:p>
    <w:p w14:paraId="72B45B6A" w14:textId="63A6D9D4" w:rsidR="001827D2" w:rsidRDefault="001827D2" w:rsidP="00DC678B">
      <w:pPr>
        <w:pStyle w:val="Normal1"/>
        <w:rPr>
          <w:rFonts w:ascii="Times New Roman" w:hAnsi="Times New Roman" w:cs="Times New Roman"/>
          <w:bCs/>
          <w:sz w:val="20"/>
          <w:szCs w:val="16"/>
          <w:lang w:val="en-IN"/>
        </w:rPr>
      </w:pPr>
    </w:p>
    <w:p w14:paraId="165265B3" w14:textId="2B52A1E0" w:rsidR="001827D2" w:rsidRDefault="007F580D" w:rsidP="00DC678B">
      <w:pPr>
        <w:pStyle w:val="Normal1"/>
        <w:rPr>
          <w:rFonts w:ascii="Times New Roman" w:hAnsi="Times New Roman" w:cs="Times New Roman"/>
          <w:bCs/>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57216" behindDoc="0" locked="0" layoutInCell="1" allowOverlap="1" wp14:anchorId="0B0001AA" wp14:editId="7D4379BF">
                <wp:simplePos x="0" y="0"/>
                <wp:positionH relativeFrom="column">
                  <wp:posOffset>397510</wp:posOffset>
                </wp:positionH>
                <wp:positionV relativeFrom="paragraph">
                  <wp:posOffset>699770</wp:posOffset>
                </wp:positionV>
                <wp:extent cx="3590925" cy="1404620"/>
                <wp:effectExtent l="0" t="0" r="9525" b="0"/>
                <wp:wrapSquare wrapText="bothSides"/>
                <wp:docPr id="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90925" cy="1404620"/>
                        </a:xfrm>
                        <a:prstGeom prst="rect">
                          <a:avLst/>
                        </a:prstGeom>
                        <a:solidFill>
                          <a:srgbClr val="FFFFFF"/>
                        </a:solidFill>
                        <a:ln w="9525">
                          <a:noFill/>
                          <a:miter lim="800000"/>
                          <a:headEnd/>
                          <a:tailEnd/>
                        </a:ln>
                      </wps:spPr>
                      <wps:txbx>
                        <w:txbxContent>
                          <w:p w14:paraId="299BDE1E" w14:textId="43F5F600" w:rsidR="007F580D" w:rsidRDefault="007F580D" w:rsidP="007F580D">
                            <w:r>
                              <w:t xml:space="preserve">Figure </w:t>
                            </w:r>
                            <w:r>
                              <w:t>6</w:t>
                            </w:r>
                            <w:r>
                              <w:t>: Predictions during initial and later phase of Unlock 2</w:t>
                            </w:r>
                          </w:p>
                          <w:p w14:paraId="5BA4E2CA" w14:textId="77777777" w:rsidR="007F580D" w:rsidRPr="008C7BCA" w:rsidRDefault="007F580D" w:rsidP="007F580D">
                            <w:pPr>
                              <w:jc w:val="center"/>
                              <w:rPr>
                                <w:lang w:val="en-IN"/>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B0001AA" id="_x0000_s1033" type="#_x0000_t202" style="position:absolute;margin-left:31.3pt;margin-top:55.1pt;width:282.75pt;height:110.6pt;z-index:25165721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" stroked="f">
                <v:textbox style="mso-fit-shape-to-text:t">
                  <w:txbxContent>
                    <w:p w14:paraId="299BDE1E" w14:textId="43F5F600" w:rsidR="007F580D" w:rsidRDefault="007F580D" w:rsidP="007F580D">
                      <w:r>
                        <w:t xml:space="preserve">Figure </w:t>
                      </w:r>
                      <w:r>
                        <w:t>6</w:t>
                      </w:r>
                      <w:r>
                        <w:t>: Predictions during initial and later phase of Unlock 2</w:t>
                      </w:r>
                    </w:p>
                    <w:p w14:paraId="5BA4E2CA" w14:textId="77777777" w:rsidR="007F580D" w:rsidRPr="008C7BCA" w:rsidRDefault="007F580D" w:rsidP="007F580D">
                      <w:pPr>
                        <w:jc w:val="center"/>
                        <w:rPr>
                          <w:lang w:val="en-IN"/>
                        </w:rPr>
                      </w:pPr>
                    </w:p>
                  </w:txbxContent>
                </v:textbox>
                <w10:wrap type="square"/>
              </v:shape>
            </w:pict>
          </mc:Fallback>
        </mc:AlternateContent>
      </w:r>
    </w:p>
    <w:p w14:paraId="312A31C2" w14:textId="359691F4"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lastRenderedPageBreak/>
        <w:t xml:space="preserve">Performing a similar analysis on Unlock 1 as seen in </w:t>
      </w:r>
      <w:r w:rsidRPr="00DC678B">
        <w:rPr>
          <w:rFonts w:ascii="Times New Roman" w:hAnsi="Times New Roman" w:cs="Times New Roman"/>
          <w:bCs/>
          <w:i/>
          <w:iCs/>
          <w:sz w:val="20"/>
          <w:szCs w:val="16"/>
          <w:lang w:val="en-IN"/>
        </w:rPr>
        <w:t>Fig.6</w:t>
      </w:r>
      <w:r w:rsidRPr="00DC678B">
        <w:rPr>
          <w:rFonts w:ascii="Times New Roman" w:hAnsi="Times New Roman" w:cs="Times New Roman"/>
          <w:bCs/>
          <w:sz w:val="20"/>
          <w:szCs w:val="16"/>
          <w:lang w:val="en-IN"/>
        </w:rPr>
        <w:t>, the predictions changed from 362,000, 199,00 and 364,000 at the start of Unlock 1 (1st June 2020</w:t>
      </w:r>
      <w:proofErr w:type="gramStart"/>
      <w:r w:rsidRPr="00DC678B">
        <w:rPr>
          <w:rFonts w:ascii="Times New Roman" w:hAnsi="Times New Roman" w:cs="Times New Roman"/>
          <w:bCs/>
          <w:sz w:val="20"/>
          <w:szCs w:val="16"/>
          <w:lang w:val="en-IN"/>
        </w:rPr>
        <w:t>)  to</w:t>
      </w:r>
      <w:proofErr w:type="gramEnd"/>
      <w:r w:rsidRPr="00DC678B">
        <w:rPr>
          <w:rFonts w:ascii="Times New Roman" w:hAnsi="Times New Roman" w:cs="Times New Roman"/>
          <w:bCs/>
          <w:sz w:val="20"/>
          <w:szCs w:val="16"/>
          <w:lang w:val="en-IN"/>
        </w:rPr>
        <w:t xml:space="preserve"> 567,000, 341,000  and 569,000, during the later phase of Unlock 1 (15th June 2020).</w:t>
      </w:r>
    </w:p>
    <w:p w14:paraId="3AC3B99E" w14:textId="0F11167F" w:rsidR="00DC678B" w:rsidRPr="00DC678B" w:rsidRDefault="00DC678B" w:rsidP="00DC678B">
      <w:pPr>
        <w:pStyle w:val="Normal1"/>
        <w:rPr>
          <w:rFonts w:ascii="Times New Roman" w:hAnsi="Times New Roman" w:cs="Times New Roman"/>
          <w:bCs/>
          <w:sz w:val="20"/>
          <w:szCs w:val="16"/>
          <w:lang w:val="en-IN"/>
        </w:rPr>
      </w:pPr>
    </w:p>
    <w:p w14:paraId="01B4A996" w14:textId="02F1BE51" w:rsidR="00DC678B" w:rsidRDefault="00B4071D" w:rsidP="00DC678B">
      <w:pPr>
        <w:pStyle w:val="Normal1"/>
        <w:rPr>
          <w:rFonts w:ascii="Times New Roman" w:hAnsi="Times New Roman" w:cs="Times New Roman"/>
          <w:b/>
          <w:sz w:val="20"/>
          <w:szCs w:val="16"/>
          <w:lang w:val="en-IN"/>
        </w:rPr>
      </w:pPr>
      <w:r w:rsidRPr="001827D2">
        <w:rPr>
          <w:rFonts w:ascii="Times New Roman" w:hAnsi="Times New Roman" w:cs="Times New Roman"/>
          <w:b/>
          <w:sz w:val="20"/>
          <w:szCs w:val="16"/>
          <w:lang w:val="en-IN"/>
        </w:rPr>
        <mc:AlternateContent>
          <mc:Choice Requires="wps">
            <w:drawing>
              <wp:anchor distT="0" distB="0" distL="114300" distR="114300" simplePos="0" relativeHeight="251652096" behindDoc="0" locked="0" layoutInCell="1" allowOverlap="1" wp14:anchorId="341AD7C0" wp14:editId="20A28B60">
                <wp:simplePos x="0" y="0"/>
                <wp:positionH relativeFrom="column">
                  <wp:posOffset>-561975</wp:posOffset>
                </wp:positionH>
                <wp:positionV relativeFrom="paragraph">
                  <wp:posOffset>205740</wp:posOffset>
                </wp:positionV>
                <wp:extent cx="5495925" cy="5219700"/>
                <wp:effectExtent l="0" t="0" r="28575" b="19050"/>
                <wp:wrapNone/>
                <wp:docPr id="37" name="Rectangle 37"/>
                <wp:cNvGraphicFramePr/>
                <a:graphic xmlns:a="http://schemas.openxmlformats.org/drawingml/2006/main">
                  <a:graphicData uri="http://schemas.microsoft.com/office/word/2010/wordprocessingShape">
                    <wps:wsp>
                      <wps:cNvSpPr/>
                      <wps:spPr>
                        <a:xfrm>
                          <a:off x="0" y="0"/>
                          <a:ext cx="5495925" cy="5219700"/>
                        </a:xfrm>
                        <a:prstGeom prst="rect">
                          <a:avLst/>
                        </a:prstGeom>
                        <a:noFill/>
                        <a:ln w="3175">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7EA5389" id="Rectangle 37" o:spid="_x0000_s1026" style="position:absolute;margin-left:-44.25pt;margin-top:16.2pt;width:432.75pt;height:411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" filled="f" strokecolor="black [3213]" strokeweight=".25pt"/>
            </w:pict>
          </mc:Fallback>
        </mc:AlternateContent>
      </w:r>
      <w:r w:rsidR="00DC678B" w:rsidRPr="00DC678B">
        <w:rPr>
          <w:rFonts w:ascii="Times New Roman" w:hAnsi="Times New Roman" w:cs="Times New Roman"/>
          <w:b/>
          <w:sz w:val="20"/>
          <w:szCs w:val="16"/>
          <w:lang w:val="en-IN"/>
        </w:rPr>
        <w:t>Before and After Lockdown 4</w:t>
      </w:r>
    </w:p>
    <w:p w14:paraId="666363A6" w14:textId="1B3367C9" w:rsidR="00B4071D" w:rsidRPr="00DC678B" w:rsidRDefault="00B4071D" w:rsidP="00DC678B">
      <w:pPr>
        <w:pStyle w:val="Normal1"/>
        <w:rPr>
          <w:rFonts w:ascii="Times New Roman" w:hAnsi="Times New Roman" w:cs="Times New Roman"/>
          <w:b/>
          <w:sz w:val="20"/>
          <w:szCs w:val="16"/>
          <w:lang w:val="en-IN"/>
        </w:rPr>
      </w:pPr>
      <w:r>
        <w:rPr>
          <w:noProof/>
        </w:rPr>
        <w:drawing>
          <wp:anchor distT="0" distB="0" distL="114300" distR="114300" simplePos="0" relativeHeight="251653120" behindDoc="1" locked="0" layoutInCell="1" allowOverlap="1" wp14:anchorId="05D68DAE" wp14:editId="16C9A670">
            <wp:simplePos x="0" y="0"/>
            <wp:positionH relativeFrom="column">
              <wp:posOffset>-276225</wp:posOffset>
            </wp:positionH>
            <wp:positionV relativeFrom="paragraph">
              <wp:posOffset>193675</wp:posOffset>
            </wp:positionV>
            <wp:extent cx="2286000" cy="2286000"/>
            <wp:effectExtent l="19050" t="19050" r="19050" b="19050"/>
            <wp:wrapNone/>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pic:cNvPicPr/>
                  </pic:nvPicPr>
                  <pic:blipFill>
                    <a:blip r:embed="rId27">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3A5E5119" w14:textId="55330F77" w:rsidR="00B4071D" w:rsidRDefault="00B4071D" w:rsidP="00DC678B">
      <w:pPr>
        <w:pStyle w:val="Normal1"/>
        <w:rPr>
          <w:rFonts w:ascii="Times New Roman" w:hAnsi="Times New Roman" w:cs="Times New Roman"/>
          <w:bCs/>
          <w:sz w:val="20"/>
          <w:szCs w:val="16"/>
          <w:lang w:val="en-IN"/>
        </w:rPr>
      </w:pPr>
      <w:r>
        <w:rPr>
          <w:noProof/>
        </w:rPr>
        <w:drawing>
          <wp:anchor distT="0" distB="0" distL="114300" distR="114300" simplePos="0" relativeHeight="251654144" behindDoc="1" locked="0" layoutInCell="1" allowOverlap="1" wp14:anchorId="77479EB9" wp14:editId="5102D1E1">
            <wp:simplePos x="0" y="0"/>
            <wp:positionH relativeFrom="column">
              <wp:posOffset>2416810</wp:posOffset>
            </wp:positionH>
            <wp:positionV relativeFrom="paragraph">
              <wp:posOffset>25400</wp:posOffset>
            </wp:positionV>
            <wp:extent cx="2286000" cy="2286000"/>
            <wp:effectExtent l="19050" t="19050" r="19050" b="19050"/>
            <wp:wrapNone/>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pic:cNvPicPr/>
                  </pic:nvPicPr>
                  <pic:blipFill>
                    <a:blip r:embed="rId28">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4C1ABAF9" w14:textId="3485EE4A" w:rsidR="00B4071D" w:rsidRDefault="00B4071D" w:rsidP="00DC678B">
      <w:pPr>
        <w:pStyle w:val="Normal1"/>
        <w:rPr>
          <w:rFonts w:ascii="Times New Roman" w:hAnsi="Times New Roman" w:cs="Times New Roman"/>
          <w:bCs/>
          <w:sz w:val="20"/>
          <w:szCs w:val="16"/>
          <w:lang w:val="en-IN"/>
        </w:rPr>
      </w:pPr>
    </w:p>
    <w:p w14:paraId="3398E1BA" w14:textId="6F11966B" w:rsidR="00B4071D" w:rsidRDefault="00B4071D" w:rsidP="00DC678B">
      <w:pPr>
        <w:pStyle w:val="Normal1"/>
        <w:rPr>
          <w:rFonts w:ascii="Times New Roman" w:hAnsi="Times New Roman" w:cs="Times New Roman"/>
          <w:bCs/>
          <w:sz w:val="20"/>
          <w:szCs w:val="16"/>
          <w:lang w:val="en-IN"/>
        </w:rPr>
      </w:pPr>
    </w:p>
    <w:p w14:paraId="433BBA8F" w14:textId="5209F88F" w:rsidR="00B4071D" w:rsidRDefault="00B4071D" w:rsidP="00DC678B">
      <w:pPr>
        <w:pStyle w:val="Normal1"/>
        <w:rPr>
          <w:rFonts w:ascii="Times New Roman" w:hAnsi="Times New Roman" w:cs="Times New Roman"/>
          <w:bCs/>
          <w:sz w:val="20"/>
          <w:szCs w:val="16"/>
          <w:lang w:val="en-IN"/>
        </w:rPr>
      </w:pPr>
    </w:p>
    <w:p w14:paraId="36B8DC89" w14:textId="73A154A9" w:rsidR="00B4071D" w:rsidRDefault="00B4071D" w:rsidP="00DC678B">
      <w:pPr>
        <w:pStyle w:val="Normal1"/>
        <w:rPr>
          <w:rFonts w:ascii="Times New Roman" w:hAnsi="Times New Roman" w:cs="Times New Roman"/>
          <w:bCs/>
          <w:sz w:val="20"/>
          <w:szCs w:val="16"/>
          <w:lang w:val="en-IN"/>
        </w:rPr>
      </w:pPr>
    </w:p>
    <w:p w14:paraId="00CAE4E2" w14:textId="4B6F40E7" w:rsidR="00B4071D" w:rsidRDefault="00B4071D" w:rsidP="00DC678B">
      <w:pPr>
        <w:pStyle w:val="Normal1"/>
        <w:rPr>
          <w:rFonts w:ascii="Times New Roman" w:hAnsi="Times New Roman" w:cs="Times New Roman"/>
          <w:bCs/>
          <w:sz w:val="20"/>
          <w:szCs w:val="16"/>
          <w:lang w:val="en-IN"/>
        </w:rPr>
      </w:pPr>
    </w:p>
    <w:p w14:paraId="680149C9" w14:textId="77777777" w:rsidR="00B4071D" w:rsidRDefault="00B4071D" w:rsidP="00DC678B">
      <w:pPr>
        <w:pStyle w:val="Normal1"/>
        <w:rPr>
          <w:rFonts w:ascii="Times New Roman" w:hAnsi="Times New Roman" w:cs="Times New Roman"/>
          <w:bCs/>
          <w:sz w:val="20"/>
          <w:szCs w:val="16"/>
          <w:lang w:val="en-IN"/>
        </w:rPr>
      </w:pPr>
    </w:p>
    <w:p w14:paraId="6F7994EE" w14:textId="0FF813C3" w:rsidR="00B4071D" w:rsidRDefault="00B4071D" w:rsidP="00DC678B">
      <w:pPr>
        <w:pStyle w:val="Normal1"/>
        <w:rPr>
          <w:rFonts w:ascii="Times New Roman" w:hAnsi="Times New Roman" w:cs="Times New Roman"/>
          <w:bCs/>
          <w:sz w:val="20"/>
          <w:szCs w:val="16"/>
          <w:lang w:val="en-IN"/>
        </w:rPr>
      </w:pPr>
    </w:p>
    <w:p w14:paraId="66B2C4FE" w14:textId="77777777" w:rsidR="00B4071D" w:rsidRDefault="00B4071D" w:rsidP="00DC678B">
      <w:pPr>
        <w:pStyle w:val="Normal1"/>
        <w:rPr>
          <w:rFonts w:ascii="Times New Roman" w:hAnsi="Times New Roman" w:cs="Times New Roman"/>
          <w:bCs/>
          <w:sz w:val="20"/>
          <w:szCs w:val="16"/>
          <w:lang w:val="en-IN"/>
        </w:rPr>
      </w:pPr>
    </w:p>
    <w:p w14:paraId="67670D28" w14:textId="5C081A6E" w:rsidR="00B4071D" w:rsidRDefault="00B4071D" w:rsidP="00DC678B">
      <w:pPr>
        <w:pStyle w:val="Normal1"/>
        <w:rPr>
          <w:rFonts w:ascii="Times New Roman" w:hAnsi="Times New Roman" w:cs="Times New Roman"/>
          <w:bCs/>
          <w:sz w:val="20"/>
          <w:szCs w:val="16"/>
          <w:lang w:val="en-IN"/>
        </w:rPr>
      </w:pPr>
    </w:p>
    <w:p w14:paraId="399340FD" w14:textId="04E9E1DD" w:rsidR="00B4071D" w:rsidRDefault="00B4071D" w:rsidP="00DC678B">
      <w:pPr>
        <w:pStyle w:val="Normal1"/>
        <w:rPr>
          <w:rFonts w:ascii="Times New Roman" w:hAnsi="Times New Roman" w:cs="Times New Roman"/>
          <w:bCs/>
          <w:sz w:val="20"/>
          <w:szCs w:val="16"/>
          <w:lang w:val="en-IN"/>
        </w:rPr>
      </w:pPr>
    </w:p>
    <w:p w14:paraId="2E6445B4" w14:textId="312809D8" w:rsidR="00B4071D" w:rsidRDefault="00B4071D" w:rsidP="00DC678B">
      <w:pPr>
        <w:pStyle w:val="Normal1"/>
        <w:rPr>
          <w:rFonts w:ascii="Times New Roman" w:hAnsi="Times New Roman" w:cs="Times New Roman"/>
          <w:bCs/>
          <w:sz w:val="20"/>
          <w:szCs w:val="16"/>
          <w:lang w:val="en-IN"/>
        </w:rPr>
      </w:pPr>
    </w:p>
    <w:p w14:paraId="4CA7E9DA" w14:textId="77777777" w:rsidR="00B4071D" w:rsidRDefault="00B4071D" w:rsidP="00DC678B">
      <w:pPr>
        <w:pStyle w:val="Normal1"/>
        <w:rPr>
          <w:rFonts w:ascii="Times New Roman" w:hAnsi="Times New Roman" w:cs="Times New Roman"/>
          <w:bCs/>
          <w:sz w:val="20"/>
          <w:szCs w:val="16"/>
          <w:lang w:val="en-IN"/>
        </w:rPr>
      </w:pPr>
    </w:p>
    <w:p w14:paraId="3B166299" w14:textId="15F02B6A" w:rsidR="00B4071D" w:rsidRDefault="00B4071D" w:rsidP="00DC678B">
      <w:pPr>
        <w:pStyle w:val="Normal1"/>
        <w:rPr>
          <w:rFonts w:ascii="Times New Roman" w:hAnsi="Times New Roman" w:cs="Times New Roman"/>
          <w:bCs/>
          <w:sz w:val="20"/>
          <w:szCs w:val="16"/>
          <w:lang w:val="en-IN"/>
        </w:rPr>
      </w:pPr>
    </w:p>
    <w:p w14:paraId="4C1825FF" w14:textId="59164B14" w:rsidR="00B4071D" w:rsidRDefault="00B4071D" w:rsidP="00DC678B">
      <w:pPr>
        <w:pStyle w:val="Normal1"/>
        <w:rPr>
          <w:rFonts w:ascii="Times New Roman" w:hAnsi="Times New Roman" w:cs="Times New Roman"/>
          <w:bCs/>
          <w:sz w:val="20"/>
          <w:szCs w:val="16"/>
          <w:lang w:val="en-IN"/>
        </w:rPr>
      </w:pPr>
    </w:p>
    <w:p w14:paraId="3FFB63DA" w14:textId="3B1ACB39" w:rsidR="00B4071D" w:rsidRDefault="00B4071D" w:rsidP="00DC678B">
      <w:pPr>
        <w:pStyle w:val="Normal1"/>
        <w:rPr>
          <w:rFonts w:ascii="Times New Roman" w:hAnsi="Times New Roman" w:cs="Times New Roman"/>
          <w:bCs/>
          <w:sz w:val="20"/>
          <w:szCs w:val="16"/>
          <w:lang w:val="en-IN"/>
        </w:rPr>
      </w:pPr>
      <w:r>
        <w:rPr>
          <w:noProof/>
        </w:rPr>
        <w:drawing>
          <wp:anchor distT="0" distB="0" distL="114300" distR="114300" simplePos="0" relativeHeight="251655168" behindDoc="0" locked="0" layoutInCell="1" allowOverlap="1" wp14:anchorId="60C46AB4" wp14:editId="743A919B">
            <wp:simplePos x="0" y="0"/>
            <wp:positionH relativeFrom="margin">
              <wp:posOffset>1057275</wp:posOffset>
            </wp:positionH>
            <wp:positionV relativeFrom="paragraph">
              <wp:posOffset>27940</wp:posOffset>
            </wp:positionV>
            <wp:extent cx="2286000" cy="2286000"/>
            <wp:effectExtent l="19050" t="19050" r="19050" b="19050"/>
            <wp:wrapNone/>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pic:cNvPicPr/>
                  </pic:nvPicPr>
                  <pic:blipFill>
                    <a:blip r:embed="rId29">
                      <a:extLst>
                        <a:ext uri="{28A0092B-C50C-407E-A947-70E740481C1C}">
                          <a14:useLocalDpi xmlns:a14="http://schemas.microsoft.com/office/drawing/2010/main" val="0"/>
                        </a:ext>
                      </a:extLst>
                    </a:blip>
                    <a:stretch>
                      <a:fillRect/>
                    </a:stretch>
                  </pic:blipFill>
                  <pic:spPr>
                    <a:xfrm>
                      <a:off x="0" y="0"/>
                      <a:ext cx="2286000" cy="2286000"/>
                    </a:xfrm>
                    <a:prstGeom prst="rect">
                      <a:avLst/>
                    </a:prstGeom>
                    <a:ln>
                      <a:solidFill>
                        <a:schemeClr val="tx1"/>
                      </a:solidFill>
                    </a:ln>
                  </pic:spPr>
                </pic:pic>
              </a:graphicData>
            </a:graphic>
            <wp14:sizeRelH relativeFrom="page">
              <wp14:pctWidth>0</wp14:pctWidth>
            </wp14:sizeRelH>
            <wp14:sizeRelV relativeFrom="page">
              <wp14:pctHeight>0</wp14:pctHeight>
            </wp14:sizeRelV>
          </wp:anchor>
        </w:drawing>
      </w:r>
    </w:p>
    <w:p w14:paraId="6E5170FD" w14:textId="65B1AA2E" w:rsidR="00B4071D" w:rsidRDefault="00B4071D" w:rsidP="00DC678B">
      <w:pPr>
        <w:pStyle w:val="Normal1"/>
        <w:rPr>
          <w:rFonts w:ascii="Times New Roman" w:hAnsi="Times New Roman" w:cs="Times New Roman"/>
          <w:bCs/>
          <w:sz w:val="20"/>
          <w:szCs w:val="16"/>
          <w:lang w:val="en-IN"/>
        </w:rPr>
      </w:pPr>
    </w:p>
    <w:p w14:paraId="5932192D" w14:textId="43D4BA48" w:rsidR="00B4071D" w:rsidRDefault="00B4071D" w:rsidP="00DC678B">
      <w:pPr>
        <w:pStyle w:val="Normal1"/>
        <w:rPr>
          <w:rFonts w:ascii="Times New Roman" w:hAnsi="Times New Roman" w:cs="Times New Roman"/>
          <w:bCs/>
          <w:sz w:val="20"/>
          <w:szCs w:val="16"/>
          <w:lang w:val="en-IN"/>
        </w:rPr>
      </w:pPr>
    </w:p>
    <w:p w14:paraId="08F3D4ED" w14:textId="77777777" w:rsidR="00B4071D" w:rsidRDefault="00B4071D" w:rsidP="00DC678B">
      <w:pPr>
        <w:pStyle w:val="Normal1"/>
        <w:rPr>
          <w:rFonts w:ascii="Times New Roman" w:hAnsi="Times New Roman" w:cs="Times New Roman"/>
          <w:bCs/>
          <w:sz w:val="20"/>
          <w:szCs w:val="16"/>
          <w:lang w:val="en-IN"/>
        </w:rPr>
      </w:pPr>
    </w:p>
    <w:p w14:paraId="5D4FEAD8" w14:textId="77777777" w:rsidR="00B4071D" w:rsidRDefault="00B4071D" w:rsidP="00DC678B">
      <w:pPr>
        <w:pStyle w:val="Normal1"/>
        <w:rPr>
          <w:rFonts w:ascii="Times New Roman" w:hAnsi="Times New Roman" w:cs="Times New Roman"/>
          <w:bCs/>
          <w:sz w:val="20"/>
          <w:szCs w:val="16"/>
          <w:lang w:val="en-IN"/>
        </w:rPr>
      </w:pPr>
    </w:p>
    <w:p w14:paraId="0E6D0B4D" w14:textId="77777777" w:rsidR="00B4071D" w:rsidRDefault="00B4071D" w:rsidP="00DC678B">
      <w:pPr>
        <w:pStyle w:val="Normal1"/>
        <w:rPr>
          <w:rFonts w:ascii="Times New Roman" w:hAnsi="Times New Roman" w:cs="Times New Roman"/>
          <w:bCs/>
          <w:sz w:val="20"/>
          <w:szCs w:val="16"/>
          <w:lang w:val="en-IN"/>
        </w:rPr>
      </w:pPr>
    </w:p>
    <w:p w14:paraId="151020F4" w14:textId="77777777" w:rsidR="00B4071D" w:rsidRDefault="00B4071D" w:rsidP="00DC678B">
      <w:pPr>
        <w:pStyle w:val="Normal1"/>
        <w:rPr>
          <w:rFonts w:ascii="Times New Roman" w:hAnsi="Times New Roman" w:cs="Times New Roman"/>
          <w:bCs/>
          <w:sz w:val="20"/>
          <w:szCs w:val="16"/>
          <w:lang w:val="en-IN"/>
        </w:rPr>
      </w:pPr>
    </w:p>
    <w:p w14:paraId="1E9A1617" w14:textId="77777777" w:rsidR="00B4071D" w:rsidRDefault="00B4071D" w:rsidP="00DC678B">
      <w:pPr>
        <w:pStyle w:val="Normal1"/>
        <w:rPr>
          <w:rFonts w:ascii="Times New Roman" w:hAnsi="Times New Roman" w:cs="Times New Roman"/>
          <w:bCs/>
          <w:sz w:val="20"/>
          <w:szCs w:val="16"/>
          <w:lang w:val="en-IN"/>
        </w:rPr>
      </w:pPr>
    </w:p>
    <w:p w14:paraId="088236E6" w14:textId="77777777" w:rsidR="00B4071D" w:rsidRDefault="00B4071D" w:rsidP="00DC678B">
      <w:pPr>
        <w:pStyle w:val="Normal1"/>
        <w:rPr>
          <w:rFonts w:ascii="Times New Roman" w:hAnsi="Times New Roman" w:cs="Times New Roman"/>
          <w:bCs/>
          <w:sz w:val="20"/>
          <w:szCs w:val="16"/>
          <w:lang w:val="en-IN"/>
        </w:rPr>
      </w:pPr>
    </w:p>
    <w:p w14:paraId="17B2724D" w14:textId="77777777" w:rsidR="00B4071D" w:rsidRDefault="00B4071D" w:rsidP="00DC678B">
      <w:pPr>
        <w:pStyle w:val="Normal1"/>
        <w:rPr>
          <w:rFonts w:ascii="Times New Roman" w:hAnsi="Times New Roman" w:cs="Times New Roman"/>
          <w:bCs/>
          <w:sz w:val="20"/>
          <w:szCs w:val="16"/>
          <w:lang w:val="en-IN"/>
        </w:rPr>
      </w:pPr>
    </w:p>
    <w:p w14:paraId="76FFCD40" w14:textId="7AA90757" w:rsidR="00B4071D" w:rsidRDefault="00B4071D" w:rsidP="00DC678B">
      <w:pPr>
        <w:pStyle w:val="Normal1"/>
        <w:rPr>
          <w:rFonts w:ascii="Times New Roman" w:hAnsi="Times New Roman" w:cs="Times New Roman"/>
          <w:bCs/>
          <w:sz w:val="20"/>
          <w:szCs w:val="16"/>
          <w:lang w:val="en-IN"/>
        </w:rPr>
      </w:pPr>
    </w:p>
    <w:p w14:paraId="098EFCA6" w14:textId="77777777" w:rsidR="00B4071D" w:rsidRDefault="00B4071D" w:rsidP="00DC678B">
      <w:pPr>
        <w:pStyle w:val="Normal1"/>
        <w:rPr>
          <w:rFonts w:ascii="Times New Roman" w:hAnsi="Times New Roman" w:cs="Times New Roman"/>
          <w:bCs/>
          <w:sz w:val="20"/>
          <w:szCs w:val="16"/>
          <w:lang w:val="en-IN"/>
        </w:rPr>
      </w:pPr>
    </w:p>
    <w:p w14:paraId="21D6231D" w14:textId="172D65D6" w:rsidR="00B4071D" w:rsidRDefault="00B4071D" w:rsidP="00DC678B">
      <w:pPr>
        <w:pStyle w:val="Normal1"/>
        <w:rPr>
          <w:rFonts w:ascii="Times New Roman" w:hAnsi="Times New Roman" w:cs="Times New Roman"/>
          <w:bCs/>
          <w:sz w:val="20"/>
          <w:szCs w:val="16"/>
          <w:lang w:val="en-IN"/>
        </w:rPr>
      </w:pPr>
    </w:p>
    <w:p w14:paraId="40E1DA86" w14:textId="53C46437" w:rsidR="00B4071D" w:rsidRDefault="00B4071D" w:rsidP="00DC678B">
      <w:pPr>
        <w:pStyle w:val="Normal1"/>
        <w:rPr>
          <w:rFonts w:ascii="Times New Roman" w:hAnsi="Times New Roman" w:cs="Times New Roman"/>
          <w:bCs/>
          <w:sz w:val="20"/>
          <w:szCs w:val="16"/>
          <w:lang w:val="en-IN"/>
        </w:rPr>
      </w:pPr>
    </w:p>
    <w:p w14:paraId="30E1E6C5" w14:textId="4019B1B4" w:rsidR="00B4071D" w:rsidRDefault="00B4071D" w:rsidP="00DC678B">
      <w:pPr>
        <w:pStyle w:val="Normal1"/>
        <w:rPr>
          <w:rFonts w:ascii="Times New Roman" w:hAnsi="Times New Roman" w:cs="Times New Roman"/>
          <w:bCs/>
          <w:sz w:val="20"/>
          <w:szCs w:val="16"/>
          <w:lang w:val="en-IN"/>
        </w:rPr>
      </w:pPr>
    </w:p>
    <w:p w14:paraId="0602DDBE" w14:textId="0EE4323D" w:rsidR="00B4071D" w:rsidRDefault="00B4071D" w:rsidP="00DC678B">
      <w:pPr>
        <w:pStyle w:val="Normal1"/>
        <w:rPr>
          <w:rFonts w:ascii="Times New Roman" w:hAnsi="Times New Roman" w:cs="Times New Roman"/>
          <w:bCs/>
          <w:sz w:val="20"/>
          <w:szCs w:val="16"/>
          <w:lang w:val="en-IN"/>
        </w:rPr>
      </w:pPr>
    </w:p>
    <w:p w14:paraId="4C7BB2E4" w14:textId="680E7B22" w:rsidR="00B4071D" w:rsidRDefault="00084BFC" w:rsidP="00DC678B">
      <w:pPr>
        <w:pStyle w:val="Normal1"/>
        <w:rPr>
          <w:rFonts w:ascii="Times New Roman" w:hAnsi="Times New Roman" w:cs="Times New Roman"/>
          <w:bCs/>
          <w:sz w:val="20"/>
          <w:szCs w:val="16"/>
          <w:lang w:val="en-IN"/>
        </w:rPr>
      </w:pPr>
      <w:r w:rsidRPr="008C7BCA">
        <w:rPr>
          <w:rFonts w:ascii="Times New Roman" w:hAnsi="Times New Roman" w:cs="Times New Roman"/>
          <w:bCs/>
          <w:noProof/>
          <w:sz w:val="20"/>
          <w:szCs w:val="16"/>
          <w:lang w:val="en-IN"/>
        </w:rPr>
        <mc:AlternateContent>
          <mc:Choice Requires="wps">
            <w:drawing>
              <wp:anchor distT="45720" distB="45720" distL="114300" distR="114300" simplePos="0" relativeHeight="251663360" behindDoc="0" locked="0" layoutInCell="1" allowOverlap="1" wp14:anchorId="76CB3A54" wp14:editId="05F0E498">
                <wp:simplePos x="0" y="0"/>
                <wp:positionH relativeFrom="column">
                  <wp:posOffset>397510</wp:posOffset>
                </wp:positionH>
                <wp:positionV relativeFrom="paragraph">
                  <wp:posOffset>10160</wp:posOffset>
                </wp:positionV>
                <wp:extent cx="3590925" cy="1404620"/>
                <wp:effectExtent l="0" t="0" r="9525" b="0"/>
                <wp:wrapSquare wrapText="bothSides"/>
                <wp:docPr id="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90925" cy="1404620"/>
                        </a:xfrm>
                        <a:prstGeom prst="rect">
                          <a:avLst/>
                        </a:prstGeom>
                        <a:solidFill>
                          <a:srgbClr val="FFFFFF"/>
                        </a:solidFill>
                        <a:ln w="9525">
                          <a:noFill/>
                          <a:miter lim="800000"/>
                          <a:headEnd/>
                          <a:tailEnd/>
                        </a:ln>
                      </wps:spPr>
                      <wps:txbx>
                        <w:txbxContent>
                          <w:p w14:paraId="219262EF" w14:textId="77777777" w:rsidR="00084BFC" w:rsidRDefault="00084BFC" w:rsidP="00084BFC">
                            <w:r>
                              <w:t>Figure 6: Predictions during initial and later phase of Unlock 2</w:t>
                            </w:r>
                          </w:p>
                          <w:p w14:paraId="07EA29D8" w14:textId="77777777" w:rsidR="00084BFC" w:rsidRPr="008C7BCA" w:rsidRDefault="00084BFC" w:rsidP="00084BFC">
                            <w:pPr>
                              <w:jc w:val="center"/>
                              <w:rPr>
                                <w:lang w:val="en-IN"/>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6CB3A54" id="_x0000_s1034" type="#_x0000_t202" style="position:absolute;margin-left:31.3pt;margin-top:.8pt;width:282.7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" stroked="f">
                <v:textbox style="mso-fit-shape-to-text:t">
                  <w:txbxContent>
                    <w:p w14:paraId="219262EF" w14:textId="77777777" w:rsidR="00084BFC" w:rsidRDefault="00084BFC" w:rsidP="00084BFC">
                      <w:r>
                        <w:t>Figure 6: Predictions during initial and later phase of Unlock 2</w:t>
                      </w:r>
                    </w:p>
                    <w:p w14:paraId="07EA29D8" w14:textId="77777777" w:rsidR="00084BFC" w:rsidRPr="008C7BCA" w:rsidRDefault="00084BFC" w:rsidP="00084BFC">
                      <w:pPr>
                        <w:jc w:val="center"/>
                        <w:rPr>
                          <w:lang w:val="en-IN"/>
                        </w:rPr>
                      </w:pPr>
                    </w:p>
                  </w:txbxContent>
                </v:textbox>
                <w10:wrap type="square"/>
              </v:shape>
            </w:pict>
          </mc:Fallback>
        </mc:AlternateContent>
      </w:r>
    </w:p>
    <w:p w14:paraId="21A99B53" w14:textId="32C1F732" w:rsidR="00B4071D" w:rsidRDefault="00B4071D" w:rsidP="00DC678B">
      <w:pPr>
        <w:pStyle w:val="Normal1"/>
        <w:rPr>
          <w:rFonts w:ascii="Times New Roman" w:hAnsi="Times New Roman" w:cs="Times New Roman"/>
          <w:bCs/>
          <w:sz w:val="20"/>
          <w:szCs w:val="16"/>
          <w:lang w:val="en-IN"/>
        </w:rPr>
      </w:pPr>
    </w:p>
    <w:p w14:paraId="7A45EE52" w14:textId="77777777" w:rsidR="00B4071D" w:rsidRDefault="00B4071D" w:rsidP="00DC678B">
      <w:pPr>
        <w:pStyle w:val="Normal1"/>
        <w:rPr>
          <w:rFonts w:ascii="Times New Roman" w:hAnsi="Times New Roman" w:cs="Times New Roman"/>
          <w:bCs/>
          <w:sz w:val="20"/>
          <w:szCs w:val="16"/>
          <w:lang w:val="en-IN"/>
        </w:rPr>
      </w:pPr>
    </w:p>
    <w:p w14:paraId="0ADA820A" w14:textId="02B87AA6" w:rsidR="00DC678B" w:rsidRPr="00DC678B" w:rsidRDefault="00DC678B" w:rsidP="00DC678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lastRenderedPageBreak/>
        <w:t xml:space="preserve">It can be noted from </w:t>
      </w:r>
      <w:r w:rsidRPr="00DC678B">
        <w:rPr>
          <w:rFonts w:ascii="Times New Roman" w:hAnsi="Times New Roman" w:cs="Times New Roman"/>
          <w:bCs/>
          <w:i/>
          <w:iCs/>
          <w:sz w:val="20"/>
          <w:szCs w:val="16"/>
          <w:lang w:val="en-IN"/>
        </w:rPr>
        <w:t>Fig.7</w:t>
      </w:r>
      <w:r w:rsidRPr="00DC678B">
        <w:rPr>
          <w:rFonts w:ascii="Times New Roman" w:hAnsi="Times New Roman" w:cs="Times New Roman"/>
          <w:bCs/>
          <w:sz w:val="20"/>
          <w:szCs w:val="16"/>
          <w:lang w:val="en-IN"/>
        </w:rPr>
        <w:t>, at the start of Lockdown 4 (18th May, 2020</w:t>
      </w:r>
      <w:proofErr w:type="gramStart"/>
      <w:r w:rsidRPr="00DC678B">
        <w:rPr>
          <w:rFonts w:ascii="Times New Roman" w:hAnsi="Times New Roman" w:cs="Times New Roman"/>
          <w:bCs/>
          <w:sz w:val="20"/>
          <w:szCs w:val="16"/>
          <w:lang w:val="en-IN"/>
        </w:rPr>
        <w:t>) ,</w:t>
      </w:r>
      <w:proofErr w:type="gramEnd"/>
      <w:r w:rsidRPr="00DC678B">
        <w:rPr>
          <w:rFonts w:ascii="Times New Roman" w:hAnsi="Times New Roman" w:cs="Times New Roman"/>
          <w:bCs/>
          <w:sz w:val="20"/>
          <w:szCs w:val="16"/>
          <w:lang w:val="en-IN"/>
        </w:rPr>
        <w:t xml:space="preserve"> each model predicted the upper limit of cases to be 184,000, 98,000 and 185,000. However, during the later phase (25th May, 2020), the predictions were increased to 259,000, 141,000 and 260,000.</w:t>
      </w:r>
    </w:p>
    <w:p w14:paraId="41A87994" w14:textId="77777777" w:rsidR="000A012D" w:rsidRPr="00DC678B" w:rsidRDefault="000A012D" w:rsidP="00DC678B">
      <w:pPr>
        <w:pStyle w:val="Normal1"/>
        <w:rPr>
          <w:rFonts w:ascii="Times New Roman" w:hAnsi="Times New Roman" w:cs="Times New Roman"/>
          <w:bCs/>
          <w:sz w:val="20"/>
          <w:szCs w:val="16"/>
          <w:lang w:val="en-IN"/>
        </w:rPr>
      </w:pPr>
    </w:p>
    <w:p w14:paraId="75D21A8C" w14:textId="42F79441" w:rsidR="00DC678B" w:rsidRDefault="00DC678B" w:rsidP="00DC678B">
      <w:pPr>
        <w:pStyle w:val="Normal1"/>
        <w:numPr>
          <w:ilvl w:val="0"/>
          <w:numId w:val="10"/>
        </w:numPr>
        <w:rPr>
          <w:rFonts w:ascii="Times New Roman" w:hAnsi="Times New Roman" w:cs="Times New Roman"/>
          <w:b/>
          <w:sz w:val="24"/>
          <w:szCs w:val="24"/>
        </w:rPr>
      </w:pPr>
      <w:r w:rsidRPr="00DC678B">
        <w:rPr>
          <w:rFonts w:ascii="Times New Roman" w:hAnsi="Times New Roman" w:cs="Times New Roman"/>
          <w:b/>
          <w:sz w:val="24"/>
          <w:szCs w:val="24"/>
        </w:rPr>
        <w:t>Discussion</w:t>
      </w:r>
    </w:p>
    <w:p w14:paraId="602F2CDB" w14:textId="77777777" w:rsidR="00DC678B" w:rsidRPr="00DC678B" w:rsidRDefault="00DC678B" w:rsidP="00DC678B">
      <w:pPr>
        <w:pStyle w:val="Normal1"/>
        <w:numPr>
          <w:ilvl w:val="1"/>
          <w:numId w:val="10"/>
        </w:numPr>
        <w:rPr>
          <w:rFonts w:ascii="Times New Roman" w:hAnsi="Times New Roman" w:cs="Times New Roman"/>
          <w:b/>
          <w:sz w:val="20"/>
          <w:szCs w:val="16"/>
        </w:rPr>
      </w:pPr>
      <w:r w:rsidRPr="00DC678B">
        <w:rPr>
          <w:rFonts w:ascii="Times New Roman" w:hAnsi="Times New Roman" w:cs="Times New Roman"/>
          <w:b/>
          <w:sz w:val="20"/>
          <w:szCs w:val="16"/>
        </w:rPr>
        <w:t>Inference from Analysis</w:t>
      </w:r>
    </w:p>
    <w:p w14:paraId="55878DA0" w14:textId="51F13918" w:rsidR="00DC678B" w:rsidRDefault="00DC678B" w:rsidP="00DC678B">
      <w:pPr>
        <w:pStyle w:val="Normal1"/>
        <w:rPr>
          <w:rFonts w:ascii="Times New Roman" w:hAnsi="Times New Roman" w:cs="Times New Roman"/>
          <w:bCs/>
          <w:sz w:val="20"/>
          <w:szCs w:val="16"/>
        </w:rPr>
      </w:pPr>
      <w:r w:rsidRPr="00DC678B">
        <w:rPr>
          <w:rFonts w:ascii="Times New Roman" w:hAnsi="Times New Roman" w:cs="Times New Roman"/>
          <w:bCs/>
          <w:sz w:val="20"/>
          <w:szCs w:val="16"/>
        </w:rPr>
        <w:t xml:space="preserve">From </w:t>
      </w:r>
      <w:r w:rsidRPr="00DC678B">
        <w:rPr>
          <w:rFonts w:ascii="Times New Roman" w:hAnsi="Times New Roman" w:cs="Times New Roman"/>
          <w:bCs/>
          <w:i/>
          <w:iCs/>
          <w:sz w:val="20"/>
          <w:szCs w:val="16"/>
        </w:rPr>
        <w:t xml:space="preserve">Table </w:t>
      </w:r>
      <w:r w:rsidR="002A702B">
        <w:rPr>
          <w:rFonts w:ascii="Times New Roman" w:hAnsi="Times New Roman" w:cs="Times New Roman"/>
          <w:bCs/>
          <w:i/>
          <w:iCs/>
          <w:sz w:val="20"/>
          <w:szCs w:val="16"/>
        </w:rPr>
        <w:t>1</w:t>
      </w:r>
      <w:r w:rsidRPr="00DC678B">
        <w:rPr>
          <w:rFonts w:ascii="Times New Roman" w:hAnsi="Times New Roman" w:cs="Times New Roman"/>
          <w:bCs/>
          <w:sz w:val="20"/>
          <w:szCs w:val="16"/>
        </w:rPr>
        <w:t>, it can be seen that the Regression Co-efficient for fitting lies in range of 0.76 -0.84. It can also be concluded from the table, that out of the three models, Bertalanffy fits better, most of the time and Logistic fits the least. Hence, Bertalanffy and Gompertz model are much more suited to forecasting viral outbreaks, as compared to Logistic.</w:t>
      </w:r>
    </w:p>
    <w:p w14:paraId="081CF37C" w14:textId="2DC6CB3B" w:rsidR="000A012D" w:rsidRDefault="000A012D" w:rsidP="000A012D">
      <w:pPr>
        <w:jc w:val="center"/>
        <w:rPr>
          <w:sz w:val="18"/>
          <w:szCs w:val="18"/>
        </w:rPr>
      </w:pPr>
      <w:r w:rsidRPr="000A012D">
        <w:rPr>
          <w:sz w:val="18"/>
          <w:szCs w:val="18"/>
        </w:rPr>
        <w:t xml:space="preserve">Table </w:t>
      </w:r>
      <w:r w:rsidR="002A702B">
        <w:rPr>
          <w:sz w:val="18"/>
          <w:szCs w:val="18"/>
        </w:rPr>
        <w:t>1</w:t>
      </w:r>
      <w:r w:rsidRPr="000A012D">
        <w:rPr>
          <w:sz w:val="18"/>
          <w:szCs w:val="18"/>
        </w:rPr>
        <w:t>: Values of Fitting Parameters and R2</w:t>
      </w:r>
    </w:p>
    <w:p w14:paraId="503C5D49" w14:textId="77777777" w:rsidR="000A012D" w:rsidRPr="000A012D" w:rsidRDefault="000A012D" w:rsidP="000A012D">
      <w:pPr>
        <w:jc w:val="center"/>
        <w:rPr>
          <w:sz w:val="18"/>
          <w:szCs w:val="18"/>
        </w:rPr>
      </w:pPr>
    </w:p>
    <w:tbl>
      <w:tblPr>
        <w:tblStyle w:val="GridTable1Light"/>
        <w:tblW w:w="8608" w:type="dxa"/>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09"/>
        <w:gridCol w:w="1378"/>
        <w:gridCol w:w="1174"/>
        <w:gridCol w:w="86"/>
        <w:gridCol w:w="1387"/>
        <w:gridCol w:w="1387"/>
        <w:gridCol w:w="1387"/>
      </w:tblGrid>
      <w:tr w:rsidR="000A012D" w:rsidRPr="000A012D" w14:paraId="349A824C" w14:textId="77777777" w:rsidTr="00C104D3">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809" w:type="dxa"/>
            <w:tcBorders>
              <w:top w:val="single" w:sz="12" w:space="0" w:color="auto"/>
              <w:bottom w:val="single" w:sz="4" w:space="0" w:color="auto"/>
            </w:tcBorders>
            <w:noWrap/>
            <w:hideMark/>
          </w:tcPr>
          <w:p w14:paraId="59B585DB" w14:textId="77777777" w:rsidR="000A012D" w:rsidRPr="00C104D3" w:rsidRDefault="000A012D">
            <w:pPr>
              <w:rPr>
                <w:rFonts w:cs="Times New Roman"/>
                <w:b w:val="0"/>
                <w:bCs w:val="0"/>
                <w:sz w:val="18"/>
                <w:szCs w:val="18"/>
              </w:rPr>
            </w:pPr>
          </w:p>
        </w:tc>
        <w:tc>
          <w:tcPr>
            <w:tcW w:w="1378" w:type="dxa"/>
            <w:tcBorders>
              <w:top w:val="single" w:sz="12" w:space="0" w:color="auto"/>
              <w:bottom w:val="single" w:sz="4" w:space="0" w:color="auto"/>
            </w:tcBorders>
            <w:noWrap/>
            <w:hideMark/>
          </w:tcPr>
          <w:p w14:paraId="23DD0A09" w14:textId="77777777" w:rsidR="000A012D" w:rsidRPr="00C104D3" w:rsidRDefault="000A012D">
            <w:pPr>
              <w:cnfStyle w:val="100000000000" w:firstRow="1" w:lastRow="0" w:firstColumn="0" w:lastColumn="0" w:oddVBand="0" w:evenVBand="0" w:oddHBand="0" w:evenHBand="0" w:firstRowFirstColumn="0" w:firstRowLastColumn="0" w:lastRowFirstColumn="0" w:lastRowLastColumn="0"/>
              <w:rPr>
                <w:rFonts w:cs="Times New Roman"/>
                <w:b w:val="0"/>
                <w:bCs w:val="0"/>
                <w:color w:val="000000"/>
                <w:sz w:val="18"/>
                <w:szCs w:val="18"/>
                <w:lang w:eastAsia="en-IN"/>
              </w:rPr>
            </w:pPr>
            <w:r w:rsidRPr="00C104D3">
              <w:rPr>
                <w:rFonts w:cs="Times New Roman"/>
                <w:b w:val="0"/>
                <w:bCs w:val="0"/>
                <w:color w:val="000000"/>
                <w:sz w:val="18"/>
                <w:szCs w:val="18"/>
                <w:lang w:eastAsia="en-IN"/>
              </w:rPr>
              <w:t>Model</w:t>
            </w:r>
          </w:p>
        </w:tc>
        <w:tc>
          <w:tcPr>
            <w:tcW w:w="1174" w:type="dxa"/>
            <w:tcBorders>
              <w:top w:val="single" w:sz="12" w:space="0" w:color="auto"/>
              <w:bottom w:val="single" w:sz="4" w:space="0" w:color="auto"/>
            </w:tcBorders>
            <w:noWrap/>
            <w:hideMark/>
          </w:tcPr>
          <w:p w14:paraId="71D6CF30" w14:textId="37BE0020" w:rsidR="000A012D" w:rsidRPr="00C104D3" w:rsidRDefault="009C0F79">
            <w:pPr>
              <w:cnfStyle w:val="100000000000" w:firstRow="1" w:lastRow="0" w:firstColumn="0" w:lastColumn="0" w:oddVBand="0" w:evenVBand="0" w:oddHBand="0" w:evenHBand="0" w:firstRowFirstColumn="0" w:firstRowLastColumn="0" w:lastRowFirstColumn="0" w:lastRowLastColumn="0"/>
              <w:rPr>
                <w:rFonts w:cs="Times New Roman"/>
                <w:b w:val="0"/>
                <w:bCs w:val="0"/>
                <w:color w:val="000000"/>
                <w:sz w:val="18"/>
                <w:szCs w:val="18"/>
                <w:lang w:eastAsia="en-IN"/>
              </w:rPr>
            </w:pPr>
            <w:r w:rsidRPr="00C104D3">
              <w:rPr>
                <w:rFonts w:cs="Times New Roman"/>
                <w:b w:val="0"/>
                <w:bCs w:val="0"/>
                <w:color w:val="000000"/>
                <w:sz w:val="18"/>
                <w:szCs w:val="18"/>
                <w:lang w:eastAsia="en-IN"/>
              </w:rPr>
              <w:t>A</w:t>
            </w:r>
          </w:p>
        </w:tc>
        <w:tc>
          <w:tcPr>
            <w:tcW w:w="1473" w:type="dxa"/>
            <w:gridSpan w:val="2"/>
            <w:tcBorders>
              <w:top w:val="single" w:sz="12" w:space="0" w:color="auto"/>
              <w:bottom w:val="single" w:sz="4" w:space="0" w:color="auto"/>
            </w:tcBorders>
            <w:noWrap/>
            <w:hideMark/>
          </w:tcPr>
          <w:p w14:paraId="58D74F0F" w14:textId="1789770B" w:rsidR="000A012D" w:rsidRPr="00C104D3" w:rsidRDefault="009924C9">
            <w:pPr>
              <w:cnfStyle w:val="100000000000" w:firstRow="1" w:lastRow="0" w:firstColumn="0" w:lastColumn="0" w:oddVBand="0" w:evenVBand="0" w:oddHBand="0" w:evenHBand="0" w:firstRowFirstColumn="0" w:firstRowLastColumn="0" w:lastRowFirstColumn="0" w:lastRowLastColumn="0"/>
              <w:rPr>
                <w:rFonts w:cs="Times New Roman"/>
                <w:b w:val="0"/>
                <w:bCs w:val="0"/>
                <w:color w:val="000000"/>
                <w:sz w:val="18"/>
                <w:szCs w:val="18"/>
                <w:lang w:eastAsia="en-IN"/>
              </w:rPr>
            </w:pPr>
            <w:r w:rsidRPr="00C104D3">
              <w:rPr>
                <w:rFonts w:cs="Times New Roman"/>
                <w:b w:val="0"/>
                <w:bCs w:val="0"/>
                <w:color w:val="000000"/>
                <w:sz w:val="18"/>
                <w:szCs w:val="18"/>
                <w:lang w:eastAsia="en-IN"/>
              </w:rPr>
              <w:t>B</w:t>
            </w:r>
          </w:p>
        </w:tc>
        <w:tc>
          <w:tcPr>
            <w:tcW w:w="1387" w:type="dxa"/>
            <w:tcBorders>
              <w:top w:val="single" w:sz="12" w:space="0" w:color="auto"/>
              <w:bottom w:val="single" w:sz="4" w:space="0" w:color="auto"/>
            </w:tcBorders>
            <w:noWrap/>
            <w:hideMark/>
          </w:tcPr>
          <w:p w14:paraId="5700DE92" w14:textId="77777777" w:rsidR="000A012D" w:rsidRPr="00C104D3" w:rsidRDefault="000A012D">
            <w:pPr>
              <w:cnfStyle w:val="100000000000" w:firstRow="1" w:lastRow="0" w:firstColumn="0" w:lastColumn="0" w:oddVBand="0" w:evenVBand="0" w:oddHBand="0" w:evenHBand="0" w:firstRowFirstColumn="0" w:firstRowLastColumn="0" w:lastRowFirstColumn="0" w:lastRowLastColumn="0"/>
              <w:rPr>
                <w:rFonts w:cs="Times New Roman"/>
                <w:b w:val="0"/>
                <w:bCs w:val="0"/>
                <w:color w:val="000000"/>
                <w:sz w:val="18"/>
                <w:szCs w:val="18"/>
                <w:lang w:eastAsia="en-IN"/>
              </w:rPr>
            </w:pPr>
            <w:r w:rsidRPr="00C104D3">
              <w:rPr>
                <w:rFonts w:cs="Times New Roman"/>
                <w:b w:val="0"/>
                <w:bCs w:val="0"/>
                <w:color w:val="000000"/>
                <w:sz w:val="18"/>
                <w:szCs w:val="18"/>
                <w:lang w:eastAsia="en-IN"/>
              </w:rPr>
              <w:t>c</w:t>
            </w:r>
          </w:p>
        </w:tc>
        <w:tc>
          <w:tcPr>
            <w:tcW w:w="1387" w:type="dxa"/>
            <w:tcBorders>
              <w:top w:val="single" w:sz="12" w:space="0" w:color="auto"/>
              <w:bottom w:val="single" w:sz="4" w:space="0" w:color="auto"/>
            </w:tcBorders>
            <w:noWrap/>
            <w:hideMark/>
          </w:tcPr>
          <w:p w14:paraId="576764FF" w14:textId="77777777" w:rsidR="000A012D" w:rsidRPr="00C104D3" w:rsidRDefault="000A012D">
            <w:pPr>
              <w:cnfStyle w:val="100000000000" w:firstRow="1" w:lastRow="0" w:firstColumn="0" w:lastColumn="0" w:oddVBand="0" w:evenVBand="0" w:oddHBand="0" w:evenHBand="0" w:firstRowFirstColumn="0" w:firstRowLastColumn="0" w:lastRowFirstColumn="0" w:lastRowLastColumn="0"/>
              <w:rPr>
                <w:rFonts w:cs="Times New Roman"/>
                <w:b w:val="0"/>
                <w:bCs w:val="0"/>
                <w:color w:val="000000"/>
                <w:sz w:val="18"/>
                <w:szCs w:val="18"/>
                <w:lang w:eastAsia="en-IN"/>
              </w:rPr>
            </w:pPr>
            <w:r w:rsidRPr="00C104D3">
              <w:rPr>
                <w:rFonts w:cs="Times New Roman"/>
                <w:b w:val="0"/>
                <w:bCs w:val="0"/>
                <w:color w:val="000000"/>
                <w:sz w:val="18"/>
                <w:szCs w:val="18"/>
                <w:lang w:eastAsia="en-IN"/>
              </w:rPr>
              <w:t>R2</w:t>
            </w:r>
          </w:p>
        </w:tc>
      </w:tr>
      <w:tr w:rsidR="000A012D" w:rsidRPr="000A012D" w14:paraId="5CC228AF"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restart"/>
            <w:tcBorders>
              <w:top w:val="single" w:sz="4" w:space="0" w:color="auto"/>
            </w:tcBorders>
            <w:noWrap/>
          </w:tcPr>
          <w:p w14:paraId="26857A86" w14:textId="77777777" w:rsidR="000A012D" w:rsidRPr="00C104D3" w:rsidRDefault="000A012D">
            <w:pPr>
              <w:rPr>
                <w:rFonts w:cs="Times New Roman"/>
                <w:b w:val="0"/>
                <w:bCs w:val="0"/>
                <w:color w:val="000000"/>
                <w:sz w:val="18"/>
                <w:szCs w:val="18"/>
                <w:lang w:eastAsia="en-IN"/>
              </w:rPr>
            </w:pPr>
          </w:p>
          <w:p w14:paraId="69BA2325" w14:textId="77777777" w:rsidR="000A012D" w:rsidRPr="00C104D3" w:rsidRDefault="000A012D">
            <w:pPr>
              <w:rPr>
                <w:rFonts w:cs="Times New Roman"/>
                <w:b w:val="0"/>
                <w:bCs w:val="0"/>
                <w:color w:val="000000"/>
                <w:sz w:val="18"/>
                <w:szCs w:val="18"/>
                <w:lang w:eastAsia="en-IN"/>
              </w:rPr>
            </w:pPr>
            <w:r w:rsidRPr="00C104D3">
              <w:rPr>
                <w:rFonts w:cs="Times New Roman"/>
                <w:b w:val="0"/>
                <w:bCs w:val="0"/>
                <w:color w:val="000000"/>
                <w:sz w:val="18"/>
                <w:szCs w:val="18"/>
                <w:lang w:eastAsia="en-IN"/>
              </w:rPr>
              <w:t>Confirmed Cases</w:t>
            </w:r>
          </w:p>
        </w:tc>
        <w:tc>
          <w:tcPr>
            <w:tcW w:w="1378" w:type="dxa"/>
            <w:tcBorders>
              <w:top w:val="single" w:sz="4" w:space="0" w:color="auto"/>
            </w:tcBorders>
            <w:noWrap/>
            <w:hideMark/>
          </w:tcPr>
          <w:p w14:paraId="24E332B0"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Gompertz</w:t>
            </w:r>
          </w:p>
        </w:tc>
        <w:tc>
          <w:tcPr>
            <w:tcW w:w="1174" w:type="dxa"/>
            <w:tcBorders>
              <w:top w:val="single" w:sz="4" w:space="0" w:color="auto"/>
            </w:tcBorders>
            <w:noWrap/>
            <w:hideMark/>
          </w:tcPr>
          <w:p w14:paraId="3B1C4129"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5484285</w:t>
            </w:r>
          </w:p>
        </w:tc>
        <w:tc>
          <w:tcPr>
            <w:tcW w:w="1473" w:type="dxa"/>
            <w:gridSpan w:val="2"/>
            <w:tcBorders>
              <w:top w:val="single" w:sz="4" w:space="0" w:color="auto"/>
            </w:tcBorders>
            <w:noWrap/>
            <w:hideMark/>
          </w:tcPr>
          <w:p w14:paraId="45FC96B7"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109067490.6</w:t>
            </w:r>
          </w:p>
        </w:tc>
        <w:tc>
          <w:tcPr>
            <w:tcW w:w="1387" w:type="dxa"/>
            <w:tcBorders>
              <w:top w:val="single" w:sz="4" w:space="0" w:color="auto"/>
            </w:tcBorders>
            <w:noWrap/>
            <w:hideMark/>
          </w:tcPr>
          <w:p w14:paraId="062EB5A3"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330381.017</w:t>
            </w:r>
          </w:p>
        </w:tc>
        <w:tc>
          <w:tcPr>
            <w:tcW w:w="1387" w:type="dxa"/>
            <w:tcBorders>
              <w:top w:val="single" w:sz="4" w:space="0" w:color="auto"/>
            </w:tcBorders>
            <w:noWrap/>
            <w:hideMark/>
          </w:tcPr>
          <w:p w14:paraId="48FAE8CF" w14:textId="172013FC"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0.78382682</w:t>
            </w:r>
          </w:p>
        </w:tc>
      </w:tr>
      <w:tr w:rsidR="000A012D" w:rsidRPr="000A012D" w14:paraId="72425388"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1F9FB976" w14:textId="77777777" w:rsidR="000A012D" w:rsidRPr="00C104D3" w:rsidRDefault="000A012D">
            <w:pPr>
              <w:rPr>
                <w:rFonts w:cs="Times New Roman"/>
                <w:b w:val="0"/>
                <w:bCs w:val="0"/>
                <w:color w:val="000000"/>
                <w:sz w:val="18"/>
                <w:szCs w:val="18"/>
                <w:lang w:eastAsia="en-IN"/>
              </w:rPr>
            </w:pPr>
          </w:p>
        </w:tc>
        <w:tc>
          <w:tcPr>
            <w:tcW w:w="1378" w:type="dxa"/>
            <w:noWrap/>
            <w:hideMark/>
          </w:tcPr>
          <w:p w14:paraId="4D9AAF52"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Logistic</w:t>
            </w:r>
          </w:p>
        </w:tc>
        <w:tc>
          <w:tcPr>
            <w:tcW w:w="1174" w:type="dxa"/>
            <w:noWrap/>
            <w:hideMark/>
          </w:tcPr>
          <w:p w14:paraId="4244B342"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2520182</w:t>
            </w:r>
          </w:p>
        </w:tc>
        <w:tc>
          <w:tcPr>
            <w:tcW w:w="1473" w:type="dxa"/>
            <w:gridSpan w:val="2"/>
            <w:noWrap/>
            <w:hideMark/>
          </w:tcPr>
          <w:p w14:paraId="609DB5FA"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8507905.508</w:t>
            </w:r>
          </w:p>
        </w:tc>
        <w:tc>
          <w:tcPr>
            <w:tcW w:w="1387" w:type="dxa"/>
            <w:noWrap/>
            <w:hideMark/>
          </w:tcPr>
          <w:p w14:paraId="1D5B3135" w14:textId="7AC74610"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362216.445</w:t>
            </w:r>
          </w:p>
        </w:tc>
        <w:tc>
          <w:tcPr>
            <w:tcW w:w="1387" w:type="dxa"/>
            <w:noWrap/>
            <w:hideMark/>
          </w:tcPr>
          <w:p w14:paraId="4E7B7B9F" w14:textId="44AB7241"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0.78074852</w:t>
            </w:r>
          </w:p>
        </w:tc>
      </w:tr>
      <w:tr w:rsidR="000A012D" w:rsidRPr="000A012D" w14:paraId="7F93AA9D"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758B8143" w14:textId="77777777" w:rsidR="000A012D" w:rsidRPr="00C104D3" w:rsidRDefault="000A012D">
            <w:pPr>
              <w:rPr>
                <w:rFonts w:cs="Times New Roman"/>
                <w:b w:val="0"/>
                <w:bCs w:val="0"/>
                <w:color w:val="000000"/>
                <w:sz w:val="18"/>
                <w:szCs w:val="18"/>
                <w:lang w:eastAsia="en-IN"/>
              </w:rPr>
            </w:pPr>
          </w:p>
        </w:tc>
        <w:tc>
          <w:tcPr>
            <w:tcW w:w="1378" w:type="dxa"/>
            <w:noWrap/>
            <w:hideMark/>
          </w:tcPr>
          <w:p w14:paraId="03EAE719"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Bertalanffy</w:t>
            </w:r>
          </w:p>
        </w:tc>
        <w:tc>
          <w:tcPr>
            <w:tcW w:w="1174" w:type="dxa"/>
            <w:noWrap/>
            <w:hideMark/>
          </w:tcPr>
          <w:p w14:paraId="65B05204"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5573275</w:t>
            </w:r>
          </w:p>
        </w:tc>
        <w:tc>
          <w:tcPr>
            <w:tcW w:w="1473" w:type="dxa"/>
            <w:gridSpan w:val="2"/>
            <w:noWrap/>
            <w:hideMark/>
          </w:tcPr>
          <w:p w14:paraId="38475C8A"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330179.365</w:t>
            </w:r>
          </w:p>
        </w:tc>
        <w:tc>
          <w:tcPr>
            <w:tcW w:w="1387" w:type="dxa"/>
            <w:noWrap/>
            <w:hideMark/>
          </w:tcPr>
          <w:p w14:paraId="24B5E1FE"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100000000</w:t>
            </w:r>
          </w:p>
        </w:tc>
        <w:tc>
          <w:tcPr>
            <w:tcW w:w="1387" w:type="dxa"/>
            <w:noWrap/>
            <w:hideMark/>
          </w:tcPr>
          <w:p w14:paraId="70AB882A"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0.78384002</w:t>
            </w:r>
          </w:p>
        </w:tc>
      </w:tr>
      <w:tr w:rsidR="000A012D" w:rsidRPr="000A012D" w14:paraId="02B2B293"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restart"/>
            <w:noWrap/>
          </w:tcPr>
          <w:p w14:paraId="5F0556DF" w14:textId="77777777" w:rsidR="000A012D" w:rsidRPr="00C104D3" w:rsidRDefault="000A012D">
            <w:pPr>
              <w:rPr>
                <w:rFonts w:cs="Times New Roman"/>
                <w:b w:val="0"/>
                <w:bCs w:val="0"/>
                <w:color w:val="000000"/>
                <w:sz w:val="18"/>
                <w:szCs w:val="18"/>
                <w:lang w:eastAsia="en-IN"/>
              </w:rPr>
            </w:pPr>
          </w:p>
          <w:p w14:paraId="6AE2A35E" w14:textId="77777777" w:rsidR="000A012D" w:rsidRPr="00C104D3" w:rsidRDefault="000A012D">
            <w:pPr>
              <w:rPr>
                <w:rFonts w:cs="Times New Roman"/>
                <w:b w:val="0"/>
                <w:bCs w:val="0"/>
                <w:color w:val="000000"/>
                <w:sz w:val="18"/>
                <w:szCs w:val="18"/>
                <w:lang w:eastAsia="en-IN"/>
              </w:rPr>
            </w:pPr>
            <w:r w:rsidRPr="00C104D3">
              <w:rPr>
                <w:rFonts w:cs="Times New Roman"/>
                <w:b w:val="0"/>
                <w:bCs w:val="0"/>
                <w:color w:val="000000"/>
                <w:sz w:val="18"/>
                <w:szCs w:val="18"/>
                <w:lang w:eastAsia="en-IN"/>
              </w:rPr>
              <w:t>Active Cases</w:t>
            </w:r>
          </w:p>
        </w:tc>
        <w:tc>
          <w:tcPr>
            <w:tcW w:w="1378" w:type="dxa"/>
            <w:noWrap/>
            <w:hideMark/>
          </w:tcPr>
          <w:p w14:paraId="13A23EBE"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Gompertz</w:t>
            </w:r>
          </w:p>
        </w:tc>
        <w:tc>
          <w:tcPr>
            <w:tcW w:w="1174" w:type="dxa"/>
            <w:noWrap/>
            <w:hideMark/>
          </w:tcPr>
          <w:p w14:paraId="524DC096"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1536924</w:t>
            </w:r>
          </w:p>
        </w:tc>
        <w:tc>
          <w:tcPr>
            <w:tcW w:w="1473" w:type="dxa"/>
            <w:gridSpan w:val="2"/>
            <w:noWrap/>
            <w:hideMark/>
          </w:tcPr>
          <w:p w14:paraId="0BE211DD"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28163323.35</w:t>
            </w:r>
          </w:p>
        </w:tc>
        <w:tc>
          <w:tcPr>
            <w:tcW w:w="1387" w:type="dxa"/>
            <w:noWrap/>
            <w:hideMark/>
          </w:tcPr>
          <w:p w14:paraId="7AD3F6D1"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128772.88</w:t>
            </w:r>
          </w:p>
        </w:tc>
        <w:tc>
          <w:tcPr>
            <w:tcW w:w="1387" w:type="dxa"/>
            <w:noWrap/>
            <w:hideMark/>
          </w:tcPr>
          <w:p w14:paraId="30B09E39" w14:textId="004AFAF0"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0.74933055</w:t>
            </w:r>
          </w:p>
        </w:tc>
      </w:tr>
      <w:tr w:rsidR="000A012D" w:rsidRPr="000A012D" w14:paraId="01F8D7E0"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1C7957EB" w14:textId="77777777" w:rsidR="000A012D" w:rsidRPr="00C104D3" w:rsidRDefault="000A012D">
            <w:pPr>
              <w:rPr>
                <w:rFonts w:cs="Times New Roman"/>
                <w:b w:val="0"/>
                <w:bCs w:val="0"/>
                <w:color w:val="000000"/>
                <w:sz w:val="18"/>
                <w:szCs w:val="18"/>
                <w:lang w:eastAsia="en-IN"/>
              </w:rPr>
            </w:pPr>
          </w:p>
        </w:tc>
        <w:tc>
          <w:tcPr>
            <w:tcW w:w="1378" w:type="dxa"/>
            <w:noWrap/>
            <w:hideMark/>
          </w:tcPr>
          <w:p w14:paraId="762E93C8"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Logistic</w:t>
            </w:r>
          </w:p>
        </w:tc>
        <w:tc>
          <w:tcPr>
            <w:tcW w:w="1174" w:type="dxa"/>
            <w:noWrap/>
            <w:hideMark/>
          </w:tcPr>
          <w:p w14:paraId="73E86673"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780700</w:t>
            </w:r>
          </w:p>
        </w:tc>
        <w:tc>
          <w:tcPr>
            <w:tcW w:w="1473" w:type="dxa"/>
            <w:gridSpan w:val="2"/>
            <w:noWrap/>
            <w:hideMark/>
          </w:tcPr>
          <w:p w14:paraId="35AF414A"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2764636.505</w:t>
            </w:r>
          </w:p>
        </w:tc>
        <w:tc>
          <w:tcPr>
            <w:tcW w:w="1387" w:type="dxa"/>
            <w:noWrap/>
            <w:hideMark/>
          </w:tcPr>
          <w:p w14:paraId="1F6882EF" w14:textId="42C42B8B"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139147.250</w:t>
            </w:r>
          </w:p>
        </w:tc>
        <w:tc>
          <w:tcPr>
            <w:tcW w:w="1387" w:type="dxa"/>
            <w:noWrap/>
            <w:hideMark/>
          </w:tcPr>
          <w:p w14:paraId="0773D681" w14:textId="57897C10"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0.74719715</w:t>
            </w:r>
          </w:p>
        </w:tc>
      </w:tr>
      <w:tr w:rsidR="000A012D" w:rsidRPr="000A012D" w14:paraId="7243A1D4"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427E6B04" w14:textId="77777777" w:rsidR="000A012D" w:rsidRPr="00C104D3" w:rsidRDefault="000A012D">
            <w:pPr>
              <w:rPr>
                <w:rFonts w:cs="Times New Roman"/>
                <w:b w:val="0"/>
                <w:bCs w:val="0"/>
                <w:color w:val="000000"/>
                <w:sz w:val="18"/>
                <w:szCs w:val="18"/>
                <w:lang w:eastAsia="en-IN"/>
              </w:rPr>
            </w:pPr>
          </w:p>
        </w:tc>
        <w:tc>
          <w:tcPr>
            <w:tcW w:w="1378" w:type="dxa"/>
            <w:noWrap/>
            <w:hideMark/>
          </w:tcPr>
          <w:p w14:paraId="06DC4C9B"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Bertalanffy</w:t>
            </w:r>
          </w:p>
        </w:tc>
        <w:tc>
          <w:tcPr>
            <w:tcW w:w="1174" w:type="dxa"/>
            <w:noWrap/>
            <w:hideMark/>
          </w:tcPr>
          <w:p w14:paraId="4C7379C0"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1560547</w:t>
            </w:r>
          </w:p>
        </w:tc>
        <w:tc>
          <w:tcPr>
            <w:tcW w:w="1473" w:type="dxa"/>
            <w:gridSpan w:val="2"/>
            <w:noWrap/>
            <w:hideMark/>
          </w:tcPr>
          <w:p w14:paraId="0512915F"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128695.6299</w:t>
            </w:r>
          </w:p>
        </w:tc>
        <w:tc>
          <w:tcPr>
            <w:tcW w:w="1387" w:type="dxa"/>
            <w:noWrap/>
            <w:hideMark/>
          </w:tcPr>
          <w:p w14:paraId="345F9C17" w14:textId="49D7DA75"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26261193.6</w:t>
            </w:r>
          </w:p>
        </w:tc>
        <w:tc>
          <w:tcPr>
            <w:tcW w:w="1387" w:type="dxa"/>
            <w:noWrap/>
            <w:hideMark/>
          </w:tcPr>
          <w:p w14:paraId="52F3E922"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0.74934108</w:t>
            </w:r>
          </w:p>
        </w:tc>
      </w:tr>
      <w:tr w:rsidR="000A012D" w:rsidRPr="000A012D" w14:paraId="54AEA988"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restart"/>
            <w:noWrap/>
          </w:tcPr>
          <w:p w14:paraId="27A4321C" w14:textId="77777777" w:rsidR="000A012D" w:rsidRPr="00C104D3" w:rsidRDefault="000A012D">
            <w:pPr>
              <w:rPr>
                <w:rFonts w:cs="Times New Roman"/>
                <w:b w:val="0"/>
                <w:bCs w:val="0"/>
                <w:color w:val="000000"/>
                <w:sz w:val="18"/>
                <w:szCs w:val="18"/>
                <w:lang w:eastAsia="en-IN"/>
              </w:rPr>
            </w:pPr>
          </w:p>
          <w:p w14:paraId="61232BD2" w14:textId="77777777" w:rsidR="000A012D" w:rsidRPr="00C104D3" w:rsidRDefault="000A012D">
            <w:pPr>
              <w:rPr>
                <w:rFonts w:cs="Times New Roman"/>
                <w:b w:val="0"/>
                <w:bCs w:val="0"/>
                <w:color w:val="000000"/>
                <w:sz w:val="18"/>
                <w:szCs w:val="18"/>
                <w:lang w:eastAsia="en-IN"/>
              </w:rPr>
            </w:pPr>
            <w:r w:rsidRPr="00C104D3">
              <w:rPr>
                <w:rFonts w:cs="Times New Roman"/>
                <w:b w:val="0"/>
                <w:bCs w:val="0"/>
                <w:color w:val="000000"/>
                <w:sz w:val="18"/>
                <w:szCs w:val="18"/>
                <w:lang w:eastAsia="en-IN"/>
              </w:rPr>
              <w:t>Deaths</w:t>
            </w:r>
          </w:p>
        </w:tc>
        <w:tc>
          <w:tcPr>
            <w:tcW w:w="1378" w:type="dxa"/>
            <w:noWrap/>
            <w:hideMark/>
          </w:tcPr>
          <w:p w14:paraId="1D54F45A"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Gompertz</w:t>
            </w:r>
          </w:p>
        </w:tc>
        <w:tc>
          <w:tcPr>
            <w:tcW w:w="1174" w:type="dxa"/>
            <w:noWrap/>
            <w:hideMark/>
          </w:tcPr>
          <w:p w14:paraId="5F2EEB19"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64082</w:t>
            </w:r>
          </w:p>
        </w:tc>
        <w:tc>
          <w:tcPr>
            <w:tcW w:w="1473" w:type="dxa"/>
            <w:gridSpan w:val="2"/>
            <w:noWrap/>
            <w:hideMark/>
          </w:tcPr>
          <w:p w14:paraId="25FE0616"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3836257.896</w:t>
            </w:r>
          </w:p>
        </w:tc>
        <w:tc>
          <w:tcPr>
            <w:tcW w:w="1387" w:type="dxa"/>
            <w:noWrap/>
            <w:hideMark/>
          </w:tcPr>
          <w:p w14:paraId="1D3C31F7" w14:textId="76776A7B"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8367.48315</w:t>
            </w:r>
          </w:p>
        </w:tc>
        <w:tc>
          <w:tcPr>
            <w:tcW w:w="1387" w:type="dxa"/>
            <w:noWrap/>
            <w:hideMark/>
          </w:tcPr>
          <w:p w14:paraId="29559E82"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0.7425695</w:t>
            </w:r>
          </w:p>
        </w:tc>
      </w:tr>
      <w:tr w:rsidR="000A012D" w:rsidRPr="000A012D" w14:paraId="520ABF17"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4BAAAB1C" w14:textId="77777777" w:rsidR="000A012D" w:rsidRPr="00C104D3" w:rsidRDefault="000A012D">
            <w:pPr>
              <w:rPr>
                <w:rFonts w:cs="Times New Roman"/>
                <w:b w:val="0"/>
                <w:bCs w:val="0"/>
                <w:color w:val="000000"/>
                <w:sz w:val="18"/>
                <w:szCs w:val="18"/>
                <w:lang w:eastAsia="en-IN"/>
              </w:rPr>
            </w:pPr>
          </w:p>
        </w:tc>
        <w:tc>
          <w:tcPr>
            <w:tcW w:w="1378" w:type="dxa"/>
            <w:noWrap/>
            <w:hideMark/>
          </w:tcPr>
          <w:p w14:paraId="6D732FCE"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Logistic</w:t>
            </w:r>
          </w:p>
        </w:tc>
        <w:tc>
          <w:tcPr>
            <w:tcW w:w="1174" w:type="dxa"/>
            <w:noWrap/>
            <w:hideMark/>
          </w:tcPr>
          <w:p w14:paraId="76FDDB7B"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44066</w:t>
            </w:r>
          </w:p>
        </w:tc>
        <w:tc>
          <w:tcPr>
            <w:tcW w:w="1473" w:type="dxa"/>
            <w:gridSpan w:val="2"/>
            <w:noWrap/>
            <w:hideMark/>
          </w:tcPr>
          <w:p w14:paraId="03DA0263"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179721.9004</w:t>
            </w:r>
          </w:p>
        </w:tc>
        <w:tc>
          <w:tcPr>
            <w:tcW w:w="1387" w:type="dxa"/>
            <w:noWrap/>
            <w:hideMark/>
          </w:tcPr>
          <w:p w14:paraId="5D9A3773" w14:textId="78E4A413"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8993.91009</w:t>
            </w:r>
          </w:p>
        </w:tc>
        <w:tc>
          <w:tcPr>
            <w:tcW w:w="1387" w:type="dxa"/>
            <w:noWrap/>
            <w:hideMark/>
          </w:tcPr>
          <w:p w14:paraId="004E2C6B" w14:textId="506958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0.73714660</w:t>
            </w:r>
          </w:p>
        </w:tc>
      </w:tr>
      <w:tr w:rsidR="000A012D" w:rsidRPr="000A012D" w14:paraId="7A05ABD8"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0151B45F" w14:textId="77777777" w:rsidR="000A012D" w:rsidRPr="00C104D3" w:rsidRDefault="000A012D">
            <w:pPr>
              <w:rPr>
                <w:rFonts w:cs="Times New Roman"/>
                <w:b w:val="0"/>
                <w:bCs w:val="0"/>
                <w:color w:val="000000"/>
                <w:sz w:val="18"/>
                <w:szCs w:val="18"/>
                <w:lang w:eastAsia="en-IN"/>
              </w:rPr>
            </w:pPr>
          </w:p>
        </w:tc>
        <w:tc>
          <w:tcPr>
            <w:tcW w:w="1378" w:type="dxa"/>
            <w:noWrap/>
            <w:hideMark/>
          </w:tcPr>
          <w:p w14:paraId="3681484D" w14:textId="77777777" w:rsidR="000A012D" w:rsidRPr="000A012D" w:rsidRDefault="000A012D">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Bertalanffy</w:t>
            </w:r>
          </w:p>
        </w:tc>
        <w:tc>
          <w:tcPr>
            <w:tcW w:w="1174" w:type="dxa"/>
            <w:noWrap/>
            <w:hideMark/>
          </w:tcPr>
          <w:p w14:paraId="18BF76C3"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64427</w:t>
            </w:r>
          </w:p>
        </w:tc>
        <w:tc>
          <w:tcPr>
            <w:tcW w:w="1473" w:type="dxa"/>
            <w:gridSpan w:val="2"/>
            <w:noWrap/>
            <w:hideMark/>
          </w:tcPr>
          <w:p w14:paraId="043BCC0B" w14:textId="77777777"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8364.527194</w:t>
            </w:r>
          </w:p>
        </w:tc>
        <w:tc>
          <w:tcPr>
            <w:tcW w:w="1387" w:type="dxa"/>
            <w:noWrap/>
            <w:hideMark/>
          </w:tcPr>
          <w:p w14:paraId="050F7421" w14:textId="5E3CDB01"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3688807.64</w:t>
            </w:r>
          </w:p>
        </w:tc>
        <w:tc>
          <w:tcPr>
            <w:tcW w:w="1387" w:type="dxa"/>
            <w:noWrap/>
            <w:hideMark/>
          </w:tcPr>
          <w:p w14:paraId="3CE6B6F5" w14:textId="1524E078" w:rsidR="000A012D" w:rsidRPr="000A012D" w:rsidRDefault="000A012D">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0.74258473</w:t>
            </w:r>
          </w:p>
        </w:tc>
      </w:tr>
      <w:tr w:rsidR="00C104D3" w:rsidRPr="000A012D" w14:paraId="0FE192D1"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restart"/>
            <w:noWrap/>
          </w:tcPr>
          <w:p w14:paraId="469E6B50" w14:textId="77777777" w:rsidR="00C104D3" w:rsidRPr="00C104D3" w:rsidRDefault="00C104D3">
            <w:pPr>
              <w:rPr>
                <w:rFonts w:cs="Times New Roman"/>
                <w:b w:val="0"/>
                <w:bCs w:val="0"/>
                <w:color w:val="000000"/>
                <w:sz w:val="18"/>
                <w:szCs w:val="18"/>
                <w:lang w:eastAsia="en-IN"/>
              </w:rPr>
            </w:pPr>
          </w:p>
          <w:p w14:paraId="4687C0FE" w14:textId="77777777" w:rsidR="00C104D3" w:rsidRPr="00C104D3" w:rsidRDefault="00C104D3">
            <w:pPr>
              <w:rPr>
                <w:rFonts w:cs="Times New Roman"/>
                <w:b w:val="0"/>
                <w:bCs w:val="0"/>
                <w:color w:val="000000"/>
                <w:sz w:val="18"/>
                <w:szCs w:val="18"/>
                <w:lang w:eastAsia="en-IN"/>
              </w:rPr>
            </w:pPr>
            <w:r w:rsidRPr="00C104D3">
              <w:rPr>
                <w:rFonts w:cs="Times New Roman"/>
                <w:b w:val="0"/>
                <w:bCs w:val="0"/>
                <w:color w:val="000000"/>
                <w:sz w:val="18"/>
                <w:szCs w:val="18"/>
                <w:lang w:eastAsia="en-IN"/>
              </w:rPr>
              <w:t>Recoveries</w:t>
            </w:r>
          </w:p>
        </w:tc>
        <w:tc>
          <w:tcPr>
            <w:tcW w:w="1378" w:type="dxa"/>
            <w:noWrap/>
            <w:hideMark/>
          </w:tcPr>
          <w:p w14:paraId="61039D73" w14:textId="77777777" w:rsidR="00C104D3" w:rsidRPr="000A012D" w:rsidRDefault="00C104D3">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Gompertz</w:t>
            </w:r>
          </w:p>
        </w:tc>
        <w:tc>
          <w:tcPr>
            <w:tcW w:w="1174" w:type="dxa"/>
            <w:noWrap/>
            <w:hideMark/>
          </w:tcPr>
          <w:p w14:paraId="62BC2210"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4174822</w:t>
            </w:r>
          </w:p>
        </w:tc>
        <w:tc>
          <w:tcPr>
            <w:tcW w:w="1473" w:type="dxa"/>
            <w:gridSpan w:val="2"/>
            <w:noWrap/>
            <w:hideMark/>
          </w:tcPr>
          <w:p w14:paraId="66739F1F"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76699398.69</w:t>
            </w:r>
          </w:p>
        </w:tc>
        <w:tc>
          <w:tcPr>
            <w:tcW w:w="1387" w:type="dxa"/>
            <w:noWrap/>
            <w:hideMark/>
          </w:tcPr>
          <w:p w14:paraId="7CAC43E5" w14:textId="5FAAABF9"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201455.061</w:t>
            </w:r>
          </w:p>
        </w:tc>
        <w:tc>
          <w:tcPr>
            <w:tcW w:w="1387" w:type="dxa"/>
            <w:noWrap/>
            <w:hideMark/>
          </w:tcPr>
          <w:p w14:paraId="77B5AE03" w14:textId="7473AF9C"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0.79911449</w:t>
            </w:r>
          </w:p>
        </w:tc>
      </w:tr>
      <w:tr w:rsidR="00C104D3" w:rsidRPr="000A012D" w14:paraId="7B33A0FB"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1809" w:type="dxa"/>
            <w:vMerge/>
            <w:vAlign w:val="center"/>
            <w:hideMark/>
          </w:tcPr>
          <w:p w14:paraId="5BCA1ACA" w14:textId="77777777" w:rsidR="00C104D3" w:rsidRPr="000A012D" w:rsidRDefault="00C104D3">
            <w:pPr>
              <w:rPr>
                <w:rFonts w:cs="Times New Roman"/>
                <w:color w:val="000000"/>
                <w:sz w:val="18"/>
                <w:szCs w:val="18"/>
                <w:lang w:eastAsia="en-IN"/>
              </w:rPr>
            </w:pPr>
          </w:p>
        </w:tc>
        <w:tc>
          <w:tcPr>
            <w:tcW w:w="1378" w:type="dxa"/>
            <w:noWrap/>
            <w:hideMark/>
          </w:tcPr>
          <w:p w14:paraId="7372A06E" w14:textId="77777777" w:rsidR="00C104D3" w:rsidRPr="000A012D" w:rsidRDefault="00C104D3">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Logistic</w:t>
            </w:r>
          </w:p>
        </w:tc>
        <w:tc>
          <w:tcPr>
            <w:tcW w:w="1174" w:type="dxa"/>
            <w:noWrap/>
            <w:hideMark/>
          </w:tcPr>
          <w:p w14:paraId="0F818F21"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1775125</w:t>
            </w:r>
          </w:p>
        </w:tc>
        <w:tc>
          <w:tcPr>
            <w:tcW w:w="1473" w:type="dxa"/>
            <w:gridSpan w:val="2"/>
            <w:noWrap/>
            <w:hideMark/>
          </w:tcPr>
          <w:p w14:paraId="785C9F81"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5737719.381</w:t>
            </w:r>
          </w:p>
        </w:tc>
        <w:tc>
          <w:tcPr>
            <w:tcW w:w="1387" w:type="dxa"/>
            <w:noWrap/>
            <w:hideMark/>
          </w:tcPr>
          <w:p w14:paraId="146012C0" w14:textId="31945DE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223004.692</w:t>
            </w:r>
          </w:p>
        </w:tc>
        <w:tc>
          <w:tcPr>
            <w:tcW w:w="1387" w:type="dxa"/>
            <w:noWrap/>
            <w:hideMark/>
          </w:tcPr>
          <w:p w14:paraId="44BBFF08"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0.79546144</w:t>
            </w:r>
          </w:p>
        </w:tc>
      </w:tr>
      <w:tr w:rsidR="00C104D3" w:rsidRPr="000A012D" w14:paraId="643FBA21" w14:textId="77777777" w:rsidTr="00C104D3">
        <w:trPr>
          <w:trHeight w:val="300"/>
        </w:trPr>
        <w:tc>
          <w:tcPr>
            <w:cnfStyle w:val="001000000000" w:firstRow="0" w:lastRow="0" w:firstColumn="1" w:lastColumn="0" w:oddVBand="0" w:evenVBand="0" w:oddHBand="0" w:evenHBand="0" w:firstRowFirstColumn="0" w:firstRowLastColumn="0" w:lastRowFirstColumn="0" w:lastRowLastColumn="0"/>
            <w:tcW w:w="0" w:type="auto"/>
            <w:vMerge/>
            <w:tcBorders>
              <w:bottom w:val="single" w:sz="12" w:space="0" w:color="auto"/>
            </w:tcBorders>
            <w:vAlign w:val="center"/>
            <w:hideMark/>
          </w:tcPr>
          <w:p w14:paraId="06B3BD8A" w14:textId="77777777" w:rsidR="00C104D3" w:rsidRPr="000A012D" w:rsidRDefault="00C104D3">
            <w:pPr>
              <w:rPr>
                <w:rFonts w:cs="Times New Roman"/>
                <w:color w:val="000000"/>
                <w:sz w:val="18"/>
                <w:szCs w:val="18"/>
                <w:lang w:eastAsia="en-IN"/>
              </w:rPr>
            </w:pPr>
          </w:p>
        </w:tc>
        <w:tc>
          <w:tcPr>
            <w:tcW w:w="1378" w:type="dxa"/>
            <w:tcBorders>
              <w:bottom w:val="single" w:sz="12" w:space="0" w:color="auto"/>
            </w:tcBorders>
            <w:noWrap/>
            <w:hideMark/>
          </w:tcPr>
          <w:p w14:paraId="387B1074" w14:textId="77777777" w:rsidR="00C104D3" w:rsidRPr="000A012D" w:rsidRDefault="00C104D3">
            <w:pPr>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Bertalanffy</w:t>
            </w:r>
          </w:p>
        </w:tc>
        <w:tc>
          <w:tcPr>
            <w:tcW w:w="1260" w:type="dxa"/>
            <w:gridSpan w:val="2"/>
            <w:tcBorders>
              <w:bottom w:val="single" w:sz="12" w:space="0" w:color="auto"/>
            </w:tcBorders>
            <w:noWrap/>
            <w:hideMark/>
          </w:tcPr>
          <w:p w14:paraId="64330A41"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4252726</w:t>
            </w:r>
          </w:p>
        </w:tc>
        <w:tc>
          <w:tcPr>
            <w:tcW w:w="1387" w:type="dxa"/>
            <w:tcBorders>
              <w:bottom w:val="single" w:sz="12" w:space="0" w:color="auto"/>
            </w:tcBorders>
            <w:noWrap/>
            <w:hideMark/>
          </w:tcPr>
          <w:p w14:paraId="151D50D5" w14:textId="5EB6F57A"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201319.630</w:t>
            </w:r>
          </w:p>
        </w:tc>
        <w:tc>
          <w:tcPr>
            <w:tcW w:w="1387" w:type="dxa"/>
            <w:tcBorders>
              <w:bottom w:val="single" w:sz="12" w:space="0" w:color="auto"/>
            </w:tcBorders>
            <w:noWrap/>
            <w:hideMark/>
          </w:tcPr>
          <w:p w14:paraId="20B2C077" w14:textId="77777777"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71855385.1</w:t>
            </w:r>
          </w:p>
        </w:tc>
        <w:tc>
          <w:tcPr>
            <w:tcW w:w="1387" w:type="dxa"/>
            <w:tcBorders>
              <w:bottom w:val="single" w:sz="12" w:space="0" w:color="auto"/>
            </w:tcBorders>
            <w:noWrap/>
            <w:hideMark/>
          </w:tcPr>
          <w:p w14:paraId="048E5AD8" w14:textId="23E336B8" w:rsidR="00C104D3" w:rsidRPr="000A012D" w:rsidRDefault="00C104D3">
            <w:pPr>
              <w:jc w:val="right"/>
              <w:cnfStyle w:val="000000000000" w:firstRow="0" w:lastRow="0" w:firstColumn="0" w:lastColumn="0" w:oddVBand="0" w:evenVBand="0" w:oddHBand="0" w:evenHBand="0" w:firstRowFirstColumn="0" w:firstRowLastColumn="0" w:lastRowFirstColumn="0" w:lastRowLastColumn="0"/>
              <w:rPr>
                <w:rFonts w:cs="Times New Roman"/>
                <w:color w:val="000000"/>
                <w:sz w:val="18"/>
                <w:szCs w:val="18"/>
                <w:lang w:eastAsia="en-IN"/>
              </w:rPr>
            </w:pPr>
            <w:r w:rsidRPr="000A012D">
              <w:rPr>
                <w:rFonts w:cs="Times New Roman"/>
                <w:color w:val="000000"/>
                <w:sz w:val="18"/>
                <w:szCs w:val="18"/>
                <w:lang w:eastAsia="en-IN"/>
              </w:rPr>
              <w:t>0.79913043</w:t>
            </w:r>
          </w:p>
        </w:tc>
      </w:tr>
    </w:tbl>
    <w:p w14:paraId="7BD45D86" w14:textId="77777777" w:rsidR="000A012D" w:rsidRPr="000A012D" w:rsidRDefault="000A012D" w:rsidP="000A012D">
      <w:pPr>
        <w:rPr>
          <w:rFonts w:eastAsiaTheme="minorHAnsi"/>
          <w:sz w:val="18"/>
          <w:szCs w:val="18"/>
        </w:rPr>
      </w:pPr>
    </w:p>
    <w:p w14:paraId="733884D6" w14:textId="77777777" w:rsidR="000A012D" w:rsidRDefault="000A012D" w:rsidP="00DC678B">
      <w:pPr>
        <w:pStyle w:val="Normal1"/>
        <w:rPr>
          <w:rFonts w:ascii="Times New Roman" w:hAnsi="Times New Roman" w:cs="Times New Roman"/>
          <w:bCs/>
          <w:sz w:val="20"/>
          <w:szCs w:val="16"/>
        </w:rPr>
      </w:pPr>
    </w:p>
    <w:p w14:paraId="5D0E794B" w14:textId="77777777" w:rsidR="00304105" w:rsidRPr="00DC678B" w:rsidRDefault="00304105" w:rsidP="00DC678B">
      <w:pPr>
        <w:pStyle w:val="Normal1"/>
        <w:rPr>
          <w:rFonts w:ascii="Times New Roman" w:hAnsi="Times New Roman" w:cs="Times New Roman"/>
          <w:bCs/>
          <w:sz w:val="20"/>
          <w:szCs w:val="16"/>
        </w:rPr>
      </w:pPr>
    </w:p>
    <w:p w14:paraId="73D089B7" w14:textId="0D5C94A0" w:rsidR="00DC678B" w:rsidRPr="00DC678B" w:rsidRDefault="00DC678B" w:rsidP="00DC678B">
      <w:pPr>
        <w:pStyle w:val="Normal1"/>
        <w:spacing w:after="0"/>
        <w:rPr>
          <w:rFonts w:ascii="Times New Roman" w:hAnsi="Times New Roman" w:cs="Times New Roman"/>
          <w:b/>
          <w:sz w:val="20"/>
          <w:szCs w:val="16"/>
        </w:rPr>
      </w:pPr>
      <w:r w:rsidRPr="00DC678B">
        <w:rPr>
          <w:rFonts w:ascii="Times New Roman" w:hAnsi="Times New Roman" w:cs="Times New Roman"/>
          <w:b/>
          <w:sz w:val="20"/>
          <w:szCs w:val="16"/>
        </w:rPr>
        <w:t>Confirmed Case</w:t>
      </w:r>
      <w:r w:rsidR="00304105">
        <w:rPr>
          <w:rFonts w:ascii="Times New Roman" w:hAnsi="Times New Roman" w:cs="Times New Roman"/>
          <w:b/>
          <w:sz w:val="20"/>
          <w:szCs w:val="16"/>
        </w:rPr>
        <w:t>:</w:t>
      </w:r>
    </w:p>
    <w:p w14:paraId="65B2137D" w14:textId="77777777" w:rsidR="00304105" w:rsidRDefault="00DC678B" w:rsidP="00304105">
      <w:pPr>
        <w:ind w:firstLine="0"/>
      </w:pPr>
      <w:r w:rsidRPr="00DC678B">
        <w:t xml:space="preserve">The maximum upper limit of Confirmed cases reported in India, will be 5.67 Million, as predicted by the Bertalanffy Model. It can be interpreted that least number of cases reported by India will be 2.52 M, as predicted by the Logistic Model. The number of cases reported by Gompertz and Bertalanffy were found to be more than twice the number of cases reported by Logistic. This makes Logistic the best-case scenario, with India attending the peak, significantly before the peaks reported by Gompertz and Bertalanffy. </w:t>
      </w:r>
    </w:p>
    <w:p w14:paraId="4901001C" w14:textId="77777777" w:rsidR="002A702B" w:rsidRDefault="002A702B" w:rsidP="00304105">
      <w:pPr>
        <w:ind w:firstLine="0"/>
        <w:rPr>
          <w:b/>
          <w:bCs/>
        </w:rPr>
      </w:pPr>
    </w:p>
    <w:p w14:paraId="7BD83E0D" w14:textId="3E43C59D" w:rsidR="00DC678B" w:rsidRPr="00304105" w:rsidRDefault="00DC678B" w:rsidP="00304105">
      <w:pPr>
        <w:ind w:firstLine="0"/>
      </w:pPr>
      <w:r w:rsidRPr="00DC678B">
        <w:rPr>
          <w:b/>
          <w:bCs/>
        </w:rPr>
        <w:lastRenderedPageBreak/>
        <w:t>Active Cases</w:t>
      </w:r>
      <w:r w:rsidR="00304105">
        <w:rPr>
          <w:b/>
          <w:bCs/>
        </w:rPr>
        <w:t>:</w:t>
      </w:r>
    </w:p>
    <w:p w14:paraId="4DE4D927" w14:textId="7C8AA5C0" w:rsidR="00DC678B" w:rsidRPr="00DC678B" w:rsidRDefault="00DC678B" w:rsidP="00304105">
      <w:pPr>
        <w:ind w:firstLine="0"/>
      </w:pPr>
      <w:r w:rsidRPr="00DC678B">
        <w:t>The maximum number of Active Cases present in India, was found out to be 1.56 M, as predicted by Bertalanffy Model. Logistic Model predicts the upper limit of Active cases to be 760,000, which is also the least number of Active Cases, out of the predictions made by the three models. Active Cases follow a similar trend, as observed in Confirmed Cases, as Active Cases are dependent on the total number of cases.</w:t>
      </w:r>
    </w:p>
    <w:p w14:paraId="5F6B8655" w14:textId="2AF0DFF0" w:rsidR="00DC678B" w:rsidRPr="00DC678B" w:rsidRDefault="00DC678B" w:rsidP="00DC678B">
      <w:pPr>
        <w:pStyle w:val="Normal1"/>
        <w:rPr>
          <w:rFonts w:ascii="Times New Roman" w:hAnsi="Times New Roman" w:cs="Times New Roman"/>
          <w:b/>
          <w:sz w:val="20"/>
          <w:szCs w:val="16"/>
        </w:rPr>
      </w:pPr>
      <w:r w:rsidRPr="00DC678B">
        <w:rPr>
          <w:rFonts w:ascii="Times New Roman" w:hAnsi="Times New Roman" w:cs="Times New Roman"/>
          <w:b/>
          <w:sz w:val="20"/>
          <w:szCs w:val="16"/>
        </w:rPr>
        <w:t>Deaths</w:t>
      </w:r>
      <w:r w:rsidR="00304105">
        <w:rPr>
          <w:rFonts w:ascii="Times New Roman" w:hAnsi="Times New Roman" w:cs="Times New Roman"/>
          <w:b/>
          <w:sz w:val="20"/>
          <w:szCs w:val="16"/>
        </w:rPr>
        <w:t>:</w:t>
      </w:r>
    </w:p>
    <w:p w14:paraId="50E852E0" w14:textId="164F555E" w:rsidR="007537FF" w:rsidRPr="00DC678B" w:rsidRDefault="00DC678B" w:rsidP="00304105">
      <w:pPr>
        <w:pStyle w:val="Normal1"/>
        <w:rPr>
          <w:rFonts w:ascii="Times New Roman" w:hAnsi="Times New Roman" w:cs="Times New Roman"/>
          <w:bCs/>
          <w:sz w:val="20"/>
          <w:szCs w:val="16"/>
        </w:rPr>
      </w:pPr>
      <w:r w:rsidRPr="00DC678B">
        <w:rPr>
          <w:rFonts w:ascii="Times New Roman" w:hAnsi="Times New Roman" w:cs="Times New Roman"/>
          <w:bCs/>
          <w:sz w:val="20"/>
          <w:szCs w:val="16"/>
        </w:rPr>
        <w:t>According to the results, the highest count of fatalities recorded by India will be around 64,000, as predicted by the Bertalanffy model. The lower limit of deaths recorded is 44,000, as predicted by the Logistic Model. This low fatality figure, is in accordance with the low mortality of COVID-19 in India.</w:t>
      </w:r>
    </w:p>
    <w:p w14:paraId="07F24E6F" w14:textId="75CBD60C" w:rsidR="00DC678B" w:rsidRPr="00DC678B" w:rsidRDefault="00DC678B" w:rsidP="00DC678B">
      <w:pPr>
        <w:pStyle w:val="Normal1"/>
        <w:rPr>
          <w:rFonts w:ascii="Times New Roman" w:hAnsi="Times New Roman" w:cs="Times New Roman"/>
          <w:b/>
          <w:sz w:val="20"/>
          <w:szCs w:val="16"/>
        </w:rPr>
      </w:pPr>
      <w:r w:rsidRPr="00DC678B">
        <w:rPr>
          <w:rFonts w:ascii="Times New Roman" w:hAnsi="Times New Roman" w:cs="Times New Roman"/>
          <w:b/>
          <w:sz w:val="20"/>
          <w:szCs w:val="16"/>
        </w:rPr>
        <w:t>Recoveries</w:t>
      </w:r>
      <w:r w:rsidR="00304105">
        <w:rPr>
          <w:rFonts w:ascii="Times New Roman" w:hAnsi="Times New Roman" w:cs="Times New Roman"/>
          <w:b/>
          <w:sz w:val="20"/>
          <w:szCs w:val="16"/>
        </w:rPr>
        <w:t>:</w:t>
      </w:r>
    </w:p>
    <w:p w14:paraId="75B79CD0" w14:textId="0FA89EAA" w:rsidR="00DC678B" w:rsidRDefault="00DC678B" w:rsidP="00DC678B">
      <w:pPr>
        <w:pStyle w:val="Normal1"/>
        <w:rPr>
          <w:rFonts w:ascii="Times New Roman" w:hAnsi="Times New Roman" w:cs="Times New Roman"/>
          <w:bCs/>
          <w:sz w:val="20"/>
          <w:szCs w:val="16"/>
        </w:rPr>
      </w:pPr>
      <w:r w:rsidRPr="00DC678B">
        <w:rPr>
          <w:rFonts w:ascii="Times New Roman" w:hAnsi="Times New Roman" w:cs="Times New Roman"/>
          <w:bCs/>
          <w:sz w:val="20"/>
          <w:szCs w:val="16"/>
        </w:rPr>
        <w:t>Bertalanffy Model predicts the highest number of recoveries, at 4.25 M, whereas Logistic Model, which predicted the least number of cases, consequently predicted the lowest number of recoveries at 1.7 M. This high recovery figure, is in accordance with the high recovery rate of COVID-19 cases in India.</w:t>
      </w:r>
    </w:p>
    <w:p w14:paraId="16F4B9EF" w14:textId="77777777" w:rsidR="00304105" w:rsidRPr="00DC678B" w:rsidRDefault="00304105" w:rsidP="00DC678B">
      <w:pPr>
        <w:pStyle w:val="Normal1"/>
        <w:rPr>
          <w:rFonts w:ascii="Times New Roman" w:hAnsi="Times New Roman" w:cs="Times New Roman"/>
          <w:bCs/>
          <w:sz w:val="20"/>
          <w:szCs w:val="16"/>
        </w:rPr>
      </w:pPr>
    </w:p>
    <w:p w14:paraId="2007C303" w14:textId="466E177A" w:rsidR="00DC678B" w:rsidRDefault="00DC678B" w:rsidP="007537FF">
      <w:pPr>
        <w:pStyle w:val="Normal1"/>
        <w:numPr>
          <w:ilvl w:val="1"/>
          <w:numId w:val="10"/>
        </w:numPr>
        <w:rPr>
          <w:rFonts w:ascii="Times New Roman" w:hAnsi="Times New Roman" w:cs="Times New Roman"/>
          <w:b/>
          <w:sz w:val="20"/>
          <w:szCs w:val="16"/>
        </w:rPr>
      </w:pPr>
      <w:r w:rsidRPr="007537FF">
        <w:rPr>
          <w:rFonts w:ascii="Times New Roman" w:hAnsi="Times New Roman" w:cs="Times New Roman"/>
          <w:b/>
          <w:sz w:val="20"/>
          <w:szCs w:val="16"/>
        </w:rPr>
        <w:t>Inference from Comparative Analysis</w:t>
      </w:r>
    </w:p>
    <w:p w14:paraId="4E6C7B80" w14:textId="274A7C2C" w:rsidR="002A702B" w:rsidRPr="009924C9" w:rsidRDefault="002A702B" w:rsidP="002A702B">
      <w:pPr>
        <w:pStyle w:val="Normal1"/>
        <w:rPr>
          <w:rFonts w:ascii="Times New Roman" w:hAnsi="Times New Roman" w:cs="Times New Roman"/>
          <w:bCs/>
          <w:sz w:val="20"/>
          <w:szCs w:val="16"/>
          <w:lang w:val="en-IN"/>
        </w:rPr>
      </w:pPr>
      <w:r w:rsidRPr="00DC678B">
        <w:rPr>
          <w:rFonts w:ascii="Times New Roman" w:hAnsi="Times New Roman" w:cs="Times New Roman"/>
          <w:bCs/>
          <w:sz w:val="20"/>
          <w:szCs w:val="16"/>
          <w:lang w:val="en-IN"/>
        </w:rPr>
        <w:t>The values of Regression Co-efficient (R2), the upper limit of number of cases (a) and the fitting parameters (</w:t>
      </w:r>
      <w:proofErr w:type="spellStart"/>
      <w:proofErr w:type="gramStart"/>
      <w:r w:rsidRPr="00DC678B">
        <w:rPr>
          <w:rFonts w:ascii="Times New Roman" w:hAnsi="Times New Roman" w:cs="Times New Roman"/>
          <w:bCs/>
          <w:sz w:val="20"/>
          <w:szCs w:val="16"/>
          <w:lang w:val="en-IN"/>
        </w:rPr>
        <w:t>b,c</w:t>
      </w:r>
      <w:proofErr w:type="spellEnd"/>
      <w:proofErr w:type="gramEnd"/>
      <w:r w:rsidRPr="00DC678B">
        <w:rPr>
          <w:rFonts w:ascii="Times New Roman" w:hAnsi="Times New Roman" w:cs="Times New Roman"/>
          <w:bCs/>
          <w:sz w:val="20"/>
          <w:szCs w:val="16"/>
          <w:lang w:val="en-IN"/>
        </w:rPr>
        <w:t xml:space="preserve">), have been listed in the </w:t>
      </w:r>
      <w:r w:rsidRPr="00DC678B">
        <w:rPr>
          <w:rFonts w:ascii="Times New Roman" w:hAnsi="Times New Roman" w:cs="Times New Roman"/>
          <w:bCs/>
          <w:i/>
          <w:iCs/>
          <w:sz w:val="20"/>
          <w:szCs w:val="16"/>
          <w:lang w:val="en-IN"/>
        </w:rPr>
        <w:t>Table</w:t>
      </w:r>
      <w:r>
        <w:rPr>
          <w:rFonts w:ascii="Times New Roman" w:hAnsi="Times New Roman" w:cs="Times New Roman"/>
          <w:bCs/>
          <w:i/>
          <w:iCs/>
          <w:sz w:val="20"/>
          <w:szCs w:val="16"/>
          <w:lang w:val="en-IN"/>
        </w:rPr>
        <w:t xml:space="preserve"> 2</w:t>
      </w:r>
      <w:r w:rsidRPr="00DC678B">
        <w:rPr>
          <w:rFonts w:ascii="Times New Roman" w:hAnsi="Times New Roman" w:cs="Times New Roman"/>
          <w:bCs/>
          <w:sz w:val="20"/>
          <w:szCs w:val="16"/>
          <w:lang w:val="en-IN"/>
        </w:rPr>
        <w:t>.</w:t>
      </w:r>
    </w:p>
    <w:p w14:paraId="08876CFB" w14:textId="77777777" w:rsidR="002A702B" w:rsidRPr="007537FF" w:rsidRDefault="002A702B" w:rsidP="002A702B">
      <w:pPr>
        <w:pStyle w:val="Normal1"/>
        <w:ind w:left="360"/>
        <w:rPr>
          <w:rFonts w:ascii="Times New Roman" w:hAnsi="Times New Roman" w:cs="Times New Roman"/>
          <w:b/>
          <w:sz w:val="20"/>
          <w:szCs w:val="16"/>
        </w:rPr>
      </w:pPr>
    </w:p>
    <w:p w14:paraId="0D9CAF29" w14:textId="0D30690C" w:rsidR="009924C9" w:rsidRDefault="009924C9" w:rsidP="002A702B">
      <w:pPr>
        <w:pStyle w:val="Normal1"/>
        <w:ind w:left="360"/>
        <w:jc w:val="center"/>
        <w:rPr>
          <w:rFonts w:ascii="Times New Roman" w:hAnsi="Times New Roman" w:cs="Times New Roman"/>
          <w:bCs/>
          <w:sz w:val="18"/>
          <w:szCs w:val="18"/>
          <w:lang w:val="en-IN"/>
        </w:rPr>
      </w:pPr>
      <w:r w:rsidRPr="000A012D">
        <w:rPr>
          <w:rFonts w:ascii="Times New Roman" w:hAnsi="Times New Roman" w:cs="Times New Roman"/>
          <w:b/>
          <w:sz w:val="18"/>
          <w:szCs w:val="18"/>
          <w:lang w:val="en-IN"/>
        </w:rPr>
        <w:t xml:space="preserve">Table </w:t>
      </w:r>
      <w:r w:rsidR="00C108DF">
        <w:rPr>
          <w:rFonts w:ascii="Times New Roman" w:hAnsi="Times New Roman" w:cs="Times New Roman"/>
          <w:b/>
          <w:sz w:val="18"/>
          <w:szCs w:val="18"/>
          <w:lang w:val="en-IN"/>
        </w:rPr>
        <w:t>2</w:t>
      </w:r>
      <w:r w:rsidRPr="000A012D">
        <w:rPr>
          <w:rFonts w:ascii="Times New Roman" w:hAnsi="Times New Roman" w:cs="Times New Roman"/>
          <w:b/>
          <w:sz w:val="18"/>
          <w:szCs w:val="18"/>
          <w:lang w:val="en-IN"/>
        </w:rPr>
        <w:t>:</w:t>
      </w:r>
      <w:r w:rsidRPr="000A012D">
        <w:rPr>
          <w:rFonts w:ascii="Times New Roman" w:hAnsi="Times New Roman" w:cs="Times New Roman"/>
          <w:bCs/>
          <w:sz w:val="18"/>
          <w:szCs w:val="18"/>
          <w:lang w:val="en-IN"/>
        </w:rPr>
        <w:t xml:space="preserve"> Fitting Parameter and R2 values during initial and later phases of </w:t>
      </w:r>
      <w:r w:rsidR="00D8402B">
        <w:rPr>
          <w:rFonts w:ascii="Times New Roman" w:hAnsi="Times New Roman" w:cs="Times New Roman"/>
          <w:bCs/>
          <w:sz w:val="18"/>
          <w:szCs w:val="18"/>
          <w:lang w:val="en-IN"/>
        </w:rPr>
        <w:t>Lockdown 4</w:t>
      </w:r>
    </w:p>
    <w:p w14:paraId="4EF87363" w14:textId="77777777" w:rsidR="009924C9" w:rsidRPr="000A012D" w:rsidRDefault="009924C9" w:rsidP="002A702B">
      <w:pPr>
        <w:pStyle w:val="Normal1"/>
        <w:ind w:left="720"/>
        <w:rPr>
          <w:rFonts w:ascii="Times New Roman" w:hAnsi="Times New Roman" w:cs="Times New Roman"/>
          <w:bCs/>
          <w:sz w:val="18"/>
          <w:szCs w:val="18"/>
          <w:lang w:val="en-IN"/>
        </w:rPr>
      </w:pPr>
    </w:p>
    <w:tbl>
      <w:tblPr>
        <w:tblStyle w:val="TableGrid"/>
        <w:tblW w:w="82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0"/>
        <w:gridCol w:w="1207"/>
        <w:gridCol w:w="997"/>
        <w:gridCol w:w="1109"/>
        <w:gridCol w:w="1109"/>
        <w:gridCol w:w="2375"/>
      </w:tblGrid>
      <w:tr w:rsidR="009924C9" w:rsidRPr="000A012D" w14:paraId="438093F9" w14:textId="77777777" w:rsidTr="00D8402B">
        <w:trPr>
          <w:trHeight w:val="300"/>
        </w:trPr>
        <w:tc>
          <w:tcPr>
            <w:tcW w:w="1420" w:type="dxa"/>
            <w:tcBorders>
              <w:top w:val="single" w:sz="12" w:space="0" w:color="auto"/>
              <w:bottom w:val="single" w:sz="4" w:space="0" w:color="auto"/>
            </w:tcBorders>
            <w:noWrap/>
            <w:hideMark/>
          </w:tcPr>
          <w:p w14:paraId="2C6F7F59"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Date</w:t>
            </w:r>
          </w:p>
        </w:tc>
        <w:tc>
          <w:tcPr>
            <w:tcW w:w="1207" w:type="dxa"/>
            <w:tcBorders>
              <w:top w:val="single" w:sz="12" w:space="0" w:color="auto"/>
              <w:bottom w:val="single" w:sz="4" w:space="0" w:color="auto"/>
            </w:tcBorders>
            <w:noWrap/>
            <w:hideMark/>
          </w:tcPr>
          <w:p w14:paraId="4C753FC4"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Model</w:t>
            </w:r>
          </w:p>
        </w:tc>
        <w:tc>
          <w:tcPr>
            <w:tcW w:w="997" w:type="dxa"/>
            <w:tcBorders>
              <w:top w:val="single" w:sz="12" w:space="0" w:color="auto"/>
              <w:bottom w:val="single" w:sz="4" w:space="0" w:color="auto"/>
            </w:tcBorders>
            <w:noWrap/>
            <w:hideMark/>
          </w:tcPr>
          <w:p w14:paraId="491C1227"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a</w:t>
            </w:r>
          </w:p>
        </w:tc>
        <w:tc>
          <w:tcPr>
            <w:tcW w:w="1109" w:type="dxa"/>
            <w:tcBorders>
              <w:top w:val="single" w:sz="12" w:space="0" w:color="auto"/>
              <w:bottom w:val="single" w:sz="4" w:space="0" w:color="auto"/>
            </w:tcBorders>
            <w:noWrap/>
            <w:hideMark/>
          </w:tcPr>
          <w:p w14:paraId="54F134BD"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w:t>
            </w:r>
          </w:p>
        </w:tc>
        <w:tc>
          <w:tcPr>
            <w:tcW w:w="1109" w:type="dxa"/>
            <w:tcBorders>
              <w:top w:val="single" w:sz="12" w:space="0" w:color="auto"/>
              <w:bottom w:val="single" w:sz="4" w:space="0" w:color="auto"/>
            </w:tcBorders>
            <w:noWrap/>
            <w:hideMark/>
          </w:tcPr>
          <w:p w14:paraId="448116F1"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c</w:t>
            </w:r>
          </w:p>
        </w:tc>
        <w:tc>
          <w:tcPr>
            <w:tcW w:w="2375" w:type="dxa"/>
            <w:tcBorders>
              <w:top w:val="single" w:sz="12" w:space="0" w:color="auto"/>
              <w:bottom w:val="single" w:sz="4" w:space="0" w:color="auto"/>
            </w:tcBorders>
            <w:noWrap/>
            <w:hideMark/>
          </w:tcPr>
          <w:p w14:paraId="275A050D"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R2</w:t>
            </w:r>
          </w:p>
        </w:tc>
      </w:tr>
      <w:tr w:rsidR="009924C9" w:rsidRPr="000A012D" w14:paraId="6F7C75DD" w14:textId="77777777" w:rsidTr="00D8402B">
        <w:trPr>
          <w:trHeight w:val="300"/>
        </w:trPr>
        <w:tc>
          <w:tcPr>
            <w:tcW w:w="1420" w:type="dxa"/>
            <w:vMerge w:val="restart"/>
            <w:noWrap/>
          </w:tcPr>
          <w:p w14:paraId="36B97F8A" w14:textId="77777777" w:rsidR="009924C9" w:rsidRPr="000A012D" w:rsidRDefault="009924C9" w:rsidP="00711CEE">
            <w:pPr>
              <w:pStyle w:val="Normal1"/>
              <w:jc w:val="center"/>
              <w:rPr>
                <w:rFonts w:ascii="Times New Roman" w:hAnsi="Times New Roman" w:cs="Times New Roman"/>
                <w:bCs/>
                <w:sz w:val="18"/>
                <w:szCs w:val="18"/>
                <w:lang w:val="en-IN"/>
              </w:rPr>
            </w:pPr>
          </w:p>
          <w:p w14:paraId="055EA0E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12-05-2020</w:t>
            </w:r>
          </w:p>
        </w:tc>
        <w:tc>
          <w:tcPr>
            <w:tcW w:w="1207" w:type="dxa"/>
            <w:noWrap/>
            <w:hideMark/>
          </w:tcPr>
          <w:p w14:paraId="1A50B576"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254E3208"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146732</w:t>
            </w:r>
          </w:p>
        </w:tc>
        <w:tc>
          <w:tcPr>
            <w:tcW w:w="1109" w:type="dxa"/>
            <w:noWrap/>
            <w:hideMark/>
          </w:tcPr>
          <w:p w14:paraId="43E21F4B"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4587430</w:t>
            </w:r>
          </w:p>
        </w:tc>
        <w:tc>
          <w:tcPr>
            <w:tcW w:w="1109" w:type="dxa"/>
            <w:noWrap/>
            <w:hideMark/>
          </w:tcPr>
          <w:p w14:paraId="54D75789"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9849.291</w:t>
            </w:r>
          </w:p>
        </w:tc>
        <w:tc>
          <w:tcPr>
            <w:tcW w:w="2375" w:type="dxa"/>
            <w:noWrap/>
            <w:hideMark/>
          </w:tcPr>
          <w:p w14:paraId="6446140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0.790752</w:t>
            </w:r>
          </w:p>
        </w:tc>
      </w:tr>
      <w:tr w:rsidR="009924C9" w:rsidRPr="000A012D" w14:paraId="1BCFBF12" w14:textId="77777777" w:rsidTr="00D8402B">
        <w:trPr>
          <w:trHeight w:val="300"/>
        </w:trPr>
        <w:tc>
          <w:tcPr>
            <w:tcW w:w="0" w:type="auto"/>
            <w:vMerge/>
            <w:vAlign w:val="center"/>
            <w:hideMark/>
          </w:tcPr>
          <w:p w14:paraId="14C28724" w14:textId="77777777" w:rsidR="009924C9" w:rsidRPr="000A012D" w:rsidRDefault="009924C9" w:rsidP="00711CEE">
            <w:pPr>
              <w:pStyle w:val="Normal1"/>
              <w:jc w:val="center"/>
              <w:rPr>
                <w:rFonts w:ascii="Times New Roman" w:hAnsi="Times New Roman" w:cs="Times New Roman"/>
                <w:bCs/>
                <w:sz w:val="18"/>
                <w:szCs w:val="18"/>
                <w:lang w:val="en-IN"/>
              </w:rPr>
            </w:pPr>
          </w:p>
        </w:tc>
        <w:tc>
          <w:tcPr>
            <w:tcW w:w="1207" w:type="dxa"/>
            <w:noWrap/>
            <w:hideMark/>
          </w:tcPr>
          <w:p w14:paraId="05C71A44"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4247604B"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74902</w:t>
            </w:r>
          </w:p>
        </w:tc>
        <w:tc>
          <w:tcPr>
            <w:tcW w:w="1109" w:type="dxa"/>
            <w:noWrap/>
            <w:hideMark/>
          </w:tcPr>
          <w:p w14:paraId="474602EC"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265913.6</w:t>
            </w:r>
          </w:p>
        </w:tc>
        <w:tc>
          <w:tcPr>
            <w:tcW w:w="1109" w:type="dxa"/>
            <w:noWrap/>
            <w:hideMark/>
          </w:tcPr>
          <w:p w14:paraId="63EB043B"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11683.31</w:t>
            </w:r>
          </w:p>
        </w:tc>
        <w:tc>
          <w:tcPr>
            <w:tcW w:w="2375" w:type="dxa"/>
            <w:noWrap/>
            <w:hideMark/>
          </w:tcPr>
          <w:p w14:paraId="4A0E25D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0.786077</w:t>
            </w:r>
          </w:p>
        </w:tc>
      </w:tr>
      <w:tr w:rsidR="009924C9" w:rsidRPr="000A012D" w14:paraId="25ECC409" w14:textId="77777777" w:rsidTr="00D8402B">
        <w:trPr>
          <w:trHeight w:val="300"/>
        </w:trPr>
        <w:tc>
          <w:tcPr>
            <w:tcW w:w="0" w:type="auto"/>
            <w:vMerge/>
            <w:vAlign w:val="center"/>
            <w:hideMark/>
          </w:tcPr>
          <w:p w14:paraId="0BE1CDF7" w14:textId="77777777" w:rsidR="009924C9" w:rsidRPr="000A012D" w:rsidRDefault="009924C9" w:rsidP="00711CEE">
            <w:pPr>
              <w:pStyle w:val="Normal1"/>
              <w:jc w:val="center"/>
              <w:rPr>
                <w:rFonts w:ascii="Times New Roman" w:hAnsi="Times New Roman" w:cs="Times New Roman"/>
                <w:bCs/>
                <w:sz w:val="18"/>
                <w:szCs w:val="18"/>
                <w:lang w:val="en-IN"/>
              </w:rPr>
            </w:pPr>
          </w:p>
        </w:tc>
        <w:tc>
          <w:tcPr>
            <w:tcW w:w="1207" w:type="dxa"/>
            <w:noWrap/>
            <w:hideMark/>
          </w:tcPr>
          <w:p w14:paraId="70A72796"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57A6A1CC"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148504</w:t>
            </w:r>
          </w:p>
        </w:tc>
        <w:tc>
          <w:tcPr>
            <w:tcW w:w="1109" w:type="dxa"/>
            <w:noWrap/>
            <w:hideMark/>
          </w:tcPr>
          <w:p w14:paraId="2E99F623"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9839.586</w:t>
            </w:r>
          </w:p>
        </w:tc>
        <w:tc>
          <w:tcPr>
            <w:tcW w:w="1109" w:type="dxa"/>
            <w:noWrap/>
            <w:hideMark/>
          </w:tcPr>
          <w:p w14:paraId="63846D30"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4353631</w:t>
            </w:r>
          </w:p>
        </w:tc>
        <w:tc>
          <w:tcPr>
            <w:tcW w:w="2375" w:type="dxa"/>
            <w:noWrap/>
            <w:hideMark/>
          </w:tcPr>
          <w:p w14:paraId="6A5DA76C"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0.790768</w:t>
            </w:r>
          </w:p>
        </w:tc>
      </w:tr>
      <w:tr w:rsidR="009924C9" w:rsidRPr="000A012D" w14:paraId="2CBE3F50" w14:textId="77777777" w:rsidTr="00D8402B">
        <w:trPr>
          <w:trHeight w:val="300"/>
        </w:trPr>
        <w:tc>
          <w:tcPr>
            <w:tcW w:w="1420" w:type="dxa"/>
            <w:vMerge w:val="restart"/>
            <w:noWrap/>
          </w:tcPr>
          <w:p w14:paraId="07295308" w14:textId="77777777" w:rsidR="009924C9" w:rsidRPr="000A012D" w:rsidRDefault="009924C9" w:rsidP="00711CEE">
            <w:pPr>
              <w:pStyle w:val="Normal1"/>
              <w:jc w:val="center"/>
              <w:rPr>
                <w:rFonts w:ascii="Times New Roman" w:hAnsi="Times New Roman" w:cs="Times New Roman"/>
                <w:bCs/>
                <w:sz w:val="18"/>
                <w:szCs w:val="18"/>
                <w:lang w:val="en-IN"/>
              </w:rPr>
            </w:pPr>
          </w:p>
          <w:p w14:paraId="1020BB9F" w14:textId="77777777" w:rsidR="009924C9"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18-05-2020</w:t>
            </w:r>
          </w:p>
          <w:p w14:paraId="57631180" w14:textId="2EB1C42C" w:rsidR="004428BA" w:rsidRPr="000A012D" w:rsidRDefault="004428BA" w:rsidP="00711CEE">
            <w:pPr>
              <w:pStyle w:val="Normal1"/>
              <w:jc w:val="center"/>
              <w:rPr>
                <w:rFonts w:ascii="Times New Roman" w:hAnsi="Times New Roman" w:cs="Times New Roman"/>
                <w:bCs/>
                <w:sz w:val="18"/>
                <w:szCs w:val="18"/>
                <w:lang w:val="en-IN"/>
              </w:rPr>
            </w:pPr>
            <w:r>
              <w:rPr>
                <w:rFonts w:ascii="Times New Roman" w:hAnsi="Times New Roman" w:cs="Times New Roman"/>
                <w:bCs/>
                <w:sz w:val="18"/>
                <w:szCs w:val="18"/>
                <w:lang w:val="en-IN"/>
              </w:rPr>
              <w:t>(Lockdown 4)</w:t>
            </w:r>
          </w:p>
        </w:tc>
        <w:tc>
          <w:tcPr>
            <w:tcW w:w="1207" w:type="dxa"/>
            <w:noWrap/>
            <w:hideMark/>
          </w:tcPr>
          <w:p w14:paraId="0EA3532A"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2ABA28C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184247</w:t>
            </w:r>
          </w:p>
        </w:tc>
        <w:tc>
          <w:tcPr>
            <w:tcW w:w="1109" w:type="dxa"/>
            <w:noWrap/>
            <w:hideMark/>
          </w:tcPr>
          <w:p w14:paraId="42BC49AB"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8115588</w:t>
            </w:r>
          </w:p>
        </w:tc>
        <w:tc>
          <w:tcPr>
            <w:tcW w:w="1109" w:type="dxa"/>
            <w:noWrap/>
            <w:hideMark/>
          </w:tcPr>
          <w:p w14:paraId="4C62EF00"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13935.85</w:t>
            </w:r>
          </w:p>
        </w:tc>
        <w:tc>
          <w:tcPr>
            <w:tcW w:w="2375" w:type="dxa"/>
            <w:noWrap/>
            <w:hideMark/>
          </w:tcPr>
          <w:p w14:paraId="0A77B097"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0.788806</w:t>
            </w:r>
          </w:p>
        </w:tc>
      </w:tr>
      <w:tr w:rsidR="009924C9" w:rsidRPr="000A012D" w14:paraId="5F07C187" w14:textId="77777777" w:rsidTr="00D8402B">
        <w:trPr>
          <w:trHeight w:val="300"/>
        </w:trPr>
        <w:tc>
          <w:tcPr>
            <w:tcW w:w="0" w:type="auto"/>
            <w:vMerge/>
            <w:vAlign w:val="center"/>
            <w:hideMark/>
          </w:tcPr>
          <w:p w14:paraId="198FAB38" w14:textId="77777777" w:rsidR="009924C9" w:rsidRPr="000A012D" w:rsidRDefault="009924C9" w:rsidP="00711CEE">
            <w:pPr>
              <w:pStyle w:val="Normal1"/>
              <w:jc w:val="center"/>
              <w:rPr>
                <w:rFonts w:ascii="Times New Roman" w:hAnsi="Times New Roman" w:cs="Times New Roman"/>
                <w:bCs/>
                <w:sz w:val="18"/>
                <w:szCs w:val="18"/>
                <w:lang w:val="en-IN"/>
              </w:rPr>
            </w:pPr>
          </w:p>
        </w:tc>
        <w:tc>
          <w:tcPr>
            <w:tcW w:w="1207" w:type="dxa"/>
            <w:noWrap/>
            <w:hideMark/>
          </w:tcPr>
          <w:p w14:paraId="37A83DF0"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4C5CFBAD"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98970</w:t>
            </w:r>
          </w:p>
        </w:tc>
        <w:tc>
          <w:tcPr>
            <w:tcW w:w="1109" w:type="dxa"/>
            <w:noWrap/>
            <w:hideMark/>
          </w:tcPr>
          <w:p w14:paraId="262FED5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382177</w:t>
            </w:r>
          </w:p>
        </w:tc>
        <w:tc>
          <w:tcPr>
            <w:tcW w:w="1109" w:type="dxa"/>
            <w:noWrap/>
            <w:hideMark/>
          </w:tcPr>
          <w:p w14:paraId="17B220F8"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16429.21</w:t>
            </w:r>
          </w:p>
        </w:tc>
        <w:tc>
          <w:tcPr>
            <w:tcW w:w="2375" w:type="dxa"/>
            <w:noWrap/>
            <w:hideMark/>
          </w:tcPr>
          <w:p w14:paraId="27A77A33"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0.785448</w:t>
            </w:r>
          </w:p>
        </w:tc>
      </w:tr>
      <w:tr w:rsidR="009924C9" w:rsidRPr="000A012D" w14:paraId="3DC18858" w14:textId="77777777" w:rsidTr="00D8402B">
        <w:trPr>
          <w:trHeight w:val="300"/>
        </w:trPr>
        <w:tc>
          <w:tcPr>
            <w:tcW w:w="0" w:type="auto"/>
            <w:vMerge/>
            <w:vAlign w:val="center"/>
            <w:hideMark/>
          </w:tcPr>
          <w:p w14:paraId="4798516D" w14:textId="77777777" w:rsidR="009924C9" w:rsidRPr="000A012D" w:rsidRDefault="009924C9" w:rsidP="00711CEE">
            <w:pPr>
              <w:pStyle w:val="Normal1"/>
              <w:jc w:val="center"/>
              <w:rPr>
                <w:rFonts w:ascii="Times New Roman" w:hAnsi="Times New Roman" w:cs="Times New Roman"/>
                <w:bCs/>
                <w:sz w:val="18"/>
                <w:szCs w:val="18"/>
                <w:lang w:val="en-IN"/>
              </w:rPr>
            </w:pPr>
          </w:p>
        </w:tc>
        <w:tc>
          <w:tcPr>
            <w:tcW w:w="1207" w:type="dxa"/>
            <w:noWrap/>
            <w:hideMark/>
          </w:tcPr>
          <w:p w14:paraId="3978A654"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6491B549"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185543</w:t>
            </w:r>
          </w:p>
        </w:tc>
        <w:tc>
          <w:tcPr>
            <w:tcW w:w="1109" w:type="dxa"/>
            <w:noWrap/>
            <w:hideMark/>
          </w:tcPr>
          <w:p w14:paraId="44E4AA61"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13926.83</w:t>
            </w:r>
          </w:p>
        </w:tc>
        <w:tc>
          <w:tcPr>
            <w:tcW w:w="1109" w:type="dxa"/>
            <w:noWrap/>
            <w:hideMark/>
          </w:tcPr>
          <w:p w14:paraId="1369248E"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7816140</w:t>
            </w:r>
          </w:p>
        </w:tc>
        <w:tc>
          <w:tcPr>
            <w:tcW w:w="2375" w:type="dxa"/>
            <w:noWrap/>
            <w:hideMark/>
          </w:tcPr>
          <w:p w14:paraId="43AC22D8"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0.788814</w:t>
            </w:r>
          </w:p>
        </w:tc>
      </w:tr>
      <w:tr w:rsidR="009924C9" w:rsidRPr="000A012D" w14:paraId="5E6E0D12" w14:textId="77777777" w:rsidTr="00D8402B">
        <w:trPr>
          <w:trHeight w:val="300"/>
        </w:trPr>
        <w:tc>
          <w:tcPr>
            <w:tcW w:w="1420" w:type="dxa"/>
            <w:vMerge w:val="restart"/>
            <w:noWrap/>
          </w:tcPr>
          <w:p w14:paraId="44986392" w14:textId="77777777" w:rsidR="009924C9" w:rsidRPr="000A012D" w:rsidRDefault="009924C9" w:rsidP="00711CEE">
            <w:pPr>
              <w:pStyle w:val="Normal1"/>
              <w:jc w:val="center"/>
              <w:rPr>
                <w:rFonts w:ascii="Times New Roman" w:hAnsi="Times New Roman" w:cs="Times New Roman"/>
                <w:bCs/>
                <w:sz w:val="18"/>
                <w:szCs w:val="18"/>
                <w:lang w:val="en-IN"/>
              </w:rPr>
            </w:pPr>
          </w:p>
          <w:p w14:paraId="2530BC72"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25-05-2020</w:t>
            </w:r>
          </w:p>
        </w:tc>
        <w:tc>
          <w:tcPr>
            <w:tcW w:w="1207" w:type="dxa"/>
            <w:noWrap/>
            <w:hideMark/>
          </w:tcPr>
          <w:p w14:paraId="59BA242D"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550AA61E"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259059</w:t>
            </w:r>
          </w:p>
        </w:tc>
        <w:tc>
          <w:tcPr>
            <w:tcW w:w="1109" w:type="dxa"/>
            <w:noWrap/>
            <w:hideMark/>
          </w:tcPr>
          <w:p w14:paraId="1493A996"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11534514</w:t>
            </w:r>
          </w:p>
        </w:tc>
        <w:tc>
          <w:tcPr>
            <w:tcW w:w="1109" w:type="dxa"/>
            <w:noWrap/>
            <w:hideMark/>
          </w:tcPr>
          <w:p w14:paraId="7FDDAD6A"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20098.35</w:t>
            </w:r>
          </w:p>
        </w:tc>
        <w:tc>
          <w:tcPr>
            <w:tcW w:w="2375" w:type="dxa"/>
            <w:noWrap/>
            <w:hideMark/>
          </w:tcPr>
          <w:p w14:paraId="7652B81C"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0.786517</w:t>
            </w:r>
          </w:p>
        </w:tc>
      </w:tr>
      <w:tr w:rsidR="009924C9" w:rsidRPr="000A012D" w14:paraId="2776988A" w14:textId="77777777" w:rsidTr="00D8402B">
        <w:trPr>
          <w:trHeight w:val="300"/>
        </w:trPr>
        <w:tc>
          <w:tcPr>
            <w:tcW w:w="0" w:type="auto"/>
            <w:vMerge/>
            <w:vAlign w:val="center"/>
            <w:hideMark/>
          </w:tcPr>
          <w:p w14:paraId="3EF851F7" w14:textId="77777777" w:rsidR="009924C9" w:rsidRPr="000A012D" w:rsidRDefault="009924C9" w:rsidP="00711CEE">
            <w:pPr>
              <w:pStyle w:val="Normal1"/>
              <w:jc w:val="center"/>
              <w:rPr>
                <w:rFonts w:ascii="Times New Roman" w:hAnsi="Times New Roman" w:cs="Times New Roman"/>
                <w:bCs/>
                <w:sz w:val="18"/>
                <w:szCs w:val="18"/>
                <w:lang w:val="en-IN"/>
              </w:rPr>
            </w:pPr>
          </w:p>
        </w:tc>
        <w:tc>
          <w:tcPr>
            <w:tcW w:w="1207" w:type="dxa"/>
            <w:noWrap/>
            <w:hideMark/>
          </w:tcPr>
          <w:p w14:paraId="576D562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189020AB"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141239</w:t>
            </w:r>
          </w:p>
        </w:tc>
        <w:tc>
          <w:tcPr>
            <w:tcW w:w="1109" w:type="dxa"/>
            <w:noWrap/>
            <w:hideMark/>
          </w:tcPr>
          <w:p w14:paraId="6C42008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538464.8</w:t>
            </w:r>
          </w:p>
        </w:tc>
        <w:tc>
          <w:tcPr>
            <w:tcW w:w="1109" w:type="dxa"/>
            <w:noWrap/>
            <w:hideMark/>
          </w:tcPr>
          <w:p w14:paraId="3B1C4FE2"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23370.83</w:t>
            </w:r>
          </w:p>
        </w:tc>
        <w:tc>
          <w:tcPr>
            <w:tcW w:w="2375" w:type="dxa"/>
            <w:noWrap/>
            <w:hideMark/>
          </w:tcPr>
          <w:p w14:paraId="4831542A"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0.782742</w:t>
            </w:r>
          </w:p>
        </w:tc>
      </w:tr>
      <w:tr w:rsidR="009924C9" w:rsidRPr="000A012D" w14:paraId="7944F3BF" w14:textId="77777777" w:rsidTr="00D8402B">
        <w:trPr>
          <w:trHeight w:val="300"/>
        </w:trPr>
        <w:tc>
          <w:tcPr>
            <w:tcW w:w="0" w:type="auto"/>
            <w:vMerge/>
            <w:vAlign w:val="center"/>
            <w:hideMark/>
          </w:tcPr>
          <w:p w14:paraId="0BC6B257" w14:textId="77777777" w:rsidR="009924C9" w:rsidRPr="000A012D" w:rsidRDefault="009924C9" w:rsidP="00711CEE">
            <w:pPr>
              <w:pStyle w:val="Normal1"/>
              <w:jc w:val="center"/>
              <w:rPr>
                <w:rFonts w:ascii="Times New Roman" w:hAnsi="Times New Roman" w:cs="Times New Roman"/>
                <w:bCs/>
                <w:sz w:val="18"/>
                <w:szCs w:val="18"/>
                <w:lang w:val="en-IN"/>
              </w:rPr>
            </w:pPr>
          </w:p>
        </w:tc>
        <w:tc>
          <w:tcPr>
            <w:tcW w:w="1207" w:type="dxa"/>
            <w:noWrap/>
            <w:hideMark/>
          </w:tcPr>
          <w:p w14:paraId="60B45CAA"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0253D448"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260804</w:t>
            </w:r>
          </w:p>
        </w:tc>
        <w:tc>
          <w:tcPr>
            <w:tcW w:w="1109" w:type="dxa"/>
            <w:noWrap/>
            <w:hideMark/>
          </w:tcPr>
          <w:p w14:paraId="65037E8F"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20086.59</w:t>
            </w:r>
          </w:p>
        </w:tc>
        <w:tc>
          <w:tcPr>
            <w:tcW w:w="1109" w:type="dxa"/>
            <w:noWrap/>
            <w:hideMark/>
          </w:tcPr>
          <w:p w14:paraId="521B1AD4" w14:textId="77777777" w:rsidR="009924C9" w:rsidRPr="000A012D"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11120114</w:t>
            </w:r>
          </w:p>
        </w:tc>
        <w:tc>
          <w:tcPr>
            <w:tcW w:w="2375" w:type="dxa"/>
            <w:noWrap/>
            <w:hideMark/>
          </w:tcPr>
          <w:p w14:paraId="3C29E636" w14:textId="77777777" w:rsidR="009924C9" w:rsidRDefault="009924C9"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0.786526</w:t>
            </w:r>
          </w:p>
          <w:p w14:paraId="74E1108D" w14:textId="1823AB3D" w:rsidR="00D8402B" w:rsidRPr="000A012D" w:rsidRDefault="00D8402B" w:rsidP="00711CEE">
            <w:pPr>
              <w:pStyle w:val="Normal1"/>
              <w:jc w:val="center"/>
              <w:rPr>
                <w:rFonts w:ascii="Times New Roman" w:hAnsi="Times New Roman" w:cs="Times New Roman"/>
                <w:bCs/>
                <w:sz w:val="18"/>
                <w:szCs w:val="18"/>
                <w:lang w:val="en-IN"/>
              </w:rPr>
            </w:pPr>
          </w:p>
        </w:tc>
      </w:tr>
    </w:tbl>
    <w:p w14:paraId="46523718" w14:textId="46655B0A" w:rsidR="007537FF" w:rsidRPr="00DC678B" w:rsidRDefault="00DC678B" w:rsidP="00304105">
      <w:pPr>
        <w:pStyle w:val="Normal1"/>
        <w:rPr>
          <w:rFonts w:ascii="Times New Roman" w:hAnsi="Times New Roman" w:cs="Times New Roman"/>
          <w:bCs/>
          <w:sz w:val="20"/>
          <w:szCs w:val="16"/>
        </w:rPr>
      </w:pPr>
      <w:r w:rsidRPr="00DC678B">
        <w:rPr>
          <w:rFonts w:ascii="Times New Roman" w:hAnsi="Times New Roman" w:cs="Times New Roman"/>
          <w:bCs/>
          <w:sz w:val="20"/>
          <w:szCs w:val="16"/>
        </w:rPr>
        <w:t>India imposed 4 Lockdowns to curb the growth of COVID-19 and started loosening those restrictions, via 3 Unlocks, as of 10th August 2020.</w:t>
      </w:r>
    </w:p>
    <w:p w14:paraId="506AB672" w14:textId="77777777" w:rsidR="00D8402B" w:rsidRDefault="00D8402B" w:rsidP="007537FF">
      <w:pPr>
        <w:pStyle w:val="Normal1"/>
        <w:spacing w:before="240"/>
        <w:rPr>
          <w:rFonts w:ascii="Times New Roman" w:hAnsi="Times New Roman" w:cs="Times New Roman"/>
          <w:b/>
          <w:sz w:val="20"/>
          <w:szCs w:val="16"/>
        </w:rPr>
      </w:pPr>
    </w:p>
    <w:p w14:paraId="6347972F" w14:textId="77777777" w:rsidR="00D8402B" w:rsidRPr="00F45D45" w:rsidRDefault="00D8402B" w:rsidP="00D8402B">
      <w:pPr>
        <w:pStyle w:val="Normal1"/>
        <w:rPr>
          <w:rFonts w:ascii="Times New Roman" w:hAnsi="Times New Roman" w:cs="Times New Roman"/>
          <w:b/>
          <w:sz w:val="20"/>
          <w:szCs w:val="16"/>
        </w:rPr>
      </w:pPr>
      <w:r w:rsidRPr="00F45D45">
        <w:rPr>
          <w:rFonts w:ascii="Times New Roman" w:hAnsi="Times New Roman" w:cs="Times New Roman"/>
          <w:b/>
          <w:sz w:val="20"/>
          <w:szCs w:val="16"/>
        </w:rPr>
        <w:t>Before and After Lockdown 4</w:t>
      </w:r>
      <w:r>
        <w:rPr>
          <w:rFonts w:ascii="Times New Roman" w:hAnsi="Times New Roman" w:cs="Times New Roman"/>
          <w:b/>
          <w:sz w:val="20"/>
          <w:szCs w:val="16"/>
        </w:rPr>
        <w:t>:</w:t>
      </w:r>
    </w:p>
    <w:p w14:paraId="4C7FC5D5" w14:textId="77777777" w:rsidR="00D8402B" w:rsidRPr="00DC678B" w:rsidRDefault="00D8402B" w:rsidP="00D8402B">
      <w:pPr>
        <w:pStyle w:val="Normal1"/>
        <w:rPr>
          <w:rFonts w:ascii="Times New Roman" w:hAnsi="Times New Roman" w:cs="Times New Roman"/>
          <w:bCs/>
          <w:sz w:val="20"/>
          <w:szCs w:val="16"/>
        </w:rPr>
      </w:pPr>
      <w:r w:rsidRPr="00DC678B">
        <w:rPr>
          <w:rFonts w:ascii="Times New Roman" w:hAnsi="Times New Roman" w:cs="Times New Roman"/>
          <w:bCs/>
          <w:sz w:val="20"/>
          <w:szCs w:val="16"/>
        </w:rPr>
        <w:lastRenderedPageBreak/>
        <w:t>After the end of Lockdown 4, Gompertz Model witnessed an increase of 40.7%, Logistic Model witnessed an increase of 32% and Bertalanffy Model witnessed an increase of 40.5%, in the number of cases reported.</w:t>
      </w:r>
    </w:p>
    <w:p w14:paraId="1AD11CB9" w14:textId="77777777" w:rsidR="00D8402B" w:rsidRDefault="00D8402B" w:rsidP="007537FF">
      <w:pPr>
        <w:pStyle w:val="Normal1"/>
        <w:spacing w:before="240"/>
        <w:rPr>
          <w:rFonts w:ascii="Times New Roman" w:hAnsi="Times New Roman" w:cs="Times New Roman"/>
          <w:b/>
          <w:sz w:val="20"/>
          <w:szCs w:val="16"/>
        </w:rPr>
      </w:pPr>
    </w:p>
    <w:p w14:paraId="0C117E40" w14:textId="1CB4F80C" w:rsidR="00862427" w:rsidRDefault="00862427" w:rsidP="00862427">
      <w:pPr>
        <w:pStyle w:val="Normal1"/>
        <w:jc w:val="center"/>
        <w:rPr>
          <w:rFonts w:ascii="Times New Roman" w:hAnsi="Times New Roman" w:cs="Times New Roman"/>
          <w:bCs/>
          <w:sz w:val="18"/>
          <w:szCs w:val="18"/>
          <w:lang w:val="en-IN"/>
        </w:rPr>
      </w:pPr>
      <w:r w:rsidRPr="000A012D">
        <w:rPr>
          <w:rFonts w:ascii="Times New Roman" w:hAnsi="Times New Roman" w:cs="Times New Roman"/>
          <w:b/>
          <w:sz w:val="18"/>
          <w:szCs w:val="18"/>
          <w:lang w:val="en-IN"/>
        </w:rPr>
        <w:t xml:space="preserve">Table </w:t>
      </w:r>
      <w:r>
        <w:rPr>
          <w:rFonts w:ascii="Times New Roman" w:hAnsi="Times New Roman" w:cs="Times New Roman"/>
          <w:b/>
          <w:sz w:val="18"/>
          <w:szCs w:val="18"/>
          <w:lang w:val="en-IN"/>
        </w:rPr>
        <w:t>3</w:t>
      </w:r>
      <w:r w:rsidRPr="000A012D">
        <w:rPr>
          <w:rFonts w:ascii="Times New Roman" w:hAnsi="Times New Roman" w:cs="Times New Roman"/>
          <w:b/>
          <w:sz w:val="18"/>
          <w:szCs w:val="18"/>
          <w:lang w:val="en-IN"/>
        </w:rPr>
        <w:t>:</w:t>
      </w:r>
      <w:r w:rsidRPr="000A012D">
        <w:rPr>
          <w:rFonts w:ascii="Times New Roman" w:hAnsi="Times New Roman" w:cs="Times New Roman"/>
          <w:bCs/>
          <w:sz w:val="18"/>
          <w:szCs w:val="18"/>
          <w:lang w:val="en-IN"/>
        </w:rPr>
        <w:t xml:space="preserve"> Fitting Parameter and R2 values during initial and later phases of Unlock</w:t>
      </w:r>
    </w:p>
    <w:p w14:paraId="162507BD" w14:textId="77777777" w:rsidR="00862427" w:rsidRPr="000A012D" w:rsidRDefault="00862427" w:rsidP="00862427">
      <w:pPr>
        <w:pStyle w:val="Normal1"/>
        <w:jc w:val="center"/>
        <w:rPr>
          <w:rFonts w:ascii="Times New Roman" w:hAnsi="Times New Roman" w:cs="Times New Roman"/>
          <w:bCs/>
          <w:sz w:val="18"/>
          <w:szCs w:val="18"/>
          <w:lang w:val="en-IN"/>
        </w:rPr>
      </w:pPr>
    </w:p>
    <w:tbl>
      <w:tblPr>
        <w:tblStyle w:val="TableGrid"/>
        <w:tblW w:w="82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0"/>
        <w:gridCol w:w="1207"/>
        <w:gridCol w:w="997"/>
        <w:gridCol w:w="1109"/>
        <w:gridCol w:w="1109"/>
        <w:gridCol w:w="2375"/>
      </w:tblGrid>
      <w:tr w:rsidR="00862427" w:rsidRPr="000A012D" w14:paraId="513BE053" w14:textId="77777777" w:rsidTr="00711CEE">
        <w:trPr>
          <w:trHeight w:val="300"/>
        </w:trPr>
        <w:tc>
          <w:tcPr>
            <w:tcW w:w="1420" w:type="dxa"/>
            <w:tcBorders>
              <w:top w:val="single" w:sz="12" w:space="0" w:color="auto"/>
              <w:bottom w:val="single" w:sz="4" w:space="0" w:color="auto"/>
            </w:tcBorders>
            <w:noWrap/>
            <w:hideMark/>
          </w:tcPr>
          <w:p w14:paraId="25A690C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Date</w:t>
            </w:r>
          </w:p>
        </w:tc>
        <w:tc>
          <w:tcPr>
            <w:tcW w:w="1207" w:type="dxa"/>
            <w:tcBorders>
              <w:top w:val="single" w:sz="12" w:space="0" w:color="auto"/>
              <w:bottom w:val="single" w:sz="4" w:space="0" w:color="auto"/>
            </w:tcBorders>
            <w:noWrap/>
            <w:hideMark/>
          </w:tcPr>
          <w:p w14:paraId="020C5E0A"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Model</w:t>
            </w:r>
          </w:p>
        </w:tc>
        <w:tc>
          <w:tcPr>
            <w:tcW w:w="997" w:type="dxa"/>
            <w:tcBorders>
              <w:top w:val="single" w:sz="12" w:space="0" w:color="auto"/>
              <w:bottom w:val="single" w:sz="4" w:space="0" w:color="auto"/>
            </w:tcBorders>
            <w:noWrap/>
            <w:hideMark/>
          </w:tcPr>
          <w:p w14:paraId="2F8046E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a</w:t>
            </w:r>
          </w:p>
        </w:tc>
        <w:tc>
          <w:tcPr>
            <w:tcW w:w="1109" w:type="dxa"/>
            <w:tcBorders>
              <w:top w:val="single" w:sz="12" w:space="0" w:color="auto"/>
              <w:bottom w:val="single" w:sz="4" w:space="0" w:color="auto"/>
            </w:tcBorders>
            <w:noWrap/>
            <w:hideMark/>
          </w:tcPr>
          <w:p w14:paraId="672CD845"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w:t>
            </w:r>
          </w:p>
        </w:tc>
        <w:tc>
          <w:tcPr>
            <w:tcW w:w="1109" w:type="dxa"/>
            <w:tcBorders>
              <w:top w:val="single" w:sz="12" w:space="0" w:color="auto"/>
              <w:bottom w:val="single" w:sz="4" w:space="0" w:color="auto"/>
            </w:tcBorders>
            <w:noWrap/>
            <w:hideMark/>
          </w:tcPr>
          <w:p w14:paraId="3E71C36E"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c</w:t>
            </w:r>
          </w:p>
        </w:tc>
        <w:tc>
          <w:tcPr>
            <w:tcW w:w="2375" w:type="dxa"/>
            <w:tcBorders>
              <w:top w:val="single" w:sz="12" w:space="0" w:color="auto"/>
              <w:bottom w:val="single" w:sz="4" w:space="0" w:color="auto"/>
            </w:tcBorders>
            <w:noWrap/>
            <w:hideMark/>
          </w:tcPr>
          <w:p w14:paraId="2D63302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R2</w:t>
            </w:r>
          </w:p>
        </w:tc>
      </w:tr>
      <w:tr w:rsidR="00862427" w:rsidRPr="000A012D" w14:paraId="0DFCCC05" w14:textId="77777777" w:rsidTr="00711CEE">
        <w:trPr>
          <w:trHeight w:val="300"/>
        </w:trPr>
        <w:tc>
          <w:tcPr>
            <w:tcW w:w="1420" w:type="dxa"/>
            <w:vMerge w:val="restart"/>
            <w:noWrap/>
          </w:tcPr>
          <w:p w14:paraId="2F87E956" w14:textId="77777777" w:rsidR="00862427" w:rsidRPr="000A012D" w:rsidRDefault="00862427" w:rsidP="00711CEE">
            <w:pPr>
              <w:pStyle w:val="Normal1"/>
              <w:jc w:val="center"/>
              <w:rPr>
                <w:rFonts w:ascii="Times New Roman" w:hAnsi="Times New Roman" w:cs="Times New Roman"/>
                <w:bCs/>
                <w:sz w:val="18"/>
                <w:szCs w:val="18"/>
                <w:lang w:val="en-IN"/>
              </w:rPr>
            </w:pPr>
          </w:p>
          <w:p w14:paraId="0C0F526D"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25-05-2020</w:t>
            </w:r>
          </w:p>
        </w:tc>
        <w:tc>
          <w:tcPr>
            <w:tcW w:w="1207" w:type="dxa"/>
            <w:noWrap/>
            <w:hideMark/>
          </w:tcPr>
          <w:p w14:paraId="42D9CC5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38809D3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259059</w:t>
            </w:r>
          </w:p>
        </w:tc>
        <w:tc>
          <w:tcPr>
            <w:tcW w:w="1109" w:type="dxa"/>
            <w:noWrap/>
            <w:hideMark/>
          </w:tcPr>
          <w:p w14:paraId="391C13A2"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11534514</w:t>
            </w:r>
          </w:p>
        </w:tc>
        <w:tc>
          <w:tcPr>
            <w:tcW w:w="1109" w:type="dxa"/>
            <w:noWrap/>
            <w:hideMark/>
          </w:tcPr>
          <w:p w14:paraId="052A00BA"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20098.35</w:t>
            </w:r>
          </w:p>
        </w:tc>
        <w:tc>
          <w:tcPr>
            <w:tcW w:w="2375" w:type="dxa"/>
            <w:noWrap/>
            <w:hideMark/>
          </w:tcPr>
          <w:p w14:paraId="376A8F00"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0.786517</w:t>
            </w:r>
          </w:p>
        </w:tc>
      </w:tr>
      <w:tr w:rsidR="00862427" w:rsidRPr="000A012D" w14:paraId="23B6E5E4" w14:textId="77777777" w:rsidTr="00711CEE">
        <w:trPr>
          <w:trHeight w:val="300"/>
        </w:trPr>
        <w:tc>
          <w:tcPr>
            <w:tcW w:w="0" w:type="auto"/>
            <w:vMerge/>
            <w:vAlign w:val="center"/>
            <w:hideMark/>
          </w:tcPr>
          <w:p w14:paraId="362B8733"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3EEE8FE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6112C19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141239</w:t>
            </w:r>
          </w:p>
        </w:tc>
        <w:tc>
          <w:tcPr>
            <w:tcW w:w="1109" w:type="dxa"/>
            <w:noWrap/>
            <w:hideMark/>
          </w:tcPr>
          <w:p w14:paraId="2798CA2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538464.8</w:t>
            </w:r>
          </w:p>
        </w:tc>
        <w:tc>
          <w:tcPr>
            <w:tcW w:w="1109" w:type="dxa"/>
            <w:noWrap/>
            <w:hideMark/>
          </w:tcPr>
          <w:p w14:paraId="2B909C1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23370.83</w:t>
            </w:r>
          </w:p>
        </w:tc>
        <w:tc>
          <w:tcPr>
            <w:tcW w:w="2375" w:type="dxa"/>
            <w:noWrap/>
            <w:hideMark/>
          </w:tcPr>
          <w:p w14:paraId="65C0778A"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0.782742</w:t>
            </w:r>
          </w:p>
        </w:tc>
      </w:tr>
      <w:tr w:rsidR="00862427" w:rsidRPr="000A012D" w14:paraId="2E21C900" w14:textId="77777777" w:rsidTr="00711CEE">
        <w:trPr>
          <w:trHeight w:val="300"/>
        </w:trPr>
        <w:tc>
          <w:tcPr>
            <w:tcW w:w="0" w:type="auto"/>
            <w:vMerge/>
            <w:vAlign w:val="center"/>
            <w:hideMark/>
          </w:tcPr>
          <w:p w14:paraId="3A9E1FDD"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5F39386D"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313690F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260804</w:t>
            </w:r>
          </w:p>
        </w:tc>
        <w:tc>
          <w:tcPr>
            <w:tcW w:w="1109" w:type="dxa"/>
            <w:noWrap/>
            <w:hideMark/>
          </w:tcPr>
          <w:p w14:paraId="1563B4F0"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20086.59</w:t>
            </w:r>
          </w:p>
        </w:tc>
        <w:tc>
          <w:tcPr>
            <w:tcW w:w="1109" w:type="dxa"/>
            <w:noWrap/>
            <w:hideMark/>
          </w:tcPr>
          <w:p w14:paraId="2D211BED"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11120114</w:t>
            </w:r>
          </w:p>
        </w:tc>
        <w:tc>
          <w:tcPr>
            <w:tcW w:w="2375" w:type="dxa"/>
            <w:noWrap/>
            <w:hideMark/>
          </w:tcPr>
          <w:p w14:paraId="6A392A89"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0.786526</w:t>
            </w:r>
          </w:p>
        </w:tc>
      </w:tr>
      <w:tr w:rsidR="00862427" w:rsidRPr="000A012D" w14:paraId="1C2F0E06" w14:textId="77777777" w:rsidTr="00711CEE">
        <w:trPr>
          <w:trHeight w:val="300"/>
        </w:trPr>
        <w:tc>
          <w:tcPr>
            <w:tcW w:w="1420" w:type="dxa"/>
            <w:vMerge w:val="restart"/>
            <w:noWrap/>
          </w:tcPr>
          <w:p w14:paraId="6128C8CF" w14:textId="77777777" w:rsidR="00862427" w:rsidRPr="000A012D" w:rsidRDefault="00862427" w:rsidP="00711CEE">
            <w:pPr>
              <w:pStyle w:val="Normal1"/>
              <w:jc w:val="center"/>
              <w:rPr>
                <w:rFonts w:ascii="Times New Roman" w:hAnsi="Times New Roman" w:cs="Times New Roman"/>
                <w:bCs/>
                <w:sz w:val="18"/>
                <w:szCs w:val="18"/>
                <w:lang w:val="en-IN"/>
              </w:rPr>
            </w:pPr>
          </w:p>
          <w:p w14:paraId="49B8964D" w14:textId="77777777" w:rsidR="00862427"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01-06-2020</w:t>
            </w:r>
          </w:p>
          <w:p w14:paraId="74AC95CC" w14:textId="41D5CF35" w:rsidR="001659C3" w:rsidRPr="000A012D" w:rsidRDefault="001659C3" w:rsidP="00711CEE">
            <w:pPr>
              <w:pStyle w:val="Normal1"/>
              <w:jc w:val="center"/>
              <w:rPr>
                <w:rFonts w:ascii="Times New Roman" w:hAnsi="Times New Roman" w:cs="Times New Roman"/>
                <w:bCs/>
                <w:sz w:val="18"/>
                <w:szCs w:val="18"/>
                <w:lang w:val="en-IN"/>
              </w:rPr>
            </w:pPr>
            <w:r>
              <w:rPr>
                <w:rFonts w:ascii="Times New Roman" w:hAnsi="Times New Roman" w:cs="Times New Roman"/>
                <w:bCs/>
                <w:sz w:val="18"/>
                <w:szCs w:val="18"/>
                <w:lang w:val="en-IN"/>
              </w:rPr>
              <w:t>(Unlock 1)</w:t>
            </w:r>
          </w:p>
        </w:tc>
        <w:tc>
          <w:tcPr>
            <w:tcW w:w="1207" w:type="dxa"/>
            <w:noWrap/>
            <w:hideMark/>
          </w:tcPr>
          <w:p w14:paraId="1BFBA2D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1FA2724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362145</w:t>
            </w:r>
          </w:p>
        </w:tc>
        <w:tc>
          <w:tcPr>
            <w:tcW w:w="1109" w:type="dxa"/>
            <w:noWrap/>
            <w:hideMark/>
          </w:tcPr>
          <w:p w14:paraId="3606469D"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16116894</w:t>
            </w:r>
          </w:p>
        </w:tc>
        <w:tc>
          <w:tcPr>
            <w:tcW w:w="1109" w:type="dxa"/>
            <w:noWrap/>
            <w:hideMark/>
          </w:tcPr>
          <w:p w14:paraId="29CFB972"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28302.71</w:t>
            </w:r>
          </w:p>
        </w:tc>
        <w:tc>
          <w:tcPr>
            <w:tcW w:w="2375" w:type="dxa"/>
            <w:noWrap/>
            <w:hideMark/>
          </w:tcPr>
          <w:p w14:paraId="210A1E09"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0.785726</w:t>
            </w:r>
          </w:p>
        </w:tc>
      </w:tr>
      <w:tr w:rsidR="00862427" w:rsidRPr="000A012D" w14:paraId="577CE815" w14:textId="77777777" w:rsidTr="00711CEE">
        <w:trPr>
          <w:trHeight w:val="300"/>
        </w:trPr>
        <w:tc>
          <w:tcPr>
            <w:tcW w:w="0" w:type="auto"/>
            <w:vMerge/>
            <w:vAlign w:val="center"/>
            <w:hideMark/>
          </w:tcPr>
          <w:p w14:paraId="5439ABFC"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4387B80A"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48AC3B2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199137</w:t>
            </w:r>
          </w:p>
        </w:tc>
        <w:tc>
          <w:tcPr>
            <w:tcW w:w="1109" w:type="dxa"/>
            <w:noWrap/>
            <w:hideMark/>
          </w:tcPr>
          <w:p w14:paraId="12658FF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751152.7</w:t>
            </w:r>
          </w:p>
        </w:tc>
        <w:tc>
          <w:tcPr>
            <w:tcW w:w="1109" w:type="dxa"/>
            <w:noWrap/>
            <w:hideMark/>
          </w:tcPr>
          <w:p w14:paraId="5D5015C6"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32588.23</w:t>
            </w:r>
          </w:p>
        </w:tc>
        <w:tc>
          <w:tcPr>
            <w:tcW w:w="2375" w:type="dxa"/>
            <w:noWrap/>
            <w:hideMark/>
          </w:tcPr>
          <w:p w14:paraId="6460251E"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0.782077</w:t>
            </w:r>
          </w:p>
        </w:tc>
      </w:tr>
      <w:tr w:rsidR="00862427" w:rsidRPr="000A012D" w14:paraId="79FC4D81" w14:textId="77777777" w:rsidTr="00711CEE">
        <w:trPr>
          <w:trHeight w:val="300"/>
        </w:trPr>
        <w:tc>
          <w:tcPr>
            <w:tcW w:w="0" w:type="auto"/>
            <w:vMerge/>
            <w:vAlign w:val="center"/>
            <w:hideMark/>
          </w:tcPr>
          <w:p w14:paraId="6DE054F4"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522800F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63BAB68F"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364755</w:t>
            </w:r>
          </w:p>
        </w:tc>
        <w:tc>
          <w:tcPr>
            <w:tcW w:w="1109" w:type="dxa"/>
            <w:noWrap/>
            <w:hideMark/>
          </w:tcPr>
          <w:p w14:paraId="0CFA8530"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28286.28</w:t>
            </w:r>
          </w:p>
        </w:tc>
        <w:tc>
          <w:tcPr>
            <w:tcW w:w="1109" w:type="dxa"/>
            <w:noWrap/>
            <w:hideMark/>
          </w:tcPr>
          <w:p w14:paraId="01D431DF"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15509340</w:t>
            </w:r>
          </w:p>
        </w:tc>
        <w:tc>
          <w:tcPr>
            <w:tcW w:w="2375" w:type="dxa"/>
            <w:noWrap/>
            <w:hideMark/>
          </w:tcPr>
          <w:p w14:paraId="4489EAAA"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0.785735</w:t>
            </w:r>
          </w:p>
        </w:tc>
      </w:tr>
      <w:tr w:rsidR="00862427" w:rsidRPr="000A012D" w14:paraId="12232F4F" w14:textId="77777777" w:rsidTr="00711CEE">
        <w:trPr>
          <w:trHeight w:val="300"/>
        </w:trPr>
        <w:tc>
          <w:tcPr>
            <w:tcW w:w="1420" w:type="dxa"/>
            <w:vMerge w:val="restart"/>
            <w:noWrap/>
          </w:tcPr>
          <w:p w14:paraId="5F364539" w14:textId="77777777" w:rsidR="00862427" w:rsidRPr="000A012D" w:rsidRDefault="00862427" w:rsidP="00711CEE">
            <w:pPr>
              <w:pStyle w:val="Normal1"/>
              <w:jc w:val="center"/>
              <w:rPr>
                <w:rFonts w:ascii="Times New Roman" w:hAnsi="Times New Roman" w:cs="Times New Roman"/>
                <w:bCs/>
                <w:sz w:val="18"/>
                <w:szCs w:val="18"/>
                <w:lang w:val="en-IN"/>
              </w:rPr>
            </w:pPr>
          </w:p>
          <w:p w14:paraId="400A832F"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15-06-2020</w:t>
            </w:r>
          </w:p>
        </w:tc>
        <w:tc>
          <w:tcPr>
            <w:tcW w:w="1207" w:type="dxa"/>
            <w:noWrap/>
            <w:hideMark/>
          </w:tcPr>
          <w:p w14:paraId="6E5775FE"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2C567BE6"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567547</w:t>
            </w:r>
          </w:p>
        </w:tc>
        <w:tc>
          <w:tcPr>
            <w:tcW w:w="1109" w:type="dxa"/>
            <w:noWrap/>
            <w:hideMark/>
          </w:tcPr>
          <w:p w14:paraId="0CDBEC5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38194727</w:t>
            </w:r>
          </w:p>
        </w:tc>
        <w:tc>
          <w:tcPr>
            <w:tcW w:w="1109" w:type="dxa"/>
            <w:noWrap/>
            <w:hideMark/>
          </w:tcPr>
          <w:p w14:paraId="6C059705"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52215.99</w:t>
            </w:r>
          </w:p>
        </w:tc>
        <w:tc>
          <w:tcPr>
            <w:tcW w:w="2375" w:type="dxa"/>
            <w:noWrap/>
            <w:hideMark/>
          </w:tcPr>
          <w:p w14:paraId="2D7F927A"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0.781125</w:t>
            </w:r>
          </w:p>
        </w:tc>
      </w:tr>
      <w:tr w:rsidR="00862427" w:rsidRPr="000A012D" w14:paraId="2E26A9E9" w14:textId="77777777" w:rsidTr="00711CEE">
        <w:trPr>
          <w:trHeight w:val="300"/>
        </w:trPr>
        <w:tc>
          <w:tcPr>
            <w:tcW w:w="0" w:type="auto"/>
            <w:vMerge/>
            <w:vAlign w:val="center"/>
            <w:hideMark/>
          </w:tcPr>
          <w:p w14:paraId="6ADAAD22"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6230DD79"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07AD48FF"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341194</w:t>
            </w:r>
          </w:p>
        </w:tc>
        <w:tc>
          <w:tcPr>
            <w:tcW w:w="1109" w:type="dxa"/>
            <w:noWrap/>
            <w:hideMark/>
          </w:tcPr>
          <w:p w14:paraId="1DD6108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1373730</w:t>
            </w:r>
          </w:p>
        </w:tc>
        <w:tc>
          <w:tcPr>
            <w:tcW w:w="1109" w:type="dxa"/>
            <w:noWrap/>
            <w:hideMark/>
          </w:tcPr>
          <w:p w14:paraId="384556E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59136.91</w:t>
            </w:r>
          </w:p>
        </w:tc>
        <w:tc>
          <w:tcPr>
            <w:tcW w:w="2375" w:type="dxa"/>
            <w:noWrap/>
            <w:hideMark/>
          </w:tcPr>
          <w:p w14:paraId="57247EF0"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0.777515</w:t>
            </w:r>
          </w:p>
        </w:tc>
      </w:tr>
      <w:tr w:rsidR="00862427" w:rsidRPr="000A012D" w14:paraId="7FEA5C7D" w14:textId="77777777" w:rsidTr="00711CEE">
        <w:trPr>
          <w:trHeight w:val="300"/>
        </w:trPr>
        <w:tc>
          <w:tcPr>
            <w:tcW w:w="0" w:type="auto"/>
            <w:vMerge/>
            <w:vAlign w:val="center"/>
            <w:hideMark/>
          </w:tcPr>
          <w:p w14:paraId="1C5118A1"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6E2A88D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70CF99D5"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569958</w:t>
            </w:r>
          </w:p>
        </w:tc>
        <w:tc>
          <w:tcPr>
            <w:tcW w:w="1109" w:type="dxa"/>
            <w:noWrap/>
            <w:hideMark/>
          </w:tcPr>
          <w:p w14:paraId="674D6D66"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52196.65</w:t>
            </w:r>
          </w:p>
        </w:tc>
        <w:tc>
          <w:tcPr>
            <w:tcW w:w="1109" w:type="dxa"/>
            <w:noWrap/>
            <w:hideMark/>
          </w:tcPr>
          <w:p w14:paraId="206AC6F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37143205</w:t>
            </w:r>
          </w:p>
        </w:tc>
        <w:tc>
          <w:tcPr>
            <w:tcW w:w="2375" w:type="dxa"/>
            <w:noWrap/>
            <w:hideMark/>
          </w:tcPr>
          <w:p w14:paraId="3B607EB9"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0.781131</w:t>
            </w:r>
          </w:p>
        </w:tc>
      </w:tr>
      <w:tr w:rsidR="00862427" w:rsidRPr="000A012D" w14:paraId="68B87FE0" w14:textId="77777777" w:rsidTr="00711CEE">
        <w:trPr>
          <w:trHeight w:val="300"/>
        </w:trPr>
        <w:tc>
          <w:tcPr>
            <w:tcW w:w="1420" w:type="dxa"/>
            <w:vMerge w:val="restart"/>
            <w:noWrap/>
          </w:tcPr>
          <w:p w14:paraId="5CEB2D15" w14:textId="77777777" w:rsidR="00862427" w:rsidRPr="000A012D" w:rsidRDefault="00862427" w:rsidP="00711CEE">
            <w:pPr>
              <w:pStyle w:val="Normal1"/>
              <w:jc w:val="center"/>
              <w:rPr>
                <w:rFonts w:ascii="Times New Roman" w:hAnsi="Times New Roman" w:cs="Times New Roman"/>
                <w:bCs/>
                <w:sz w:val="18"/>
                <w:szCs w:val="18"/>
                <w:lang w:val="en-IN"/>
              </w:rPr>
            </w:pPr>
          </w:p>
          <w:p w14:paraId="043347BB" w14:textId="77777777" w:rsidR="00862427"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01-07-2020</w:t>
            </w:r>
          </w:p>
          <w:p w14:paraId="452D5A44" w14:textId="1A352D48" w:rsidR="001659C3" w:rsidRPr="000A012D" w:rsidRDefault="001659C3" w:rsidP="00711CEE">
            <w:pPr>
              <w:pStyle w:val="Normal1"/>
              <w:jc w:val="center"/>
              <w:rPr>
                <w:rFonts w:ascii="Times New Roman" w:hAnsi="Times New Roman" w:cs="Times New Roman"/>
                <w:bCs/>
                <w:sz w:val="18"/>
                <w:szCs w:val="18"/>
                <w:lang w:val="en-IN"/>
              </w:rPr>
            </w:pPr>
            <w:r>
              <w:rPr>
                <w:rFonts w:ascii="Times New Roman" w:hAnsi="Times New Roman" w:cs="Times New Roman"/>
                <w:bCs/>
                <w:sz w:val="18"/>
                <w:szCs w:val="18"/>
                <w:lang w:val="en-IN"/>
              </w:rPr>
              <w:t>(Unlock 2)</w:t>
            </w:r>
          </w:p>
        </w:tc>
        <w:tc>
          <w:tcPr>
            <w:tcW w:w="1207" w:type="dxa"/>
            <w:noWrap/>
            <w:hideMark/>
          </w:tcPr>
          <w:p w14:paraId="77ECC229"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50E18878"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989912</w:t>
            </w:r>
          </w:p>
        </w:tc>
        <w:tc>
          <w:tcPr>
            <w:tcW w:w="1109" w:type="dxa"/>
            <w:noWrap/>
            <w:hideMark/>
          </w:tcPr>
          <w:p w14:paraId="773D3AE2"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51928547</w:t>
            </w:r>
          </w:p>
        </w:tc>
        <w:tc>
          <w:tcPr>
            <w:tcW w:w="1109" w:type="dxa"/>
            <w:noWrap/>
            <w:hideMark/>
          </w:tcPr>
          <w:p w14:paraId="0308E166"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93635.83</w:t>
            </w:r>
          </w:p>
        </w:tc>
        <w:tc>
          <w:tcPr>
            <w:tcW w:w="2375" w:type="dxa"/>
            <w:noWrap/>
            <w:hideMark/>
          </w:tcPr>
          <w:p w14:paraId="06BBABBF"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0.772714</w:t>
            </w:r>
          </w:p>
        </w:tc>
      </w:tr>
      <w:tr w:rsidR="00862427" w:rsidRPr="000A012D" w14:paraId="53818677" w14:textId="77777777" w:rsidTr="00711CEE">
        <w:trPr>
          <w:trHeight w:val="300"/>
        </w:trPr>
        <w:tc>
          <w:tcPr>
            <w:tcW w:w="0" w:type="auto"/>
            <w:vMerge/>
            <w:vAlign w:val="center"/>
            <w:hideMark/>
          </w:tcPr>
          <w:p w14:paraId="090E9BC5"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107A923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4948CE1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596178</w:t>
            </w:r>
          </w:p>
        </w:tc>
        <w:tc>
          <w:tcPr>
            <w:tcW w:w="1109" w:type="dxa"/>
            <w:noWrap/>
            <w:hideMark/>
          </w:tcPr>
          <w:p w14:paraId="0916BDA5"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2321769</w:t>
            </w:r>
          </w:p>
        </w:tc>
        <w:tc>
          <w:tcPr>
            <w:tcW w:w="1109" w:type="dxa"/>
            <w:noWrap/>
            <w:hideMark/>
          </w:tcPr>
          <w:p w14:paraId="4876176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104098</w:t>
            </w:r>
          </w:p>
        </w:tc>
        <w:tc>
          <w:tcPr>
            <w:tcW w:w="2375" w:type="dxa"/>
            <w:noWrap/>
            <w:hideMark/>
          </w:tcPr>
          <w:p w14:paraId="756C36D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0.768312</w:t>
            </w:r>
          </w:p>
        </w:tc>
      </w:tr>
      <w:tr w:rsidR="00862427" w:rsidRPr="000A012D" w14:paraId="0F42B190" w14:textId="77777777" w:rsidTr="00711CEE">
        <w:trPr>
          <w:trHeight w:val="300"/>
        </w:trPr>
        <w:tc>
          <w:tcPr>
            <w:tcW w:w="0" w:type="auto"/>
            <w:vMerge/>
            <w:vAlign w:val="center"/>
            <w:hideMark/>
          </w:tcPr>
          <w:p w14:paraId="2B10567A"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2CD25898"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1C9D83A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996036</w:t>
            </w:r>
          </w:p>
        </w:tc>
        <w:tc>
          <w:tcPr>
            <w:tcW w:w="1109" w:type="dxa"/>
            <w:noWrap/>
            <w:hideMark/>
          </w:tcPr>
          <w:p w14:paraId="61CF8B1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93594.68</w:t>
            </w:r>
          </w:p>
        </w:tc>
        <w:tc>
          <w:tcPr>
            <w:tcW w:w="1109" w:type="dxa"/>
            <w:noWrap/>
            <w:hideMark/>
          </w:tcPr>
          <w:p w14:paraId="72187FE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50043472</w:t>
            </w:r>
          </w:p>
        </w:tc>
        <w:tc>
          <w:tcPr>
            <w:tcW w:w="2375" w:type="dxa"/>
            <w:noWrap/>
            <w:hideMark/>
          </w:tcPr>
          <w:p w14:paraId="30F056E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0.772724</w:t>
            </w:r>
          </w:p>
        </w:tc>
      </w:tr>
      <w:tr w:rsidR="00862427" w:rsidRPr="000A012D" w14:paraId="2DCC8EC6" w14:textId="77777777" w:rsidTr="00711CEE">
        <w:trPr>
          <w:trHeight w:val="300"/>
        </w:trPr>
        <w:tc>
          <w:tcPr>
            <w:tcW w:w="1420" w:type="dxa"/>
            <w:vMerge w:val="restart"/>
            <w:noWrap/>
          </w:tcPr>
          <w:p w14:paraId="0CA2AC65" w14:textId="77777777" w:rsidR="00862427" w:rsidRPr="000A012D" w:rsidRDefault="00862427" w:rsidP="00711CEE">
            <w:pPr>
              <w:pStyle w:val="Normal1"/>
              <w:jc w:val="center"/>
              <w:rPr>
                <w:rFonts w:ascii="Times New Roman" w:hAnsi="Times New Roman" w:cs="Times New Roman"/>
                <w:bCs/>
                <w:sz w:val="18"/>
                <w:szCs w:val="18"/>
                <w:lang w:val="en-IN"/>
              </w:rPr>
            </w:pPr>
          </w:p>
          <w:p w14:paraId="57BC525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15-07-2020</w:t>
            </w:r>
          </w:p>
        </w:tc>
        <w:tc>
          <w:tcPr>
            <w:tcW w:w="1207" w:type="dxa"/>
            <w:noWrap/>
            <w:hideMark/>
          </w:tcPr>
          <w:p w14:paraId="6EAECD08"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42FCA36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1835822</w:t>
            </w:r>
          </w:p>
        </w:tc>
        <w:tc>
          <w:tcPr>
            <w:tcW w:w="1109" w:type="dxa"/>
            <w:noWrap/>
            <w:hideMark/>
          </w:tcPr>
          <w:p w14:paraId="71160EE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54883141</w:t>
            </w:r>
          </w:p>
        </w:tc>
        <w:tc>
          <w:tcPr>
            <w:tcW w:w="1109" w:type="dxa"/>
            <w:noWrap/>
            <w:hideMark/>
          </w:tcPr>
          <w:p w14:paraId="76473F69"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148101.1</w:t>
            </w:r>
          </w:p>
        </w:tc>
        <w:tc>
          <w:tcPr>
            <w:tcW w:w="2375" w:type="dxa"/>
            <w:noWrap/>
            <w:hideMark/>
          </w:tcPr>
          <w:p w14:paraId="26588AA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0.771938</w:t>
            </w:r>
          </w:p>
        </w:tc>
      </w:tr>
      <w:tr w:rsidR="00862427" w:rsidRPr="000A012D" w14:paraId="06130020" w14:textId="77777777" w:rsidTr="00711CEE">
        <w:trPr>
          <w:trHeight w:val="300"/>
        </w:trPr>
        <w:tc>
          <w:tcPr>
            <w:tcW w:w="0" w:type="auto"/>
            <w:vMerge/>
            <w:vAlign w:val="center"/>
            <w:hideMark/>
          </w:tcPr>
          <w:p w14:paraId="1B8E14CE"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34C0D24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644F53B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994559</w:t>
            </w:r>
          </w:p>
        </w:tc>
        <w:tc>
          <w:tcPr>
            <w:tcW w:w="1109" w:type="dxa"/>
            <w:noWrap/>
            <w:hideMark/>
          </w:tcPr>
          <w:p w14:paraId="524B8B9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3598679</w:t>
            </w:r>
          </w:p>
        </w:tc>
        <w:tc>
          <w:tcPr>
            <w:tcW w:w="1109" w:type="dxa"/>
            <w:noWrap/>
            <w:hideMark/>
          </w:tcPr>
          <w:p w14:paraId="3737003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163314.1</w:t>
            </w:r>
          </w:p>
        </w:tc>
        <w:tc>
          <w:tcPr>
            <w:tcW w:w="2375" w:type="dxa"/>
            <w:noWrap/>
            <w:hideMark/>
          </w:tcPr>
          <w:p w14:paraId="54100815"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0.767892</w:t>
            </w:r>
          </w:p>
        </w:tc>
      </w:tr>
      <w:tr w:rsidR="00862427" w:rsidRPr="000A012D" w14:paraId="1A106DF4" w14:textId="77777777" w:rsidTr="00711CEE">
        <w:trPr>
          <w:trHeight w:val="300"/>
        </w:trPr>
        <w:tc>
          <w:tcPr>
            <w:tcW w:w="0" w:type="auto"/>
            <w:vMerge/>
            <w:vAlign w:val="center"/>
            <w:hideMark/>
          </w:tcPr>
          <w:p w14:paraId="21F86DB8"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5295F81F"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noWrap/>
            <w:hideMark/>
          </w:tcPr>
          <w:p w14:paraId="5E5C93A7"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1857181</w:t>
            </w:r>
          </w:p>
        </w:tc>
        <w:tc>
          <w:tcPr>
            <w:tcW w:w="1109" w:type="dxa"/>
            <w:noWrap/>
            <w:hideMark/>
          </w:tcPr>
          <w:p w14:paraId="20995812"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148011.8</w:t>
            </w:r>
          </w:p>
        </w:tc>
        <w:tc>
          <w:tcPr>
            <w:tcW w:w="1109" w:type="dxa"/>
            <w:noWrap/>
            <w:hideMark/>
          </w:tcPr>
          <w:p w14:paraId="35D45B5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51941041</w:t>
            </w:r>
          </w:p>
        </w:tc>
        <w:tc>
          <w:tcPr>
            <w:tcW w:w="2375" w:type="dxa"/>
            <w:noWrap/>
            <w:hideMark/>
          </w:tcPr>
          <w:p w14:paraId="2EC015C8"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0.771953</w:t>
            </w:r>
          </w:p>
        </w:tc>
      </w:tr>
      <w:tr w:rsidR="00862427" w:rsidRPr="000A012D" w14:paraId="31232242" w14:textId="77777777" w:rsidTr="00711CEE">
        <w:trPr>
          <w:trHeight w:val="300"/>
        </w:trPr>
        <w:tc>
          <w:tcPr>
            <w:tcW w:w="1420" w:type="dxa"/>
            <w:vMerge w:val="restart"/>
            <w:noWrap/>
          </w:tcPr>
          <w:p w14:paraId="0356EA62" w14:textId="77777777" w:rsidR="00862427" w:rsidRPr="000A012D" w:rsidRDefault="00862427" w:rsidP="00711CEE">
            <w:pPr>
              <w:pStyle w:val="Normal1"/>
              <w:jc w:val="center"/>
              <w:rPr>
                <w:rFonts w:ascii="Times New Roman" w:hAnsi="Times New Roman" w:cs="Times New Roman"/>
                <w:bCs/>
                <w:sz w:val="18"/>
                <w:szCs w:val="18"/>
                <w:lang w:val="en-IN"/>
              </w:rPr>
            </w:pPr>
          </w:p>
          <w:p w14:paraId="5AE6B77C" w14:textId="77777777" w:rsidR="00862427"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01-08-2020</w:t>
            </w:r>
          </w:p>
          <w:p w14:paraId="386A62AE" w14:textId="46F144AC" w:rsidR="001659C3" w:rsidRPr="000A012D" w:rsidRDefault="001659C3" w:rsidP="00711CEE">
            <w:pPr>
              <w:pStyle w:val="Normal1"/>
              <w:jc w:val="center"/>
              <w:rPr>
                <w:rFonts w:ascii="Times New Roman" w:hAnsi="Times New Roman" w:cs="Times New Roman"/>
                <w:bCs/>
                <w:sz w:val="18"/>
                <w:szCs w:val="18"/>
                <w:lang w:val="en-IN"/>
              </w:rPr>
            </w:pPr>
            <w:r>
              <w:rPr>
                <w:rFonts w:ascii="Times New Roman" w:hAnsi="Times New Roman" w:cs="Times New Roman"/>
                <w:bCs/>
                <w:sz w:val="18"/>
                <w:szCs w:val="18"/>
                <w:lang w:val="en-IN"/>
              </w:rPr>
              <w:t>(Unlock 3)</w:t>
            </w:r>
          </w:p>
        </w:tc>
        <w:tc>
          <w:tcPr>
            <w:tcW w:w="1207" w:type="dxa"/>
            <w:noWrap/>
            <w:hideMark/>
          </w:tcPr>
          <w:p w14:paraId="6458861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Gompertz</w:t>
            </w:r>
          </w:p>
        </w:tc>
        <w:tc>
          <w:tcPr>
            <w:tcW w:w="997" w:type="dxa"/>
            <w:noWrap/>
            <w:hideMark/>
          </w:tcPr>
          <w:p w14:paraId="331C711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4427127</w:t>
            </w:r>
          </w:p>
        </w:tc>
        <w:tc>
          <w:tcPr>
            <w:tcW w:w="1109" w:type="dxa"/>
            <w:noWrap/>
            <w:hideMark/>
          </w:tcPr>
          <w:p w14:paraId="652ACE80"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63369133</w:t>
            </w:r>
          </w:p>
        </w:tc>
        <w:tc>
          <w:tcPr>
            <w:tcW w:w="1109" w:type="dxa"/>
            <w:noWrap/>
            <w:hideMark/>
          </w:tcPr>
          <w:p w14:paraId="3640F438"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250875.4</w:t>
            </w:r>
          </w:p>
        </w:tc>
        <w:tc>
          <w:tcPr>
            <w:tcW w:w="2375" w:type="dxa"/>
            <w:noWrap/>
            <w:hideMark/>
          </w:tcPr>
          <w:p w14:paraId="74E5DB83"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0.779048</w:t>
            </w:r>
          </w:p>
        </w:tc>
      </w:tr>
      <w:tr w:rsidR="00862427" w:rsidRPr="000A012D" w14:paraId="1C253BC9" w14:textId="77777777" w:rsidTr="00711CEE">
        <w:trPr>
          <w:trHeight w:val="300"/>
        </w:trPr>
        <w:tc>
          <w:tcPr>
            <w:tcW w:w="0" w:type="auto"/>
            <w:vMerge/>
            <w:vAlign w:val="center"/>
            <w:hideMark/>
          </w:tcPr>
          <w:p w14:paraId="2BE60695"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noWrap/>
            <w:hideMark/>
          </w:tcPr>
          <w:p w14:paraId="32975C58"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Logistic</w:t>
            </w:r>
          </w:p>
        </w:tc>
        <w:tc>
          <w:tcPr>
            <w:tcW w:w="997" w:type="dxa"/>
            <w:noWrap/>
            <w:hideMark/>
          </w:tcPr>
          <w:p w14:paraId="73BE6A1E"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1934603</w:t>
            </w:r>
          </w:p>
        </w:tc>
        <w:tc>
          <w:tcPr>
            <w:tcW w:w="1109" w:type="dxa"/>
            <w:noWrap/>
            <w:hideMark/>
          </w:tcPr>
          <w:p w14:paraId="6AF9EC0B"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6172091</w:t>
            </w:r>
          </w:p>
        </w:tc>
        <w:tc>
          <w:tcPr>
            <w:tcW w:w="1109" w:type="dxa"/>
            <w:noWrap/>
            <w:hideMark/>
          </w:tcPr>
          <w:p w14:paraId="10E1589C"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275203.6</w:t>
            </w:r>
          </w:p>
        </w:tc>
        <w:tc>
          <w:tcPr>
            <w:tcW w:w="2375" w:type="dxa"/>
            <w:noWrap/>
            <w:hideMark/>
          </w:tcPr>
          <w:p w14:paraId="301120D4"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0.775352</w:t>
            </w:r>
          </w:p>
        </w:tc>
      </w:tr>
      <w:tr w:rsidR="00862427" w:rsidRPr="000A012D" w14:paraId="25AD88BB" w14:textId="77777777" w:rsidTr="00711CEE">
        <w:trPr>
          <w:trHeight w:val="300"/>
        </w:trPr>
        <w:tc>
          <w:tcPr>
            <w:tcW w:w="0" w:type="auto"/>
            <w:vMerge/>
            <w:tcBorders>
              <w:bottom w:val="single" w:sz="12" w:space="0" w:color="auto"/>
            </w:tcBorders>
            <w:vAlign w:val="center"/>
            <w:hideMark/>
          </w:tcPr>
          <w:p w14:paraId="5B734E88" w14:textId="77777777" w:rsidR="00862427" w:rsidRPr="000A012D" w:rsidRDefault="00862427" w:rsidP="00711CEE">
            <w:pPr>
              <w:pStyle w:val="Normal1"/>
              <w:jc w:val="center"/>
              <w:rPr>
                <w:rFonts w:ascii="Times New Roman" w:hAnsi="Times New Roman" w:cs="Times New Roman"/>
                <w:bCs/>
                <w:sz w:val="18"/>
                <w:szCs w:val="18"/>
                <w:lang w:val="en-IN"/>
              </w:rPr>
            </w:pPr>
          </w:p>
        </w:tc>
        <w:tc>
          <w:tcPr>
            <w:tcW w:w="1207" w:type="dxa"/>
            <w:tcBorders>
              <w:bottom w:val="single" w:sz="12" w:space="0" w:color="auto"/>
            </w:tcBorders>
            <w:noWrap/>
            <w:hideMark/>
          </w:tcPr>
          <w:p w14:paraId="7198A04E"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Bertalanffy</w:t>
            </w:r>
          </w:p>
        </w:tc>
        <w:tc>
          <w:tcPr>
            <w:tcW w:w="997" w:type="dxa"/>
            <w:tcBorders>
              <w:bottom w:val="single" w:sz="12" w:space="0" w:color="auto"/>
            </w:tcBorders>
            <w:noWrap/>
            <w:hideMark/>
          </w:tcPr>
          <w:p w14:paraId="074AB59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4539985</w:t>
            </w:r>
          </w:p>
        </w:tc>
        <w:tc>
          <w:tcPr>
            <w:tcW w:w="1109" w:type="dxa"/>
            <w:tcBorders>
              <w:bottom w:val="single" w:sz="12" w:space="0" w:color="auto"/>
            </w:tcBorders>
            <w:noWrap/>
            <w:hideMark/>
          </w:tcPr>
          <w:p w14:paraId="58243E70"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250660</w:t>
            </w:r>
          </w:p>
        </w:tc>
        <w:tc>
          <w:tcPr>
            <w:tcW w:w="1109" w:type="dxa"/>
            <w:tcBorders>
              <w:bottom w:val="single" w:sz="12" w:space="0" w:color="auto"/>
            </w:tcBorders>
            <w:noWrap/>
            <w:hideMark/>
          </w:tcPr>
          <w:p w14:paraId="017C2276"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58222279</w:t>
            </w:r>
          </w:p>
        </w:tc>
        <w:tc>
          <w:tcPr>
            <w:tcW w:w="2375" w:type="dxa"/>
            <w:tcBorders>
              <w:bottom w:val="single" w:sz="12" w:space="0" w:color="auto"/>
            </w:tcBorders>
            <w:noWrap/>
            <w:hideMark/>
          </w:tcPr>
          <w:p w14:paraId="1242BF31" w14:textId="77777777" w:rsidR="00862427" w:rsidRPr="000A012D" w:rsidRDefault="00862427" w:rsidP="00711CEE">
            <w:pPr>
              <w:pStyle w:val="Normal1"/>
              <w:jc w:val="center"/>
              <w:rPr>
                <w:rFonts w:ascii="Times New Roman" w:hAnsi="Times New Roman" w:cs="Times New Roman"/>
                <w:bCs/>
                <w:sz w:val="18"/>
                <w:szCs w:val="18"/>
                <w:lang w:val="en-IN"/>
              </w:rPr>
            </w:pPr>
            <w:r w:rsidRPr="000A012D">
              <w:rPr>
                <w:rFonts w:ascii="Times New Roman" w:hAnsi="Times New Roman" w:cs="Times New Roman"/>
                <w:bCs/>
                <w:sz w:val="18"/>
                <w:szCs w:val="18"/>
                <w:lang w:val="en-IN"/>
              </w:rPr>
              <w:t>0.77907</w:t>
            </w:r>
          </w:p>
        </w:tc>
      </w:tr>
    </w:tbl>
    <w:p w14:paraId="6B724D2A" w14:textId="77777777" w:rsidR="00862427" w:rsidRDefault="00862427" w:rsidP="00D8402B">
      <w:pPr>
        <w:pStyle w:val="Normal1"/>
        <w:rPr>
          <w:rFonts w:ascii="Times New Roman" w:hAnsi="Times New Roman" w:cs="Times New Roman"/>
          <w:b/>
          <w:sz w:val="20"/>
          <w:szCs w:val="16"/>
        </w:rPr>
      </w:pPr>
    </w:p>
    <w:p w14:paraId="332B2CA2" w14:textId="5458EA56" w:rsidR="00D8402B" w:rsidRPr="007537FF" w:rsidRDefault="00D8402B" w:rsidP="00D8402B">
      <w:pPr>
        <w:pStyle w:val="Normal1"/>
        <w:rPr>
          <w:rFonts w:ascii="Times New Roman" w:hAnsi="Times New Roman" w:cs="Times New Roman"/>
          <w:b/>
          <w:sz w:val="20"/>
          <w:szCs w:val="16"/>
        </w:rPr>
      </w:pPr>
      <w:r w:rsidRPr="007537FF">
        <w:rPr>
          <w:rFonts w:ascii="Times New Roman" w:hAnsi="Times New Roman" w:cs="Times New Roman"/>
          <w:b/>
          <w:sz w:val="20"/>
          <w:szCs w:val="16"/>
        </w:rPr>
        <w:t>Before</w:t>
      </w:r>
      <w:r w:rsidR="00C108DF">
        <w:rPr>
          <w:rFonts w:ascii="Times New Roman" w:hAnsi="Times New Roman" w:cs="Times New Roman"/>
          <w:b/>
          <w:sz w:val="20"/>
          <w:szCs w:val="16"/>
        </w:rPr>
        <w:t xml:space="preserve"> a</w:t>
      </w:r>
      <w:r w:rsidRPr="007537FF">
        <w:rPr>
          <w:rFonts w:ascii="Times New Roman" w:hAnsi="Times New Roman" w:cs="Times New Roman"/>
          <w:b/>
          <w:sz w:val="20"/>
          <w:szCs w:val="16"/>
        </w:rPr>
        <w:t>nd After Unlock 1</w:t>
      </w:r>
      <w:r>
        <w:rPr>
          <w:rFonts w:ascii="Times New Roman" w:hAnsi="Times New Roman" w:cs="Times New Roman"/>
          <w:b/>
          <w:sz w:val="20"/>
          <w:szCs w:val="16"/>
        </w:rPr>
        <w:t>:</w:t>
      </w:r>
    </w:p>
    <w:p w14:paraId="1A5C1979" w14:textId="470DA7C7" w:rsidR="00D8402B" w:rsidRPr="00DC678B" w:rsidRDefault="00C108DF" w:rsidP="00D8402B">
      <w:pPr>
        <w:pStyle w:val="Normal1"/>
        <w:rPr>
          <w:rFonts w:ascii="Times New Roman" w:hAnsi="Times New Roman" w:cs="Times New Roman"/>
          <w:bCs/>
          <w:sz w:val="20"/>
          <w:szCs w:val="16"/>
        </w:rPr>
      </w:pPr>
      <w:r>
        <w:rPr>
          <w:rFonts w:ascii="Times New Roman" w:hAnsi="Times New Roman" w:cs="Times New Roman"/>
          <w:bCs/>
          <w:sz w:val="20"/>
          <w:szCs w:val="16"/>
        </w:rPr>
        <w:t xml:space="preserve">From </w:t>
      </w:r>
      <w:r w:rsidRPr="00C108DF">
        <w:rPr>
          <w:rFonts w:ascii="Times New Roman" w:hAnsi="Times New Roman" w:cs="Times New Roman"/>
          <w:bCs/>
          <w:i/>
          <w:iCs/>
          <w:sz w:val="20"/>
          <w:szCs w:val="16"/>
        </w:rPr>
        <w:t>Table 3</w:t>
      </w:r>
      <w:r>
        <w:rPr>
          <w:rFonts w:ascii="Times New Roman" w:hAnsi="Times New Roman" w:cs="Times New Roman"/>
          <w:bCs/>
          <w:sz w:val="20"/>
          <w:szCs w:val="16"/>
        </w:rPr>
        <w:t xml:space="preserve">, it can be seen that, </w:t>
      </w:r>
      <w:r w:rsidR="00D8402B" w:rsidRPr="00DC678B">
        <w:rPr>
          <w:rFonts w:ascii="Times New Roman" w:hAnsi="Times New Roman" w:cs="Times New Roman"/>
          <w:bCs/>
          <w:sz w:val="20"/>
          <w:szCs w:val="16"/>
        </w:rPr>
        <w:t>Gompertz reported an increase of 56.6%, Logistic reported an increase of 71% and Bertalanffy reported an increase of 56.3%, after Unlock 1.</w:t>
      </w:r>
    </w:p>
    <w:p w14:paraId="68B998E3" w14:textId="77777777" w:rsidR="00D8402B" w:rsidRDefault="00D8402B" w:rsidP="007537FF">
      <w:pPr>
        <w:pStyle w:val="Normal1"/>
        <w:spacing w:before="240"/>
        <w:rPr>
          <w:rFonts w:ascii="Times New Roman" w:hAnsi="Times New Roman" w:cs="Times New Roman"/>
          <w:b/>
          <w:sz w:val="20"/>
          <w:szCs w:val="16"/>
        </w:rPr>
      </w:pPr>
    </w:p>
    <w:p w14:paraId="0650F1BA" w14:textId="77777777" w:rsidR="00C108DF" w:rsidRDefault="00C108DF" w:rsidP="007537FF">
      <w:pPr>
        <w:pStyle w:val="Normal1"/>
        <w:spacing w:before="240"/>
        <w:rPr>
          <w:rFonts w:ascii="Times New Roman" w:hAnsi="Times New Roman" w:cs="Times New Roman"/>
          <w:b/>
          <w:sz w:val="20"/>
          <w:szCs w:val="16"/>
        </w:rPr>
      </w:pPr>
    </w:p>
    <w:p w14:paraId="4359D5CB" w14:textId="153AA823" w:rsidR="00DC678B" w:rsidRPr="007537FF" w:rsidRDefault="00DC678B" w:rsidP="007537FF">
      <w:pPr>
        <w:pStyle w:val="Normal1"/>
        <w:spacing w:before="240"/>
        <w:rPr>
          <w:rFonts w:ascii="Times New Roman" w:hAnsi="Times New Roman" w:cs="Times New Roman"/>
          <w:b/>
          <w:sz w:val="20"/>
          <w:szCs w:val="16"/>
        </w:rPr>
      </w:pPr>
      <w:r w:rsidRPr="007537FF">
        <w:rPr>
          <w:rFonts w:ascii="Times New Roman" w:hAnsi="Times New Roman" w:cs="Times New Roman"/>
          <w:b/>
          <w:sz w:val="20"/>
          <w:szCs w:val="16"/>
        </w:rPr>
        <w:t>Before and After Unlock 2</w:t>
      </w:r>
      <w:r w:rsidR="00304105">
        <w:rPr>
          <w:rFonts w:ascii="Times New Roman" w:hAnsi="Times New Roman" w:cs="Times New Roman"/>
          <w:b/>
          <w:sz w:val="20"/>
          <w:szCs w:val="16"/>
        </w:rPr>
        <w:t>:</w:t>
      </w:r>
    </w:p>
    <w:p w14:paraId="686B9E0B" w14:textId="4FA12A33" w:rsidR="00DC678B" w:rsidRPr="00DC678B" w:rsidRDefault="00DC678B" w:rsidP="00DC678B">
      <w:pPr>
        <w:pStyle w:val="Normal1"/>
        <w:rPr>
          <w:rFonts w:ascii="Times New Roman" w:hAnsi="Times New Roman" w:cs="Times New Roman"/>
          <w:bCs/>
          <w:sz w:val="20"/>
          <w:szCs w:val="16"/>
        </w:rPr>
      </w:pPr>
      <w:r w:rsidRPr="00DC678B">
        <w:rPr>
          <w:rFonts w:ascii="Times New Roman" w:hAnsi="Times New Roman" w:cs="Times New Roman"/>
          <w:bCs/>
          <w:sz w:val="20"/>
          <w:szCs w:val="16"/>
        </w:rPr>
        <w:t>A surge in number of predicted cases was reported after Unlock 2. Gompertz Model reported an increase of 85%, whereas Logistic reported an increase of 40% in the total number of cases reported. Bertalanffy recorded a surge of 85.7% in the total number of cases reported</w:t>
      </w:r>
      <w:r w:rsidR="00C108DF">
        <w:rPr>
          <w:rFonts w:ascii="Times New Roman" w:hAnsi="Times New Roman" w:cs="Times New Roman"/>
          <w:bCs/>
          <w:sz w:val="20"/>
          <w:szCs w:val="16"/>
        </w:rPr>
        <w:t xml:space="preserve">, as seen from </w:t>
      </w:r>
      <w:r w:rsidR="00C108DF" w:rsidRPr="00C108DF">
        <w:rPr>
          <w:rFonts w:ascii="Times New Roman" w:hAnsi="Times New Roman" w:cs="Times New Roman"/>
          <w:bCs/>
          <w:i/>
          <w:iCs/>
          <w:sz w:val="20"/>
          <w:szCs w:val="16"/>
        </w:rPr>
        <w:t>Table 3</w:t>
      </w:r>
      <w:r w:rsidR="00C108DF">
        <w:rPr>
          <w:rFonts w:ascii="Times New Roman" w:hAnsi="Times New Roman" w:cs="Times New Roman"/>
          <w:bCs/>
          <w:sz w:val="20"/>
          <w:szCs w:val="16"/>
        </w:rPr>
        <w:t>.</w:t>
      </w:r>
    </w:p>
    <w:p w14:paraId="29C58A8A" w14:textId="77777777" w:rsidR="00DC678B" w:rsidRPr="00DC678B" w:rsidRDefault="00DC678B" w:rsidP="00DC678B">
      <w:pPr>
        <w:pStyle w:val="Normal1"/>
        <w:rPr>
          <w:rFonts w:ascii="Times New Roman" w:hAnsi="Times New Roman" w:cs="Times New Roman"/>
          <w:bCs/>
          <w:sz w:val="20"/>
          <w:szCs w:val="16"/>
        </w:rPr>
      </w:pPr>
    </w:p>
    <w:p w14:paraId="1A3EE9D0" w14:textId="616DEBDF" w:rsidR="00A548F8" w:rsidRPr="007537FF" w:rsidRDefault="00DC678B" w:rsidP="00DC678B">
      <w:pPr>
        <w:pStyle w:val="Normal1"/>
        <w:rPr>
          <w:rFonts w:ascii="Times New Roman" w:hAnsi="Times New Roman" w:cs="Times New Roman"/>
          <w:bCs/>
          <w:sz w:val="20"/>
          <w:szCs w:val="16"/>
        </w:rPr>
      </w:pPr>
      <w:r w:rsidRPr="00DC678B">
        <w:rPr>
          <w:rFonts w:ascii="Times New Roman" w:hAnsi="Times New Roman" w:cs="Times New Roman"/>
          <w:bCs/>
          <w:sz w:val="20"/>
          <w:szCs w:val="16"/>
        </w:rPr>
        <w:t xml:space="preserve">It should be noted that, out of all the phases, </w:t>
      </w:r>
      <w:proofErr w:type="gramStart"/>
      <w:r w:rsidRPr="00DC678B">
        <w:rPr>
          <w:rFonts w:ascii="Times New Roman" w:hAnsi="Times New Roman" w:cs="Times New Roman"/>
          <w:bCs/>
          <w:sz w:val="20"/>
          <w:szCs w:val="16"/>
        </w:rPr>
        <w:t>Unlock</w:t>
      </w:r>
      <w:proofErr w:type="gramEnd"/>
      <w:r w:rsidRPr="00DC678B">
        <w:rPr>
          <w:rFonts w:ascii="Times New Roman" w:hAnsi="Times New Roman" w:cs="Times New Roman"/>
          <w:bCs/>
          <w:sz w:val="20"/>
          <w:szCs w:val="16"/>
        </w:rPr>
        <w:t xml:space="preserve"> 2, registered the highest surge in predicted cases, as of 10th August 2020.</w:t>
      </w:r>
    </w:p>
    <w:p w14:paraId="4DFA58E7" w14:textId="77777777" w:rsidR="009924C9" w:rsidRDefault="009924C9" w:rsidP="00A04719">
      <w:pPr>
        <w:pStyle w:val="Normal1"/>
        <w:rPr>
          <w:rFonts w:ascii="Times New Roman" w:hAnsi="Times New Roman" w:cs="Times New Roman"/>
          <w:b/>
          <w:sz w:val="24"/>
          <w:szCs w:val="24"/>
        </w:rPr>
      </w:pPr>
    </w:p>
    <w:p w14:paraId="6A38F34A" w14:textId="4BDF8D97" w:rsidR="007537FF" w:rsidRPr="00DC678B" w:rsidRDefault="007537FF" w:rsidP="007537FF">
      <w:pPr>
        <w:pStyle w:val="Normal1"/>
        <w:numPr>
          <w:ilvl w:val="0"/>
          <w:numId w:val="10"/>
        </w:numPr>
        <w:rPr>
          <w:rFonts w:ascii="Times New Roman" w:hAnsi="Times New Roman" w:cs="Times New Roman"/>
          <w:b/>
          <w:sz w:val="24"/>
          <w:szCs w:val="24"/>
        </w:rPr>
      </w:pPr>
      <w:r w:rsidRPr="007537FF">
        <w:rPr>
          <w:rFonts w:ascii="Times New Roman" w:hAnsi="Times New Roman" w:cs="Times New Roman"/>
          <w:b/>
          <w:sz w:val="24"/>
          <w:szCs w:val="24"/>
        </w:rPr>
        <w:t>Conclusion</w:t>
      </w:r>
    </w:p>
    <w:p w14:paraId="0AC5D89D" w14:textId="52412013" w:rsidR="007537FF" w:rsidRDefault="007537FF" w:rsidP="007537FF">
      <w:pPr>
        <w:pStyle w:val="Normal1"/>
        <w:jc w:val="both"/>
        <w:rPr>
          <w:rFonts w:ascii="Times New Roman" w:hAnsi="Times New Roman" w:cs="Times New Roman"/>
          <w:bCs/>
          <w:sz w:val="20"/>
          <w:szCs w:val="16"/>
        </w:rPr>
      </w:pPr>
      <w:r w:rsidRPr="007537FF">
        <w:rPr>
          <w:rFonts w:ascii="Times New Roman" w:hAnsi="Times New Roman" w:cs="Times New Roman"/>
          <w:bCs/>
          <w:sz w:val="20"/>
          <w:szCs w:val="16"/>
        </w:rPr>
        <w:t>Using Non-Linear Regression, predictions about the Trend of COVID-19 outbreak in India, were made, with values of Regression Co-efficient in the range of 0.76-0.84. According to the analysis, India will record at least 2.52 M cases and more than 44,000 fatalities, by the end of August 2020 and could reach 5.67 M cases with more than 64,000 fatalities by 2021.  The best-case scenario is portrayed by the Logistic Model, which states India will reach the peak till the end of August 2020, with 2.52 Million cases. The worst-case scenario is portrayed by Bertalanffy, which states that India will reach its peak in early 2021, with 5.67 M cases. Comparative analysis of the predictions before and after unlocking, portrays the effectiveness of Lockdown, in containing the COVID-19 spread. Both Unlocks saw at least a 40% increase in the number of cases predicted, with Unlock 2 recording the highest surge in cases, witnessing an increase of 85%, which represents the current trend of increased reporting of new cases in India. This surge in cases can be attributed to the ease of restrictions, along with India increasing the number of tests conducted each day. Models used in this paper, are only mathematical, not factoring the various Social and Political Factors which also influence the spread of COVID-19. Factors like number of tests conducted, disparity in testing and population across various states, missing data and other factors, were not included in the analysis.</w:t>
      </w:r>
    </w:p>
    <w:p w14:paraId="2778481A" w14:textId="77777777" w:rsidR="00304105" w:rsidRPr="007537FF" w:rsidRDefault="00304105" w:rsidP="007537FF">
      <w:pPr>
        <w:pStyle w:val="Normal1"/>
        <w:jc w:val="both"/>
        <w:rPr>
          <w:rFonts w:ascii="Times New Roman" w:hAnsi="Times New Roman" w:cs="Times New Roman"/>
          <w:bCs/>
          <w:sz w:val="20"/>
          <w:szCs w:val="16"/>
        </w:rPr>
      </w:pPr>
    </w:p>
    <w:p w14:paraId="0DE59671" w14:textId="77777777" w:rsidR="007537FF" w:rsidRPr="007537FF" w:rsidRDefault="007537FF" w:rsidP="007537FF">
      <w:pPr>
        <w:pStyle w:val="Normal1"/>
        <w:numPr>
          <w:ilvl w:val="0"/>
          <w:numId w:val="10"/>
        </w:numPr>
        <w:rPr>
          <w:rFonts w:ascii="Times New Roman" w:hAnsi="Times New Roman" w:cs="Times New Roman"/>
          <w:b/>
          <w:sz w:val="24"/>
          <w:szCs w:val="20"/>
        </w:rPr>
      </w:pPr>
      <w:r w:rsidRPr="007537FF">
        <w:rPr>
          <w:rFonts w:ascii="Times New Roman" w:hAnsi="Times New Roman" w:cs="Times New Roman"/>
          <w:b/>
          <w:sz w:val="24"/>
          <w:szCs w:val="20"/>
        </w:rPr>
        <w:t>Acknowledgements</w:t>
      </w:r>
    </w:p>
    <w:p w14:paraId="3BC91297" w14:textId="4E1596E0" w:rsidR="007537FF" w:rsidRDefault="007537FF" w:rsidP="007537FF">
      <w:pPr>
        <w:pStyle w:val="Normal1"/>
        <w:rPr>
          <w:rFonts w:ascii="Times New Roman" w:hAnsi="Times New Roman" w:cs="Times New Roman"/>
          <w:bCs/>
          <w:sz w:val="24"/>
          <w:szCs w:val="20"/>
        </w:rPr>
      </w:pPr>
      <w:r w:rsidRPr="007537FF">
        <w:rPr>
          <w:rFonts w:ascii="Times New Roman" w:hAnsi="Times New Roman" w:cs="Times New Roman"/>
          <w:bCs/>
          <w:sz w:val="20"/>
          <w:szCs w:val="20"/>
        </w:rPr>
        <w:t>The authors would like to acknowledge the owners of the COVID-19 India Dataset present on Kaggle for updating the Dataset daily. We would also like to express our gratitude to our College TCET, for guiding us and encouraging us to pursue Hard work in Research Methodology</w:t>
      </w:r>
      <w:r>
        <w:rPr>
          <w:rFonts w:ascii="Times New Roman" w:hAnsi="Times New Roman" w:cs="Times New Roman"/>
          <w:bCs/>
          <w:sz w:val="24"/>
          <w:szCs w:val="20"/>
        </w:rPr>
        <w:t>.</w:t>
      </w:r>
    </w:p>
    <w:p w14:paraId="2D49DFA0" w14:textId="77777777" w:rsidR="007537FF" w:rsidRDefault="007537FF" w:rsidP="007537FF">
      <w:pPr>
        <w:pStyle w:val="Normal1"/>
        <w:rPr>
          <w:rFonts w:ascii="Times New Roman" w:hAnsi="Times New Roman" w:cs="Times New Roman"/>
          <w:bCs/>
          <w:sz w:val="24"/>
          <w:szCs w:val="20"/>
        </w:rPr>
      </w:pPr>
    </w:p>
    <w:p w14:paraId="1302B8D0" w14:textId="77777777" w:rsidR="00963E0B" w:rsidRDefault="00963E0B" w:rsidP="007537FF">
      <w:pPr>
        <w:pStyle w:val="Normal1"/>
        <w:rPr>
          <w:rFonts w:ascii="Times New Roman" w:hAnsi="Times New Roman" w:cs="Times New Roman"/>
          <w:b/>
          <w:sz w:val="24"/>
          <w:szCs w:val="24"/>
        </w:rPr>
      </w:pPr>
    </w:p>
    <w:p w14:paraId="3682903E" w14:textId="77777777" w:rsidR="00963E0B" w:rsidRDefault="00963E0B" w:rsidP="007537FF">
      <w:pPr>
        <w:pStyle w:val="Normal1"/>
        <w:rPr>
          <w:rFonts w:ascii="Times New Roman" w:hAnsi="Times New Roman" w:cs="Times New Roman"/>
          <w:b/>
          <w:sz w:val="24"/>
          <w:szCs w:val="24"/>
        </w:rPr>
      </w:pPr>
    </w:p>
    <w:p w14:paraId="5A769ACB" w14:textId="77777777" w:rsidR="00963E0B" w:rsidRDefault="00963E0B" w:rsidP="007537FF">
      <w:pPr>
        <w:pStyle w:val="Normal1"/>
        <w:rPr>
          <w:rFonts w:ascii="Times New Roman" w:hAnsi="Times New Roman" w:cs="Times New Roman"/>
          <w:b/>
          <w:sz w:val="24"/>
          <w:szCs w:val="24"/>
        </w:rPr>
      </w:pPr>
    </w:p>
    <w:p w14:paraId="1FE0ACA3" w14:textId="49E46800" w:rsidR="007537FF" w:rsidRPr="007537FF" w:rsidRDefault="007537FF" w:rsidP="007537FF">
      <w:pPr>
        <w:pStyle w:val="Normal1"/>
        <w:rPr>
          <w:rFonts w:ascii="Times New Roman" w:hAnsi="Times New Roman" w:cs="Times New Roman"/>
          <w:b/>
          <w:sz w:val="24"/>
          <w:szCs w:val="24"/>
        </w:rPr>
      </w:pPr>
      <w:r w:rsidRPr="007537FF">
        <w:rPr>
          <w:rFonts w:ascii="Times New Roman" w:hAnsi="Times New Roman" w:cs="Times New Roman"/>
          <w:b/>
          <w:sz w:val="24"/>
          <w:szCs w:val="24"/>
        </w:rPr>
        <w:lastRenderedPageBreak/>
        <w:t>References</w:t>
      </w:r>
    </w:p>
    <w:p w14:paraId="094BBABE"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Wang LS, Wang YR, Ye DW, Liu QQ. A review of the 2019 Novel Coronavirus (COVID-19) based on current evidence. International journal of antimicrobial agents. 2020 Mar 19:105948.</w:t>
      </w:r>
    </w:p>
    <w:p w14:paraId="3947B01D" w14:textId="77777777" w:rsidR="007537FF" w:rsidRDefault="007537FF" w:rsidP="007537FF">
      <w:pPr>
        <w:pStyle w:val="ListParagraph"/>
        <w:ind w:left="426" w:firstLine="0"/>
        <w:rPr>
          <w:rFonts w:eastAsia="Arial"/>
        </w:rPr>
      </w:pPr>
    </w:p>
    <w:p w14:paraId="0E3C1F01" w14:textId="77777777" w:rsidR="007537FF" w:rsidRDefault="007537FF" w:rsidP="007537FF">
      <w:pPr>
        <w:pStyle w:val="ListParagraph"/>
        <w:numPr>
          <w:ilvl w:val="0"/>
          <w:numId w:val="19"/>
        </w:numPr>
        <w:overflowPunct/>
        <w:autoSpaceDE/>
        <w:autoSpaceDN/>
        <w:adjustRightInd/>
        <w:spacing w:after="160" w:line="256" w:lineRule="auto"/>
        <w:ind w:left="426"/>
        <w:jc w:val="left"/>
        <w:textAlignment w:val="auto"/>
      </w:pPr>
      <w:proofErr w:type="spellStart"/>
      <w:r>
        <w:rPr>
          <w:lang w:eastAsia="en-IN"/>
        </w:rPr>
        <w:t>Ziuziański</w:t>
      </w:r>
      <w:proofErr w:type="spellEnd"/>
      <w:r>
        <w:rPr>
          <w:lang w:eastAsia="en-IN"/>
        </w:rPr>
        <w:t xml:space="preserve"> P, </w:t>
      </w:r>
      <w:proofErr w:type="spellStart"/>
      <w:r>
        <w:rPr>
          <w:lang w:eastAsia="en-IN"/>
        </w:rPr>
        <w:t>Furmankiewicz</w:t>
      </w:r>
      <w:proofErr w:type="spellEnd"/>
      <w:r>
        <w:rPr>
          <w:lang w:eastAsia="en-IN"/>
        </w:rPr>
        <w:t xml:space="preserve"> M, </w:t>
      </w:r>
      <w:proofErr w:type="spellStart"/>
      <w:r>
        <w:rPr>
          <w:lang w:eastAsia="en-IN"/>
        </w:rPr>
        <w:t>Sołtysik-Piorunkiewicz</w:t>
      </w:r>
      <w:proofErr w:type="spellEnd"/>
      <w:r>
        <w:rPr>
          <w:lang w:eastAsia="en-IN"/>
        </w:rPr>
        <w:t xml:space="preserve"> A. E-health artificial intelligence system implementation: case study of knowledge management dashboard of epidemiological data in Poland. International Journal of Biology and Biomedical Engineering. </w:t>
      </w:r>
      <w:proofErr w:type="gramStart"/>
      <w:r>
        <w:rPr>
          <w:lang w:eastAsia="en-IN"/>
        </w:rPr>
        <w:t>2014;8:164</w:t>
      </w:r>
      <w:proofErr w:type="gramEnd"/>
      <w:r>
        <w:rPr>
          <w:lang w:eastAsia="en-IN"/>
        </w:rPr>
        <w:t>-71.</w:t>
      </w:r>
    </w:p>
    <w:p w14:paraId="337E345E" w14:textId="77777777" w:rsidR="007537FF" w:rsidRDefault="007537FF" w:rsidP="007537FF">
      <w:pPr>
        <w:spacing w:line="256" w:lineRule="auto"/>
        <w:ind w:left="426" w:firstLine="0"/>
      </w:pPr>
    </w:p>
    <w:p w14:paraId="0BABCD2C" w14:textId="2232B638"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t xml:space="preserve">First Case Reported in India” Available at: </w:t>
      </w:r>
      <w:hyperlink r:id="rId30" w:history="1">
        <w:r>
          <w:rPr>
            <w:rStyle w:val="Hyperlink"/>
          </w:rPr>
          <w:t>https://pib.gov.in/pressreleaseiframepage.aspx?prid=1601095</w:t>
        </w:r>
      </w:hyperlink>
      <w:r>
        <w:t xml:space="preserve"> (2020)</w:t>
      </w:r>
    </w:p>
    <w:p w14:paraId="58EACE59" w14:textId="77777777" w:rsidR="007537FF" w:rsidRDefault="007537FF" w:rsidP="007537FF">
      <w:pPr>
        <w:pStyle w:val="ListParagraph"/>
        <w:spacing w:line="240" w:lineRule="auto"/>
        <w:ind w:left="426" w:firstLine="0"/>
        <w:rPr>
          <w:lang w:eastAsia="en-IN"/>
        </w:rPr>
      </w:pPr>
    </w:p>
    <w:p w14:paraId="42FB2378"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proofErr w:type="spellStart"/>
      <w:r>
        <w:rPr>
          <w:lang w:eastAsia="en-IN"/>
        </w:rPr>
        <w:t>Tobías</w:t>
      </w:r>
      <w:proofErr w:type="spellEnd"/>
      <w:r>
        <w:rPr>
          <w:lang w:eastAsia="en-IN"/>
        </w:rPr>
        <w:t xml:space="preserve"> A. Evaluation of the lockdowns for the SARS-CoV-2 epidemic in Italy and Spain after one month follow up. Science of the Total Environment. 2020 Apr 6:138539.</w:t>
      </w:r>
    </w:p>
    <w:p w14:paraId="378C8517" w14:textId="77777777" w:rsidR="007537FF" w:rsidRDefault="007537FF" w:rsidP="007537FF">
      <w:pPr>
        <w:spacing w:line="240" w:lineRule="auto"/>
        <w:ind w:left="426" w:firstLine="0"/>
        <w:rPr>
          <w:lang w:eastAsia="en-IN"/>
        </w:rPr>
      </w:pPr>
    </w:p>
    <w:p w14:paraId="24DA9CAC"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proofErr w:type="spellStart"/>
      <w:r>
        <w:rPr>
          <w:lang w:eastAsia="en-IN"/>
        </w:rPr>
        <w:t>Hau</w:t>
      </w:r>
      <w:proofErr w:type="spellEnd"/>
      <w:r>
        <w:rPr>
          <w:lang w:eastAsia="en-IN"/>
        </w:rPr>
        <w:t xml:space="preserve"> B, Kranz J. Mathematics and statistics for analyses in epidemiology. </w:t>
      </w:r>
      <w:proofErr w:type="spellStart"/>
      <w:r>
        <w:rPr>
          <w:lang w:eastAsia="en-IN"/>
        </w:rPr>
        <w:t>InEpidemics</w:t>
      </w:r>
      <w:proofErr w:type="spellEnd"/>
      <w:r>
        <w:rPr>
          <w:lang w:eastAsia="en-IN"/>
        </w:rPr>
        <w:t xml:space="preserve"> of plant diseases 1990 (pp. 12-52). Springer, Berlin, Heidelberg.</w:t>
      </w:r>
    </w:p>
    <w:p w14:paraId="71B939BD" w14:textId="77777777" w:rsidR="007537FF" w:rsidRDefault="007537FF" w:rsidP="007537FF">
      <w:pPr>
        <w:pStyle w:val="ListParagraph"/>
        <w:ind w:left="426" w:firstLine="0"/>
        <w:rPr>
          <w:lang w:eastAsia="en-IN"/>
        </w:rPr>
      </w:pPr>
    </w:p>
    <w:p w14:paraId="69E8FDE5"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 xml:space="preserve">Wang L </w:t>
      </w:r>
      <w:proofErr w:type="spellStart"/>
      <w:proofErr w:type="gramStart"/>
      <w:r>
        <w:rPr>
          <w:lang w:eastAsia="en-IN"/>
        </w:rPr>
        <w:t>D.Research</w:t>
      </w:r>
      <w:proofErr w:type="spellEnd"/>
      <w:proofErr w:type="gramEnd"/>
      <w:r>
        <w:rPr>
          <w:lang w:eastAsia="en-IN"/>
        </w:rPr>
        <w:t xml:space="preserve"> on epidemic dynamics model and control strategy _ Wang </w:t>
      </w:r>
      <w:proofErr w:type="spellStart"/>
      <w:r>
        <w:rPr>
          <w:lang w:eastAsia="en-IN"/>
        </w:rPr>
        <w:t>ladi</w:t>
      </w:r>
      <w:proofErr w:type="spellEnd"/>
      <w:r>
        <w:rPr>
          <w:lang w:eastAsia="en-IN"/>
        </w:rPr>
        <w:t xml:space="preserve"> [D]. Shanghai university, 2005</w:t>
      </w:r>
    </w:p>
    <w:p w14:paraId="2A612C4F" w14:textId="77777777" w:rsidR="007537FF" w:rsidRDefault="007537FF" w:rsidP="007537FF">
      <w:pPr>
        <w:pStyle w:val="ListParagraph"/>
        <w:ind w:left="426" w:firstLine="0"/>
        <w:rPr>
          <w:lang w:eastAsia="en-IN"/>
        </w:rPr>
      </w:pPr>
    </w:p>
    <w:p w14:paraId="6CED9EAD"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Li Z L, Zhang LM. Mathematical Model of SARS Prediction and Its Research Progress [J]. Journal of Mathematical Medicine, 2004, 17(6):481-484</w:t>
      </w:r>
    </w:p>
    <w:p w14:paraId="72ED33BA" w14:textId="77777777" w:rsidR="007537FF" w:rsidRDefault="007537FF" w:rsidP="007537FF">
      <w:pPr>
        <w:pStyle w:val="ListParagraph"/>
        <w:ind w:left="426" w:firstLine="0"/>
        <w:rPr>
          <w:lang w:eastAsia="en-IN"/>
        </w:rPr>
      </w:pPr>
    </w:p>
    <w:p w14:paraId="10E66188"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 xml:space="preserve">Brownstein, John S, </w:t>
      </w:r>
      <w:proofErr w:type="spellStart"/>
      <w:r>
        <w:rPr>
          <w:lang w:eastAsia="en-IN"/>
        </w:rPr>
        <w:t>Freifeld</w:t>
      </w:r>
      <w:proofErr w:type="spellEnd"/>
      <w:r>
        <w:rPr>
          <w:lang w:eastAsia="en-IN"/>
        </w:rPr>
        <w:t>, Clark C, Madoff, Lawrence C. Digital Disease Detection — Harnessing the Web for Public Health Surveillance[J]. New England Journal of Medicine, 2009,360(21):2153-2157</w:t>
      </w:r>
    </w:p>
    <w:p w14:paraId="713854BA" w14:textId="77777777" w:rsidR="007537FF" w:rsidRDefault="007537FF" w:rsidP="007537FF">
      <w:pPr>
        <w:pStyle w:val="ListParagraph"/>
        <w:ind w:left="426" w:firstLine="0"/>
        <w:rPr>
          <w:lang w:eastAsia="en-IN"/>
        </w:rPr>
      </w:pPr>
    </w:p>
    <w:p w14:paraId="191757DD"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 xml:space="preserve">Wei J H. Research on Internet Information Dynamic Tracking System for Infectious Disease Surveillance [D]. Chinese People's Liberation Army Academy of Military Medical Sciences, 2015. </w:t>
      </w:r>
    </w:p>
    <w:p w14:paraId="2F92692A" w14:textId="77777777" w:rsidR="007537FF" w:rsidRDefault="007537FF" w:rsidP="007537FF">
      <w:pPr>
        <w:pStyle w:val="ListParagraph"/>
        <w:ind w:left="426" w:firstLine="0"/>
        <w:rPr>
          <w:lang w:eastAsia="en-IN"/>
        </w:rPr>
      </w:pPr>
    </w:p>
    <w:p w14:paraId="1ED94CB9"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 xml:space="preserve">Lu L. Prediction of Influenza Trend in China Based on Internet Data _ Lu Li [D]. Hunan University, 2015 </w:t>
      </w:r>
    </w:p>
    <w:p w14:paraId="11610E3B" w14:textId="77777777" w:rsidR="007537FF" w:rsidRDefault="007537FF" w:rsidP="007537FF">
      <w:pPr>
        <w:pStyle w:val="ListParagraph"/>
        <w:ind w:left="426" w:firstLine="0"/>
        <w:rPr>
          <w:lang w:eastAsia="en-IN"/>
        </w:rPr>
      </w:pPr>
    </w:p>
    <w:p w14:paraId="536BA9AD" w14:textId="1FEA95D6"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 xml:space="preserve">Alessa A., </w:t>
      </w:r>
      <w:proofErr w:type="spellStart"/>
      <w:r>
        <w:rPr>
          <w:lang w:eastAsia="en-IN"/>
        </w:rPr>
        <w:t>Faezipour</w:t>
      </w:r>
      <w:proofErr w:type="spellEnd"/>
      <w:r>
        <w:rPr>
          <w:lang w:eastAsia="en-IN"/>
        </w:rPr>
        <w:t xml:space="preserve"> M. A review of influenza detection and prediction through social networking sites[J]. Theoretical Biology &amp; Medical Modelling, 2018, 15(1): 2-</w:t>
      </w:r>
      <w:proofErr w:type="gramStart"/>
      <w:r>
        <w:rPr>
          <w:lang w:eastAsia="en-IN"/>
        </w:rPr>
        <w:t>29 .</w:t>
      </w:r>
      <w:proofErr w:type="gramEnd"/>
      <w:r>
        <w:rPr>
          <w:lang w:eastAsia="en-IN"/>
        </w:rPr>
        <w:t xml:space="preserve"> </w:t>
      </w:r>
    </w:p>
    <w:p w14:paraId="64592D2F" w14:textId="77777777" w:rsidR="007537FF" w:rsidRDefault="007537FF" w:rsidP="007537FF">
      <w:pPr>
        <w:pStyle w:val="ListParagraph"/>
        <w:ind w:left="426" w:firstLine="0"/>
        <w:rPr>
          <w:lang w:eastAsia="en-IN"/>
        </w:rPr>
      </w:pPr>
    </w:p>
    <w:p w14:paraId="4C274E06"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Ginsberg J. Detecting influenza epidemics using search engine query data[J]. Nature, 2009, 457.</w:t>
      </w:r>
    </w:p>
    <w:p w14:paraId="1AE90FE1" w14:textId="77777777" w:rsidR="007537FF" w:rsidRDefault="007537FF" w:rsidP="007537FF">
      <w:pPr>
        <w:pStyle w:val="ListParagraph"/>
        <w:ind w:left="426" w:firstLine="0"/>
        <w:rPr>
          <w:lang w:eastAsia="en-IN"/>
        </w:rPr>
      </w:pPr>
    </w:p>
    <w:p w14:paraId="7A12DA17"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proofErr w:type="spellStart"/>
      <w:r>
        <w:rPr>
          <w:lang w:eastAsia="en-IN"/>
        </w:rPr>
        <w:lastRenderedPageBreak/>
        <w:t>Milinovich</w:t>
      </w:r>
      <w:proofErr w:type="spellEnd"/>
      <w:r>
        <w:rPr>
          <w:lang w:eastAsia="en-IN"/>
        </w:rPr>
        <w:t xml:space="preserve"> GJ, Williams GM</w:t>
      </w:r>
      <w:r w:rsidRPr="007537FF">
        <w:rPr>
          <w:rFonts w:ascii="MS Mincho" w:eastAsia="MS Mincho" w:hAnsi="MS Mincho" w:cs="MS Mincho" w:hint="eastAsia"/>
          <w:lang w:eastAsia="en-IN"/>
        </w:rPr>
        <w:t>，</w:t>
      </w:r>
      <w:r>
        <w:rPr>
          <w:lang w:eastAsia="en-IN"/>
        </w:rPr>
        <w:t>Clements AC</w:t>
      </w:r>
      <w:r w:rsidRPr="007537FF">
        <w:rPr>
          <w:rFonts w:ascii="MS Mincho" w:eastAsia="MS Mincho" w:hAnsi="MS Mincho" w:cs="MS Mincho" w:hint="eastAsia"/>
          <w:lang w:eastAsia="en-IN"/>
        </w:rPr>
        <w:t>，</w:t>
      </w:r>
      <w:r>
        <w:rPr>
          <w:lang w:eastAsia="en-IN"/>
        </w:rPr>
        <w:t>et al</w:t>
      </w:r>
      <w:r w:rsidRPr="007537FF">
        <w:rPr>
          <w:rFonts w:ascii="MS Mincho" w:eastAsia="MS Mincho" w:hAnsi="MS Mincho" w:cs="MS Mincho" w:hint="eastAsia"/>
          <w:lang w:eastAsia="en-IN"/>
        </w:rPr>
        <w:t>．</w:t>
      </w:r>
      <w:r>
        <w:rPr>
          <w:lang w:eastAsia="en-IN"/>
        </w:rPr>
        <w:t>Internet</w:t>
      </w:r>
      <w:r w:rsidRPr="007537FF">
        <w:rPr>
          <w:rFonts w:ascii="MS Mincho" w:eastAsia="MS Mincho" w:hAnsi="MS Mincho" w:cs="MS Mincho" w:hint="eastAsia"/>
          <w:lang w:eastAsia="en-IN"/>
        </w:rPr>
        <w:t>－</w:t>
      </w:r>
      <w:r>
        <w:rPr>
          <w:lang w:eastAsia="en-IN"/>
        </w:rPr>
        <w:t xml:space="preserve">based surveillance systems for monitoring emerging </w:t>
      </w:r>
      <w:proofErr w:type="spellStart"/>
      <w:r>
        <w:rPr>
          <w:lang w:eastAsia="en-IN"/>
        </w:rPr>
        <w:t>infec-tious</w:t>
      </w:r>
      <w:proofErr w:type="spellEnd"/>
      <w:r>
        <w:rPr>
          <w:lang w:eastAsia="en-IN"/>
        </w:rPr>
        <w:t xml:space="preserve"> diseases</w:t>
      </w:r>
      <w:r w:rsidRPr="007537FF">
        <w:rPr>
          <w:rFonts w:ascii="MS Mincho" w:eastAsia="MS Mincho" w:hAnsi="MS Mincho" w:cs="MS Mincho" w:hint="eastAsia"/>
          <w:lang w:eastAsia="en-IN"/>
        </w:rPr>
        <w:t>［</w:t>
      </w:r>
      <w:r>
        <w:rPr>
          <w:lang w:eastAsia="en-IN"/>
        </w:rPr>
        <w:t>J</w:t>
      </w:r>
      <w:r w:rsidRPr="007537FF">
        <w:rPr>
          <w:rFonts w:ascii="MS Mincho" w:eastAsia="MS Mincho" w:hAnsi="MS Mincho" w:cs="MS Mincho" w:hint="eastAsia"/>
          <w:lang w:eastAsia="en-IN"/>
        </w:rPr>
        <w:t>］．</w:t>
      </w:r>
      <w:r>
        <w:rPr>
          <w:lang w:eastAsia="en-IN"/>
        </w:rPr>
        <w:t>The Lancet Infectious Diseases</w:t>
      </w:r>
      <w:r w:rsidRPr="007537FF">
        <w:rPr>
          <w:rFonts w:ascii="MS Mincho" w:eastAsia="MS Mincho" w:hAnsi="MS Mincho" w:cs="MS Mincho" w:hint="eastAsia"/>
          <w:lang w:eastAsia="en-IN"/>
        </w:rPr>
        <w:t>，</w:t>
      </w:r>
      <w:proofErr w:type="gramStart"/>
      <w:r>
        <w:rPr>
          <w:lang w:eastAsia="en-IN"/>
        </w:rPr>
        <w:t>2014( 14</w:t>
      </w:r>
      <w:proofErr w:type="gramEnd"/>
      <w:r>
        <w:rPr>
          <w:lang w:eastAsia="en-IN"/>
        </w:rPr>
        <w:t>) : 160-168</w:t>
      </w:r>
    </w:p>
    <w:p w14:paraId="40459CC4" w14:textId="77777777" w:rsidR="007537FF" w:rsidRDefault="007537FF" w:rsidP="007537FF">
      <w:pPr>
        <w:pStyle w:val="ListParagraph"/>
        <w:ind w:left="426" w:firstLine="0"/>
        <w:rPr>
          <w:lang w:eastAsia="en-IN"/>
        </w:rPr>
      </w:pPr>
    </w:p>
    <w:p w14:paraId="499BE125" w14:textId="77777777"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Huang P. Research and Implementation of Prediction Model for Class B Infectious Diseases Based on Machine Learning [D]. University of Electronic Science and Technology, 2019.</w:t>
      </w:r>
    </w:p>
    <w:p w14:paraId="7C192F64" w14:textId="77777777" w:rsidR="007537FF" w:rsidRDefault="007537FF" w:rsidP="007537FF">
      <w:pPr>
        <w:pStyle w:val="ListParagraph"/>
        <w:spacing w:line="240" w:lineRule="auto"/>
        <w:ind w:left="426" w:firstLine="0"/>
        <w:rPr>
          <w:lang w:eastAsia="en-IN"/>
        </w:rPr>
      </w:pPr>
    </w:p>
    <w:p w14:paraId="6D3BFF32" w14:textId="0582E938" w:rsidR="007537FF" w:rsidRDefault="007537FF" w:rsidP="007537FF">
      <w:pPr>
        <w:pStyle w:val="ListParagraph"/>
        <w:numPr>
          <w:ilvl w:val="0"/>
          <w:numId w:val="19"/>
        </w:numPr>
        <w:overflowPunct/>
        <w:autoSpaceDE/>
        <w:autoSpaceDN/>
        <w:adjustRightInd/>
        <w:spacing w:line="240" w:lineRule="auto"/>
        <w:ind w:left="426"/>
        <w:jc w:val="left"/>
        <w:textAlignment w:val="auto"/>
        <w:rPr>
          <w:lang w:eastAsia="en-IN"/>
        </w:rPr>
      </w:pPr>
      <w:r>
        <w:rPr>
          <w:lang w:eastAsia="en-IN"/>
        </w:rPr>
        <w:t>Li J, Lu L, Wu J, et al. Application of Feedback Neural Network Model in Infectious Disease Prediction [J]. Chinese Journal of Preventive Medicine, 2011(07):75-78.</w:t>
      </w:r>
    </w:p>
    <w:p w14:paraId="31BA0259" w14:textId="77777777" w:rsidR="007537FF" w:rsidRDefault="007537FF" w:rsidP="007537FF">
      <w:pPr>
        <w:spacing w:line="240" w:lineRule="auto"/>
        <w:ind w:left="426" w:firstLine="0"/>
        <w:rPr>
          <w:lang w:eastAsia="en-IN"/>
        </w:rPr>
      </w:pPr>
    </w:p>
    <w:p w14:paraId="3A380862" w14:textId="06FF0A0C" w:rsidR="007537FF" w:rsidRPr="007537FF" w:rsidRDefault="007537FF" w:rsidP="007537FF">
      <w:pPr>
        <w:pStyle w:val="ListParagraph"/>
        <w:numPr>
          <w:ilvl w:val="0"/>
          <w:numId w:val="19"/>
        </w:numPr>
        <w:overflowPunct/>
        <w:autoSpaceDE/>
        <w:autoSpaceDN/>
        <w:adjustRightInd/>
        <w:spacing w:after="160" w:line="256" w:lineRule="auto"/>
        <w:ind w:left="426"/>
        <w:jc w:val="left"/>
        <w:textAlignment w:val="auto"/>
        <w:rPr>
          <w:rFonts w:eastAsia="Arial"/>
        </w:rPr>
      </w:pPr>
      <w:r>
        <w:t xml:space="preserve">“Covid-19 India” Dataset. </w:t>
      </w:r>
      <w:proofErr w:type="spellStart"/>
      <w:r>
        <w:t>Avaliable</w:t>
      </w:r>
      <w:proofErr w:type="spellEnd"/>
      <w:r>
        <w:t xml:space="preserve"> at :</w:t>
      </w:r>
      <w:hyperlink r:id="rId31" w:history="1">
        <w:r>
          <w:rPr>
            <w:rStyle w:val="Hyperlink"/>
          </w:rPr>
          <w:t>https://www.kaggle.com/sudalairajkumar/covid19-in-india</w:t>
        </w:r>
      </w:hyperlink>
      <w:r>
        <w:t xml:space="preserve"> (accessed 10</w:t>
      </w:r>
      <w:r w:rsidRPr="007537FF">
        <w:rPr>
          <w:vertAlign w:val="superscript"/>
        </w:rPr>
        <w:t>th</w:t>
      </w:r>
      <w:r>
        <w:t xml:space="preserve"> August, 2020)</w:t>
      </w:r>
    </w:p>
    <w:p w14:paraId="14528522" w14:textId="597FA96B" w:rsidR="007537FF" w:rsidRDefault="007537FF" w:rsidP="007537FF">
      <w:pPr>
        <w:pStyle w:val="ListParagraph"/>
        <w:numPr>
          <w:ilvl w:val="0"/>
          <w:numId w:val="19"/>
        </w:numPr>
        <w:overflowPunct/>
        <w:autoSpaceDE/>
        <w:autoSpaceDN/>
        <w:adjustRightInd/>
        <w:spacing w:after="160" w:line="256" w:lineRule="auto"/>
        <w:ind w:left="426"/>
        <w:jc w:val="left"/>
        <w:textAlignment w:val="auto"/>
      </w:pPr>
      <w:proofErr w:type="spellStart"/>
      <w:r w:rsidRPr="007537FF">
        <w:rPr>
          <w:color w:val="222222"/>
          <w:shd w:val="clear" w:color="auto" w:fill="FFFFFF"/>
        </w:rPr>
        <w:t>Kleinbaum</w:t>
      </w:r>
      <w:proofErr w:type="spellEnd"/>
      <w:r w:rsidRPr="007537FF">
        <w:rPr>
          <w:color w:val="222222"/>
          <w:shd w:val="clear" w:color="auto" w:fill="FFFFFF"/>
        </w:rPr>
        <w:t xml:space="preserve">, D.G., </w:t>
      </w:r>
      <w:proofErr w:type="spellStart"/>
      <w:r w:rsidRPr="007537FF">
        <w:rPr>
          <w:color w:val="222222"/>
          <w:shd w:val="clear" w:color="auto" w:fill="FFFFFF"/>
        </w:rPr>
        <w:t>Kupper</w:t>
      </w:r>
      <w:proofErr w:type="spellEnd"/>
      <w:r w:rsidRPr="007537FF">
        <w:rPr>
          <w:color w:val="222222"/>
          <w:shd w:val="clear" w:color="auto" w:fill="FFFFFF"/>
        </w:rPr>
        <w:t>, L.L. and Chambless, L.E., 1982. Logistic regression analysis of epidemiologic data: theory and practice. </w:t>
      </w:r>
      <w:r w:rsidRPr="007537FF">
        <w:rPr>
          <w:i/>
          <w:iCs/>
          <w:color w:val="222222"/>
          <w:shd w:val="clear" w:color="auto" w:fill="FFFFFF"/>
        </w:rPr>
        <w:t>Communications in Statistics-Theory and Methods</w:t>
      </w:r>
      <w:r w:rsidRPr="007537FF">
        <w:rPr>
          <w:color w:val="222222"/>
          <w:shd w:val="clear" w:color="auto" w:fill="FFFFFF"/>
        </w:rPr>
        <w:t>, </w:t>
      </w:r>
      <w:r w:rsidRPr="007537FF">
        <w:rPr>
          <w:i/>
          <w:iCs/>
          <w:color w:val="222222"/>
          <w:shd w:val="clear" w:color="auto" w:fill="FFFFFF"/>
        </w:rPr>
        <w:t>11</w:t>
      </w:r>
      <w:r w:rsidRPr="007537FF">
        <w:rPr>
          <w:color w:val="222222"/>
          <w:shd w:val="clear" w:color="auto" w:fill="FFFFFF"/>
        </w:rPr>
        <w:t>(5), pp.485-547.</w:t>
      </w:r>
    </w:p>
    <w:p w14:paraId="3CCA2D63" w14:textId="77777777" w:rsidR="007537FF" w:rsidRDefault="007537FF" w:rsidP="007537FF">
      <w:pPr>
        <w:pStyle w:val="ListParagraph"/>
        <w:numPr>
          <w:ilvl w:val="0"/>
          <w:numId w:val="19"/>
        </w:numPr>
        <w:overflowPunct/>
        <w:autoSpaceDE/>
        <w:autoSpaceDN/>
        <w:adjustRightInd/>
        <w:spacing w:after="160" w:line="256" w:lineRule="auto"/>
        <w:ind w:left="426"/>
        <w:jc w:val="left"/>
        <w:textAlignment w:val="auto"/>
      </w:pPr>
      <w:proofErr w:type="spellStart"/>
      <w:r w:rsidRPr="007537FF">
        <w:rPr>
          <w:color w:val="222222"/>
          <w:shd w:val="clear" w:color="auto" w:fill="FFFFFF"/>
        </w:rPr>
        <w:t>Bauckhage</w:t>
      </w:r>
      <w:proofErr w:type="spellEnd"/>
      <w:r w:rsidRPr="007537FF">
        <w:rPr>
          <w:color w:val="222222"/>
          <w:shd w:val="clear" w:color="auto" w:fill="FFFFFF"/>
        </w:rPr>
        <w:t>, C., 2020. The Math of Epidemic Outbreaks and Spread (Part 3) Least Squares Fitting of Gompertz Growth Models</w:t>
      </w:r>
    </w:p>
    <w:sectPr w:rsidR="007537FF" w:rsidSect="009F7FCE">
      <w:headerReference w:type="even" r:id="rId32"/>
      <w:headerReference w:type="defaul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CA47DAA" w14:textId="77777777" w:rsidR="00417FB4" w:rsidRDefault="00417FB4">
      <w:r>
        <w:separator/>
      </w:r>
    </w:p>
  </w:endnote>
  <w:endnote w:type="continuationSeparator" w:id="0">
    <w:p w14:paraId="7794D97A" w14:textId="77777777" w:rsidR="00417FB4" w:rsidRDefault="00417F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6F905BE" w14:textId="77777777" w:rsidR="00417FB4" w:rsidRDefault="00417FB4" w:rsidP="009F7FCE">
      <w:pPr>
        <w:ind w:firstLine="0"/>
      </w:pPr>
      <w:r>
        <w:separator/>
      </w:r>
    </w:p>
  </w:footnote>
  <w:footnote w:type="continuationSeparator" w:id="0">
    <w:p w14:paraId="0E46E543" w14:textId="77777777" w:rsidR="00417FB4" w:rsidRDefault="00417F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06B749" w14:textId="77777777" w:rsidR="009C0F79" w:rsidRDefault="009C0F79" w:rsidP="00F321B4">
    <w:pPr>
      <w:pStyle w:val="Header"/>
    </w:pPr>
    <w:r>
      <w:fldChar w:fldCharType="begin"/>
    </w:r>
    <w:r>
      <w:instrText>PAGE   \* MERGEFORMAT</w:instrText>
    </w:r>
    <w:r>
      <w:fldChar w:fldCharType="separate"/>
    </w:r>
    <w:r>
      <w:rPr>
        <w:noProof/>
      </w:rPr>
      <w:t>2</w:t>
    </w:r>
    <w:r>
      <w:fldChar w:fldCharType="end"/>
    </w:r>
  </w:p>
  <w:p w14:paraId="484B0EE1" w14:textId="77777777" w:rsidR="009C0F79" w:rsidRDefault="009C0F7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D8761D" w14:textId="77777777" w:rsidR="009C0F79" w:rsidRDefault="009C0F79" w:rsidP="002D48C5">
    <w:pPr>
      <w:pStyle w:val="Header"/>
      <w:jc w:val="right"/>
    </w:pPr>
    <w:r>
      <w:fldChar w:fldCharType="begin"/>
    </w:r>
    <w:r>
      <w:instrText>PAGE   \* MERGEFORMAT</w:instrText>
    </w:r>
    <w:r>
      <w:fldChar w:fldCharType="separate"/>
    </w:r>
    <w:r>
      <w:rPr>
        <w:noProof/>
      </w:rPr>
      <w:t>3</w:t>
    </w:r>
    <w:r>
      <w:fldChar w:fldCharType="end"/>
    </w:r>
  </w:p>
  <w:p w14:paraId="01B30156" w14:textId="77777777" w:rsidR="009C0F79" w:rsidRDefault="009C0F7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816338"/>
    <w:multiLevelType w:val="multilevel"/>
    <w:tmpl w:val="90082CB8"/>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 w15:restartNumberingAfterBreak="0">
    <w:nsid w:val="0655102F"/>
    <w:multiLevelType w:val="hybridMultilevel"/>
    <w:tmpl w:val="0164B028"/>
    <w:lvl w:ilvl="0" w:tplc="4009000F">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2" w15:restartNumberingAfterBreak="0">
    <w:nsid w:val="0A367971"/>
    <w:multiLevelType w:val="hybridMultilevel"/>
    <w:tmpl w:val="573C35B4"/>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1FD1451D"/>
    <w:multiLevelType w:val="multilevel"/>
    <w:tmpl w:val="478E89CE"/>
    <w:lvl w:ilvl="0">
      <w:start w:val="1"/>
      <w:numFmt w:val="decimal"/>
      <w:lvlText w:val="%1"/>
      <w:lvlJc w:val="left"/>
      <w:pPr>
        <w:ind w:left="360" w:hanging="360"/>
      </w:pPr>
    </w:lvl>
    <w:lvl w:ilvl="1">
      <w:start w:val="1"/>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720" w:hanging="720"/>
      </w:pPr>
    </w:lvl>
    <w:lvl w:ilvl="4">
      <w:start w:val="1"/>
      <w:numFmt w:val="decimal"/>
      <w:lvlText w:val="%1.%2.%3.%4.%5"/>
      <w:lvlJc w:val="left"/>
      <w:pPr>
        <w:ind w:left="1080" w:hanging="1080"/>
      </w:pPr>
    </w:lvl>
    <w:lvl w:ilvl="5">
      <w:start w:val="1"/>
      <w:numFmt w:val="decimal"/>
      <w:lvlText w:val="%1.%2.%3.%4.%5.%6"/>
      <w:lvlJc w:val="left"/>
      <w:pPr>
        <w:ind w:left="1080" w:hanging="1080"/>
      </w:pPr>
    </w:lvl>
    <w:lvl w:ilvl="6">
      <w:start w:val="1"/>
      <w:numFmt w:val="decimal"/>
      <w:lvlText w:val="%1.%2.%3.%4.%5.%6.%7"/>
      <w:lvlJc w:val="left"/>
      <w:pPr>
        <w:ind w:left="1440" w:hanging="1440"/>
      </w:pPr>
    </w:lvl>
    <w:lvl w:ilvl="7">
      <w:start w:val="1"/>
      <w:numFmt w:val="decimal"/>
      <w:lvlText w:val="%1.%2.%3.%4.%5.%6.%7.%8"/>
      <w:lvlJc w:val="left"/>
      <w:pPr>
        <w:ind w:left="1440" w:hanging="1440"/>
      </w:pPr>
    </w:lvl>
    <w:lvl w:ilvl="8">
      <w:start w:val="1"/>
      <w:numFmt w:val="decimal"/>
      <w:lvlText w:val="%1.%2.%3.%4.%5.%6.%7.%8.%9"/>
      <w:lvlJc w:val="left"/>
      <w:pPr>
        <w:ind w:left="1800" w:hanging="1800"/>
      </w:pPr>
    </w:lvl>
  </w:abstractNum>
  <w:abstractNum w:abstractNumId="5" w15:restartNumberingAfterBreak="0">
    <w:nsid w:val="29085D24"/>
    <w:multiLevelType w:val="multilevel"/>
    <w:tmpl w:val="0874C7A0"/>
    <w:lvl w:ilvl="0">
      <w:start w:val="1"/>
      <w:numFmt w:val="decimal"/>
      <w:lvlText w:val="%1"/>
      <w:lvlJc w:val="left"/>
      <w:pPr>
        <w:ind w:left="360" w:hanging="360"/>
      </w:pPr>
    </w:lvl>
    <w:lvl w:ilvl="1">
      <w:start w:val="1"/>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720" w:hanging="720"/>
      </w:pPr>
    </w:lvl>
    <w:lvl w:ilvl="4">
      <w:start w:val="1"/>
      <w:numFmt w:val="decimal"/>
      <w:lvlText w:val="%1.%2.%3.%4.%5"/>
      <w:lvlJc w:val="left"/>
      <w:pPr>
        <w:ind w:left="1080" w:hanging="1080"/>
      </w:pPr>
    </w:lvl>
    <w:lvl w:ilvl="5">
      <w:start w:val="1"/>
      <w:numFmt w:val="decimal"/>
      <w:lvlText w:val="%1.%2.%3.%4.%5.%6"/>
      <w:lvlJc w:val="left"/>
      <w:pPr>
        <w:ind w:left="1080" w:hanging="1080"/>
      </w:pPr>
    </w:lvl>
    <w:lvl w:ilvl="6">
      <w:start w:val="1"/>
      <w:numFmt w:val="decimal"/>
      <w:lvlText w:val="%1.%2.%3.%4.%5.%6.%7"/>
      <w:lvlJc w:val="left"/>
      <w:pPr>
        <w:ind w:left="1440" w:hanging="1440"/>
      </w:pPr>
    </w:lvl>
    <w:lvl w:ilvl="7">
      <w:start w:val="1"/>
      <w:numFmt w:val="decimal"/>
      <w:lvlText w:val="%1.%2.%3.%4.%5.%6.%7.%8"/>
      <w:lvlJc w:val="left"/>
      <w:pPr>
        <w:ind w:left="1440" w:hanging="1440"/>
      </w:pPr>
    </w:lvl>
    <w:lvl w:ilvl="8">
      <w:start w:val="1"/>
      <w:numFmt w:val="decimal"/>
      <w:lvlText w:val="%1.%2.%3.%4.%5.%6.%7.%8.%9"/>
      <w:lvlJc w:val="left"/>
      <w:pPr>
        <w:ind w:left="1800" w:hanging="1800"/>
      </w:pPr>
    </w:lvl>
  </w:abstractNum>
  <w:abstractNum w:abstractNumId="6" w15:restartNumberingAfterBreak="0">
    <w:nsid w:val="2EA22D7A"/>
    <w:multiLevelType w:val="multilevel"/>
    <w:tmpl w:val="AD9CE81C"/>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b/>
        <w:bCs/>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7" w15:restartNumberingAfterBreak="0">
    <w:nsid w:val="4C505FEE"/>
    <w:multiLevelType w:val="multilevel"/>
    <w:tmpl w:val="90082CB8"/>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8" w15:restartNumberingAfterBreak="0">
    <w:nsid w:val="4FDD0752"/>
    <w:multiLevelType w:val="multilevel"/>
    <w:tmpl w:val="21C04B62"/>
    <w:lvl w:ilvl="0">
      <w:start w:val="1"/>
      <w:numFmt w:val="decimal"/>
      <w:lvlText w:val="%1"/>
      <w:lvlJc w:val="left"/>
      <w:pPr>
        <w:ind w:left="360" w:hanging="360"/>
      </w:pPr>
    </w:lvl>
    <w:lvl w:ilvl="1">
      <w:start w:val="4"/>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720" w:hanging="720"/>
      </w:pPr>
    </w:lvl>
    <w:lvl w:ilvl="4">
      <w:start w:val="1"/>
      <w:numFmt w:val="decimal"/>
      <w:lvlText w:val="%1.%2.%3.%4.%5"/>
      <w:lvlJc w:val="left"/>
      <w:pPr>
        <w:ind w:left="1080" w:hanging="1080"/>
      </w:pPr>
    </w:lvl>
    <w:lvl w:ilvl="5">
      <w:start w:val="1"/>
      <w:numFmt w:val="decimal"/>
      <w:lvlText w:val="%1.%2.%3.%4.%5.%6"/>
      <w:lvlJc w:val="left"/>
      <w:pPr>
        <w:ind w:left="1080" w:hanging="1080"/>
      </w:pPr>
    </w:lvl>
    <w:lvl w:ilvl="6">
      <w:start w:val="1"/>
      <w:numFmt w:val="decimal"/>
      <w:lvlText w:val="%1.%2.%3.%4.%5.%6.%7"/>
      <w:lvlJc w:val="left"/>
      <w:pPr>
        <w:ind w:left="1440" w:hanging="1440"/>
      </w:pPr>
    </w:lvl>
    <w:lvl w:ilvl="7">
      <w:start w:val="1"/>
      <w:numFmt w:val="decimal"/>
      <w:lvlText w:val="%1.%2.%3.%4.%5.%6.%7.%8"/>
      <w:lvlJc w:val="left"/>
      <w:pPr>
        <w:ind w:left="1440" w:hanging="1440"/>
      </w:pPr>
    </w:lvl>
    <w:lvl w:ilvl="8">
      <w:start w:val="1"/>
      <w:numFmt w:val="decimal"/>
      <w:lvlText w:val="%1.%2.%3.%4.%5.%6.%7.%8.%9"/>
      <w:lvlJc w:val="left"/>
      <w:pPr>
        <w:ind w:left="1800" w:hanging="1800"/>
      </w:pPr>
    </w:lvl>
  </w:abstractNum>
  <w:abstractNum w:abstractNumId="9" w15:restartNumberingAfterBreak="0">
    <w:nsid w:val="511D19AF"/>
    <w:multiLevelType w:val="multilevel"/>
    <w:tmpl w:val="90082CB8"/>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num>
  <w:num w:numId="8">
    <w:abstractNumId w:val="13"/>
  </w:num>
  <w:num w:numId="9">
    <w:abstractNumId w:val="13"/>
  </w:num>
  <w:num w:numId="10">
    <w:abstractNumId w:val="6"/>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8"/>
    <w:lvlOverride w:ilvl="0">
      <w:startOverride w:val="1"/>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
  </w:num>
  <w:num w:numId="1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0"/>
  </w:num>
  <w:num w:numId="16">
    <w:abstractNumId w:val="7"/>
  </w:num>
  <w:num w:numId="17">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
  </w:num>
  <w:num w:numId="19">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3038"/>
    <w:rsid w:val="00084BFC"/>
    <w:rsid w:val="000A012D"/>
    <w:rsid w:val="001659C3"/>
    <w:rsid w:val="001827D2"/>
    <w:rsid w:val="001A02F0"/>
    <w:rsid w:val="001E1687"/>
    <w:rsid w:val="00262021"/>
    <w:rsid w:val="002A702B"/>
    <w:rsid w:val="002D48C5"/>
    <w:rsid w:val="00304105"/>
    <w:rsid w:val="00361A7A"/>
    <w:rsid w:val="00417FB4"/>
    <w:rsid w:val="004428BA"/>
    <w:rsid w:val="004A20F2"/>
    <w:rsid w:val="004D13B4"/>
    <w:rsid w:val="00536CF7"/>
    <w:rsid w:val="007537FF"/>
    <w:rsid w:val="007F580D"/>
    <w:rsid w:val="008571AB"/>
    <w:rsid w:val="00862427"/>
    <w:rsid w:val="008C7BCA"/>
    <w:rsid w:val="008F2D4C"/>
    <w:rsid w:val="00927715"/>
    <w:rsid w:val="00963E0B"/>
    <w:rsid w:val="009924C9"/>
    <w:rsid w:val="009930E4"/>
    <w:rsid w:val="009B2539"/>
    <w:rsid w:val="009C0F79"/>
    <w:rsid w:val="009F7FCE"/>
    <w:rsid w:val="00A04719"/>
    <w:rsid w:val="00A548F8"/>
    <w:rsid w:val="00AD037B"/>
    <w:rsid w:val="00B054D4"/>
    <w:rsid w:val="00B141C3"/>
    <w:rsid w:val="00B23481"/>
    <w:rsid w:val="00B4071D"/>
    <w:rsid w:val="00C104D3"/>
    <w:rsid w:val="00C108DF"/>
    <w:rsid w:val="00C62AF4"/>
    <w:rsid w:val="00C83129"/>
    <w:rsid w:val="00CF1DC2"/>
    <w:rsid w:val="00D8402B"/>
    <w:rsid w:val="00DC2CA9"/>
    <w:rsid w:val="00DC678B"/>
    <w:rsid w:val="00E603C7"/>
    <w:rsid w:val="00F321B4"/>
    <w:rsid w:val="00F45D45"/>
    <w:rsid w:val="00FC443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F19002"/>
  <w15:docId w15:val="{B4028C89-D82A-4451-98CB-D714538D29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1">
    <w:name w:val="Normal1"/>
    <w:rsid w:val="00C83129"/>
    <w:pPr>
      <w:spacing w:after="160" w:line="276" w:lineRule="auto"/>
      <w:contextualSpacing/>
    </w:pPr>
    <w:rPr>
      <w:rFonts w:ascii="Arial" w:eastAsia="Arial" w:hAnsi="Arial" w:cs="Arial"/>
      <w:sz w:val="22"/>
      <w:szCs w:val="22"/>
    </w:rPr>
  </w:style>
  <w:style w:type="paragraph" w:styleId="ListParagraph">
    <w:name w:val="List Paragraph"/>
    <w:basedOn w:val="Normal"/>
    <w:uiPriority w:val="34"/>
    <w:qFormat/>
    <w:rsid w:val="00C83129"/>
    <w:pPr>
      <w:ind w:left="720"/>
      <w:contextualSpacing/>
    </w:pPr>
  </w:style>
  <w:style w:type="table" w:styleId="TableGrid">
    <w:name w:val="Table Grid"/>
    <w:basedOn w:val="TableNormal"/>
    <w:semiHidden/>
    <w:rsid w:val="000A012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46"/>
    <w:rsid w:val="000A012D"/>
    <w:pPr>
      <w:spacing w:line="240" w:lineRule="auto"/>
    </w:pPr>
    <w:rPr>
      <w:rFonts w:asciiTheme="minorHAnsi" w:eastAsiaTheme="minorHAnsi" w:hAnsiTheme="minorHAnsi" w:cstheme="minorBidi"/>
      <w:sz w:val="22"/>
      <w:szCs w:val="22"/>
      <w:lang w:val="en-IN"/>
    </w:rPr>
    <w:tblPr>
      <w:tblStyleRowBandSize w:val="1"/>
      <w:tblStyleColBandSize w:val="1"/>
      <w:tblInd w:w="0" w:type="nil"/>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8596438">
      <w:bodyDiv w:val="1"/>
      <w:marLeft w:val="0"/>
      <w:marRight w:val="0"/>
      <w:marTop w:val="0"/>
      <w:marBottom w:val="0"/>
      <w:divBdr>
        <w:top w:val="none" w:sz="0" w:space="0" w:color="auto"/>
        <w:left w:val="none" w:sz="0" w:space="0" w:color="auto"/>
        <w:bottom w:val="none" w:sz="0" w:space="0" w:color="auto"/>
        <w:right w:val="none" w:sz="0" w:space="0" w:color="auto"/>
      </w:divBdr>
    </w:div>
    <w:div w:id="132602398">
      <w:bodyDiv w:val="1"/>
      <w:marLeft w:val="0"/>
      <w:marRight w:val="0"/>
      <w:marTop w:val="0"/>
      <w:marBottom w:val="0"/>
      <w:divBdr>
        <w:top w:val="none" w:sz="0" w:space="0" w:color="auto"/>
        <w:left w:val="none" w:sz="0" w:space="0" w:color="auto"/>
        <w:bottom w:val="none" w:sz="0" w:space="0" w:color="auto"/>
        <w:right w:val="none" w:sz="0" w:space="0" w:color="auto"/>
      </w:divBdr>
    </w:div>
    <w:div w:id="148062768">
      <w:bodyDiv w:val="1"/>
      <w:marLeft w:val="0"/>
      <w:marRight w:val="0"/>
      <w:marTop w:val="0"/>
      <w:marBottom w:val="0"/>
      <w:divBdr>
        <w:top w:val="none" w:sz="0" w:space="0" w:color="auto"/>
        <w:left w:val="none" w:sz="0" w:space="0" w:color="auto"/>
        <w:bottom w:val="none" w:sz="0" w:space="0" w:color="auto"/>
        <w:right w:val="none" w:sz="0" w:space="0" w:color="auto"/>
      </w:divBdr>
    </w:div>
    <w:div w:id="192230071">
      <w:bodyDiv w:val="1"/>
      <w:marLeft w:val="0"/>
      <w:marRight w:val="0"/>
      <w:marTop w:val="0"/>
      <w:marBottom w:val="0"/>
      <w:divBdr>
        <w:top w:val="none" w:sz="0" w:space="0" w:color="auto"/>
        <w:left w:val="none" w:sz="0" w:space="0" w:color="auto"/>
        <w:bottom w:val="none" w:sz="0" w:space="0" w:color="auto"/>
        <w:right w:val="none" w:sz="0" w:space="0" w:color="auto"/>
      </w:divBdr>
    </w:div>
    <w:div w:id="217712246">
      <w:bodyDiv w:val="1"/>
      <w:marLeft w:val="0"/>
      <w:marRight w:val="0"/>
      <w:marTop w:val="0"/>
      <w:marBottom w:val="0"/>
      <w:divBdr>
        <w:top w:val="none" w:sz="0" w:space="0" w:color="auto"/>
        <w:left w:val="none" w:sz="0" w:space="0" w:color="auto"/>
        <w:bottom w:val="none" w:sz="0" w:space="0" w:color="auto"/>
        <w:right w:val="none" w:sz="0" w:space="0" w:color="auto"/>
      </w:divBdr>
    </w:div>
    <w:div w:id="368845591">
      <w:bodyDiv w:val="1"/>
      <w:marLeft w:val="0"/>
      <w:marRight w:val="0"/>
      <w:marTop w:val="0"/>
      <w:marBottom w:val="0"/>
      <w:divBdr>
        <w:top w:val="none" w:sz="0" w:space="0" w:color="auto"/>
        <w:left w:val="none" w:sz="0" w:space="0" w:color="auto"/>
        <w:bottom w:val="none" w:sz="0" w:space="0" w:color="auto"/>
        <w:right w:val="none" w:sz="0" w:space="0" w:color="auto"/>
      </w:divBdr>
    </w:div>
    <w:div w:id="409695305">
      <w:bodyDiv w:val="1"/>
      <w:marLeft w:val="0"/>
      <w:marRight w:val="0"/>
      <w:marTop w:val="0"/>
      <w:marBottom w:val="0"/>
      <w:divBdr>
        <w:top w:val="none" w:sz="0" w:space="0" w:color="auto"/>
        <w:left w:val="none" w:sz="0" w:space="0" w:color="auto"/>
        <w:bottom w:val="none" w:sz="0" w:space="0" w:color="auto"/>
        <w:right w:val="none" w:sz="0" w:space="0" w:color="auto"/>
      </w:divBdr>
    </w:div>
    <w:div w:id="496458417">
      <w:bodyDiv w:val="1"/>
      <w:marLeft w:val="0"/>
      <w:marRight w:val="0"/>
      <w:marTop w:val="0"/>
      <w:marBottom w:val="0"/>
      <w:divBdr>
        <w:top w:val="none" w:sz="0" w:space="0" w:color="auto"/>
        <w:left w:val="none" w:sz="0" w:space="0" w:color="auto"/>
        <w:bottom w:val="none" w:sz="0" w:space="0" w:color="auto"/>
        <w:right w:val="none" w:sz="0" w:space="0" w:color="auto"/>
      </w:divBdr>
    </w:div>
    <w:div w:id="541983823">
      <w:bodyDiv w:val="1"/>
      <w:marLeft w:val="0"/>
      <w:marRight w:val="0"/>
      <w:marTop w:val="0"/>
      <w:marBottom w:val="0"/>
      <w:divBdr>
        <w:top w:val="none" w:sz="0" w:space="0" w:color="auto"/>
        <w:left w:val="none" w:sz="0" w:space="0" w:color="auto"/>
        <w:bottom w:val="none" w:sz="0" w:space="0" w:color="auto"/>
        <w:right w:val="none" w:sz="0" w:space="0" w:color="auto"/>
      </w:divBdr>
    </w:div>
    <w:div w:id="552815341">
      <w:bodyDiv w:val="1"/>
      <w:marLeft w:val="0"/>
      <w:marRight w:val="0"/>
      <w:marTop w:val="0"/>
      <w:marBottom w:val="0"/>
      <w:divBdr>
        <w:top w:val="none" w:sz="0" w:space="0" w:color="auto"/>
        <w:left w:val="none" w:sz="0" w:space="0" w:color="auto"/>
        <w:bottom w:val="none" w:sz="0" w:space="0" w:color="auto"/>
        <w:right w:val="none" w:sz="0" w:space="0" w:color="auto"/>
      </w:divBdr>
    </w:div>
    <w:div w:id="580287641">
      <w:bodyDiv w:val="1"/>
      <w:marLeft w:val="0"/>
      <w:marRight w:val="0"/>
      <w:marTop w:val="0"/>
      <w:marBottom w:val="0"/>
      <w:divBdr>
        <w:top w:val="none" w:sz="0" w:space="0" w:color="auto"/>
        <w:left w:val="none" w:sz="0" w:space="0" w:color="auto"/>
        <w:bottom w:val="none" w:sz="0" w:space="0" w:color="auto"/>
        <w:right w:val="none" w:sz="0" w:space="0" w:color="auto"/>
      </w:divBdr>
    </w:div>
    <w:div w:id="714350198">
      <w:bodyDiv w:val="1"/>
      <w:marLeft w:val="0"/>
      <w:marRight w:val="0"/>
      <w:marTop w:val="0"/>
      <w:marBottom w:val="0"/>
      <w:divBdr>
        <w:top w:val="none" w:sz="0" w:space="0" w:color="auto"/>
        <w:left w:val="none" w:sz="0" w:space="0" w:color="auto"/>
        <w:bottom w:val="none" w:sz="0" w:space="0" w:color="auto"/>
        <w:right w:val="none" w:sz="0" w:space="0" w:color="auto"/>
      </w:divBdr>
    </w:div>
    <w:div w:id="733311242">
      <w:bodyDiv w:val="1"/>
      <w:marLeft w:val="0"/>
      <w:marRight w:val="0"/>
      <w:marTop w:val="0"/>
      <w:marBottom w:val="0"/>
      <w:divBdr>
        <w:top w:val="none" w:sz="0" w:space="0" w:color="auto"/>
        <w:left w:val="none" w:sz="0" w:space="0" w:color="auto"/>
        <w:bottom w:val="none" w:sz="0" w:space="0" w:color="auto"/>
        <w:right w:val="none" w:sz="0" w:space="0" w:color="auto"/>
      </w:divBdr>
    </w:div>
    <w:div w:id="786393729">
      <w:bodyDiv w:val="1"/>
      <w:marLeft w:val="0"/>
      <w:marRight w:val="0"/>
      <w:marTop w:val="0"/>
      <w:marBottom w:val="0"/>
      <w:divBdr>
        <w:top w:val="none" w:sz="0" w:space="0" w:color="auto"/>
        <w:left w:val="none" w:sz="0" w:space="0" w:color="auto"/>
        <w:bottom w:val="none" w:sz="0" w:space="0" w:color="auto"/>
        <w:right w:val="none" w:sz="0" w:space="0" w:color="auto"/>
      </w:divBdr>
    </w:div>
    <w:div w:id="812066276">
      <w:bodyDiv w:val="1"/>
      <w:marLeft w:val="0"/>
      <w:marRight w:val="0"/>
      <w:marTop w:val="0"/>
      <w:marBottom w:val="0"/>
      <w:divBdr>
        <w:top w:val="none" w:sz="0" w:space="0" w:color="auto"/>
        <w:left w:val="none" w:sz="0" w:space="0" w:color="auto"/>
        <w:bottom w:val="none" w:sz="0" w:space="0" w:color="auto"/>
        <w:right w:val="none" w:sz="0" w:space="0" w:color="auto"/>
      </w:divBdr>
    </w:div>
    <w:div w:id="819031714">
      <w:bodyDiv w:val="1"/>
      <w:marLeft w:val="0"/>
      <w:marRight w:val="0"/>
      <w:marTop w:val="0"/>
      <w:marBottom w:val="0"/>
      <w:divBdr>
        <w:top w:val="none" w:sz="0" w:space="0" w:color="auto"/>
        <w:left w:val="none" w:sz="0" w:space="0" w:color="auto"/>
        <w:bottom w:val="none" w:sz="0" w:space="0" w:color="auto"/>
        <w:right w:val="none" w:sz="0" w:space="0" w:color="auto"/>
      </w:divBdr>
    </w:div>
    <w:div w:id="849835799">
      <w:bodyDiv w:val="1"/>
      <w:marLeft w:val="0"/>
      <w:marRight w:val="0"/>
      <w:marTop w:val="0"/>
      <w:marBottom w:val="0"/>
      <w:divBdr>
        <w:top w:val="none" w:sz="0" w:space="0" w:color="auto"/>
        <w:left w:val="none" w:sz="0" w:space="0" w:color="auto"/>
        <w:bottom w:val="none" w:sz="0" w:space="0" w:color="auto"/>
        <w:right w:val="none" w:sz="0" w:space="0" w:color="auto"/>
      </w:divBdr>
    </w:div>
    <w:div w:id="1079599781">
      <w:bodyDiv w:val="1"/>
      <w:marLeft w:val="0"/>
      <w:marRight w:val="0"/>
      <w:marTop w:val="0"/>
      <w:marBottom w:val="0"/>
      <w:divBdr>
        <w:top w:val="none" w:sz="0" w:space="0" w:color="auto"/>
        <w:left w:val="none" w:sz="0" w:space="0" w:color="auto"/>
        <w:bottom w:val="none" w:sz="0" w:space="0" w:color="auto"/>
        <w:right w:val="none" w:sz="0" w:space="0" w:color="auto"/>
      </w:divBdr>
    </w:div>
    <w:div w:id="1094549055">
      <w:bodyDiv w:val="1"/>
      <w:marLeft w:val="0"/>
      <w:marRight w:val="0"/>
      <w:marTop w:val="0"/>
      <w:marBottom w:val="0"/>
      <w:divBdr>
        <w:top w:val="none" w:sz="0" w:space="0" w:color="auto"/>
        <w:left w:val="none" w:sz="0" w:space="0" w:color="auto"/>
        <w:bottom w:val="none" w:sz="0" w:space="0" w:color="auto"/>
        <w:right w:val="none" w:sz="0" w:space="0" w:color="auto"/>
      </w:divBdr>
    </w:div>
    <w:div w:id="1103840156">
      <w:bodyDiv w:val="1"/>
      <w:marLeft w:val="0"/>
      <w:marRight w:val="0"/>
      <w:marTop w:val="0"/>
      <w:marBottom w:val="0"/>
      <w:divBdr>
        <w:top w:val="none" w:sz="0" w:space="0" w:color="auto"/>
        <w:left w:val="none" w:sz="0" w:space="0" w:color="auto"/>
        <w:bottom w:val="none" w:sz="0" w:space="0" w:color="auto"/>
        <w:right w:val="none" w:sz="0" w:space="0" w:color="auto"/>
      </w:divBdr>
    </w:div>
    <w:div w:id="1131636234">
      <w:bodyDiv w:val="1"/>
      <w:marLeft w:val="0"/>
      <w:marRight w:val="0"/>
      <w:marTop w:val="0"/>
      <w:marBottom w:val="0"/>
      <w:divBdr>
        <w:top w:val="none" w:sz="0" w:space="0" w:color="auto"/>
        <w:left w:val="none" w:sz="0" w:space="0" w:color="auto"/>
        <w:bottom w:val="none" w:sz="0" w:space="0" w:color="auto"/>
        <w:right w:val="none" w:sz="0" w:space="0" w:color="auto"/>
      </w:divBdr>
    </w:div>
    <w:div w:id="1157185963">
      <w:bodyDiv w:val="1"/>
      <w:marLeft w:val="0"/>
      <w:marRight w:val="0"/>
      <w:marTop w:val="0"/>
      <w:marBottom w:val="0"/>
      <w:divBdr>
        <w:top w:val="none" w:sz="0" w:space="0" w:color="auto"/>
        <w:left w:val="none" w:sz="0" w:space="0" w:color="auto"/>
        <w:bottom w:val="none" w:sz="0" w:space="0" w:color="auto"/>
        <w:right w:val="none" w:sz="0" w:space="0" w:color="auto"/>
      </w:divBdr>
    </w:div>
    <w:div w:id="1248884961">
      <w:bodyDiv w:val="1"/>
      <w:marLeft w:val="0"/>
      <w:marRight w:val="0"/>
      <w:marTop w:val="0"/>
      <w:marBottom w:val="0"/>
      <w:divBdr>
        <w:top w:val="none" w:sz="0" w:space="0" w:color="auto"/>
        <w:left w:val="none" w:sz="0" w:space="0" w:color="auto"/>
        <w:bottom w:val="none" w:sz="0" w:space="0" w:color="auto"/>
        <w:right w:val="none" w:sz="0" w:space="0" w:color="auto"/>
      </w:divBdr>
    </w:div>
    <w:div w:id="1301611468">
      <w:bodyDiv w:val="1"/>
      <w:marLeft w:val="0"/>
      <w:marRight w:val="0"/>
      <w:marTop w:val="0"/>
      <w:marBottom w:val="0"/>
      <w:divBdr>
        <w:top w:val="none" w:sz="0" w:space="0" w:color="auto"/>
        <w:left w:val="none" w:sz="0" w:space="0" w:color="auto"/>
        <w:bottom w:val="none" w:sz="0" w:space="0" w:color="auto"/>
        <w:right w:val="none" w:sz="0" w:space="0" w:color="auto"/>
      </w:divBdr>
    </w:div>
    <w:div w:id="1604068421">
      <w:bodyDiv w:val="1"/>
      <w:marLeft w:val="0"/>
      <w:marRight w:val="0"/>
      <w:marTop w:val="0"/>
      <w:marBottom w:val="0"/>
      <w:divBdr>
        <w:top w:val="none" w:sz="0" w:space="0" w:color="auto"/>
        <w:left w:val="none" w:sz="0" w:space="0" w:color="auto"/>
        <w:bottom w:val="none" w:sz="0" w:space="0" w:color="auto"/>
        <w:right w:val="none" w:sz="0" w:space="0" w:color="auto"/>
      </w:divBdr>
    </w:div>
    <w:div w:id="1735422475">
      <w:bodyDiv w:val="1"/>
      <w:marLeft w:val="0"/>
      <w:marRight w:val="0"/>
      <w:marTop w:val="0"/>
      <w:marBottom w:val="0"/>
      <w:divBdr>
        <w:top w:val="none" w:sz="0" w:space="0" w:color="auto"/>
        <w:left w:val="none" w:sz="0" w:space="0" w:color="auto"/>
        <w:bottom w:val="none" w:sz="0" w:space="0" w:color="auto"/>
        <w:right w:val="none" w:sz="0" w:space="0" w:color="auto"/>
      </w:divBdr>
    </w:div>
    <w:div w:id="1918442225">
      <w:bodyDiv w:val="1"/>
      <w:marLeft w:val="0"/>
      <w:marRight w:val="0"/>
      <w:marTop w:val="0"/>
      <w:marBottom w:val="0"/>
      <w:divBdr>
        <w:top w:val="none" w:sz="0" w:space="0" w:color="auto"/>
        <w:left w:val="none" w:sz="0" w:space="0" w:color="auto"/>
        <w:bottom w:val="none" w:sz="0" w:space="0" w:color="auto"/>
        <w:right w:val="none" w:sz="0" w:space="0" w:color="auto"/>
      </w:divBdr>
    </w:div>
    <w:div w:id="1968076958">
      <w:bodyDiv w:val="1"/>
      <w:marLeft w:val="0"/>
      <w:marRight w:val="0"/>
      <w:marTop w:val="0"/>
      <w:marBottom w:val="0"/>
      <w:divBdr>
        <w:top w:val="none" w:sz="0" w:space="0" w:color="auto"/>
        <w:left w:val="none" w:sz="0" w:space="0" w:color="auto"/>
        <w:bottom w:val="none" w:sz="0" w:space="0" w:color="auto"/>
        <w:right w:val="none" w:sz="0" w:space="0" w:color="auto"/>
      </w:divBdr>
    </w:div>
    <w:div w:id="2083675762">
      <w:bodyDiv w:val="1"/>
      <w:marLeft w:val="0"/>
      <w:marRight w:val="0"/>
      <w:marTop w:val="0"/>
      <w:marBottom w:val="0"/>
      <w:divBdr>
        <w:top w:val="none" w:sz="0" w:space="0" w:color="auto"/>
        <w:left w:val="none" w:sz="0" w:space="0" w:color="auto"/>
        <w:bottom w:val="none" w:sz="0" w:space="0" w:color="auto"/>
        <w:right w:val="none" w:sz="0" w:space="0" w:color="auto"/>
      </w:divBdr>
    </w:div>
    <w:div w:id="214677343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hyperlink" Target="https://www.kaggle.com/sudalairajkumar/covid19-in-india"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hyperlink" Target="https://pib.gov.in/pressreleaseiframepage.aspx?prid=1601095" TargetMode="External"/><Relationship Id="rId35"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DF5F6F-947D-43D3-A1AC-D2035567C3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1059</TotalTime>
  <Pages>17</Pages>
  <Words>3772</Words>
  <Characters>21504</Characters>
  <Application>Microsoft Office Word</Application>
  <DocSecurity>0</DocSecurity>
  <Lines>179</Lines>
  <Paragraphs>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College</cp:lastModifiedBy>
  <cp:revision>28</cp:revision>
  <dcterms:created xsi:type="dcterms:W3CDTF">2017-02-26T12:30:00Z</dcterms:created>
  <dcterms:modified xsi:type="dcterms:W3CDTF">2020-09-13T10:12:00Z</dcterms:modified>
</cp:coreProperties>
</file>