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B92837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07395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D957C7" w:rsidRDefault="003501A2">
      <w:pPr>
        <w:spacing w:after="0" w:line="240" w:lineRule="auto"/>
        <w:jc w:val="right"/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Chameleon</w:t>
      </w:r>
      <w:r w:rsidR="00B92837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8" type="#_x0000_t34" style="position:absolute;left:0;text-align:left;margin-left:240.7pt;margin-top:12.55pt;width:230pt;height:.05pt;z-index:251658240;visibility:visible;mso-position-horizontal-relative:text;mso-position-vertical-relative:text" o:connectortype="elbow" adj=",-157269600,-29367" strokecolor="#7f7f7f" strokeweight=".26467mm">
            <v:stroke joinstyle="round"/>
          </v:shape>
        </w:pict>
      </w:r>
    </w:p>
    <w:p w:rsidR="00605FCA" w:rsidRDefault="00605FCA" w:rsidP="00605FCA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In-Depth Reference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F46834" w:rsidRDefault="00033E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22294574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Overview and Objectives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_Toc322294574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3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B928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75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Assemble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_Toc322294575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3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B928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76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Part List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_Toc322294576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3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B928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77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Tools Required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_Toc322294577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3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B928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78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Constructing it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_Toc322294578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3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B928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79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Operate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_Toc322294579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3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B928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0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Mod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_Toc322294580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B928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1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Buy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_Toc322294581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B928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2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Discuss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_Toc322294582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B928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3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Schematics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_Toc322294583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B928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4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Source Code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_Toc322294584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B928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5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Source Code Overview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_Toc322294585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B928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6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Libraries Used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_Toc322294586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F46834" w:rsidRDefault="00B928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2294587" w:history="1">
            <w:r w:rsidR="00F46834" w:rsidRPr="00F06BF9">
              <w:rPr>
                <w:rStyle w:val="Hyperlink"/>
                <w:rFonts w:ascii="Lucida Sans Unicode" w:hAnsi="Lucida Sans Unicode" w:cs="Lucida Sans Unicode"/>
                <w:noProof/>
              </w:rPr>
              <w:t>Functional Description</w:t>
            </w:r>
            <w:r w:rsidR="00F46834">
              <w:rPr>
                <w:noProof/>
                <w:webHidden/>
              </w:rPr>
              <w:tab/>
            </w:r>
            <w:r w:rsidR="00F46834">
              <w:rPr>
                <w:noProof/>
                <w:webHidden/>
              </w:rPr>
              <w:fldChar w:fldCharType="begin"/>
            </w:r>
            <w:r w:rsidR="00F46834">
              <w:rPr>
                <w:noProof/>
                <w:webHidden/>
              </w:rPr>
              <w:instrText xml:space="preserve"> PAGEREF _Toc322294587 \h </w:instrText>
            </w:r>
            <w:r w:rsidR="00F46834">
              <w:rPr>
                <w:noProof/>
                <w:webHidden/>
              </w:rPr>
            </w:r>
            <w:r w:rsidR="00F46834">
              <w:rPr>
                <w:noProof/>
                <w:webHidden/>
              </w:rPr>
              <w:fldChar w:fldCharType="separate"/>
            </w:r>
            <w:r w:rsidR="009B560C">
              <w:rPr>
                <w:noProof/>
                <w:webHidden/>
              </w:rPr>
              <w:t>4</w:t>
            </w:r>
            <w:r w:rsidR="00F46834"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033E9C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0" w:name="_Toc322294574"/>
      <w:r w:rsidRPr="00F366E5">
        <w:rPr>
          <w:rFonts w:ascii="Lucida Sans Unicode" w:hAnsi="Lucida Sans Unicode" w:cs="Lucida Sans Unicode"/>
        </w:rPr>
        <w:lastRenderedPageBreak/>
        <w:t>Overview and Objectives</w:t>
      </w:r>
      <w:bookmarkEnd w:id="0"/>
    </w:p>
    <w:p w:rsidR="00F366E5" w:rsidRDefault="003501A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  <w:r>
        <w:rPr>
          <w:rFonts w:ascii="Lucida Sans Unicode" w:hAnsi="Lucida Sans Unicode" w:cs="Lucida Sans Unicode"/>
          <w:color w:val="808080"/>
          <w:sz w:val="24"/>
          <w:szCs w:val="24"/>
        </w:rPr>
        <w:t xml:space="preserve">Chameleon is a beverage coaster. It is a small capacitive-sensing device with 5 RGB LEDs which light up to display flashing lights when a cup containing liquid is placed on it. It is designed to fit inside decorative plastic coin holders, which are repurposed for this project. </w:t>
      </w:r>
      <w:r w:rsidR="000A677E">
        <w:rPr>
          <w:rFonts w:ascii="Lucida Sans Unicode" w:hAnsi="Lucida Sans Unicode" w:cs="Lucida Sans Unicode"/>
          <w:color w:val="808080"/>
          <w:sz w:val="24"/>
          <w:szCs w:val="24"/>
        </w:rPr>
        <w:t>Due to the programmable nature of</w:t>
      </w:r>
      <w:r>
        <w:rPr>
          <w:rFonts w:ascii="Lucida Sans Unicode" w:hAnsi="Lucida Sans Unicode" w:cs="Lucida Sans Unicode"/>
          <w:color w:val="808080"/>
          <w:sz w:val="24"/>
          <w:szCs w:val="24"/>
        </w:rPr>
        <w:t xml:space="preserve"> this device</w:t>
      </w:r>
      <w:r w:rsidR="000A677E">
        <w:rPr>
          <w:rFonts w:ascii="Lucida Sans Unicode" w:hAnsi="Lucida Sans Unicode" w:cs="Lucida Sans Unicode"/>
          <w:color w:val="808080"/>
          <w:sz w:val="24"/>
          <w:szCs w:val="24"/>
        </w:rPr>
        <w:t xml:space="preserve">, </w:t>
      </w:r>
      <w:r>
        <w:rPr>
          <w:rFonts w:ascii="Lucida Sans Unicode" w:hAnsi="Lucida Sans Unicode" w:cs="Lucida Sans Unicode"/>
          <w:color w:val="808080"/>
          <w:sz w:val="24"/>
          <w:szCs w:val="24"/>
        </w:rPr>
        <w:t xml:space="preserve">Chameleon </w:t>
      </w:r>
      <w:r w:rsidR="000A677E">
        <w:rPr>
          <w:rFonts w:ascii="Lucida Sans Unicode" w:hAnsi="Lucida Sans Unicode" w:cs="Lucida Sans Unicode"/>
          <w:color w:val="808080"/>
          <w:sz w:val="24"/>
          <w:szCs w:val="24"/>
        </w:rPr>
        <w:t xml:space="preserve">can be upgraded and modified to display </w:t>
      </w:r>
      <w:r>
        <w:rPr>
          <w:rFonts w:ascii="Lucida Sans Unicode" w:hAnsi="Lucida Sans Unicode" w:cs="Lucida Sans Unicode"/>
          <w:color w:val="808080"/>
          <w:sz w:val="24"/>
          <w:szCs w:val="24"/>
        </w:rPr>
        <w:t>any number of colors and slash patterns</w:t>
      </w:r>
      <w:r w:rsidR="000A677E">
        <w:rPr>
          <w:rFonts w:ascii="Lucida Sans Unicode" w:hAnsi="Lucida Sans Unicode" w:cs="Lucida Sans Unicode"/>
          <w:color w:val="808080"/>
          <w:sz w:val="24"/>
          <w:szCs w:val="24"/>
        </w:rPr>
        <w:t>.</w:t>
      </w:r>
    </w:p>
    <w:p w:rsidR="000A677E" w:rsidRPr="000A677E" w:rsidRDefault="000A677E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</w:p>
    <w:p w:rsidR="000A677E" w:rsidRDefault="000A677E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  <w:r>
        <w:rPr>
          <w:rFonts w:ascii="Lucida Sans Unicode" w:hAnsi="Lucida Sans Unicode" w:cs="Lucida Sans Unicode"/>
          <w:color w:val="808080"/>
          <w:sz w:val="24"/>
          <w:szCs w:val="24"/>
        </w:rPr>
        <w:t>Objectives:</w:t>
      </w:r>
    </w:p>
    <w:p w:rsidR="000A677E" w:rsidRDefault="000A677E" w:rsidP="000A677E">
      <w:pPr>
        <w:pStyle w:val="ListParagraph"/>
        <w:numPr>
          <w:ilvl w:val="0"/>
          <w:numId w:val="1"/>
        </w:num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  <w:r>
        <w:rPr>
          <w:rFonts w:ascii="Lucida Sans Unicode" w:hAnsi="Lucida Sans Unicode" w:cs="Lucida Sans Unicode"/>
          <w:color w:val="808080"/>
          <w:sz w:val="24"/>
          <w:szCs w:val="24"/>
        </w:rPr>
        <w:t>Open Source</w:t>
      </w:r>
    </w:p>
    <w:p w:rsidR="000A677E" w:rsidRDefault="000A677E" w:rsidP="000A677E">
      <w:pPr>
        <w:pStyle w:val="ListParagraph"/>
        <w:numPr>
          <w:ilvl w:val="0"/>
          <w:numId w:val="1"/>
        </w:num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  <w:r>
        <w:rPr>
          <w:rFonts w:ascii="Lucida Sans Unicode" w:hAnsi="Lucida Sans Unicode" w:cs="Lucida Sans Unicode"/>
          <w:color w:val="808080"/>
          <w:sz w:val="24"/>
          <w:szCs w:val="24"/>
        </w:rPr>
        <w:t xml:space="preserve">Ability to sense </w:t>
      </w:r>
      <w:r w:rsidR="00B15ED9">
        <w:rPr>
          <w:rFonts w:ascii="Lucida Sans Unicode" w:hAnsi="Lucida Sans Unicode" w:cs="Lucida Sans Unicode"/>
          <w:color w:val="808080"/>
          <w:sz w:val="24"/>
          <w:szCs w:val="24"/>
        </w:rPr>
        <w:t>cups when placed on the coaster</w:t>
      </w:r>
    </w:p>
    <w:p w:rsidR="000A677E" w:rsidRDefault="000A677E" w:rsidP="000A677E">
      <w:pPr>
        <w:pStyle w:val="ListParagraph"/>
        <w:numPr>
          <w:ilvl w:val="0"/>
          <w:numId w:val="1"/>
        </w:num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  <w:r>
        <w:rPr>
          <w:rFonts w:ascii="Lucida Sans Unicode" w:hAnsi="Lucida Sans Unicode" w:cs="Lucida Sans Unicode"/>
          <w:color w:val="808080"/>
          <w:sz w:val="24"/>
          <w:szCs w:val="24"/>
        </w:rPr>
        <w:t>As hackable and reprogrammable as possible</w:t>
      </w:r>
    </w:p>
    <w:p w:rsidR="00B15ED9" w:rsidRDefault="00B15ED9" w:rsidP="00B15ED9">
      <w:pPr>
        <w:pStyle w:val="ListParagraph"/>
        <w:numPr>
          <w:ilvl w:val="0"/>
          <w:numId w:val="1"/>
        </w:num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  <w:r>
        <w:rPr>
          <w:rFonts w:ascii="Lucida Sans Unicode" w:hAnsi="Lucida Sans Unicode" w:cs="Lucida Sans Unicode"/>
          <w:color w:val="808080"/>
          <w:sz w:val="24"/>
          <w:szCs w:val="24"/>
        </w:rPr>
        <w:t>5</w:t>
      </w:r>
      <w:r w:rsidR="000A677E">
        <w:rPr>
          <w:rFonts w:ascii="Lucida Sans Unicode" w:hAnsi="Lucida Sans Unicode" w:cs="Lucida Sans Unicode"/>
          <w:color w:val="808080"/>
          <w:sz w:val="24"/>
          <w:szCs w:val="24"/>
        </w:rPr>
        <w:t xml:space="preserve"> RGB LEDs per board</w:t>
      </w:r>
    </w:p>
    <w:p w:rsidR="000A677E" w:rsidRPr="000A677E" w:rsidRDefault="000A677E" w:rsidP="00B15ED9">
      <w:pPr>
        <w:pStyle w:val="ListParagraph"/>
        <w:numPr>
          <w:ilvl w:val="0"/>
          <w:numId w:val="1"/>
        </w:num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  <w:r>
        <w:rPr>
          <w:rFonts w:ascii="Lucida Sans Unicode" w:hAnsi="Lucida Sans Unicode" w:cs="Lucida Sans Unicode"/>
          <w:color w:val="808080"/>
          <w:sz w:val="24"/>
          <w:szCs w:val="24"/>
        </w:rPr>
        <w:t>Li-Ion</w:t>
      </w:r>
      <w:r w:rsidR="00B15ED9">
        <w:rPr>
          <w:rFonts w:ascii="Lucida Sans Unicode" w:hAnsi="Lucida Sans Unicode" w:cs="Lucida Sans Unicode"/>
          <w:color w:val="808080"/>
          <w:sz w:val="24"/>
          <w:szCs w:val="24"/>
        </w:rPr>
        <w:t xml:space="preserve"> or Li-Poly</w:t>
      </w:r>
      <w:bookmarkStart w:id="1" w:name="_GoBack"/>
      <w:bookmarkEnd w:id="1"/>
      <w:r>
        <w:rPr>
          <w:rFonts w:ascii="Lucida Sans Unicode" w:hAnsi="Lucida Sans Unicode" w:cs="Lucida Sans Unicode"/>
          <w:color w:val="808080"/>
          <w:sz w:val="24"/>
          <w:szCs w:val="24"/>
        </w:rPr>
        <w:t xml:space="preserve"> battery rechargeable via DC jack or USB</w:t>
      </w:r>
    </w:p>
    <w:p w:rsidR="000A677E" w:rsidRPr="000A677E" w:rsidRDefault="000A677E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</w:p>
    <w:p w:rsidR="00F366E5" w:rsidRPr="000A677E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</w:p>
    <w:p w:rsidR="00F366E5" w:rsidRPr="000A677E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4"/>
          <w:szCs w:val="24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2" w:name="_Toc322294575"/>
      <w:r w:rsidRPr="00F366E5">
        <w:rPr>
          <w:rFonts w:ascii="Lucida Sans Unicode" w:hAnsi="Lucida Sans Unicode" w:cs="Lucida Sans Unicode"/>
        </w:rPr>
        <w:t>Assemble</w:t>
      </w:r>
      <w:bookmarkEnd w:id="2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3" w:name="_Toc322294576"/>
      <w:r w:rsidRPr="00605FCA">
        <w:rPr>
          <w:rFonts w:ascii="Lucida Sans Unicode" w:hAnsi="Lucida Sans Unicode" w:cs="Lucida Sans Unicode"/>
        </w:rPr>
        <w:t>Part List</w:t>
      </w:r>
      <w:bookmarkEnd w:id="3"/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4" w:name="_Toc322294577"/>
      <w:r w:rsidRPr="00605FCA">
        <w:rPr>
          <w:rFonts w:ascii="Lucida Sans Unicode" w:hAnsi="Lucida Sans Unicode" w:cs="Lucida Sans Unicode"/>
        </w:rPr>
        <w:t>Tools Required</w:t>
      </w:r>
      <w:bookmarkEnd w:id="4"/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5" w:name="_Toc322294578"/>
      <w:r w:rsidRPr="00605FCA">
        <w:rPr>
          <w:rFonts w:ascii="Lucida Sans Unicode" w:hAnsi="Lucida Sans Unicode" w:cs="Lucida Sans Unicode"/>
        </w:rPr>
        <w:t>Constructing it</w:t>
      </w:r>
      <w:bookmarkEnd w:id="5"/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6" w:name="_Toc322294579"/>
      <w:r w:rsidRPr="00605FCA">
        <w:rPr>
          <w:rFonts w:ascii="Lucida Sans Unicode" w:hAnsi="Lucida Sans Unicode" w:cs="Lucida Sans Unicode"/>
        </w:rPr>
        <w:t>Operate</w:t>
      </w:r>
      <w:bookmarkEnd w:id="6"/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7" w:name="_Toc322294580"/>
      <w:r w:rsidRPr="00605FCA">
        <w:rPr>
          <w:rFonts w:ascii="Lucida Sans Unicode" w:hAnsi="Lucida Sans Unicode" w:cs="Lucida Sans Unicode"/>
        </w:rPr>
        <w:lastRenderedPageBreak/>
        <w:t>Mod</w:t>
      </w:r>
      <w:bookmarkEnd w:id="7"/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8" w:name="_Toc322294581"/>
      <w:r w:rsidRPr="00605FCA">
        <w:rPr>
          <w:rFonts w:ascii="Lucida Sans Unicode" w:hAnsi="Lucida Sans Unicode" w:cs="Lucida Sans Unicode"/>
        </w:rPr>
        <w:t>Buy</w:t>
      </w:r>
      <w:bookmarkEnd w:id="8"/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E84952" w:rsidRPr="00605FCA" w:rsidRDefault="00F366E5" w:rsidP="00605FCA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9" w:name="_Toc322294582"/>
      <w:r w:rsidRPr="00605FCA">
        <w:rPr>
          <w:rFonts w:ascii="Lucida Sans Unicode" w:hAnsi="Lucida Sans Unicode" w:cs="Lucida Sans Unicode"/>
        </w:rPr>
        <w:t>Discuss</w:t>
      </w:r>
      <w:bookmarkEnd w:id="9"/>
    </w:p>
    <w:p w:rsidR="007A5FD2" w:rsidRPr="00605FCA" w:rsidRDefault="007A5FD2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F366E5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605FCA" w:rsidRDefault="00605FCA" w:rsidP="00605FCA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0" w:name="_Toc322294583"/>
      <w:r w:rsidRPr="00605FCA">
        <w:rPr>
          <w:rFonts w:ascii="Lucida Sans Unicode" w:hAnsi="Lucida Sans Unicode" w:cs="Lucida Sans Unicode"/>
        </w:rPr>
        <w:t>Schematics</w:t>
      </w:r>
      <w:bookmarkEnd w:id="10"/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1" w:name="_Toc322294584"/>
      <w:r w:rsidRPr="00605FCA">
        <w:rPr>
          <w:rFonts w:ascii="Lucida Sans Unicode" w:hAnsi="Lucida Sans Unicode" w:cs="Lucida Sans Unicode"/>
        </w:rPr>
        <w:t>Source Code</w:t>
      </w:r>
      <w:bookmarkEnd w:id="11"/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12" w:name="_Toc322294585"/>
      <w:r w:rsidRPr="00605FCA">
        <w:rPr>
          <w:rFonts w:ascii="Lucida Sans Unicode" w:hAnsi="Lucida Sans Unicode" w:cs="Lucida Sans Unicode"/>
        </w:rPr>
        <w:t>Source Code Overview</w:t>
      </w:r>
      <w:bookmarkEnd w:id="12"/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13" w:name="_Toc322294586"/>
      <w:r w:rsidRPr="00605FCA">
        <w:rPr>
          <w:rFonts w:ascii="Lucida Sans Unicode" w:hAnsi="Lucida Sans Unicode" w:cs="Lucida Sans Unicode"/>
        </w:rPr>
        <w:t>Libraries Used</w:t>
      </w:r>
      <w:bookmarkEnd w:id="13"/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14" w:name="_Toc322294587"/>
      <w:r w:rsidRPr="00605FCA">
        <w:rPr>
          <w:rFonts w:ascii="Lucida Sans Unicode" w:hAnsi="Lucida Sans Unicode" w:cs="Lucida Sans Unicode"/>
        </w:rPr>
        <w:t>Functional Description</w:t>
      </w:r>
      <w:bookmarkEnd w:id="14"/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Pr="00605FCA" w:rsidRDefault="00605FCA" w:rsidP="00605FCA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605FCA" w:rsidRDefault="00605FCA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b/>
          <w:color w:val="808080"/>
          <w:sz w:val="28"/>
          <w:szCs w:val="28"/>
        </w:rPr>
      </w:pPr>
      <w:r w:rsidRPr="007A5FD2">
        <w:rPr>
          <w:rFonts w:ascii="Lucida Sans Unicode" w:hAnsi="Lucida Sans Unicode" w:cs="Lucida Sans Unicode"/>
          <w:b/>
          <w:color w:val="808080"/>
          <w:sz w:val="28"/>
          <w:szCs w:val="28"/>
        </w:rPr>
        <w:lastRenderedPageBreak/>
        <w:t>Glossary</w:t>
      </w:r>
    </w:p>
    <w:p w:rsidR="00A8274A" w:rsidRPr="00A8274A" w:rsidRDefault="00A8274A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sectPr w:rsidR="00A8274A" w:rsidRPr="00A8274A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837" w:rsidRDefault="00B92837" w:rsidP="00D957C7">
      <w:pPr>
        <w:spacing w:after="0" w:line="240" w:lineRule="auto"/>
      </w:pPr>
      <w:r>
        <w:separator/>
      </w:r>
    </w:p>
  </w:endnote>
  <w:endnote w:type="continuationSeparator" w:id="0">
    <w:p w:rsidR="00B92837" w:rsidRDefault="00B92837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837" w:rsidRDefault="00B92837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B92837" w:rsidRDefault="00B92837" w:rsidP="00D95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440E8"/>
    <w:multiLevelType w:val="hybridMultilevel"/>
    <w:tmpl w:val="EB465A02"/>
    <w:lvl w:ilvl="0" w:tplc="A0405F5C"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33E9C"/>
    <w:rsid w:val="0007395F"/>
    <w:rsid w:val="000A677E"/>
    <w:rsid w:val="0013206E"/>
    <w:rsid w:val="003501A2"/>
    <w:rsid w:val="00605FCA"/>
    <w:rsid w:val="00637A0E"/>
    <w:rsid w:val="006F122A"/>
    <w:rsid w:val="007750E4"/>
    <w:rsid w:val="007A5FD2"/>
    <w:rsid w:val="008762C2"/>
    <w:rsid w:val="009B560C"/>
    <w:rsid w:val="00A5410E"/>
    <w:rsid w:val="00A8274A"/>
    <w:rsid w:val="00B15ED9"/>
    <w:rsid w:val="00B92837"/>
    <w:rsid w:val="00C60D69"/>
    <w:rsid w:val="00D00E48"/>
    <w:rsid w:val="00D77029"/>
    <w:rsid w:val="00D957C7"/>
    <w:rsid w:val="00E84952"/>
    <w:rsid w:val="00F15253"/>
    <w:rsid w:val="00F366E5"/>
    <w:rsid w:val="00F4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A6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37013-2607-4939-892C-8ACEAEC9E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jack.linke</dc:creator>
  <cp:lastModifiedBy>Jack</cp:lastModifiedBy>
  <cp:revision>10</cp:revision>
  <dcterms:created xsi:type="dcterms:W3CDTF">2012-04-16T03:05:00Z</dcterms:created>
  <dcterms:modified xsi:type="dcterms:W3CDTF">2012-05-06T18:29:00Z</dcterms:modified>
</cp:coreProperties>
</file>