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FF3CC8">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B46322"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581E08"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086059" w:history="1">
            <w:r w:rsidR="00581E08" w:rsidRPr="00E54940">
              <w:rPr>
                <w:rStyle w:val="Hyperlink"/>
                <w:rFonts w:ascii="Lucida Sans Unicode" w:hAnsi="Lucida Sans Unicode" w:cs="Lucida Sans Unicode"/>
                <w:noProof/>
              </w:rPr>
              <w:t>2012/04/21</w:t>
            </w:r>
            <w:r w:rsidR="00581E08">
              <w:rPr>
                <w:noProof/>
                <w:webHidden/>
              </w:rPr>
              <w:tab/>
            </w:r>
            <w:r w:rsidR="00581E08">
              <w:rPr>
                <w:noProof/>
                <w:webHidden/>
              </w:rPr>
              <w:fldChar w:fldCharType="begin"/>
            </w:r>
            <w:r w:rsidR="00581E08">
              <w:rPr>
                <w:noProof/>
                <w:webHidden/>
              </w:rPr>
              <w:instrText xml:space="preserve"> PAGEREF _Toc324086059 \h </w:instrText>
            </w:r>
            <w:r w:rsidR="00581E08">
              <w:rPr>
                <w:noProof/>
                <w:webHidden/>
              </w:rPr>
            </w:r>
            <w:r w:rsidR="00581E08">
              <w:rPr>
                <w:noProof/>
                <w:webHidden/>
              </w:rPr>
              <w:fldChar w:fldCharType="separate"/>
            </w:r>
            <w:r w:rsidR="00581E08">
              <w:rPr>
                <w:noProof/>
                <w:webHidden/>
              </w:rPr>
              <w:t>3</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0" w:history="1">
            <w:r w:rsidR="00581E08" w:rsidRPr="00E54940">
              <w:rPr>
                <w:rStyle w:val="Hyperlink"/>
                <w:rFonts w:ascii="Lucida Sans Unicode" w:hAnsi="Lucida Sans Unicode" w:cs="Lucida Sans Unicode"/>
                <w:noProof/>
              </w:rPr>
              <w:t>2012/04/22</w:t>
            </w:r>
            <w:r w:rsidR="00581E08">
              <w:rPr>
                <w:noProof/>
                <w:webHidden/>
              </w:rPr>
              <w:tab/>
            </w:r>
            <w:r w:rsidR="00581E08">
              <w:rPr>
                <w:noProof/>
                <w:webHidden/>
              </w:rPr>
              <w:fldChar w:fldCharType="begin"/>
            </w:r>
            <w:r w:rsidR="00581E08">
              <w:rPr>
                <w:noProof/>
                <w:webHidden/>
              </w:rPr>
              <w:instrText xml:space="preserve"> PAGEREF _Toc324086060 \h </w:instrText>
            </w:r>
            <w:r w:rsidR="00581E08">
              <w:rPr>
                <w:noProof/>
                <w:webHidden/>
              </w:rPr>
            </w:r>
            <w:r w:rsidR="00581E08">
              <w:rPr>
                <w:noProof/>
                <w:webHidden/>
              </w:rPr>
              <w:fldChar w:fldCharType="separate"/>
            </w:r>
            <w:r w:rsidR="00581E08">
              <w:rPr>
                <w:noProof/>
                <w:webHidden/>
              </w:rPr>
              <w:t>3</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1" w:history="1">
            <w:r w:rsidR="00581E08" w:rsidRPr="00E54940">
              <w:rPr>
                <w:rStyle w:val="Hyperlink"/>
                <w:rFonts w:ascii="Lucida Sans Unicode" w:hAnsi="Lucida Sans Unicode" w:cs="Lucida Sans Unicode"/>
                <w:noProof/>
              </w:rPr>
              <w:t>2012/04/24</w:t>
            </w:r>
            <w:r w:rsidR="00581E08">
              <w:rPr>
                <w:noProof/>
                <w:webHidden/>
              </w:rPr>
              <w:tab/>
            </w:r>
            <w:r w:rsidR="00581E08">
              <w:rPr>
                <w:noProof/>
                <w:webHidden/>
              </w:rPr>
              <w:fldChar w:fldCharType="begin"/>
            </w:r>
            <w:r w:rsidR="00581E08">
              <w:rPr>
                <w:noProof/>
                <w:webHidden/>
              </w:rPr>
              <w:instrText xml:space="preserve"> PAGEREF _Toc324086061 \h </w:instrText>
            </w:r>
            <w:r w:rsidR="00581E08">
              <w:rPr>
                <w:noProof/>
                <w:webHidden/>
              </w:rPr>
            </w:r>
            <w:r w:rsidR="00581E08">
              <w:rPr>
                <w:noProof/>
                <w:webHidden/>
              </w:rPr>
              <w:fldChar w:fldCharType="separate"/>
            </w:r>
            <w:r w:rsidR="00581E08">
              <w:rPr>
                <w:noProof/>
                <w:webHidden/>
              </w:rPr>
              <w:t>3</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2" w:history="1">
            <w:r w:rsidR="00581E08" w:rsidRPr="00E54940">
              <w:rPr>
                <w:rStyle w:val="Hyperlink"/>
                <w:rFonts w:ascii="Lucida Sans Unicode" w:hAnsi="Lucida Sans Unicode" w:cs="Lucida Sans Unicode"/>
                <w:noProof/>
              </w:rPr>
              <w:t>2012/04/25</w:t>
            </w:r>
            <w:r w:rsidR="00581E08">
              <w:rPr>
                <w:noProof/>
                <w:webHidden/>
              </w:rPr>
              <w:tab/>
            </w:r>
            <w:r w:rsidR="00581E08">
              <w:rPr>
                <w:noProof/>
                <w:webHidden/>
              </w:rPr>
              <w:fldChar w:fldCharType="begin"/>
            </w:r>
            <w:r w:rsidR="00581E08">
              <w:rPr>
                <w:noProof/>
                <w:webHidden/>
              </w:rPr>
              <w:instrText xml:space="preserve"> PAGEREF _Toc324086062 \h </w:instrText>
            </w:r>
            <w:r w:rsidR="00581E08">
              <w:rPr>
                <w:noProof/>
                <w:webHidden/>
              </w:rPr>
            </w:r>
            <w:r w:rsidR="00581E08">
              <w:rPr>
                <w:noProof/>
                <w:webHidden/>
              </w:rPr>
              <w:fldChar w:fldCharType="separate"/>
            </w:r>
            <w:r w:rsidR="00581E08">
              <w:rPr>
                <w:noProof/>
                <w:webHidden/>
              </w:rPr>
              <w:t>3</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3" w:history="1">
            <w:r w:rsidR="00581E08" w:rsidRPr="00E54940">
              <w:rPr>
                <w:rStyle w:val="Hyperlink"/>
                <w:rFonts w:ascii="Lucida Sans Unicode" w:hAnsi="Lucida Sans Unicode" w:cs="Lucida Sans Unicode"/>
                <w:noProof/>
              </w:rPr>
              <w:t>2012/04/28</w:t>
            </w:r>
            <w:r w:rsidR="00581E08">
              <w:rPr>
                <w:noProof/>
                <w:webHidden/>
              </w:rPr>
              <w:tab/>
            </w:r>
            <w:r w:rsidR="00581E08">
              <w:rPr>
                <w:noProof/>
                <w:webHidden/>
              </w:rPr>
              <w:fldChar w:fldCharType="begin"/>
            </w:r>
            <w:r w:rsidR="00581E08">
              <w:rPr>
                <w:noProof/>
                <w:webHidden/>
              </w:rPr>
              <w:instrText xml:space="preserve"> PAGEREF _Toc324086063 \h </w:instrText>
            </w:r>
            <w:r w:rsidR="00581E08">
              <w:rPr>
                <w:noProof/>
                <w:webHidden/>
              </w:rPr>
            </w:r>
            <w:r w:rsidR="00581E08">
              <w:rPr>
                <w:noProof/>
                <w:webHidden/>
              </w:rPr>
              <w:fldChar w:fldCharType="separate"/>
            </w:r>
            <w:r w:rsidR="00581E08">
              <w:rPr>
                <w:noProof/>
                <w:webHidden/>
              </w:rPr>
              <w:t>4</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4" w:history="1">
            <w:r w:rsidR="00581E08" w:rsidRPr="00E54940">
              <w:rPr>
                <w:rStyle w:val="Hyperlink"/>
                <w:rFonts w:ascii="Lucida Sans Unicode" w:hAnsi="Lucida Sans Unicode" w:cs="Lucida Sans Unicode"/>
                <w:noProof/>
              </w:rPr>
              <w:t>2012/04/29</w:t>
            </w:r>
            <w:r w:rsidR="00581E08">
              <w:rPr>
                <w:noProof/>
                <w:webHidden/>
              </w:rPr>
              <w:tab/>
            </w:r>
            <w:r w:rsidR="00581E08">
              <w:rPr>
                <w:noProof/>
                <w:webHidden/>
              </w:rPr>
              <w:fldChar w:fldCharType="begin"/>
            </w:r>
            <w:r w:rsidR="00581E08">
              <w:rPr>
                <w:noProof/>
                <w:webHidden/>
              </w:rPr>
              <w:instrText xml:space="preserve"> PAGEREF _Toc324086064 \h </w:instrText>
            </w:r>
            <w:r w:rsidR="00581E08">
              <w:rPr>
                <w:noProof/>
                <w:webHidden/>
              </w:rPr>
            </w:r>
            <w:r w:rsidR="00581E08">
              <w:rPr>
                <w:noProof/>
                <w:webHidden/>
              </w:rPr>
              <w:fldChar w:fldCharType="separate"/>
            </w:r>
            <w:r w:rsidR="00581E08">
              <w:rPr>
                <w:noProof/>
                <w:webHidden/>
              </w:rPr>
              <w:t>4</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5" w:history="1">
            <w:r w:rsidR="00581E08" w:rsidRPr="00E54940">
              <w:rPr>
                <w:rStyle w:val="Hyperlink"/>
                <w:rFonts w:ascii="Lucida Sans Unicode" w:hAnsi="Lucida Sans Unicode" w:cs="Lucida Sans Unicode"/>
                <w:noProof/>
              </w:rPr>
              <w:t>2012/05/01</w:t>
            </w:r>
            <w:r w:rsidR="00581E08">
              <w:rPr>
                <w:noProof/>
                <w:webHidden/>
              </w:rPr>
              <w:tab/>
            </w:r>
            <w:r w:rsidR="00581E08">
              <w:rPr>
                <w:noProof/>
                <w:webHidden/>
              </w:rPr>
              <w:fldChar w:fldCharType="begin"/>
            </w:r>
            <w:r w:rsidR="00581E08">
              <w:rPr>
                <w:noProof/>
                <w:webHidden/>
              </w:rPr>
              <w:instrText xml:space="preserve"> PAGEREF _Toc324086065 \h </w:instrText>
            </w:r>
            <w:r w:rsidR="00581E08">
              <w:rPr>
                <w:noProof/>
                <w:webHidden/>
              </w:rPr>
            </w:r>
            <w:r w:rsidR="00581E08">
              <w:rPr>
                <w:noProof/>
                <w:webHidden/>
              </w:rPr>
              <w:fldChar w:fldCharType="separate"/>
            </w:r>
            <w:r w:rsidR="00581E08">
              <w:rPr>
                <w:noProof/>
                <w:webHidden/>
              </w:rPr>
              <w:t>5</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6" w:history="1">
            <w:r w:rsidR="00581E08" w:rsidRPr="00E54940">
              <w:rPr>
                <w:rStyle w:val="Hyperlink"/>
                <w:rFonts w:ascii="Lucida Sans Unicode" w:hAnsi="Lucida Sans Unicode" w:cs="Lucida Sans Unicode"/>
                <w:noProof/>
              </w:rPr>
              <w:t>2012/05/02</w:t>
            </w:r>
            <w:r w:rsidR="00581E08">
              <w:rPr>
                <w:noProof/>
                <w:webHidden/>
              </w:rPr>
              <w:tab/>
            </w:r>
            <w:r w:rsidR="00581E08">
              <w:rPr>
                <w:noProof/>
                <w:webHidden/>
              </w:rPr>
              <w:fldChar w:fldCharType="begin"/>
            </w:r>
            <w:r w:rsidR="00581E08">
              <w:rPr>
                <w:noProof/>
                <w:webHidden/>
              </w:rPr>
              <w:instrText xml:space="preserve"> PAGEREF _Toc324086066 \h </w:instrText>
            </w:r>
            <w:r w:rsidR="00581E08">
              <w:rPr>
                <w:noProof/>
                <w:webHidden/>
              </w:rPr>
            </w:r>
            <w:r w:rsidR="00581E08">
              <w:rPr>
                <w:noProof/>
                <w:webHidden/>
              </w:rPr>
              <w:fldChar w:fldCharType="separate"/>
            </w:r>
            <w:r w:rsidR="00581E08">
              <w:rPr>
                <w:noProof/>
                <w:webHidden/>
              </w:rPr>
              <w:t>5</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7" w:history="1">
            <w:r w:rsidR="00581E08" w:rsidRPr="00E54940">
              <w:rPr>
                <w:rStyle w:val="Hyperlink"/>
                <w:rFonts w:ascii="Lucida Sans Unicode" w:hAnsi="Lucida Sans Unicode" w:cs="Lucida Sans Unicode"/>
                <w:noProof/>
              </w:rPr>
              <w:t>2012/05/04</w:t>
            </w:r>
            <w:r w:rsidR="00581E08">
              <w:rPr>
                <w:noProof/>
                <w:webHidden/>
              </w:rPr>
              <w:tab/>
            </w:r>
            <w:r w:rsidR="00581E08">
              <w:rPr>
                <w:noProof/>
                <w:webHidden/>
              </w:rPr>
              <w:fldChar w:fldCharType="begin"/>
            </w:r>
            <w:r w:rsidR="00581E08">
              <w:rPr>
                <w:noProof/>
                <w:webHidden/>
              </w:rPr>
              <w:instrText xml:space="preserve"> PAGEREF _Toc324086067 \h </w:instrText>
            </w:r>
            <w:r w:rsidR="00581E08">
              <w:rPr>
                <w:noProof/>
                <w:webHidden/>
              </w:rPr>
            </w:r>
            <w:r w:rsidR="00581E08">
              <w:rPr>
                <w:noProof/>
                <w:webHidden/>
              </w:rPr>
              <w:fldChar w:fldCharType="separate"/>
            </w:r>
            <w:r w:rsidR="00581E08">
              <w:rPr>
                <w:noProof/>
                <w:webHidden/>
              </w:rPr>
              <w:t>6</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8" w:history="1">
            <w:r w:rsidR="00581E08" w:rsidRPr="00E54940">
              <w:rPr>
                <w:rStyle w:val="Hyperlink"/>
                <w:rFonts w:ascii="Lucida Sans Unicode" w:hAnsi="Lucida Sans Unicode" w:cs="Lucida Sans Unicode"/>
                <w:noProof/>
              </w:rPr>
              <w:t>2012/05/05</w:t>
            </w:r>
            <w:r w:rsidR="00581E08">
              <w:rPr>
                <w:noProof/>
                <w:webHidden/>
              </w:rPr>
              <w:tab/>
            </w:r>
            <w:r w:rsidR="00581E08">
              <w:rPr>
                <w:noProof/>
                <w:webHidden/>
              </w:rPr>
              <w:fldChar w:fldCharType="begin"/>
            </w:r>
            <w:r w:rsidR="00581E08">
              <w:rPr>
                <w:noProof/>
                <w:webHidden/>
              </w:rPr>
              <w:instrText xml:space="preserve"> PAGEREF _Toc324086068 \h </w:instrText>
            </w:r>
            <w:r w:rsidR="00581E08">
              <w:rPr>
                <w:noProof/>
                <w:webHidden/>
              </w:rPr>
            </w:r>
            <w:r w:rsidR="00581E08">
              <w:rPr>
                <w:noProof/>
                <w:webHidden/>
              </w:rPr>
              <w:fldChar w:fldCharType="separate"/>
            </w:r>
            <w:r w:rsidR="00581E08">
              <w:rPr>
                <w:noProof/>
                <w:webHidden/>
              </w:rPr>
              <w:t>7</w:t>
            </w:r>
            <w:r w:rsidR="00581E08">
              <w:rPr>
                <w:noProof/>
                <w:webHidden/>
              </w:rPr>
              <w:fldChar w:fldCharType="end"/>
            </w:r>
          </w:hyperlink>
        </w:p>
        <w:p w:rsidR="00581E08" w:rsidRDefault="00FF3CC8">
          <w:pPr>
            <w:pStyle w:val="TOC1"/>
            <w:tabs>
              <w:tab w:val="right" w:leader="dot" w:pos="9350"/>
            </w:tabs>
            <w:rPr>
              <w:rFonts w:asciiTheme="minorHAnsi" w:eastAsiaTheme="minorEastAsia" w:hAnsiTheme="minorHAnsi" w:cstheme="minorBidi"/>
              <w:noProof/>
            </w:rPr>
          </w:pPr>
          <w:hyperlink w:anchor="_Toc324086069" w:history="1">
            <w:r w:rsidR="00581E08" w:rsidRPr="00E54940">
              <w:rPr>
                <w:rStyle w:val="Hyperlink"/>
                <w:rFonts w:ascii="Lucida Sans Unicode" w:hAnsi="Lucida Sans Unicode" w:cs="Lucida Sans Unicode"/>
                <w:noProof/>
              </w:rPr>
              <w:t>2012/05/06</w:t>
            </w:r>
            <w:r w:rsidR="00581E08">
              <w:rPr>
                <w:noProof/>
                <w:webHidden/>
              </w:rPr>
              <w:tab/>
            </w:r>
            <w:r w:rsidR="00581E08">
              <w:rPr>
                <w:noProof/>
                <w:webHidden/>
              </w:rPr>
              <w:fldChar w:fldCharType="begin"/>
            </w:r>
            <w:r w:rsidR="00581E08">
              <w:rPr>
                <w:noProof/>
                <w:webHidden/>
              </w:rPr>
              <w:instrText xml:space="preserve"> PAGEREF _Toc324086069 \h </w:instrText>
            </w:r>
            <w:r w:rsidR="00581E08">
              <w:rPr>
                <w:noProof/>
                <w:webHidden/>
              </w:rPr>
            </w:r>
            <w:r w:rsidR="00581E08">
              <w:rPr>
                <w:noProof/>
                <w:webHidden/>
              </w:rPr>
              <w:fldChar w:fldCharType="separate"/>
            </w:r>
            <w:r w:rsidR="00581E08">
              <w:rPr>
                <w:noProof/>
                <w:webHidden/>
              </w:rPr>
              <w:t>8</w:t>
            </w:r>
            <w:r w:rsidR="00581E08">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4086059"/>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4086060"/>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4086061"/>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4086062"/>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4086063"/>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4086064"/>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4086065"/>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4086066"/>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Default="00D06DE3" w:rsidP="005250D1">
      <w:pPr>
        <w:spacing w:after="0" w:line="240" w:lineRule="auto"/>
      </w:pPr>
      <w:r>
        <w:t>Late Entry: Found the problem in the Matrix and corrected it. Just had things linked up incorrectly.</w:t>
      </w:r>
    </w:p>
    <w:p w:rsidR="003D5529" w:rsidRDefault="003D5529" w:rsidP="005250D1">
      <w:pPr>
        <w:spacing w:after="0" w:line="240" w:lineRule="auto"/>
      </w:pPr>
    </w:p>
    <w:p w:rsidR="003D5529" w:rsidRPr="003D5529" w:rsidRDefault="003D5529" w:rsidP="003D5529">
      <w:pPr>
        <w:pStyle w:val="Heading1"/>
        <w:spacing w:before="0" w:line="240" w:lineRule="auto"/>
        <w:rPr>
          <w:rFonts w:ascii="Lucida Sans Unicode" w:hAnsi="Lucida Sans Unicode" w:cs="Lucida Sans Unicode"/>
        </w:rPr>
      </w:pPr>
      <w:bookmarkStart w:id="8" w:name="_Toc324086067"/>
      <w:r w:rsidRPr="003D5529">
        <w:rPr>
          <w:rFonts w:ascii="Lucida Sans Unicode" w:hAnsi="Lucida Sans Unicode" w:cs="Lucida Sans Unicode"/>
        </w:rPr>
        <w:t>2012</w:t>
      </w:r>
      <w:r w:rsidR="006A44EC">
        <w:rPr>
          <w:rFonts w:ascii="Lucida Sans Unicode" w:hAnsi="Lucida Sans Unicode" w:cs="Lucida Sans Unicode"/>
        </w:rPr>
        <w:t>/</w:t>
      </w:r>
      <w:r w:rsidRPr="003D5529">
        <w:rPr>
          <w:rFonts w:ascii="Lucida Sans Unicode" w:hAnsi="Lucida Sans Unicode" w:cs="Lucida Sans Unicode"/>
        </w:rPr>
        <w:t>05</w:t>
      </w:r>
      <w:r w:rsidR="006A44EC">
        <w:rPr>
          <w:rFonts w:ascii="Lucida Sans Unicode" w:hAnsi="Lucida Sans Unicode" w:cs="Lucida Sans Unicode"/>
        </w:rPr>
        <w:t>/</w:t>
      </w:r>
      <w:r w:rsidRPr="003D5529">
        <w:rPr>
          <w:rFonts w:ascii="Lucida Sans Unicode" w:hAnsi="Lucida Sans Unicode" w:cs="Lucida Sans Unicode"/>
        </w:rPr>
        <w:t>04</w:t>
      </w:r>
      <w:bookmarkEnd w:id="8"/>
    </w:p>
    <w:p w:rsidR="003D5529" w:rsidRDefault="003D5529" w:rsidP="005250D1">
      <w:pPr>
        <w:spacing w:after="0" w:line="240" w:lineRule="auto"/>
      </w:pPr>
      <w:r>
        <w:t>Worked on fleshing out the schematics this evening. Some of the specifics:</w:t>
      </w:r>
    </w:p>
    <w:p w:rsidR="003D5529" w:rsidRDefault="003D5529" w:rsidP="003D5529">
      <w:pPr>
        <w:pStyle w:val="ListParagraph"/>
        <w:numPr>
          <w:ilvl w:val="0"/>
          <w:numId w:val="1"/>
        </w:numPr>
        <w:spacing w:after="0" w:line="240" w:lineRule="auto"/>
      </w:pPr>
      <w:r>
        <w:t>Added the ISP headers for programming the AVR</w:t>
      </w:r>
    </w:p>
    <w:p w:rsidR="003D5529" w:rsidRDefault="003D5529" w:rsidP="003D5529">
      <w:pPr>
        <w:pStyle w:val="ListParagraph"/>
        <w:numPr>
          <w:ilvl w:val="0"/>
          <w:numId w:val="1"/>
        </w:numPr>
        <w:spacing w:after="0" w:line="240" w:lineRule="auto"/>
      </w:pPr>
      <w:r>
        <w:t>Added input filtering for VCC and AVCC on the AVR (AS1107 input filtering was completed previously)</w:t>
      </w:r>
    </w:p>
    <w:p w:rsidR="003D5529" w:rsidRDefault="003D5529" w:rsidP="003D5529">
      <w:pPr>
        <w:pStyle w:val="ListParagraph"/>
        <w:numPr>
          <w:ilvl w:val="0"/>
          <w:numId w:val="1"/>
        </w:numPr>
        <w:spacing w:after="0" w:line="240" w:lineRule="auto"/>
      </w:pPr>
      <w:r>
        <w:t>Added reset functionality for the AVR</w:t>
      </w:r>
    </w:p>
    <w:p w:rsidR="003D5529" w:rsidRDefault="003D5529" w:rsidP="003D5529">
      <w:pPr>
        <w:pStyle w:val="ListParagraph"/>
        <w:numPr>
          <w:ilvl w:val="0"/>
          <w:numId w:val="1"/>
        </w:numPr>
        <w:spacing w:after="0" w:line="240" w:lineRule="auto"/>
      </w:pPr>
      <w:r>
        <w:t>Began labeling Nets for clarity</w:t>
      </w:r>
    </w:p>
    <w:p w:rsidR="003D5529" w:rsidRDefault="003D5529" w:rsidP="003D5529">
      <w:pPr>
        <w:spacing w:after="0" w:line="240" w:lineRule="auto"/>
      </w:pPr>
    </w:p>
    <w:p w:rsidR="0027788B" w:rsidRDefault="0027788B" w:rsidP="003D5529">
      <w:pPr>
        <w:spacing w:after="0" w:line="240" w:lineRule="auto"/>
      </w:pPr>
      <w: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Default="0027788B" w:rsidP="003D5529">
      <w:pPr>
        <w:spacing w:after="0" w:line="240" w:lineRule="auto"/>
      </w:pPr>
    </w:p>
    <w:p w:rsidR="0027788B" w:rsidRDefault="0027788B" w:rsidP="003D5529">
      <w:pPr>
        <w:spacing w:after="0" w:line="240" w:lineRule="auto"/>
      </w:pPr>
      <w: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Default="0027788B" w:rsidP="003D5529">
      <w:pPr>
        <w:spacing w:after="0" w:line="240" w:lineRule="auto"/>
      </w:pPr>
    </w:p>
    <w:p w:rsidR="003D5529" w:rsidRDefault="0027788B" w:rsidP="003D5529">
      <w:pPr>
        <w:spacing w:after="0" w:line="240" w:lineRule="auto"/>
      </w:pPr>
      <w:r>
        <w:t xml:space="preserve">The Application Note above mentions using series resistors on lines shared by the ISP (used to program the microcontroller) and SPI (Serial Peripheral Interface – used by the microcontroller to control and </w:t>
      </w:r>
      <w:r>
        <w:lastRenderedPageBreak/>
        <w:t>communicate with other devices). Instead of using these serial resistors on the lines that the AS1107 shares</w:t>
      </w:r>
      <w:r w:rsidR="006710FD">
        <w:t xml:space="preserve"> with the microcontroller</w:t>
      </w:r>
      <w:r>
        <w:t xml:space="preserve">, I opted instead to place an external pull-up resistor on the Slave Select </w:t>
      </w:r>
      <w:r w:rsidR="006710FD">
        <w:t xml:space="preserve">(or </w:t>
      </w:r>
      <w:r w:rsidR="006710FD" w:rsidRPr="006710FD">
        <w:t>Chip-Select Input</w:t>
      </w:r>
      <w:r w:rsidR="006710FD">
        <w:t>) of the AS1107. What this means is that unless I specifically set the Slave Select (SS) pin on the AVR to low, the S</w:t>
      </w:r>
      <w:r w:rsidR="006007BE">
        <w:t xml:space="preserve">lave </w:t>
      </w:r>
      <w:r w:rsidR="006710FD">
        <w:t>S</w:t>
      </w:r>
      <w:r w:rsidR="006007BE">
        <w:t>elect</w:t>
      </w:r>
      <w:r w:rsidR="006710FD">
        <w:t xml:space="preserve"> pin of the AS1107 will be held high, which tells the AS1107 that it’s not currently selected. This effectively disable</w:t>
      </w:r>
      <w:r w:rsidR="00084F9D">
        <w:t>s</w:t>
      </w:r>
      <w:r w:rsidR="006710FD">
        <w:t xml:space="preserve"> the chip.</w:t>
      </w:r>
    </w:p>
    <w:p w:rsidR="00914556" w:rsidRDefault="00914556" w:rsidP="003D5529">
      <w:pPr>
        <w:pBdr>
          <w:bottom w:val="single" w:sz="6" w:space="1" w:color="auto"/>
        </w:pBdr>
        <w:spacing w:after="0" w:line="240" w:lineRule="auto"/>
      </w:pPr>
    </w:p>
    <w:p w:rsidR="003D5529" w:rsidRDefault="003D5529" w:rsidP="005250D1">
      <w:pPr>
        <w:spacing w:after="0" w:line="240" w:lineRule="auto"/>
      </w:pPr>
    </w:p>
    <w:p w:rsidR="00914556" w:rsidRPr="002C13F6" w:rsidRDefault="002C13F6" w:rsidP="005250D1">
      <w:pPr>
        <w:spacing w:after="0" w:line="240" w:lineRule="auto"/>
      </w:pPr>
      <w:r w:rsidRPr="002C13F6">
        <w:t>I’m going to start including a PDF file with the schematic images (and eventually the PCB layout) with each push, because that will make it much easier to see changed visually.</w:t>
      </w:r>
      <w:r>
        <w:t xml:space="preserve"> I probably should have done this from the beginning, and I will do so on future projects.</w:t>
      </w:r>
    </w:p>
    <w:p w:rsidR="00914556" w:rsidRDefault="00914556" w:rsidP="005250D1">
      <w:pPr>
        <w:spacing w:after="0" w:line="240" w:lineRule="auto"/>
      </w:pPr>
    </w:p>
    <w:p w:rsidR="00914556" w:rsidRDefault="00914556" w:rsidP="005250D1">
      <w:pPr>
        <w:spacing w:after="0" w:line="240" w:lineRule="auto"/>
      </w:pPr>
      <w:r>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t>ing the chip and to see how the</w:t>
      </w:r>
      <w:r w:rsidR="009E6CF8">
        <w:t xml:space="preserve"> </w:t>
      </w:r>
      <w:r>
        <w:t xml:space="preserve">capacitors on the sink lines (which should </w:t>
      </w:r>
      <w:r w:rsidR="00B26EED">
        <w:t>improve the stability of the capacitive sensors</w:t>
      </w:r>
      <w:r>
        <w:t>) affect operation of the AS1107.</w:t>
      </w:r>
    </w:p>
    <w:p w:rsidR="00B039E4" w:rsidRDefault="00B039E4" w:rsidP="005250D1">
      <w:pPr>
        <w:spacing w:after="0" w:line="240" w:lineRule="auto"/>
      </w:pPr>
    </w:p>
    <w:p w:rsidR="00B039E4" w:rsidRDefault="00B039E4" w:rsidP="005250D1">
      <w:pPr>
        <w:spacing w:after="0" w:line="240" w:lineRule="auto"/>
      </w:pPr>
      <w:r>
        <w:t>Note to self: Perhaps I should go ahead and spend the extra $10 on a couple more AS1107’s for this test board to get the most out of the testing. I’ll document tomorrow which decision was made.</w:t>
      </w:r>
    </w:p>
    <w:p w:rsidR="00C74C8E" w:rsidRDefault="00C74C8E" w:rsidP="005250D1">
      <w:pPr>
        <w:spacing w:after="0" w:line="240" w:lineRule="auto"/>
      </w:pPr>
    </w:p>
    <w:p w:rsidR="00C74C8E" w:rsidRPr="00FB17A8" w:rsidRDefault="00C74C8E" w:rsidP="00FB17A8">
      <w:pPr>
        <w:pStyle w:val="Heading1"/>
        <w:spacing w:before="0" w:line="240" w:lineRule="auto"/>
        <w:rPr>
          <w:rFonts w:ascii="Lucida Sans Unicode" w:hAnsi="Lucida Sans Unicode" w:cs="Lucida Sans Unicode"/>
        </w:rPr>
      </w:pPr>
      <w:bookmarkStart w:id="9" w:name="_Toc324086068"/>
      <w:r w:rsidRPr="00FB17A8">
        <w:rPr>
          <w:rFonts w:ascii="Lucida Sans Unicode" w:hAnsi="Lucida Sans Unicode" w:cs="Lucida Sans Unicode"/>
        </w:rPr>
        <w:t>2012/05/05</w:t>
      </w:r>
      <w:bookmarkEnd w:id="9"/>
    </w:p>
    <w:p w:rsidR="00C74C8E" w:rsidRDefault="001A066F" w:rsidP="005250D1">
      <w:pPr>
        <w:spacing w:after="0" w:line="240" w:lineRule="auto"/>
      </w:pPr>
      <w: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Default="00770EC4" w:rsidP="005250D1">
      <w:pPr>
        <w:spacing w:after="0" w:line="240" w:lineRule="auto"/>
      </w:pPr>
    </w:p>
    <w:p w:rsidR="00862D01" w:rsidRDefault="00862D01" w:rsidP="005250D1">
      <w:pPr>
        <w:spacing w:after="0" w:line="240" w:lineRule="auto"/>
      </w:pPr>
      <w:r>
        <w:t xml:space="preserve">I am working on figuring out the best value for the bypass capacitors for the LED matrix. Atmel’s Touch Sensors Design Guide recommends a typical value of 1nF for bypassing the LEDs, but then notes that </w:t>
      </w:r>
      <w:r w:rsidRPr="00862D01">
        <w:t xml:space="preserve">this is a "Non critical value. The idea is to simply provide a constant low-impedance path as seen by the sensor, on both ends of the LED. Low means less than 1 </w:t>
      </w:r>
      <w:r w:rsidR="003C3565">
        <w:t>k</w:t>
      </w:r>
      <w:r w:rsidR="003C3565">
        <w:rPr>
          <w:rFonts w:cs="Calibri"/>
        </w:rPr>
        <w:t>Ω</w:t>
      </w:r>
      <w:r w:rsidRPr="00862D01">
        <w:t xml:space="preserve"> at 100 kHz."</w:t>
      </w:r>
    </w:p>
    <w:p w:rsidR="00862D01" w:rsidRDefault="00862D01" w:rsidP="005250D1">
      <w:pPr>
        <w:spacing w:after="0" w:line="240" w:lineRule="auto"/>
      </w:pPr>
    </w:p>
    <w:p w:rsidR="00862D01" w:rsidRDefault="00862D01" w:rsidP="005250D1">
      <w:pPr>
        <w:spacing w:after="0" w:line="240" w:lineRule="auto"/>
      </w:pPr>
      <w:r>
        <w:t>But if we run some simple calculations, a 1nF capacitor at 100kHz has an impedance of about 1.5k</w:t>
      </w:r>
      <w:r w:rsidR="003C3565">
        <w:rPr>
          <w:rFonts w:cs="Calibri"/>
        </w:rPr>
        <w:t>Ω</w:t>
      </w:r>
      <w:r>
        <w:t>.</w:t>
      </w:r>
      <w:r w:rsidR="0021677F">
        <w:t xml:space="preserve"> </w:t>
      </w:r>
    </w:p>
    <w:p w:rsidR="00862D01" w:rsidRDefault="00862D01" w:rsidP="005250D1">
      <w:pPr>
        <w:spacing w:after="0" w:line="240" w:lineRule="auto"/>
      </w:pPr>
    </w:p>
    <w:p w:rsidR="00862D01" w:rsidRPr="00862D01"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oMath>
      </m:oMathPara>
    </w:p>
    <w:p w:rsidR="00862D01" w:rsidRDefault="00862D01" w:rsidP="005250D1">
      <w:pPr>
        <w:spacing w:after="0" w:line="240" w:lineRule="auto"/>
      </w:pPr>
    </w:p>
    <w:p w:rsidR="00862D01" w:rsidRPr="00862D01" w:rsidRDefault="00862D01" w:rsidP="005250D1">
      <w:pPr>
        <w:spacing w:after="0" w:line="240" w:lineRule="auto"/>
      </w:pPr>
    </w:p>
    <w:p w:rsidR="00862D01" w:rsidRPr="00481737" w:rsidRDefault="00862D01" w:rsidP="00862D0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2π(100000)(0.000000001)</m:t>
              </m:r>
            </m:den>
          </m:f>
          <m:r>
            <w:rPr>
              <w:rFonts w:ascii="Cambria Math" w:hAnsi="Cambria Math"/>
            </w:rPr>
            <m:t>=~1591.55 Ω</m:t>
          </m:r>
        </m:oMath>
      </m:oMathPara>
    </w:p>
    <w:p w:rsidR="00862D01" w:rsidRDefault="00862D01" w:rsidP="005250D1">
      <w:pPr>
        <w:spacing w:after="0" w:line="240" w:lineRule="auto"/>
      </w:pPr>
    </w:p>
    <w:p w:rsidR="00862D01" w:rsidRDefault="00862D01" w:rsidP="005250D1">
      <w:pPr>
        <w:spacing w:after="0" w:line="240" w:lineRule="auto"/>
      </w:pPr>
      <w:r>
        <w:t>Since we want low impedance, and we also want to keep parts as standard as possible throughout the project, we’ll go with the 0.1uF capacitors used elsewhere, which result in the following calculation:</w:t>
      </w:r>
    </w:p>
    <w:p w:rsidR="00862D01" w:rsidRDefault="00862D01" w:rsidP="005250D1">
      <w:pPr>
        <w:spacing w:after="0" w:line="240" w:lineRule="auto"/>
      </w:pPr>
    </w:p>
    <w:p w:rsidR="00862D01" w:rsidRPr="0021677F"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2π(100000)(0.0000001)</m:t>
              </m:r>
            </m:den>
          </m:f>
          <m:r>
            <w:rPr>
              <w:rFonts w:ascii="Cambria Math" w:hAnsi="Cambria Math"/>
            </w:rPr>
            <m:t>=~15.92 Ω</m:t>
          </m:r>
        </m:oMath>
      </m:oMathPara>
    </w:p>
    <w:p w:rsidR="0021677F" w:rsidRDefault="0021677F" w:rsidP="005250D1">
      <w:pPr>
        <w:spacing w:after="0" w:line="240" w:lineRule="auto"/>
      </w:pPr>
    </w:p>
    <w:p w:rsidR="0021677F" w:rsidRDefault="0021677F" w:rsidP="005250D1">
      <w:pPr>
        <w:spacing w:after="0" w:line="240" w:lineRule="auto"/>
      </w:pPr>
      <w:r>
        <w:lastRenderedPageBreak/>
        <w:t xml:space="preserve">Hopefully I’m not misunderstanding something here, but my calculations seem to make sense in this context. Could Atmel’s sensor guide be incorrect on this matter? Maybe they meant 1uF, which would result in an impedance of about 1.5 </w:t>
      </w:r>
      <w:r>
        <w:rPr>
          <w:rFonts w:cs="Calibri"/>
        </w:rPr>
        <w:t>Ω</w:t>
      </w:r>
      <w:r>
        <w:t>.</w:t>
      </w:r>
    </w:p>
    <w:p w:rsidR="002E6277" w:rsidRDefault="002E6277" w:rsidP="005250D1">
      <w:pPr>
        <w:spacing w:after="0" w:line="240" w:lineRule="auto"/>
      </w:pPr>
    </w:p>
    <w:p w:rsidR="002E6277" w:rsidRDefault="002E6277" w:rsidP="005250D1">
      <w:pPr>
        <w:spacing w:after="0" w:line="240" w:lineRule="auto"/>
      </w:pPr>
      <w: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t xml:space="preserve"> I won’t really know for sure until I build and test the prototype. I guess that’s half the fun. What surprises, good and bad, will I find? Even the ‘bad’ ones can turn out to be an amazing learning opportunity.</w:t>
      </w:r>
    </w:p>
    <w:p w:rsidR="00E20B4C" w:rsidRDefault="00E20B4C" w:rsidP="005250D1">
      <w:pPr>
        <w:pBdr>
          <w:bottom w:val="single" w:sz="6" w:space="1" w:color="auto"/>
        </w:pBdr>
        <w:spacing w:after="0" w:line="240" w:lineRule="auto"/>
      </w:pPr>
    </w:p>
    <w:p w:rsidR="002F5759" w:rsidRDefault="002F5759" w:rsidP="005250D1">
      <w:pPr>
        <w:spacing w:after="0" w:line="240" w:lineRule="auto"/>
      </w:pPr>
    </w:p>
    <w:p w:rsidR="002F5759" w:rsidRDefault="002F5759" w:rsidP="005250D1">
      <w:pPr>
        <w:spacing w:after="0" w:line="240" w:lineRule="auto"/>
      </w:pPr>
      <w: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Default="00715AE6" w:rsidP="005250D1">
      <w:pPr>
        <w:spacing w:after="0" w:line="240" w:lineRule="auto"/>
      </w:pPr>
    </w:p>
    <w:p w:rsidR="00715AE6" w:rsidRDefault="00715AE6" w:rsidP="005250D1">
      <w:pPr>
        <w:spacing w:after="0" w:line="240" w:lineRule="auto"/>
      </w:pPr>
      <w:r>
        <w:t>I also added a couple more LEDs to the matrix to make the prototype more realistic (well, it tiny bit). 14 RGB LEDs in all for the prototype, plus a power LED and an indicator LED on the bottom side of the board.</w:t>
      </w:r>
    </w:p>
    <w:p w:rsidR="000E2F69" w:rsidRDefault="000E2F69" w:rsidP="005250D1">
      <w:pPr>
        <w:spacing w:after="0" w:line="240" w:lineRule="auto"/>
      </w:pPr>
    </w:p>
    <w:p w:rsidR="000E2F69" w:rsidRDefault="000E2F69" w:rsidP="005250D1">
      <w:pPr>
        <w:spacing w:after="0" w:line="240" w:lineRule="auto"/>
      </w:pPr>
      <w:r>
        <w:t xml:space="preserve">Last, I found a nice little tool today for formatting a Bill of Materials (BOM) generated from KiCad into a more useable format. </w:t>
      </w:r>
      <w:hyperlink r:id="rId10" w:history="1">
        <w:r w:rsidRPr="000E2F69">
          <w:rPr>
            <w:rStyle w:val="Hyperlink"/>
          </w:rPr>
          <w:t>KiCAD Excel Add-In</w:t>
        </w:r>
      </w:hyperlink>
      <w:r>
        <w:t>.</w:t>
      </w:r>
    </w:p>
    <w:p w:rsidR="000E2F69" w:rsidRDefault="000E2F69" w:rsidP="005250D1">
      <w:pPr>
        <w:spacing w:after="0" w:line="240" w:lineRule="auto"/>
      </w:pPr>
    </w:p>
    <w:p w:rsidR="00EA5076" w:rsidRPr="00F5091C" w:rsidRDefault="00EA5076" w:rsidP="00F5091C">
      <w:pPr>
        <w:pStyle w:val="Heading1"/>
        <w:spacing w:before="0" w:line="240" w:lineRule="auto"/>
        <w:rPr>
          <w:rFonts w:ascii="Lucida Sans Unicode" w:hAnsi="Lucida Sans Unicode" w:cs="Lucida Sans Unicode"/>
        </w:rPr>
      </w:pPr>
      <w:bookmarkStart w:id="10" w:name="_Toc324086069"/>
      <w:r w:rsidRPr="00F5091C">
        <w:rPr>
          <w:rFonts w:ascii="Lucida Sans Unicode" w:hAnsi="Lucida Sans Unicode" w:cs="Lucida Sans Unicode"/>
        </w:rPr>
        <w:t>2012/05/06</w:t>
      </w:r>
      <w:bookmarkEnd w:id="10"/>
    </w:p>
    <w:p w:rsidR="00EA5076" w:rsidRDefault="00EA5076" w:rsidP="005250D1">
      <w:pPr>
        <w:spacing w:after="0" w:line="240" w:lineRule="auto"/>
      </w:pPr>
      <w:r>
        <w:t>I’m pretty confident about which battery supplier I’ll be using</w:t>
      </w:r>
      <w:r w:rsidR="00960D5A">
        <w:t xml:space="preserve"> (</w:t>
      </w:r>
      <w:r w:rsidR="00960D5A" w:rsidRPr="00684734">
        <w:t>Shenzhen Puchuangyuan Technology Co. Ltd</w:t>
      </w:r>
      <w:r w:rsidR="00960D5A">
        <w:t>)</w:t>
      </w:r>
      <w:r>
        <w:t>. They’ve done an excelle</w:t>
      </w:r>
      <w:r w:rsidR="005B43AD">
        <w:t>nt job of customer support</w:t>
      </w:r>
      <w: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t xml:space="preserve"> input</w:t>
      </w:r>
      <w:r>
        <w:t xml:space="preserve"> to charge the battery (though this will probably be a slow method of charging such a big battery</w:t>
      </w:r>
      <w:r w:rsidR="00153CED">
        <w:t xml:space="preserve"> and may require more current than USB can provide. I’ll have the check on this)</w:t>
      </w:r>
      <w:r>
        <w:t>. The other option, pretty much by default, is a standard DC jack. Ideally, I’d like to include both options. Flexibility is always a good thing.</w:t>
      </w:r>
    </w:p>
    <w:p w:rsidR="00B46322" w:rsidRDefault="00B46322" w:rsidP="005250D1">
      <w:pPr>
        <w:spacing w:after="0" w:line="240" w:lineRule="auto"/>
      </w:pPr>
    </w:p>
    <w:p w:rsidR="00B46322" w:rsidRPr="00B46322" w:rsidRDefault="00B46322" w:rsidP="00B46322">
      <w:pPr>
        <w:pStyle w:val="Heading1"/>
        <w:spacing w:before="0" w:line="240" w:lineRule="auto"/>
        <w:rPr>
          <w:rFonts w:ascii="Lucida Sans Unicode" w:hAnsi="Lucida Sans Unicode" w:cs="Lucida Sans Unicode"/>
        </w:rPr>
      </w:pPr>
      <w:r w:rsidRPr="00B46322">
        <w:rPr>
          <w:rFonts w:ascii="Lucida Sans Unicode" w:hAnsi="Lucida Sans Unicode" w:cs="Lucida Sans Unicode"/>
        </w:rPr>
        <w:t>2012/05/19</w:t>
      </w:r>
    </w:p>
    <w:p w:rsidR="00B46322" w:rsidRDefault="00B46322" w:rsidP="005250D1">
      <w:pPr>
        <w:spacing w:after="0" w:line="240" w:lineRule="auto"/>
      </w:pPr>
      <w:r>
        <w:t>After completing the hardware design for the Chameleon Project, I’m moving back to working on this while waiting on the prototype PCBs.</w:t>
      </w:r>
    </w:p>
    <w:p w:rsidR="00B46322" w:rsidRDefault="00B46322" w:rsidP="005250D1">
      <w:pPr>
        <w:spacing w:after="0" w:line="240" w:lineRule="auto"/>
      </w:pPr>
    </w:p>
    <w:p w:rsidR="00B46322" w:rsidRDefault="00B46322" w:rsidP="005250D1">
      <w:pPr>
        <w:spacing w:after="0" w:line="240" w:lineRule="auto"/>
      </w:pPr>
      <w:r>
        <w:t>I’ve renamed this project from Beer Pong Sense, which had become sort of a placeholder, to its new name, Pong.0. Because of this change, I’ve also renamed</w:t>
      </w:r>
      <w:bookmarkStart w:id="11" w:name="_GoBack"/>
      <w:bookmarkEnd w:id="11"/>
      <w:r>
        <w:t xml:space="preserve"> the repository and several files.</w:t>
      </w:r>
    </w:p>
    <w:p w:rsidR="00B46322" w:rsidRDefault="00B46322" w:rsidP="005250D1">
      <w:pPr>
        <w:spacing w:after="0" w:line="240" w:lineRule="auto"/>
      </w:pPr>
    </w:p>
    <w:p w:rsidR="00B46322" w:rsidRPr="00481737" w:rsidRDefault="00B46322" w:rsidP="005250D1">
      <w:pPr>
        <w:spacing w:after="0" w:line="240" w:lineRule="auto"/>
      </w:pPr>
    </w:p>
    <w:sectPr w:rsidR="00B46322"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CC8" w:rsidRDefault="00FF3CC8" w:rsidP="00D957C7">
      <w:pPr>
        <w:spacing w:after="0" w:line="240" w:lineRule="auto"/>
      </w:pPr>
      <w:r>
        <w:separator/>
      </w:r>
    </w:p>
  </w:endnote>
  <w:endnote w:type="continuationSeparator" w:id="0">
    <w:p w:rsidR="00FF3CC8" w:rsidRDefault="00FF3CC8"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CC8" w:rsidRDefault="00FF3CC8" w:rsidP="00D957C7">
      <w:pPr>
        <w:spacing w:after="0" w:line="240" w:lineRule="auto"/>
      </w:pPr>
      <w:r w:rsidRPr="00D957C7">
        <w:rPr>
          <w:color w:val="000000"/>
        </w:rPr>
        <w:separator/>
      </w:r>
    </w:p>
  </w:footnote>
  <w:footnote w:type="continuationSeparator" w:id="0">
    <w:p w:rsidR="00FF3CC8" w:rsidRDefault="00FF3CC8"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21677F"/>
    <w:rsid w:val="002172ED"/>
    <w:rsid w:val="0027788B"/>
    <w:rsid w:val="002C13F6"/>
    <w:rsid w:val="002E6277"/>
    <w:rsid w:val="002F5759"/>
    <w:rsid w:val="003536B8"/>
    <w:rsid w:val="003B105B"/>
    <w:rsid w:val="003C3565"/>
    <w:rsid w:val="003D5529"/>
    <w:rsid w:val="003F0F02"/>
    <w:rsid w:val="004322AB"/>
    <w:rsid w:val="00437F3B"/>
    <w:rsid w:val="00450CF7"/>
    <w:rsid w:val="00470358"/>
    <w:rsid w:val="00481737"/>
    <w:rsid w:val="004A1A94"/>
    <w:rsid w:val="005250D1"/>
    <w:rsid w:val="00547822"/>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60D5A"/>
    <w:rsid w:val="009B46B8"/>
    <w:rsid w:val="009E4904"/>
    <w:rsid w:val="009E6CF8"/>
    <w:rsid w:val="00A5410E"/>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7AAD-81DD-4D26-BFDA-C67D894D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97</cp:revision>
  <dcterms:created xsi:type="dcterms:W3CDTF">2012-04-16T03:05:00Z</dcterms:created>
  <dcterms:modified xsi:type="dcterms:W3CDTF">2012-05-19T20:48:00Z</dcterms:modified>
</cp:coreProperties>
</file>