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32AEC00E" w:rsidR="00F02F56" w:rsidRDefault="00F02F56" w:rsidP="00F02F56">
      <w:pPr>
        <w:pStyle w:val="Heading5"/>
      </w:pPr>
      <w:r>
        <w:t>V</w:t>
      </w:r>
      <w:r>
        <w:t>1</w:t>
      </w:r>
      <w:r>
        <w:t>.0</w:t>
      </w:r>
    </w:p>
    <w:p w14:paraId="3CB60DE5" w14:textId="62D9698A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1"/>
        <w:gridCol w:w="5124"/>
        <w:gridCol w:w="4567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gridSpan w:val="2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3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lastRenderedPageBreak/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</w:t>
            </w:r>
            <w:r>
              <w:rPr>
                <w:rFonts w:ascii="Consolas" w:hAnsi="Consolas"/>
              </w:rPr>
              <w:t>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 xml:space="preserve">The </w:t>
            </w:r>
            <w:r>
              <w:t>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3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</w:t>
            </w:r>
            <w:r w:rsidR="007E61FD">
              <w:rPr>
                <w:b/>
                <w:bCs/>
              </w:rPr>
              <w:t>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293B961B" w:rsidR="00303C96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3FE95AD6" w:rsidR="007E61FD" w:rsidRPr="00C70FDC" w:rsidRDefault="007E61FD" w:rsidP="00E56DF0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3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</w:t>
            </w:r>
            <w:r>
              <w:t xml:space="preserve"> monk </w:t>
            </w:r>
            <w:r>
              <w:t>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 xml:space="preserve">Calculating the outcome of a </w:t>
            </w:r>
            <w:r>
              <w:t>bombardment</w:t>
            </w:r>
            <w:r>
              <w:t xml:space="preserve">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3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73D46CC1" w14:textId="27308534" w:rsidR="007F2AF7" w:rsidRDefault="007F2AF7" w:rsidP="007F2AF7">
            <w:r w:rsidRPr="00E56DC3">
              <w:t>Using the</w:t>
            </w:r>
            <w:r w:rsidRPr="00E56DC3">
              <w:t xml:space="preserve"> info from </w:t>
            </w:r>
            <w:r>
              <w:t xml:space="preserve">the </w:t>
            </w:r>
            <w:r w:rsidRPr="00E56DC3">
              <w:t>.csv files</w:t>
            </w:r>
            <w:r w:rsidRPr="00E56DC3">
              <w:t xml:space="preserve">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3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  <w:tr w:rsidR="004B1B1C" w:rsidRPr="00B53C30" w14:paraId="5077A17E" w14:textId="77777777" w:rsidTr="004B1B1C">
        <w:trPr>
          <w:trHeight w:val="79"/>
        </w:trPr>
        <w:tc>
          <w:tcPr>
            <w:tcW w:w="5000" w:type="pct"/>
            <w:gridSpan w:val="3"/>
          </w:tcPr>
          <w:p w14:paraId="619CDB3E" w14:textId="14F4A016" w:rsidR="004B1B1C" w:rsidRDefault="004B1B1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Playing sound effects </w:t>
            </w:r>
            <w:r w:rsidR="000124AF">
              <w:rPr>
                <w:b/>
                <w:bCs/>
              </w:rPr>
              <w:t>from Age of Empires 2</w:t>
            </w:r>
            <w:r w:rsidR="00A969A3">
              <w:rPr>
                <w:b/>
                <w:bCs/>
              </w:rPr>
              <w:t xml:space="preserve"> (</w:t>
            </w:r>
            <w:r w:rsidR="00DB6F4B">
              <w:rPr>
                <w:b/>
                <w:bCs/>
              </w:rPr>
              <w:t xml:space="preserve">in moderation, don’t want it to be </w:t>
            </w:r>
            <w:r w:rsidR="00A969A3">
              <w:rPr>
                <w:b/>
                <w:bCs/>
              </w:rPr>
              <w:t>obnoxious)</w:t>
            </w:r>
          </w:p>
          <w:p w14:paraId="2E21599D" w14:textId="12FE60D4" w:rsidR="000124AF" w:rsidRPr="000124AF" w:rsidRDefault="000124AF" w:rsidP="00182F36">
            <w:r w:rsidRPr="000124AF">
              <w:t>https://docs.google.com/spreadsheets/d/1bczdFQksnbLnjI5zAkw-mSpb9MnnxxEkHDiz1PftIHw/edit#gid=123661276</w:t>
            </w:r>
          </w:p>
        </w:tc>
      </w:tr>
      <w:tr w:rsidR="00A23E5C" w14:paraId="2C2BF0CE" w14:textId="77777777" w:rsidTr="00FE167A">
        <w:trPr>
          <w:trHeight w:val="79"/>
        </w:trPr>
        <w:sdt>
          <w:sdtPr>
            <w:id w:val="-49997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779B4923" w14:textId="1CE98222" w:rsidR="00A23E5C" w:rsidRDefault="00A23E5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1B51CCD6" w14:textId="6A3A1C19" w:rsidR="00A23E5C" w:rsidRDefault="00A23E5C" w:rsidP="00182F36">
            <w:r>
              <w:t>Having AoE II sound effects for the UI</w:t>
            </w:r>
          </w:p>
        </w:tc>
      </w:tr>
      <w:tr w:rsidR="00A23E5C" w14:paraId="6A258BDE" w14:textId="77777777" w:rsidTr="00FE167A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2CC1D81E" w14:textId="3D1A175E" w:rsidR="00A23E5C" w:rsidRDefault="00B36056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46C3B0D2" w14:textId="4078452B" w:rsidR="00A23E5C" w:rsidRDefault="00A23E5C" w:rsidP="00182F36">
            <w:r>
              <w:t>Having AoE II sound effects for RNG elements</w:t>
            </w:r>
          </w:p>
          <w:p w14:paraId="00A1F415" w14:textId="0EB62A9C" w:rsidR="00A23E5C" w:rsidRDefault="00A23E5C" w:rsidP="00A23E5C">
            <w:pPr>
              <w:pStyle w:val="ListParagraph"/>
            </w:pPr>
            <w:r>
              <w:t xml:space="preserve">Successful </w:t>
            </w:r>
            <w:r w:rsidR="00CB03E5">
              <w:t>“conversion attempt”</w:t>
            </w:r>
          </w:p>
          <w:p w14:paraId="238CC31A" w14:textId="25DF1DA7" w:rsidR="00CB03E5" w:rsidRDefault="00CB03E5" w:rsidP="00A23E5C">
            <w:pPr>
              <w:pStyle w:val="ListParagraph"/>
            </w:pPr>
            <w:r>
              <w:t>Successful “healing attempt”</w:t>
            </w:r>
          </w:p>
        </w:tc>
      </w:tr>
      <w:tr w:rsidR="00FE2CB5" w14:paraId="552591D2" w14:textId="77777777" w:rsidTr="00FE167A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187B473A" w14:textId="77777777" w:rsidR="004B1B1C" w:rsidRDefault="004B1B1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235E6199" w14:textId="77777777" w:rsidR="00A23E5C" w:rsidRDefault="00A23E5C" w:rsidP="00A23E5C">
            <w:r>
              <w:t>Having AoE II sound effects for significant events</w:t>
            </w:r>
          </w:p>
          <w:p w14:paraId="4C68377D" w14:textId="2E902945" w:rsidR="00B36056" w:rsidRDefault="00A23E5C" w:rsidP="00B36056">
            <w:pPr>
              <w:pStyle w:val="ListParagraph"/>
            </w:pPr>
            <w:r>
              <w:t xml:space="preserve">Destruction of a wonder </w:t>
            </w:r>
          </w:p>
        </w:tc>
      </w:tr>
      <w:tr w:rsidR="00FE2CB5" w14:paraId="0BA5F8BF" w14:textId="77777777" w:rsidTr="00FE167A">
        <w:trPr>
          <w:trHeight w:val="79"/>
        </w:trPr>
        <w:sdt>
          <w:sdtPr>
            <w:id w:val="18792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743A7DB2" w14:textId="77777777" w:rsidR="004B1B1C" w:rsidRDefault="004B1B1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02F4FD4C" w14:textId="77777777" w:rsidR="004B1B1C" w:rsidRDefault="004B1B1C" w:rsidP="00182F36">
            <w:r>
              <w:t>Having an option to enable and disable SFX</w:t>
            </w:r>
          </w:p>
        </w:tc>
      </w:tr>
    </w:tbl>
    <w:p w14:paraId="44CD8CDF" w14:textId="77777777" w:rsidR="00F02F56" w:rsidRDefault="00F02F56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08510982" w14:textId="703E32BF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11094DE0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  <w:r w:rsidRPr="00A33012">
        <w:t xml:space="preserve">Making it </w:t>
      </w:r>
      <w:r w:rsidRPr="00A33012">
        <w:t>easier to use</w:t>
      </w:r>
      <w:r w:rsidRPr="00A33012">
        <w:t xml:space="preserve"> </w:t>
      </w:r>
      <w:r w:rsidR="009606F9">
        <w:t>for users a</w:t>
      </w:r>
      <w:r w:rsidRPr="00A33012">
        <w:t xml:space="preserve">nd </w:t>
      </w:r>
      <w:r w:rsidR="009606F9" w:rsidRPr="00A33012">
        <w:t>because of</w:t>
      </w:r>
      <w:r w:rsidRPr="00A33012">
        <w:t xml:space="preserve"> that, calculating the results will take even less time</w:t>
      </w:r>
    </w:p>
    <w:p w14:paraId="74B098AE" w14:textId="77777777" w:rsidR="0011556E" w:rsidRDefault="0011556E" w:rsidP="0011556E">
      <w:pPr>
        <w:ind w:left="340" w:hanging="340"/>
        <w:rPr>
          <w:b/>
          <w:bCs/>
        </w:rPr>
      </w:pPr>
      <w:r>
        <w:rPr>
          <w:b/>
          <w:bCs/>
        </w:rPr>
        <w:t>Constraints:</w:t>
      </w:r>
    </w:p>
    <w:p w14:paraId="7BE9EDA8" w14:textId="5112F341" w:rsidR="0011556E" w:rsidRPr="00A33012" w:rsidRDefault="0011556E" w:rsidP="0011556E">
      <w:pPr>
        <w:pStyle w:val="ListParagraph"/>
      </w:pPr>
      <w:r>
        <w:t>Screen space</w:t>
      </w:r>
      <w:r w:rsidR="00F20D02">
        <w:t xml:space="preserve">. Could perhaps have the calculated result, </w:t>
      </w:r>
    </w:p>
    <w:p w14:paraId="49088E63" w14:textId="585E3C75" w:rsidR="00B4162B" w:rsidRDefault="00B4162B" w:rsidP="004C7E2C">
      <w:pPr>
        <w:ind w:left="340" w:hanging="340"/>
      </w:pPr>
      <w:r>
        <w:rPr>
          <w:b/>
          <w:bCs/>
        </w:rPr>
        <w:t xml:space="preserve">When released: </w:t>
      </w:r>
      <w:r>
        <w:t>Package into an installer</w:t>
      </w:r>
    </w:p>
    <w:p w14:paraId="792102C5" w14:textId="465663F5" w:rsidR="001F4301" w:rsidRPr="001F4301" w:rsidRDefault="001F4301" w:rsidP="004C7E2C">
      <w:pPr>
        <w:ind w:left="340" w:hanging="340"/>
        <w:rPr>
          <w:b/>
          <w:bCs/>
        </w:rPr>
      </w:pPr>
      <w:r w:rsidRPr="001F4301">
        <w:rPr>
          <w:b/>
          <w:bCs/>
        </w:rPr>
        <w:t>Wireframe:</w:t>
      </w:r>
    </w:p>
    <w:p w14:paraId="362B7320" w14:textId="3BEC52B0" w:rsidR="001F4301" w:rsidRPr="001F4301" w:rsidRDefault="001F4301" w:rsidP="004C7E2C">
      <w:pPr>
        <w:ind w:left="340" w:hanging="340"/>
      </w:pPr>
      <w:r>
        <w:rPr>
          <w:noProof/>
          <w:lang w:eastAsia="en-AU"/>
        </w:rPr>
        <w:drawing>
          <wp:inline distT="0" distB="0" distL="0" distR="0" wp14:anchorId="742D0F63" wp14:editId="7FB446EA">
            <wp:extent cx="3479800" cy="3368268"/>
            <wp:effectExtent l="0" t="0" r="635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80" cy="33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6FC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63"/>
        <w:gridCol w:w="5999"/>
      </w:tblGrid>
      <w:tr w:rsidR="000F35DB" w14:paraId="00D10CDA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4C7E2C">
        <w:tc>
          <w:tcPr>
            <w:tcW w:w="10762" w:type="dxa"/>
            <w:gridSpan w:val="2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4C7E2C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4C7E2C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4C7E2C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4C7E2C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4C7E2C">
        <w:tc>
          <w:tcPr>
            <w:tcW w:w="10762" w:type="dxa"/>
            <w:gridSpan w:val="2"/>
          </w:tcPr>
          <w:p w14:paraId="38D420BF" w14:textId="0B9B0B0A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</w:t>
            </w:r>
            <w:r w:rsidR="00507084" w:rsidRPr="009A7EC4">
              <w:rPr>
                <w:b/>
                <w:bCs/>
              </w:rPr>
              <w:t xml:space="preserve">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</w:t>
            </w:r>
            <w:r w:rsidR="00507084" w:rsidRPr="009A7EC4">
              <w:rPr>
                <w:b/>
                <w:bCs/>
              </w:rPr>
              <w:t xml:space="preserve">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4C7E2C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4C7E2C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4C7E2C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4C7E2C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4C7E2C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66C8AE0" w14:textId="5437BDBD" w:rsidR="002D1772" w:rsidRDefault="002D1772" w:rsidP="000F35DB">
            <w:r>
              <w:t>Limiting the quantity of entities to 1 - 5</w:t>
            </w:r>
          </w:p>
        </w:tc>
      </w:tr>
      <w:tr w:rsidR="002D1772" w14:paraId="4D2A2975" w14:textId="77777777" w:rsidTr="004C7E2C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6343D8C" w14:textId="3C1A9672" w:rsidR="002D1772" w:rsidRDefault="002D1772" w:rsidP="000F35DB">
            <w:r>
              <w:t>Limiting the quantity of monks to 0 - 5</w:t>
            </w:r>
          </w:p>
        </w:tc>
      </w:tr>
      <w:tr w:rsidR="00E21E48" w14:paraId="1092070C" w14:textId="77777777" w:rsidTr="004C7E2C">
        <w:sdt>
          <w:sdtPr>
            <w:id w:val="1945504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79A6845" w14:textId="39DD741A" w:rsidR="00E21E48" w:rsidRDefault="00E21E48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1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4C7E2C">
        <w:tc>
          <w:tcPr>
            <w:tcW w:w="10762" w:type="dxa"/>
            <w:gridSpan w:val="2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4C7E2C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2C82BA4" w14:textId="622EE234" w:rsidR="00046F8A" w:rsidRDefault="00046F8A" w:rsidP="000F35DB">
            <w:r>
              <w:t>Supplying variables with answers the user provides. Was using std::cin for this. Perhaps we’d need to use a popup if we’re using QT framework</w:t>
            </w:r>
          </w:p>
        </w:tc>
      </w:tr>
      <w:tr w:rsidR="00507084" w14:paraId="1CDFE49D" w14:textId="77777777" w:rsidTr="004C7E2C">
        <w:tc>
          <w:tcPr>
            <w:tcW w:w="10762" w:type="dxa"/>
            <w:gridSpan w:val="2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4C7E2C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81" w:type="dxa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4C7E2C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4C7E2C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4C7E2C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B53C30" w14:paraId="75C13F63" w14:textId="77777777" w:rsidTr="00127440">
        <w:trPr>
          <w:trHeight w:val="79"/>
        </w:trPr>
        <w:tc>
          <w:tcPr>
            <w:tcW w:w="10762" w:type="dxa"/>
            <w:gridSpan w:val="2"/>
          </w:tcPr>
          <w:p w14:paraId="56AAE933" w14:textId="4A47BF8C" w:rsidR="00B53C30" w:rsidRPr="00B53C30" w:rsidRDefault="00B53C30" w:rsidP="000F35DB">
            <w:pPr>
              <w:rPr>
                <w:b/>
                <w:bCs/>
              </w:rPr>
            </w:pPr>
          </w:p>
        </w:tc>
      </w:tr>
      <w:tr w:rsidR="00B53C30" w14:paraId="668B8845" w14:textId="77777777" w:rsidTr="004C7E2C">
        <w:trPr>
          <w:trHeight w:val="79"/>
        </w:trPr>
        <w:tc>
          <w:tcPr>
            <w:tcW w:w="5381" w:type="dxa"/>
          </w:tcPr>
          <w:p w14:paraId="11A9AE75" w14:textId="47897C77" w:rsidR="00B53C30" w:rsidRDefault="00B53C30" w:rsidP="000F35DB"/>
        </w:tc>
        <w:tc>
          <w:tcPr>
            <w:tcW w:w="5381" w:type="dxa"/>
          </w:tcPr>
          <w:p w14:paraId="35966ACA" w14:textId="3D8C3992" w:rsidR="00B53C30" w:rsidRDefault="00B53C30" w:rsidP="000F35DB"/>
        </w:tc>
      </w:tr>
      <w:tr w:rsidR="00B53C30" w14:paraId="30929632" w14:textId="77777777" w:rsidTr="004C7E2C">
        <w:trPr>
          <w:trHeight w:val="79"/>
        </w:trPr>
        <w:tc>
          <w:tcPr>
            <w:tcW w:w="5381" w:type="dxa"/>
          </w:tcPr>
          <w:p w14:paraId="11F7A473" w14:textId="346AFF2B" w:rsidR="00B53C30" w:rsidRDefault="00B53C30" w:rsidP="000F35DB"/>
        </w:tc>
        <w:tc>
          <w:tcPr>
            <w:tcW w:w="5381" w:type="dxa"/>
          </w:tcPr>
          <w:p w14:paraId="646C7A09" w14:textId="0078C6B0" w:rsidR="00B53C30" w:rsidRDefault="00B53C30" w:rsidP="000F35DB"/>
        </w:tc>
      </w:tr>
      <w:tr w:rsidR="0047185B" w14:paraId="24764F1E" w14:textId="77777777" w:rsidTr="004C7E2C">
        <w:trPr>
          <w:trHeight w:val="79"/>
        </w:trPr>
        <w:tc>
          <w:tcPr>
            <w:tcW w:w="5381" w:type="dxa"/>
          </w:tcPr>
          <w:p w14:paraId="4F3524F6" w14:textId="103DCE55" w:rsidR="0047185B" w:rsidRDefault="0047185B" w:rsidP="000F35DB"/>
        </w:tc>
        <w:tc>
          <w:tcPr>
            <w:tcW w:w="5381" w:type="dxa"/>
          </w:tcPr>
          <w:p w14:paraId="44D7C390" w14:textId="19BD5A4C" w:rsidR="0047185B" w:rsidRDefault="0047185B" w:rsidP="000F35DB"/>
        </w:tc>
      </w:tr>
      <w:tr w:rsidR="004B1C9A" w14:paraId="164ED81B" w14:textId="77777777" w:rsidTr="004E62EC">
        <w:trPr>
          <w:trHeight w:val="79"/>
        </w:trPr>
        <w:tc>
          <w:tcPr>
            <w:tcW w:w="10762" w:type="dxa"/>
            <w:gridSpan w:val="2"/>
          </w:tcPr>
          <w:p w14:paraId="6526A32D" w14:textId="449E2CE9" w:rsidR="004B1C9A" w:rsidRPr="004B1C9A" w:rsidRDefault="004B1C9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Working out to represent a few challenging event cards in code</w:t>
            </w:r>
          </w:p>
        </w:tc>
      </w:tr>
      <w:tr w:rsidR="004B1C9A" w14:paraId="649E0FAA" w14:textId="77777777" w:rsidTr="004C7E2C">
        <w:trPr>
          <w:trHeight w:val="79"/>
        </w:trPr>
        <w:sdt>
          <w:sdtPr>
            <w:id w:val="488061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9C546B8" w14:textId="193B4C8C" w:rsidR="004B1C9A" w:rsidRDefault="004B1C9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036E28D" w14:textId="3B5085FC" w:rsidR="004B1C9A" w:rsidRDefault="004B1C9A" w:rsidP="000F35DB">
            <w:r>
              <w:t>Unimplemented event card X</w:t>
            </w:r>
          </w:p>
        </w:tc>
      </w:tr>
      <w:tr w:rsidR="004B1C9A" w14:paraId="7C71964F" w14:textId="77777777" w:rsidTr="004C7E2C">
        <w:trPr>
          <w:trHeight w:val="79"/>
        </w:trPr>
        <w:sdt>
          <w:sdtPr>
            <w:id w:val="63599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ECBE1CC" w14:textId="3206D486" w:rsidR="004B1C9A" w:rsidRDefault="004B1C9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EA21E50" w14:textId="5B301B18" w:rsidR="004B1C9A" w:rsidRDefault="004B1C9A" w:rsidP="000F35DB">
            <w:r>
              <w:t xml:space="preserve">Unimplemented event card </w:t>
            </w:r>
            <w:r>
              <w:t>Y</w:t>
            </w:r>
          </w:p>
        </w:tc>
      </w:tr>
      <w:tr w:rsidR="004B1C9A" w14:paraId="03DCEB90" w14:textId="77777777" w:rsidTr="004C7E2C">
        <w:trPr>
          <w:trHeight w:val="79"/>
        </w:trPr>
        <w:sdt>
          <w:sdtPr>
            <w:id w:val="-1775785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CA05E32" w14:textId="7D8E07C9" w:rsidR="004B1C9A" w:rsidRDefault="004B1C9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F4A63A1" w14:textId="194AE957" w:rsidR="004B1C9A" w:rsidRDefault="004B1C9A" w:rsidP="000F35DB">
            <w:r>
              <w:t xml:space="preserve">Unimplemented event card </w:t>
            </w:r>
            <w:r>
              <w:t>Z</w:t>
            </w:r>
          </w:p>
        </w:tc>
      </w:tr>
    </w:tbl>
    <w:p w14:paraId="415EEF46" w14:textId="67D7BDC1" w:rsidR="004B1B1C" w:rsidRDefault="004B1B1C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888A4C5" w:rsidR="005936AB" w:rsidRDefault="005936AB" w:rsidP="005936AB">
      <w:pPr>
        <w:pStyle w:val="Heading5"/>
      </w:pPr>
      <w:r>
        <w:lastRenderedPageBreak/>
        <w:t>V</w:t>
      </w:r>
      <w:r>
        <w:t>3</w:t>
      </w:r>
      <w:r>
        <w:t>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7D5E0CC2" w14:textId="178FE73E" w:rsidR="00EE1DEC" w:rsidRDefault="00EE1DEC" w:rsidP="004C7E2C">
      <w:pPr>
        <w:ind w:left="340" w:hanging="340"/>
      </w:pPr>
      <w:r>
        <w:rPr>
          <w:b/>
          <w:bCs/>
        </w:rPr>
        <w:t xml:space="preserve">Goal: </w:t>
      </w:r>
      <w:r w:rsidRPr="00A33012">
        <w:t xml:space="preserve">Making it easier to use </w:t>
      </w:r>
      <w:r>
        <w:t xml:space="preserve">for </w:t>
      </w:r>
      <w:r w:rsidR="00B42A59">
        <w:t>designers</w:t>
      </w:r>
      <w:r w:rsidR="00E845CB">
        <w:t xml:space="preserve"> </w:t>
      </w:r>
      <w:r w:rsidR="00FF637B">
        <w:t>that expand upon</w:t>
      </w:r>
      <w:r w:rsidR="00E845CB">
        <w:t xml:space="preserve"> the Age of Empires board game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C4CB" w14:textId="77777777" w:rsidR="007A78E5" w:rsidRDefault="007A78E5" w:rsidP="00CB28A2">
      <w:r>
        <w:separator/>
      </w:r>
    </w:p>
  </w:endnote>
  <w:endnote w:type="continuationSeparator" w:id="0">
    <w:p w14:paraId="2C0012AF" w14:textId="77777777" w:rsidR="007A78E5" w:rsidRDefault="007A78E5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3A85" w14:textId="77777777" w:rsidR="007A78E5" w:rsidRDefault="007A78E5" w:rsidP="00CB28A2">
      <w:r>
        <w:separator/>
      </w:r>
    </w:p>
  </w:footnote>
  <w:footnote w:type="continuationSeparator" w:id="0">
    <w:p w14:paraId="5AC4A6EE" w14:textId="77777777" w:rsidR="007A78E5" w:rsidRDefault="007A78E5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6C6EB37D" w:rsidR="00E37C0B" w:rsidRPr="008D7ADB" w:rsidRDefault="008D7ADB" w:rsidP="008D7ADB">
    <w:pPr>
      <w:pStyle w:val="Header"/>
    </w:pPr>
    <w:r>
      <w:t>Age of Empires Expandable Card Game</w:t>
    </w:r>
    <w:r>
      <w:tab/>
      <w:t>Created by 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71D5"/>
    <w:rsid w:val="000920AF"/>
    <w:rsid w:val="0009450D"/>
    <w:rsid w:val="000A2434"/>
    <w:rsid w:val="000A61FA"/>
    <w:rsid w:val="000D15B0"/>
    <w:rsid w:val="000D4856"/>
    <w:rsid w:val="000D5DD4"/>
    <w:rsid w:val="000F35DB"/>
    <w:rsid w:val="000F3698"/>
    <w:rsid w:val="000F6AF4"/>
    <w:rsid w:val="001071B6"/>
    <w:rsid w:val="0011556E"/>
    <w:rsid w:val="00133EF4"/>
    <w:rsid w:val="00141ED9"/>
    <w:rsid w:val="00160216"/>
    <w:rsid w:val="00161763"/>
    <w:rsid w:val="0016466E"/>
    <w:rsid w:val="001667B0"/>
    <w:rsid w:val="00173F60"/>
    <w:rsid w:val="001775C2"/>
    <w:rsid w:val="00177E73"/>
    <w:rsid w:val="0019782C"/>
    <w:rsid w:val="001B3CA9"/>
    <w:rsid w:val="001C29AB"/>
    <w:rsid w:val="001E3D78"/>
    <w:rsid w:val="001F4301"/>
    <w:rsid w:val="001F5643"/>
    <w:rsid w:val="00202263"/>
    <w:rsid w:val="00211D7E"/>
    <w:rsid w:val="002128C2"/>
    <w:rsid w:val="00216AD6"/>
    <w:rsid w:val="002231D5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D1772"/>
    <w:rsid w:val="002E45B7"/>
    <w:rsid w:val="002E6DEB"/>
    <w:rsid w:val="003006A5"/>
    <w:rsid w:val="00303C96"/>
    <w:rsid w:val="003041A5"/>
    <w:rsid w:val="00311311"/>
    <w:rsid w:val="00315984"/>
    <w:rsid w:val="00315FDC"/>
    <w:rsid w:val="00320F72"/>
    <w:rsid w:val="0032471E"/>
    <w:rsid w:val="003325D1"/>
    <w:rsid w:val="0033368C"/>
    <w:rsid w:val="00345FAE"/>
    <w:rsid w:val="00350669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0A3E"/>
    <w:rsid w:val="00406F65"/>
    <w:rsid w:val="00424682"/>
    <w:rsid w:val="004325A0"/>
    <w:rsid w:val="004422C2"/>
    <w:rsid w:val="004541EA"/>
    <w:rsid w:val="0045615A"/>
    <w:rsid w:val="0047185B"/>
    <w:rsid w:val="004A1292"/>
    <w:rsid w:val="004A16A4"/>
    <w:rsid w:val="004A2396"/>
    <w:rsid w:val="004A7DE9"/>
    <w:rsid w:val="004B1B1C"/>
    <w:rsid w:val="004B1C9A"/>
    <w:rsid w:val="004B48F3"/>
    <w:rsid w:val="004B6D4B"/>
    <w:rsid w:val="004C1980"/>
    <w:rsid w:val="004C7E2C"/>
    <w:rsid w:val="004D42A5"/>
    <w:rsid w:val="004D42BE"/>
    <w:rsid w:val="004E42E6"/>
    <w:rsid w:val="004E5797"/>
    <w:rsid w:val="004E5B14"/>
    <w:rsid w:val="004F7DBA"/>
    <w:rsid w:val="00507084"/>
    <w:rsid w:val="00524AE5"/>
    <w:rsid w:val="00542651"/>
    <w:rsid w:val="00544652"/>
    <w:rsid w:val="00565780"/>
    <w:rsid w:val="00580086"/>
    <w:rsid w:val="00583822"/>
    <w:rsid w:val="00585A36"/>
    <w:rsid w:val="005936AB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0347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3D7F"/>
    <w:rsid w:val="006D72E3"/>
    <w:rsid w:val="006E2BC0"/>
    <w:rsid w:val="006E72A6"/>
    <w:rsid w:val="006F19EB"/>
    <w:rsid w:val="007021EF"/>
    <w:rsid w:val="007076D5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5358"/>
    <w:rsid w:val="008161A3"/>
    <w:rsid w:val="00820ECB"/>
    <w:rsid w:val="008647AF"/>
    <w:rsid w:val="00871BF0"/>
    <w:rsid w:val="0089534D"/>
    <w:rsid w:val="008A044D"/>
    <w:rsid w:val="008B742B"/>
    <w:rsid w:val="008C60A0"/>
    <w:rsid w:val="008D56C3"/>
    <w:rsid w:val="008D7ADB"/>
    <w:rsid w:val="008E0F93"/>
    <w:rsid w:val="008E0FC3"/>
    <w:rsid w:val="00903AA3"/>
    <w:rsid w:val="009143CD"/>
    <w:rsid w:val="009233FB"/>
    <w:rsid w:val="00923E42"/>
    <w:rsid w:val="00931CBE"/>
    <w:rsid w:val="0093686F"/>
    <w:rsid w:val="00953CF1"/>
    <w:rsid w:val="009606F9"/>
    <w:rsid w:val="00980536"/>
    <w:rsid w:val="00983235"/>
    <w:rsid w:val="0099123E"/>
    <w:rsid w:val="009A2E84"/>
    <w:rsid w:val="009A7EC4"/>
    <w:rsid w:val="009B3267"/>
    <w:rsid w:val="009D00F8"/>
    <w:rsid w:val="009F496D"/>
    <w:rsid w:val="00A0296D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C6EF0"/>
    <w:rsid w:val="00AE2685"/>
    <w:rsid w:val="00AE282C"/>
    <w:rsid w:val="00AE31E5"/>
    <w:rsid w:val="00AE34B2"/>
    <w:rsid w:val="00AF4F8A"/>
    <w:rsid w:val="00AF5609"/>
    <w:rsid w:val="00B02429"/>
    <w:rsid w:val="00B062B1"/>
    <w:rsid w:val="00B12B1B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53C30"/>
    <w:rsid w:val="00B55836"/>
    <w:rsid w:val="00B73C19"/>
    <w:rsid w:val="00B77A46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139DC"/>
    <w:rsid w:val="00C24C0B"/>
    <w:rsid w:val="00C40D89"/>
    <w:rsid w:val="00C478FE"/>
    <w:rsid w:val="00C50B4B"/>
    <w:rsid w:val="00C5157F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23322"/>
    <w:rsid w:val="00D306C4"/>
    <w:rsid w:val="00D3079D"/>
    <w:rsid w:val="00D36503"/>
    <w:rsid w:val="00D40846"/>
    <w:rsid w:val="00D4533A"/>
    <w:rsid w:val="00D468E3"/>
    <w:rsid w:val="00D5087F"/>
    <w:rsid w:val="00D52065"/>
    <w:rsid w:val="00D6017E"/>
    <w:rsid w:val="00D64138"/>
    <w:rsid w:val="00D652AE"/>
    <w:rsid w:val="00D7558A"/>
    <w:rsid w:val="00D824CA"/>
    <w:rsid w:val="00DB6F4B"/>
    <w:rsid w:val="00DD018D"/>
    <w:rsid w:val="00DD5A5D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EFE"/>
    <w:rsid w:val="00E95EB2"/>
    <w:rsid w:val="00E97251"/>
    <w:rsid w:val="00E978C7"/>
    <w:rsid w:val="00EA1DCA"/>
    <w:rsid w:val="00EA53EF"/>
    <w:rsid w:val="00EA7435"/>
    <w:rsid w:val="00EA746C"/>
    <w:rsid w:val="00ED4AA5"/>
    <w:rsid w:val="00ED5775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C01C2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lletfox.com/course/qtcheckablelist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92</cp:revision>
  <dcterms:created xsi:type="dcterms:W3CDTF">2023-09-18T10:53:00Z</dcterms:created>
  <dcterms:modified xsi:type="dcterms:W3CDTF">2023-09-19T04:31:00Z</dcterms:modified>
</cp:coreProperties>
</file>