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media/image1.png" ContentType="image/png"/>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rFonts w:ascii="Arial" w:hAnsi="Arial"/>
        </w:rPr>
      </w:pPr>
      <w:r>
        <w:rPr>
          <w:rFonts w:cs="Arial" w:ascii="Arial" w:hAnsi="Arial"/>
          <w:bCs/>
          <w:strike w:val="false"/>
          <w:dstrike w:val="false"/>
          <w:sz w:val="20"/>
          <w:szCs w:val="20"/>
        </w:rPr>
        <w:t>Na stronie tytuowej generalnie nic nie ma, najlepiej, jak zajdzie potrzeba wysłania gdzieś pracy, zapisać ten plik jako pdf od strony 2 wzwyż, a potem zmergować pliki pdf ze stroną tytuową z enauczania (np. na ilovepdf.com)</w:t>
      </w:r>
    </w:p>
    <w:p>
      <w:pPr>
        <w:pStyle w:val="Normal"/>
        <w:spacing w:before="240" w:after="120"/>
        <w:rPr>
          <w:rFonts w:ascii="Arial" w:hAnsi="Arial" w:cs="Arial"/>
          <w:bCs/>
          <w:strike w:val="false"/>
          <w:dstrike w:val="false"/>
          <w:sz w:val="20"/>
          <w:szCs w:val="20"/>
        </w:rPr>
      </w:pPr>
      <w:r>
        <w:rPr>
          <w:rFonts w:cs="Arial" w:ascii="Arial" w:hAnsi="Arial"/>
          <w:bCs/>
          <w:strike w:val="false"/>
          <w:dstrike w:val="false"/>
          <w:sz w:val="20"/>
          <w:szCs w:val="20"/>
        </w:rPr>
      </w:r>
    </w:p>
    <w:p>
      <w:pPr>
        <w:pStyle w:val="Normal"/>
        <w:spacing w:before="240" w:after="120"/>
        <w:rPr>
          <w:rFonts w:ascii="Arial" w:hAnsi="Arial" w:cs="Arial"/>
          <w:bCs/>
          <w:strike w:val="false"/>
          <w:dstrike w:val="false"/>
          <w:sz w:val="20"/>
          <w:szCs w:val="20"/>
        </w:rPr>
      </w:pPr>
      <w:r>
        <w:rPr>
          <w:rFonts w:cs="Arial" w:ascii="Arial" w:hAnsi="Arial"/>
          <w:bCs/>
          <w:strike w:val="false"/>
          <w:dstrike w:val="false"/>
          <w:sz w:val="20"/>
          <w:szCs w:val="20"/>
        </w:rPr>
      </w:r>
    </w:p>
    <w:p>
      <w:pPr>
        <w:sectPr>
          <w:type w:val="nextPage"/>
          <w:pgSz w:w="11906" w:h="16838"/>
          <w:pgMar w:left="0" w:right="0" w:gutter="0" w:header="0" w:top="0" w:footer="0" w:bottom="0"/>
          <w:pgNumType w:start="1" w:fmt="decimal"/>
          <w:formProt w:val="false"/>
          <w:textDirection w:val="lrTb"/>
          <w:docGrid w:type="default" w:linePitch="360" w:charSpace="0"/>
        </w:sectPr>
        <w:pStyle w:val="Normal"/>
        <w:spacing w:before="240" w:after="120"/>
        <w:rPr>
          <w:rFonts w:ascii="Arial" w:hAnsi="Arial"/>
        </w:rPr>
      </w:pPr>
      <w:r>
        <w:rPr>
          <w:rFonts w:cs="Arial" w:ascii="Arial" w:hAnsi="Arial"/>
          <w:bCs/>
          <w:strike w:val="false"/>
          <w:dstrike w:val="false"/>
          <w:sz w:val="20"/>
          <w:szCs w:val="20"/>
        </w:rPr>
        <w:t>WERSJA: 1.2.</w:t>
      </w:r>
      <w:r>
        <w:rPr>
          <w:rFonts w:cs="Arial" w:ascii="Arial" w:hAnsi="Arial"/>
          <w:bCs/>
          <w:strike w:val="false"/>
          <w:dstrike w:val="false"/>
          <w:sz w:val="20"/>
          <w:szCs w:val="20"/>
        </w:rPr>
        <w:t>3</w:t>
      </w:r>
    </w:p>
    <w:p>
      <w:pPr>
        <w:pStyle w:val="Title"/>
        <w:rPr>
          <w:rFonts w:ascii="Arial" w:hAnsi="Arial"/>
        </w:rPr>
      </w:pPr>
      <w:r>
        <w:rPr>
          <w:rFonts w:ascii="Arial" w:hAnsi="Arial"/>
        </w:rPr>
        <w:t xml:space="preserve">STRESZCZENIE </w:t>
      </w:r>
    </w:p>
    <w:p>
      <w:pPr>
        <w:pStyle w:val="Normal"/>
        <w:spacing w:lineRule="auto" w:line="360" w:before="0" w:after="120"/>
        <w:rPr>
          <w:rFonts w:ascii="Arial" w:hAnsi="Arial"/>
        </w:rPr>
      </w:pPr>
      <w:r>
        <w:rPr>
          <w:rFonts w:cs="Arial" w:ascii="Arial" w:hAnsi="Arial"/>
          <w:bCs/>
          <w:i/>
          <w:sz w:val="16"/>
          <w:szCs w:val="20"/>
        </w:rPr>
        <w:t>(</w:t>
      </w:r>
      <w:r>
        <w:rPr>
          <w:rFonts w:cs="Arial" w:ascii="Arial" w:hAnsi="Arial"/>
          <w:i/>
          <w:sz w:val="16"/>
          <w:szCs w:val="20"/>
        </w:rPr>
        <w:t>strona nr 3 – numer widoczny)</w:t>
      </w:r>
    </w:p>
    <w:p>
      <w:pPr>
        <w:pStyle w:val="Normal"/>
        <w:spacing w:lineRule="auto" w:line="360" w:before="0" w:after="120"/>
        <w:ind w:firstLine="708"/>
        <w:jc w:val="both"/>
        <w:rPr>
          <w:rFonts w:ascii="Arial" w:hAnsi="Arial"/>
        </w:rPr>
      </w:pPr>
      <w:r>
        <w:rPr>
          <w:rFonts w:cs="Arial" w:ascii="Arial" w:hAnsi="Arial"/>
          <w:sz w:val="20"/>
          <w:szCs w:val="20"/>
        </w:rPr>
        <w:t>Celem niniejszej pracy było stworzenie dwuosobowej gry w wirtualnej rzeczywistości (ang.</w:t>
      </w:r>
      <w:r>
        <w:rPr>
          <w:rFonts w:cs="Arial" w:ascii="Arial" w:hAnsi="Arial"/>
          <w:i/>
          <w:iCs/>
          <w:sz w:val="20"/>
          <w:szCs w:val="20"/>
        </w:rPr>
        <w:t xml:space="preserve"> virtual reality VR</w:t>
      </w:r>
      <w:r>
        <w:rPr>
          <w:rFonts w:cs="Arial" w:ascii="Arial" w:hAnsi="Arial"/>
          <w:i w:val="false"/>
          <w:iCs w:val="false"/>
          <w:sz w:val="20"/>
          <w:szCs w:val="20"/>
        </w:rPr>
        <w:t>)</w:t>
      </w:r>
      <w:r>
        <w:rPr>
          <w:rFonts w:cs="Arial" w:ascii="Arial" w:hAnsi="Arial"/>
          <w:i/>
          <w:iCs/>
          <w:sz w:val="20"/>
          <w:szCs w:val="20"/>
        </w:rPr>
        <w:t xml:space="preserve"> </w:t>
      </w:r>
      <w:r>
        <w:rPr>
          <w:rFonts w:cs="Arial" w:ascii="Arial" w:hAnsi="Arial"/>
          <w:sz w:val="20"/>
          <w:szCs w:val="20"/>
        </w:rPr>
        <w:t xml:space="preserve">w ramach przetestowania najnowszej technologii zainstalowanej w Laboratorium Zanurzonej Wizualizacji Przestrzennej na terenie Wydziału Elektroniki, Telekomunikacji i Informatyki Politechniki Gdańskiej. Gra została stworzona w silniku Unreal Engine w wersji 5.6.x i </w:t>
      </w:r>
      <w:r>
        <w:rPr>
          <w:rFonts w:cs="Arial" w:ascii="Arial" w:hAnsi="Arial"/>
          <w:b w:val="false"/>
          <w:bCs w:val="false"/>
          <w:sz w:val="20"/>
          <w:szCs w:val="20"/>
        </w:rPr>
        <w:t>wykorzystywała specjalną bibliotekę, dzięki której można było uruchomić grę w Laboratorium Zanurzonej Wizualizacji Przestrzennej (LZWP)</w:t>
      </w:r>
      <w:r>
        <w:rPr>
          <w:rFonts w:cs="Arial" w:ascii="Arial" w:hAnsi="Arial"/>
          <w:sz w:val="20"/>
          <w:szCs w:val="20"/>
        </w:rPr>
        <w:t>. Rozgrywka polega na wspólnym pokonywaniu duchów przez dwóch graczy – bez kooperacji nie jest możliwe ukończenie gry.</w:t>
      </w:r>
    </w:p>
    <w:p>
      <w:pPr>
        <w:pStyle w:val="Normal"/>
        <w:spacing w:lineRule="auto" w:line="360" w:before="0" w:after="120"/>
        <w:ind w:firstLine="708"/>
        <w:jc w:val="both"/>
        <w:rPr>
          <w:rFonts w:ascii="Arial" w:hAnsi="Arial"/>
        </w:rPr>
      </w:pPr>
      <w:r>
        <w:rPr>
          <w:rFonts w:cs="Arial" w:ascii="Arial" w:hAnsi="Arial"/>
          <w:sz w:val="20"/>
          <w:szCs w:val="20"/>
        </w:rPr>
        <w:t xml:space="preserve">Praca ta opisuje proces zapoznawania się z charakterystyką nowego oprogramowania LZWP oraz tworzenia gry dostosowanej pod to oprogramowanie – od ogólnych konceptów i planowania rozgrywki po analizę i testowanie synchronizacji obrazów w samym laboratorium. </w:t>
      </w:r>
    </w:p>
    <w:p>
      <w:pPr>
        <w:pStyle w:val="Normal"/>
        <w:spacing w:lineRule="auto" w:line="360" w:before="0" w:after="120"/>
        <w:ind w:firstLine="708"/>
        <w:jc w:val="both"/>
        <w:rPr>
          <w:rFonts w:ascii="Arial" w:hAnsi="Arial"/>
        </w:rPr>
      </w:pPr>
      <w:r>
        <w:rPr>
          <w:rFonts w:cs="Arial" w:ascii="Arial" w:hAnsi="Arial"/>
          <w:sz w:val="20"/>
          <w:szCs w:val="20"/>
        </w:rPr>
        <w:t>Jakub Barwa był odpowiedzialny za …</w:t>
      </w:r>
    </w:p>
    <w:p>
      <w:pPr>
        <w:pStyle w:val="Normal"/>
        <w:spacing w:lineRule="auto" w:line="360" w:before="0" w:after="120"/>
        <w:ind w:firstLine="708"/>
        <w:jc w:val="both"/>
        <w:rPr>
          <w:rFonts w:ascii="Arial" w:hAnsi="Arial"/>
        </w:rPr>
      </w:pPr>
      <w:r>
        <w:rPr>
          <w:rFonts w:cs="Arial" w:ascii="Arial" w:hAnsi="Arial"/>
          <w:sz w:val="20"/>
          <w:szCs w:val="20"/>
        </w:rPr>
        <w:t>Zofia Drożdż była odpowiedzialna za …</w:t>
      </w:r>
    </w:p>
    <w:p>
      <w:pPr>
        <w:pStyle w:val="Normal"/>
        <w:spacing w:lineRule="auto" w:line="360" w:before="0" w:after="120"/>
        <w:ind w:firstLine="708"/>
        <w:jc w:val="both"/>
        <w:rPr>
          <w:rFonts w:ascii="Arial" w:hAnsi="Arial"/>
        </w:rPr>
      </w:pPr>
      <w:r>
        <w:rPr>
          <w:rFonts w:cs="Arial" w:ascii="Arial" w:hAnsi="Arial"/>
          <w:sz w:val="20"/>
          <w:szCs w:val="20"/>
        </w:rPr>
        <w:t>Piotr Staszko był odpowiedzialny za ...</w:t>
      </w:r>
    </w:p>
    <w:p>
      <w:pPr>
        <w:pStyle w:val="Normal"/>
        <w:spacing w:lineRule="auto" w:line="360" w:before="0" w:after="120"/>
        <w:rPr>
          <w:rFonts w:ascii="Arial" w:hAnsi="Arial"/>
        </w:rPr>
      </w:pPr>
      <w:r>
        <w:rPr>
          <w:rFonts w:cs="Arial" w:ascii="Arial" w:hAnsi="Arial"/>
          <w:b/>
          <w:sz w:val="20"/>
          <w:szCs w:val="20"/>
          <w:lang w:val="en-GB"/>
        </w:rPr>
        <w:t xml:space="preserve">Słowa kluczowe: </w:t>
      </w:r>
      <w:r>
        <w:rPr>
          <w:rFonts w:cs="Arial" w:ascii="Arial" w:hAnsi="Arial"/>
          <w:b w:val="false"/>
          <w:bCs w:val="false"/>
          <w:sz w:val="20"/>
          <w:szCs w:val="20"/>
          <w:lang w:val="en-GB"/>
        </w:rPr>
        <w:t>VR, unreal engine, unreal, gra, CAVE</w:t>
      </w:r>
    </w:p>
    <w:p>
      <w:pPr>
        <w:pStyle w:val="Normal"/>
        <w:spacing w:lineRule="auto" w:line="360" w:before="0" w:after="120"/>
        <w:jc w:val="both"/>
        <w:rPr>
          <w:rFonts w:ascii="Arial" w:hAnsi="Arial"/>
        </w:rPr>
      </w:pPr>
      <w:r>
        <w:rPr>
          <w:rFonts w:cs="Arial" w:ascii="Arial" w:hAnsi="Arial"/>
          <w:b/>
          <w:sz w:val="20"/>
          <w:szCs w:val="20"/>
          <w:lang w:val="en-GB"/>
        </w:rPr>
        <w:t>Dziedzina nauki i techniki, zg</w:t>
      </w:r>
      <w:bookmarkStart w:id="0" w:name="_GoBack"/>
      <w:bookmarkEnd w:id="0"/>
      <w:r>
        <w:rPr>
          <w:rFonts w:cs="Arial" w:ascii="Arial" w:hAnsi="Arial"/>
          <w:b/>
          <w:sz w:val="20"/>
          <w:szCs w:val="20"/>
          <w:lang w:val="en-GB"/>
        </w:rPr>
        <w:t>odnie z wymogami OECD:</w:t>
      </w:r>
      <w:r>
        <w:rPr>
          <w:rFonts w:cs="Arial" w:ascii="Arial" w:hAnsi="Arial"/>
          <w:sz w:val="20"/>
          <w:szCs w:val="20"/>
          <w:lang w:val="en-GB"/>
        </w:rPr>
        <w:t xml:space="preserve"> Nauki przyrodnicze, Nauki o komputerach i informatyka, Informatyka</w:t>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pStyle w:val="Normal"/>
        <w:spacing w:lineRule="auto" w:line="360" w:before="0" w:after="120"/>
        <w:jc w:val="both"/>
        <w:rPr>
          <w:rFonts w:ascii="Arial" w:hAnsi="Arial" w:cs="Arial"/>
          <w:sz w:val="20"/>
          <w:szCs w:val="20"/>
          <w:lang w:val="en-GB"/>
        </w:rPr>
      </w:pPr>
      <w:r>
        <w:rPr>
          <w:rFonts w:cs="Arial" w:ascii="Arial" w:hAnsi="Arial"/>
          <w:sz w:val="20"/>
          <w:szCs w:val="20"/>
          <w:lang w:val="en-GB"/>
        </w:rPr>
      </w:r>
    </w:p>
    <w:p>
      <w:pPr>
        <w:sectPr>
          <w:footerReference w:type="even" r:id="rId2"/>
          <w:footerReference w:type="default" r:id="rId3"/>
          <w:footerReference w:type="first" r:id="rId4"/>
          <w:type w:val="nextPage"/>
          <w:pgSz w:w="11906" w:h="16838"/>
          <w:pgMar w:left="1985" w:right="1418" w:gutter="0" w:header="0" w:top="1418" w:footer="709" w:bottom="1418"/>
          <w:pgNumType w:start="3" w:fmt="decimal"/>
          <w:formProt w:val="false"/>
          <w:textDirection w:val="lrTb"/>
          <w:docGrid w:type="default" w:linePitch="360" w:charSpace="0"/>
        </w:sectPr>
        <w:pStyle w:val="Title"/>
        <w:rPr/>
      </w:pPr>
      <w:r>
        <w:rPr>
          <w:rStyle w:val="TytuZnak"/>
          <w:rFonts w:eastAsia="Calibri" w:ascii="Arial" w:hAnsi="Arial"/>
          <w:b/>
        </w:rPr>
        <w:t xml:space="preserve">ABSTRACT </w:t>
      </w:r>
    </w:p>
    <w:p>
      <w:pPr>
        <w:pStyle w:val="TOCHeading"/>
        <w:rPr>
          <w:rFonts w:ascii="Arial" w:hAnsi="Arial"/>
        </w:rPr>
      </w:pPr>
      <w:r>
        <w:rPr>
          <w:rFonts w:ascii="Arial" w:hAnsi="Arial"/>
        </w:rPr>
        <w:t>SPIS TREŚCI</w:t>
      </w:r>
    </w:p>
    <w:sdt>
      <w:sdtPr>
        <w:docPartObj>
          <w:docPartGallery w:val="Table of Contents"/>
          <w:docPartUnique w:val="true"/>
        </w:docPartObj>
      </w:sdtPr>
      <w:sdtContent>
        <w:p>
          <w:pPr>
            <w:pStyle w:val="TOC1"/>
            <w:tabs>
              <w:tab w:val="clear" w:pos="426"/>
              <w:tab w:val="clear" w:pos="9060"/>
              <w:tab w:val="right" w:pos="8503" w:leader="dot"/>
            </w:tabs>
            <w:rPr/>
          </w:pPr>
          <w:r>
            <w:fldChar w:fldCharType="begin"/>
          </w:r>
          <w:r>
            <w:rPr>
              <w:webHidden/>
              <w:rStyle w:val="Czeindeksu"/>
              <w:vanish w:val="false"/>
              <w:rFonts w:ascii="Arial" w:hAnsi="Arial"/>
            </w:rPr>
            <w:instrText xml:space="preserve"> TOC \z \o "1-3" \u \h</w:instrText>
          </w:r>
          <w:r>
            <w:rPr>
              <w:webHidden/>
              <w:rStyle w:val="Czeindeksu"/>
              <w:vanish w:val="false"/>
              <w:rFonts w:ascii="Arial" w:hAnsi="Arial"/>
            </w:rPr>
            <w:fldChar w:fldCharType="separate"/>
          </w:r>
          <w:hyperlink w:anchor="__RefHeading___Toc617_343945465">
            <w:r>
              <w:rPr>
                <w:webHidden/>
                <w:rStyle w:val="Czeindeksu"/>
                <w:rFonts w:ascii="Arial" w:hAnsi="Arial"/>
                <w:vanish w:val="false"/>
              </w:rPr>
              <w:t>WYKAZ WAŻNIEJSZYCH OZNACZEŃ I SKRÓTÓW</w:t>
            </w:r>
            <w:r>
              <w:rPr>
                <w:rStyle w:val="Czeindeksu"/>
                <w:rFonts w:ascii="Arial" w:hAnsi="Arial"/>
                <w:vanish w:val="false"/>
              </w:rPr>
              <w:tab/>
              <w:t>6</w:t>
            </w:r>
          </w:hyperlink>
        </w:p>
        <w:p>
          <w:pPr>
            <w:pStyle w:val="TOC1"/>
            <w:tabs>
              <w:tab w:val="clear" w:pos="426"/>
              <w:tab w:val="clear" w:pos="9060"/>
              <w:tab w:val="right" w:pos="8503" w:leader="dot"/>
            </w:tabs>
            <w:rPr/>
          </w:pPr>
          <w:hyperlink w:anchor="__RefHeading___Toc619_343945465">
            <w:r>
              <w:rPr>
                <w:webHidden/>
                <w:rStyle w:val="Czeindeksu"/>
                <w:rFonts w:ascii="Arial" w:hAnsi="Arial"/>
                <w:vanish w:val="false"/>
              </w:rPr>
              <w:t>1. WSTĘP I CEL PRACY</w:t>
              <w:tab/>
              <w:t>6</w:t>
            </w:r>
          </w:hyperlink>
        </w:p>
        <w:p>
          <w:pPr>
            <w:pStyle w:val="TOC1"/>
            <w:tabs>
              <w:tab w:val="clear" w:pos="426"/>
              <w:tab w:val="clear" w:pos="9060"/>
              <w:tab w:val="right" w:pos="8503" w:leader="dot"/>
            </w:tabs>
            <w:rPr/>
          </w:pPr>
          <w:hyperlink w:anchor="__RefHeading___Toc621_343945465">
            <w:r>
              <w:rPr>
                <w:webHidden/>
                <w:rStyle w:val="Czeindeksu"/>
                <w:rFonts w:ascii="Arial" w:hAnsi="Arial"/>
                <w:vanish w:val="false"/>
              </w:rPr>
              <w:t>2. WIRTUALNA RZECZYWISTOŚĆ (Zofia Drożdż)</w:t>
              <w:tab/>
              <w:t>7</w:t>
            </w:r>
          </w:hyperlink>
        </w:p>
        <w:p>
          <w:pPr>
            <w:pStyle w:val="TOC2"/>
            <w:tabs>
              <w:tab w:val="clear" w:pos="993"/>
              <w:tab w:val="clear" w:pos="9060"/>
              <w:tab w:val="right" w:pos="8503" w:leader="dot"/>
            </w:tabs>
            <w:rPr/>
          </w:pPr>
          <w:hyperlink w:anchor="__RefHeading___Toc623_343945465">
            <w:r>
              <w:rPr>
                <w:webHidden/>
                <w:rStyle w:val="Czeindeksu"/>
                <w:rFonts w:ascii="Arial" w:hAnsi="Arial"/>
                <w:vanish w:val="false"/>
              </w:rPr>
              <w:t>2.1. Historia rozwoju rzeczywistości wirtualnej (ewentualnie imię i nazwisko autora podrozdziału w przypadku pracy zbiorowej)</w:t>
              <w:tab/>
              <w:t>7</w:t>
            </w:r>
          </w:hyperlink>
        </w:p>
        <w:p>
          <w:pPr>
            <w:pStyle w:val="TOC2"/>
            <w:tabs>
              <w:tab w:val="clear" w:pos="993"/>
              <w:tab w:val="clear" w:pos="9060"/>
              <w:tab w:val="right" w:pos="8503" w:leader="dot"/>
            </w:tabs>
            <w:rPr/>
          </w:pPr>
          <w:hyperlink w:anchor="__RefHeading___Toc627_343945465">
            <w:r>
              <w:rPr>
                <w:webHidden/>
                <w:rStyle w:val="Czeindeksu"/>
                <w:rFonts w:ascii="Arial" w:hAnsi="Arial"/>
                <w:vanish w:val="false"/>
              </w:rPr>
              <w:t>2.2. Nowoczesne rozwiązania dla technologii wirtualnej rzeczywistości (ewentualnie imię i nazwisko autora podrozdziału w przypadku pracy zbiorowej)</w:t>
              <w:tab/>
              <w:t>7</w:t>
            </w:r>
          </w:hyperlink>
        </w:p>
        <w:p>
          <w:pPr>
            <w:pStyle w:val="TOC1"/>
            <w:tabs>
              <w:tab w:val="clear" w:pos="426"/>
              <w:tab w:val="clear" w:pos="9060"/>
              <w:tab w:val="right" w:pos="8503" w:leader="dot"/>
            </w:tabs>
            <w:rPr/>
          </w:pPr>
          <w:hyperlink w:anchor="__RefHeading___Toc629_343945465">
            <w:r>
              <w:rPr>
                <w:webHidden/>
                <w:rStyle w:val="Czeindeksu"/>
                <w:rFonts w:ascii="Arial" w:hAnsi="Arial"/>
                <w:vanish w:val="false"/>
              </w:rPr>
              <w:t>3. CHARAKETRYSTYKA INSTALACJI TYPU BIGCAVE</w:t>
              <w:tab/>
              <w:t>7</w:t>
            </w:r>
          </w:hyperlink>
        </w:p>
        <w:p>
          <w:pPr>
            <w:pStyle w:val="TOC2"/>
            <w:tabs>
              <w:tab w:val="clear" w:pos="993"/>
              <w:tab w:val="clear" w:pos="9060"/>
              <w:tab w:val="right" w:pos="8503" w:leader="dot"/>
            </w:tabs>
            <w:rPr/>
          </w:pPr>
          <w:hyperlink w:anchor="__RefHeading___Toc623_343945465_kopia_1">
            <w:r>
              <w:rPr>
                <w:webHidden/>
                <w:rStyle w:val="Czeindeksu"/>
                <w:rFonts w:ascii="Arial" w:hAnsi="Arial"/>
                <w:vanish w:val="false"/>
              </w:rPr>
              <w:t>3.1. Zasady działania Laboratorium Zanurzonej Wizualizacji Przestrzennej (ewentualnie imię i nazwisko autora podrozdziału w przypadku pracy zbiorowej)</w:t>
              <w:tab/>
              <w:t>8</w:t>
            </w:r>
          </w:hyperlink>
        </w:p>
        <w:p>
          <w:pPr>
            <w:pStyle w:val="TOC2"/>
            <w:tabs>
              <w:tab w:val="clear" w:pos="993"/>
              <w:tab w:val="clear" w:pos="9060"/>
              <w:tab w:val="right" w:pos="8503" w:leader="dot"/>
            </w:tabs>
            <w:rPr/>
          </w:pPr>
          <w:hyperlink w:anchor="__RefHeading___Toc623_343945465_kopia_1_">
            <w:r>
              <w:rPr>
                <w:webHidden/>
                <w:rStyle w:val="Czeindeksu"/>
                <w:rFonts w:ascii="Arial" w:hAnsi="Arial"/>
                <w:vanish w:val="false"/>
              </w:rPr>
              <w:t>3.2. Narzędzia używane do tworzenia aplikacji dla LZWP (ewentualnie imię i nazwisko autora podrozdziału w przypadku pracy zbiorowej)</w:t>
              <w:tab/>
              <w:t>8</w:t>
            </w:r>
          </w:hyperlink>
        </w:p>
        <w:p>
          <w:pPr>
            <w:pStyle w:val="TOC1"/>
            <w:tabs>
              <w:tab w:val="clear" w:pos="426"/>
              <w:tab w:val="clear" w:pos="9060"/>
              <w:tab w:val="right" w:pos="8503" w:leader="dot"/>
            </w:tabs>
            <w:rPr/>
          </w:pPr>
          <w:hyperlink w:anchor="__RefHeading___Toc629_343945465_kopia_1">
            <w:r>
              <w:rPr>
                <w:webHidden/>
                <w:rStyle w:val="Czeindeksu"/>
                <w:rFonts w:ascii="Arial" w:hAnsi="Arial"/>
                <w:vanish w:val="false"/>
              </w:rPr>
              <w:t>4. SPECYFIKACJA I ANALIZA WYMAGAŃ</w:t>
              <w:tab/>
              <w:t>8</w:t>
            </w:r>
          </w:hyperlink>
        </w:p>
        <w:p>
          <w:pPr>
            <w:pStyle w:val="TOC2"/>
            <w:tabs>
              <w:tab w:val="clear" w:pos="993"/>
              <w:tab w:val="clear" w:pos="9060"/>
              <w:tab w:val="right" w:pos="8503" w:leader="dot"/>
            </w:tabs>
            <w:rPr/>
          </w:pPr>
          <w:hyperlink w:anchor="__RefHeading___Toc623_343945465_kopia_11">
            <w:r>
              <w:rPr>
                <w:webHidden/>
                <w:rStyle w:val="Czeindeksu"/>
                <w:rFonts w:ascii="Arial" w:hAnsi="Arial"/>
                <w:vanish w:val="false"/>
              </w:rPr>
              <w:t>4.1. Specyfikacja wymagań (Zofia Drożdż)</w:t>
              <w:tab/>
              <w:t>8</w:t>
            </w:r>
          </w:hyperlink>
        </w:p>
        <w:p>
          <w:pPr>
            <w:pStyle w:val="TOC3"/>
            <w:tabs>
              <w:tab w:val="clear" w:pos="1701"/>
              <w:tab w:val="clear" w:pos="9060"/>
              <w:tab w:val="right" w:pos="8503" w:leader="dot"/>
            </w:tabs>
            <w:rPr/>
          </w:pPr>
          <w:hyperlink w:anchor="__RefHeading___Toc625_343945465_kopia_1">
            <w:r>
              <w:rPr>
                <w:webHidden/>
                <w:rStyle w:val="Czeindeksu"/>
                <w:rFonts w:ascii="Arial" w:hAnsi="Arial"/>
                <w:vanish w:val="false"/>
              </w:rPr>
              <w:t>4.1.1. Cel i przeznaczenie projektu</w:t>
              <w:tab/>
              <w:t>8</w:t>
            </w:r>
          </w:hyperlink>
        </w:p>
        <w:p>
          <w:pPr>
            <w:pStyle w:val="TOC3"/>
            <w:tabs>
              <w:tab w:val="clear" w:pos="1701"/>
              <w:tab w:val="clear" w:pos="9060"/>
              <w:tab w:val="right" w:pos="8503" w:leader="dot"/>
            </w:tabs>
            <w:rPr/>
          </w:pPr>
          <w:hyperlink w:anchor="__RefHeading___Toc625_343945465_kopia_2">
            <w:r>
              <w:rPr>
                <w:webHidden/>
                <w:rStyle w:val="Czeindeksu"/>
                <w:rFonts w:ascii="Arial" w:hAnsi="Arial"/>
                <w:vanish w:val="false"/>
              </w:rPr>
              <w:t>4.1.2. Kontekst realizacji projektu</w:t>
              <w:tab/>
              <w:t>8</w:t>
            </w:r>
          </w:hyperlink>
        </w:p>
        <w:p>
          <w:pPr>
            <w:pStyle w:val="TOC3"/>
            <w:tabs>
              <w:tab w:val="clear" w:pos="1701"/>
              <w:tab w:val="clear" w:pos="9060"/>
              <w:tab w:val="right" w:pos="8503" w:leader="dot"/>
            </w:tabs>
            <w:rPr/>
          </w:pPr>
          <w:hyperlink w:anchor="__RefHeading___Toc625_343945465_kopia_5">
            <w:r>
              <w:rPr>
                <w:webHidden/>
                <w:rStyle w:val="Czeindeksu"/>
                <w:rFonts w:ascii="Arial" w:hAnsi="Arial"/>
                <w:vanish w:val="false"/>
              </w:rPr>
              <w:t>4.1.3. Ogólna charakterystyka systemu (?)</w:t>
              <w:tab/>
              <w:t>8</w:t>
            </w:r>
          </w:hyperlink>
        </w:p>
        <w:p>
          <w:pPr>
            <w:pStyle w:val="TOC2"/>
            <w:tabs>
              <w:tab w:val="clear" w:pos="993"/>
              <w:tab w:val="clear" w:pos="9060"/>
              <w:tab w:val="right" w:pos="8503" w:leader="dot"/>
            </w:tabs>
            <w:rPr/>
          </w:pPr>
          <w:hyperlink w:anchor="__RefHeading___Toc623_343945465_kopia_12">
            <w:r>
              <w:rPr>
                <w:webHidden/>
                <w:rStyle w:val="Czeindeksu"/>
                <w:rFonts w:ascii="Arial" w:hAnsi="Arial"/>
                <w:vanish w:val="false"/>
              </w:rPr>
              <w:t>4.2. Analiza wymagań funkcjonalnych (ewentualnie imię i nazwisko autora podrozdziału w przypadku pracy zbiorowej)</w:t>
              <w:tab/>
              <w:t>8</w:t>
            </w:r>
          </w:hyperlink>
        </w:p>
        <w:p>
          <w:pPr>
            <w:pStyle w:val="TOC2"/>
            <w:tabs>
              <w:tab w:val="clear" w:pos="993"/>
              <w:tab w:val="clear" w:pos="9060"/>
              <w:tab w:val="right" w:pos="8503" w:leader="dot"/>
            </w:tabs>
            <w:rPr/>
          </w:pPr>
          <w:hyperlink w:anchor="__RefHeading___Toc623_343945465_kopia_13">
            <w:r>
              <w:rPr>
                <w:webHidden/>
                <w:rStyle w:val="Czeindeksu"/>
                <w:rFonts w:ascii="Arial" w:hAnsi="Arial"/>
                <w:vanish w:val="false"/>
              </w:rPr>
              <w:t>4.3. Analiza wymagań użytkowych (ewentualnie imię i nazwisko autora podrozdziału w przypadku pracy zbiorowej)</w:t>
              <w:tab/>
              <w:t>9</w:t>
            </w:r>
          </w:hyperlink>
        </w:p>
        <w:p>
          <w:pPr>
            <w:pStyle w:val="TOC2"/>
            <w:tabs>
              <w:tab w:val="clear" w:pos="993"/>
              <w:tab w:val="clear" w:pos="9060"/>
              <w:tab w:val="right" w:pos="8503" w:leader="dot"/>
            </w:tabs>
            <w:rPr/>
          </w:pPr>
          <w:hyperlink w:anchor="__RefHeading___Toc623_343945465_kopia_14">
            <w:r>
              <w:rPr>
                <w:webHidden/>
                <w:rStyle w:val="Czeindeksu"/>
                <w:rFonts w:ascii="Arial" w:hAnsi="Arial"/>
                <w:vanish w:val="false"/>
              </w:rPr>
              <w:t>4.4. Kryteria akceptacji (Zofia Drożdż)</w:t>
              <w:tab/>
              <w:t>9</w:t>
            </w:r>
          </w:hyperlink>
        </w:p>
        <w:p>
          <w:pPr>
            <w:pStyle w:val="TOC2"/>
            <w:tabs>
              <w:tab w:val="clear" w:pos="993"/>
              <w:tab w:val="clear" w:pos="9060"/>
              <w:tab w:val="right" w:pos="8503" w:leader="dot"/>
            </w:tabs>
            <w:rPr/>
          </w:pPr>
          <w:hyperlink w:anchor="__RefHeading___Toc623_343945465_kopia_15">
            <w:r>
              <w:rPr>
                <w:webHidden/>
                <w:rStyle w:val="Czeindeksu"/>
                <w:rFonts w:ascii="Arial" w:hAnsi="Arial"/>
                <w:vanish w:val="false"/>
              </w:rPr>
              <w:t>4.5. Analiza ryzyka (Zofia Drożdż)</w:t>
              <w:tab/>
              <w:t>9</w:t>
            </w:r>
          </w:hyperlink>
        </w:p>
        <w:p>
          <w:pPr>
            <w:pStyle w:val="TOC2"/>
            <w:tabs>
              <w:tab w:val="clear" w:pos="993"/>
              <w:tab w:val="clear" w:pos="9060"/>
              <w:tab w:val="right" w:pos="8503" w:leader="dot"/>
            </w:tabs>
            <w:rPr/>
          </w:pPr>
          <w:hyperlink w:anchor="__RefHeading___Toc623_343945465_kopia_16">
            <w:r>
              <w:rPr>
                <w:webHidden/>
                <w:rStyle w:val="Czeindeksu"/>
                <w:rFonts w:ascii="Arial" w:hAnsi="Arial"/>
                <w:vanish w:val="false"/>
              </w:rPr>
              <w:t>4.6. Wybór środowiska implementacji (ewentualnie imię i nazwisko autora podrozdziału w przypadku pracy zbiorowej)</w:t>
              <w:tab/>
              <w:t>9</w:t>
            </w:r>
          </w:hyperlink>
        </w:p>
        <w:p>
          <w:pPr>
            <w:pStyle w:val="TOC2"/>
            <w:tabs>
              <w:tab w:val="clear" w:pos="993"/>
              <w:tab w:val="clear" w:pos="9060"/>
              <w:tab w:val="right" w:pos="8503" w:leader="dot"/>
            </w:tabs>
            <w:rPr/>
          </w:pPr>
          <w:hyperlink w:anchor="__RefHeading___Toc623_343945465_kopia_17">
            <w:r>
              <w:rPr>
                <w:webHidden/>
                <w:rStyle w:val="Czeindeksu"/>
                <w:rFonts w:ascii="Arial" w:hAnsi="Arial"/>
                <w:vanish w:val="false"/>
              </w:rPr>
              <w:t>4.7. Rozszerzalność (ewentualnie imię i nazwisko autora podrozdziału w przypadku pracy zbiorowej)</w:t>
              <w:tab/>
              <w:t>9</w:t>
            </w:r>
          </w:hyperlink>
        </w:p>
        <w:p>
          <w:pPr>
            <w:pStyle w:val="TOC2"/>
            <w:tabs>
              <w:tab w:val="clear" w:pos="993"/>
              <w:tab w:val="clear" w:pos="9060"/>
              <w:tab w:val="right" w:pos="8503" w:leader="dot"/>
            </w:tabs>
            <w:rPr/>
          </w:pPr>
          <w:hyperlink w:anchor="__RefHeading___Toc623_343945465_kopia_18">
            <w:r>
              <w:rPr>
                <w:webHidden/>
                <w:rStyle w:val="Czeindeksu"/>
                <w:rFonts w:ascii="Arial" w:hAnsi="Arial"/>
                <w:vanish w:val="false"/>
              </w:rPr>
              <w:t>4.8. Planowany sposób realizacji projektu (ewentualnie imię i nazwisko autora podrozdziału w przypadku pracy zbiorowej)</w:t>
              <w:tab/>
              <w:t>9</w:t>
            </w:r>
          </w:hyperlink>
        </w:p>
        <w:p>
          <w:pPr>
            <w:pStyle w:val="TOC3"/>
            <w:tabs>
              <w:tab w:val="clear" w:pos="1701"/>
              <w:tab w:val="clear" w:pos="9060"/>
              <w:tab w:val="right" w:pos="8503" w:leader="dot"/>
            </w:tabs>
            <w:rPr/>
          </w:pPr>
          <w:hyperlink w:anchor="__RefHeading___Toc625_343945465_kopia_5_">
            <w:r>
              <w:rPr>
                <w:webHidden/>
                <w:rStyle w:val="Czeindeksu"/>
                <w:rFonts w:ascii="Arial" w:hAnsi="Arial"/>
                <w:vanish w:val="false"/>
              </w:rPr>
              <w:t>4.8.1. Członkowie zespołu projektowego</w:t>
              <w:tab/>
              <w:t>10</w:t>
            </w:r>
          </w:hyperlink>
        </w:p>
        <w:p>
          <w:pPr>
            <w:pStyle w:val="TOC2"/>
            <w:tabs>
              <w:tab w:val="clear" w:pos="993"/>
              <w:tab w:val="clear" w:pos="9060"/>
              <w:tab w:val="right" w:pos="8503" w:leader="dot"/>
            </w:tabs>
            <w:rPr/>
          </w:pPr>
          <w:hyperlink w:anchor="__RefHeading___Toc623_343945465_kopia_19">
            <w:r>
              <w:rPr>
                <w:webHidden/>
                <w:rStyle w:val="Czeindeksu"/>
                <w:rFonts w:ascii="Arial" w:hAnsi="Arial"/>
                <w:vanish w:val="false"/>
              </w:rPr>
              <w:t>4.9. Planowany harmonogram realizacji projektu (ewentualnie imię i nazwisko autora podrozdziału w przypadku pracy zbiorowej)</w:t>
              <w:tab/>
              <w:t>10</w:t>
            </w:r>
          </w:hyperlink>
        </w:p>
        <w:p>
          <w:pPr>
            <w:pStyle w:val="TOC1"/>
            <w:tabs>
              <w:tab w:val="clear" w:pos="426"/>
              <w:tab w:val="clear" w:pos="9060"/>
              <w:tab w:val="right" w:pos="8503" w:leader="dot"/>
            </w:tabs>
            <w:rPr/>
          </w:pPr>
          <w:hyperlink w:anchor="__RefHeading___Toc629_343945465_kopia_1_">
            <w:r>
              <w:rPr>
                <w:webHidden/>
                <w:rStyle w:val="Czeindeksu"/>
                <w:rFonts w:ascii="Arial" w:hAnsi="Arial"/>
                <w:vanish w:val="false"/>
              </w:rPr>
              <w:t>5. PROJEKT SYSTEMU</w:t>
              <w:tab/>
              <w:t>10</w:t>
            </w:r>
          </w:hyperlink>
        </w:p>
        <w:p>
          <w:pPr>
            <w:pStyle w:val="TOC2"/>
            <w:tabs>
              <w:tab w:val="clear" w:pos="993"/>
              <w:tab w:val="clear" w:pos="9060"/>
              <w:tab w:val="right" w:pos="8503" w:leader="dot"/>
            </w:tabs>
            <w:rPr/>
          </w:pPr>
          <w:hyperlink w:anchor="__RefHeading___Toc623_343945465_kopia_1a">
            <w:r>
              <w:rPr>
                <w:webHidden/>
                <w:rStyle w:val="Czeindeksu"/>
                <w:rFonts w:ascii="Arial" w:hAnsi="Arial"/>
                <w:vanish w:val="false"/>
              </w:rPr>
              <w:t>5.1. Architektura systemu (ewentualnie imię i nazwisko autora podrozdziału w przypadku pracy zbiorowej)</w:t>
              <w:tab/>
              <w:t>10</w:t>
            </w:r>
          </w:hyperlink>
        </w:p>
        <w:p>
          <w:pPr>
            <w:pStyle w:val="TOC2"/>
            <w:tabs>
              <w:tab w:val="clear" w:pos="993"/>
              <w:tab w:val="clear" w:pos="9060"/>
              <w:tab w:val="right" w:pos="8503" w:leader="dot"/>
            </w:tabs>
            <w:rPr/>
          </w:pPr>
          <w:hyperlink w:anchor="__RefHeading___Toc623_343945465_kopia_1b">
            <w:r>
              <w:rPr>
                <w:webHidden/>
                <w:rStyle w:val="Czeindeksu"/>
                <w:rFonts w:ascii="Arial" w:hAnsi="Arial"/>
                <w:vanish w:val="false"/>
              </w:rPr>
              <w:t>5.2. Przypadki użycia (ewentualnie imię i nazwisko autora podrozdziału w przypadku pracy zbiorowej)</w:t>
              <w:tab/>
              <w:t>10</w:t>
            </w:r>
          </w:hyperlink>
        </w:p>
        <w:p>
          <w:pPr>
            <w:pStyle w:val="TOC2"/>
            <w:tabs>
              <w:tab w:val="clear" w:pos="993"/>
              <w:tab w:val="clear" w:pos="9060"/>
              <w:tab w:val="right" w:pos="8503" w:leader="dot"/>
            </w:tabs>
            <w:rPr/>
          </w:pPr>
          <w:hyperlink w:anchor="__RefHeading___Toc623_343945465_kopia_1c">
            <w:r>
              <w:rPr>
                <w:webHidden/>
                <w:rStyle w:val="Czeindeksu"/>
                <w:rFonts w:ascii="Arial" w:hAnsi="Arial"/>
                <w:vanish w:val="false"/>
              </w:rPr>
              <w:t>5.3. Diagram klas (ewentualnie imię i nazwisko autora podrozdziału w przypadku pracy zbiorowej)</w:t>
              <w:tab/>
              <w:t>10</w:t>
            </w:r>
          </w:hyperlink>
        </w:p>
        <w:p>
          <w:pPr>
            <w:pStyle w:val="TOC1"/>
            <w:tabs>
              <w:tab w:val="clear" w:pos="426"/>
              <w:tab w:val="clear" w:pos="9060"/>
              <w:tab w:val="right" w:pos="8503" w:leader="dot"/>
            </w:tabs>
            <w:rPr/>
          </w:pPr>
          <w:hyperlink w:anchor="__RefHeading___Toc629_343945465_kopia_11">
            <w:r>
              <w:rPr>
                <w:webHidden/>
                <w:rStyle w:val="Czeindeksu"/>
                <w:rFonts w:ascii="Arial" w:hAnsi="Arial"/>
                <w:vanish w:val="false"/>
              </w:rPr>
              <w:t>6. IMPLEMENTACJA, TESTOWANIE, WERYFIKACJA I WALIDACJA</w:t>
              <w:tab/>
              <w:t>10</w:t>
            </w:r>
          </w:hyperlink>
        </w:p>
        <w:p>
          <w:pPr>
            <w:pStyle w:val="TOC2"/>
            <w:tabs>
              <w:tab w:val="clear" w:pos="993"/>
              <w:tab w:val="clear" w:pos="9060"/>
              <w:tab w:val="right" w:pos="8503" w:leader="dot"/>
            </w:tabs>
            <w:rPr/>
          </w:pPr>
          <w:hyperlink w:anchor="__RefHeading___Toc623_343945465_kopia_1d">
            <w:r>
              <w:rPr>
                <w:webHidden/>
                <w:rStyle w:val="Czeindeksu"/>
                <w:rFonts w:ascii="Arial" w:hAnsi="Arial"/>
                <w:vanish w:val="false"/>
              </w:rPr>
              <w:t>6.1. Implementacja systemu (ewentualnie imię i nazwisko autora podrozdziału w przypadku pracy zbiorowej)</w:t>
              <w:tab/>
              <w:t>10</w:t>
            </w:r>
          </w:hyperlink>
        </w:p>
        <w:p>
          <w:pPr>
            <w:pStyle w:val="TOC2"/>
            <w:tabs>
              <w:tab w:val="clear" w:pos="993"/>
              <w:tab w:val="clear" w:pos="9060"/>
              <w:tab w:val="right" w:pos="8503" w:leader="dot"/>
            </w:tabs>
            <w:rPr/>
          </w:pPr>
          <w:hyperlink w:anchor="__RefHeading___Toc623_343945465_kopia_1e">
            <w:r>
              <w:rPr>
                <w:webHidden/>
                <w:rStyle w:val="Czeindeksu"/>
                <w:rFonts w:ascii="Arial" w:hAnsi="Arial"/>
                <w:vanish w:val="false"/>
              </w:rPr>
              <w:t>6.2. Testowanie (ewentualnie imię i nazwisko autora podrozdziału w przypadku pracy zbiorowej)</w:t>
              <w:tab/>
              <w:t>11</w:t>
            </w:r>
          </w:hyperlink>
        </w:p>
        <w:p>
          <w:pPr>
            <w:pStyle w:val="TOC2"/>
            <w:tabs>
              <w:tab w:val="clear" w:pos="993"/>
              <w:tab w:val="clear" w:pos="9060"/>
              <w:tab w:val="right" w:pos="8503" w:leader="dot"/>
            </w:tabs>
            <w:rPr/>
          </w:pPr>
          <w:hyperlink w:anchor="__RefHeading___Toc623_343945465_kopia_1f">
            <w:r>
              <w:rPr>
                <w:webHidden/>
                <w:rStyle w:val="Czeindeksu"/>
                <w:rFonts w:ascii="Arial" w:hAnsi="Arial"/>
                <w:vanish w:val="false"/>
              </w:rPr>
              <w:t>6.3. Weryfikacja założeń aplikacji (ewentualnie imię i nazwisko autora podrozdziału w przypadku pracy zbiorowej)</w:t>
              <w:tab/>
              <w:t>11</w:t>
            </w:r>
          </w:hyperlink>
        </w:p>
        <w:p>
          <w:pPr>
            <w:pStyle w:val="TOC2"/>
            <w:tabs>
              <w:tab w:val="clear" w:pos="993"/>
              <w:tab w:val="clear" w:pos="9060"/>
              <w:tab w:val="right" w:pos="8503" w:leader="dot"/>
            </w:tabs>
            <w:rPr/>
          </w:pPr>
          <w:hyperlink w:anchor="__RefHeading___Toc623_343945465_kopia_1g">
            <w:r>
              <w:rPr>
                <w:webHidden/>
                <w:rStyle w:val="Czeindeksu"/>
                <w:rFonts w:ascii="Arial" w:hAnsi="Arial"/>
                <w:vanish w:val="false"/>
              </w:rPr>
              <w:t>6.4. Walidacja w środowisku docelowym (ewentualnie imię i nazwisko autora podrozdziału w przypadku pracy zbiorowej)</w:t>
              <w:tab/>
              <w:t>11</w:t>
            </w:r>
          </w:hyperlink>
        </w:p>
        <w:p>
          <w:pPr>
            <w:pStyle w:val="TOC1"/>
            <w:tabs>
              <w:tab w:val="clear" w:pos="426"/>
              <w:tab w:val="clear" w:pos="9060"/>
              <w:tab w:val="right" w:pos="8503" w:leader="dot"/>
            </w:tabs>
            <w:rPr/>
          </w:pPr>
          <w:hyperlink w:anchor="__RefHeading___Toc629_343945465_kopia_12">
            <w:r>
              <w:rPr>
                <w:webHidden/>
                <w:rStyle w:val="Czeindeksu"/>
                <w:rFonts w:ascii="Arial" w:hAnsi="Arial"/>
                <w:vanish w:val="false"/>
              </w:rPr>
              <w:t>7. TESTOWANIE I OPINIA OSÓB TRZECICH</w:t>
              <w:tab/>
              <w:t>11</w:t>
            </w:r>
          </w:hyperlink>
        </w:p>
        <w:p>
          <w:pPr>
            <w:pStyle w:val="TOC2"/>
            <w:tabs>
              <w:tab w:val="clear" w:pos="993"/>
              <w:tab w:val="clear" w:pos="9060"/>
              <w:tab w:val="right" w:pos="8503" w:leader="dot"/>
            </w:tabs>
            <w:rPr/>
          </w:pPr>
          <w:hyperlink w:anchor="__RefHeading___Toc623_343945465_kopia_1h">
            <w:r>
              <w:rPr>
                <w:webHidden/>
                <w:rStyle w:val="Czeindeksu"/>
                <w:rFonts w:ascii="Arial" w:hAnsi="Arial"/>
                <w:vanish w:val="false"/>
              </w:rPr>
              <w:t>7.1. Opis przeprowadzonego badania (ewentualnie imię i nazwisko autora podrozdziału w przypadku pracy zbiorowej)</w:t>
              <w:tab/>
              <w:t>11</w:t>
            </w:r>
          </w:hyperlink>
        </w:p>
        <w:p>
          <w:pPr>
            <w:pStyle w:val="TOC2"/>
            <w:tabs>
              <w:tab w:val="clear" w:pos="993"/>
              <w:tab w:val="clear" w:pos="9060"/>
              <w:tab w:val="right" w:pos="8503" w:leader="dot"/>
            </w:tabs>
            <w:rPr/>
          </w:pPr>
          <w:hyperlink w:anchor="__RefHeading___Toc623_343945465_kopia_1i">
            <w:r>
              <w:rPr>
                <w:webHidden/>
                <w:rStyle w:val="Czeindeksu"/>
                <w:rFonts w:ascii="Arial" w:hAnsi="Arial"/>
                <w:vanish w:val="false"/>
              </w:rPr>
              <w:t>7.2. Wyniki badania i wnioski (ewentualnie imię i nazwisko autora podrozdziału w przypadku pracy zbiorowej)</w:t>
              <w:tab/>
              <w:t>11</w:t>
            </w:r>
          </w:hyperlink>
        </w:p>
        <w:p>
          <w:pPr>
            <w:pStyle w:val="TOC1"/>
            <w:tabs>
              <w:tab w:val="clear" w:pos="426"/>
              <w:tab w:val="clear" w:pos="9060"/>
              <w:tab w:val="right" w:pos="8503" w:leader="dot"/>
            </w:tabs>
            <w:rPr/>
          </w:pPr>
          <w:hyperlink w:anchor="__RefHeading___Toc629_343945465_kopia_13">
            <w:r>
              <w:rPr>
                <w:webHidden/>
                <w:rStyle w:val="Czeindeksu"/>
                <w:rFonts w:ascii="Arial" w:hAnsi="Arial"/>
                <w:vanish w:val="false"/>
              </w:rPr>
              <w:t>8. PODSUMOWANIE</w:t>
              <w:tab/>
              <w:t>12</w:t>
            </w:r>
          </w:hyperlink>
        </w:p>
        <w:p>
          <w:pPr>
            <w:pStyle w:val="TOC1"/>
            <w:tabs>
              <w:tab w:val="clear" w:pos="426"/>
              <w:tab w:val="clear" w:pos="9060"/>
              <w:tab w:val="right" w:pos="8503" w:leader="dot"/>
            </w:tabs>
            <w:rPr/>
          </w:pPr>
          <w:hyperlink w:anchor="__RefHeading___Toc631_343945465">
            <w:r>
              <w:rPr>
                <w:webHidden/>
                <w:rStyle w:val="Czeindeksu"/>
                <w:rFonts w:ascii="Arial" w:hAnsi="Arial"/>
                <w:vanish w:val="false"/>
              </w:rPr>
              <w:t>WYKAZ LITERATURY</w:t>
              <w:tab/>
              <w:t>13</w:t>
            </w:r>
          </w:hyperlink>
        </w:p>
        <w:p>
          <w:pPr>
            <w:pStyle w:val="TOC1"/>
            <w:tabs>
              <w:tab w:val="clear" w:pos="426"/>
              <w:tab w:val="clear" w:pos="9060"/>
              <w:tab w:val="right" w:pos="8503" w:leader="dot"/>
            </w:tabs>
            <w:rPr/>
          </w:pPr>
          <w:hyperlink w:anchor="__RefHeading___Toc633_343945465">
            <w:r>
              <w:rPr>
                <w:webHidden/>
                <w:rStyle w:val="Czeindeksu"/>
                <w:rFonts w:ascii="Arial" w:hAnsi="Arial"/>
                <w:vanish w:val="false"/>
              </w:rPr>
              <w:t>Załącznik nr 1/Dodatek A: Tytuł załącznika nr 1/dodatku A</w:t>
            </w:r>
            <w:r>
              <w:rPr>
                <w:rStyle w:val="Czeindeksu"/>
                <w:rFonts w:ascii="Arial" w:hAnsi="Arial"/>
                <w:vertAlign w:val="superscript"/>
              </w:rPr>
              <w:t>*</w:t>
            </w:r>
            <w:r>
              <w:rPr>
                <w:rStyle w:val="Czeindeksu"/>
                <w:rFonts w:ascii="Arial" w:hAnsi="Arial"/>
              </w:rPr>
              <w:tab/>
              <w:t>14</w:t>
            </w:r>
          </w:hyperlink>
          <w:r>
            <w:rPr>
              <w:rStyle w:val="Czeindeksu"/>
              <w:rFonts w:ascii="Arial" w:hAnsi="Arial"/>
            </w:rPr>
            <w:fldChar w:fldCharType="end"/>
          </w:r>
        </w:p>
        <w:p>
          <w:pPr>
            <w:sectPr>
              <w:footerReference w:type="even" r:id="rId5"/>
              <w:footerReference w:type="default" r:id="rId6"/>
              <w:footerReference w:type="first" r:id="rId7"/>
              <w:type w:val="nextPage"/>
              <w:pgSz w:w="11906" w:h="16838"/>
              <w:pgMar w:left="1985" w:right="1418" w:gutter="0" w:header="0" w:top="1418" w:footer="709" w:bottom="1418"/>
              <w:pgNumType w:fmt="decimal"/>
              <w:formProt w:val="false"/>
              <w:textDirection w:val="lrTb"/>
              <w:docGrid w:type="default" w:linePitch="360" w:charSpace="0"/>
            </w:sectPr>
          </w:pPr>
        </w:p>
      </w:sdtContent>
    </w:sdt>
    <w:p>
      <w:pPr>
        <w:pStyle w:val="Heading1"/>
        <w:rPr>
          <w:rFonts w:ascii="Arial" w:hAnsi="Arial"/>
        </w:rPr>
      </w:pPr>
      <w:bookmarkStart w:id="1" w:name="__RefHeading___Toc617_343945465"/>
      <w:bookmarkStart w:id="2" w:name="_Toc518373993"/>
      <w:bookmarkStart w:id="3" w:name="_Toc518369837"/>
      <w:bookmarkStart w:id="4" w:name="_Toc516650486"/>
      <w:bookmarkStart w:id="5" w:name="_Toc516556278"/>
      <w:bookmarkEnd w:id="1"/>
      <w:r>
        <w:rPr>
          <w:rFonts w:ascii="Arial" w:hAnsi="Arial"/>
          <w:lang w:val="pl-PL"/>
        </w:rPr>
        <w:t>WYKAZ WAŻNIEJSZYCH OZNACZEŃ I SKRÓTÓW</w:t>
      </w:r>
      <w:bookmarkEnd w:id="2"/>
      <w:bookmarkEnd w:id="3"/>
      <w:bookmarkEnd w:id="4"/>
      <w:bookmarkEnd w:id="5"/>
    </w:p>
    <w:p>
      <w:pPr>
        <w:pStyle w:val="Normal"/>
        <w:tabs>
          <w:tab w:val="clear" w:pos="708"/>
          <w:tab w:val="left" w:pos="426" w:leader="none"/>
          <w:tab w:val="left" w:pos="709" w:leader="none"/>
        </w:tabs>
        <w:spacing w:lineRule="auto" w:line="360"/>
        <w:rPr>
          <w:rFonts w:ascii="Arial" w:hAnsi="Arial"/>
        </w:rPr>
      </w:pPr>
      <w:r>
        <w:rPr>
          <w:rFonts w:cs="Arial" w:ascii="Arial" w:hAnsi="Arial"/>
          <w:i w:val="false"/>
          <w:iCs w:val="false"/>
          <w:sz w:val="20"/>
          <w:szCs w:val="20"/>
          <w:lang w:val="en-GB"/>
        </w:rPr>
        <w:t xml:space="preserve">VR (ang. </w:t>
      </w:r>
      <w:r>
        <w:rPr>
          <w:rFonts w:cs="Arial" w:ascii="Arial" w:hAnsi="Arial"/>
          <w:i/>
          <w:iCs/>
          <w:sz w:val="20"/>
          <w:szCs w:val="20"/>
          <w:lang w:val="en-GB"/>
        </w:rPr>
        <w:t>Virtual Reality</w:t>
      </w:r>
      <w:r>
        <w:rPr>
          <w:rFonts w:cs="Arial" w:ascii="Arial" w:hAnsi="Arial"/>
          <w:i w:val="false"/>
          <w:iCs w:val="false"/>
          <w:sz w:val="20"/>
          <w:szCs w:val="20"/>
          <w:lang w:val="en-GB"/>
        </w:rPr>
        <w:t>) – rzeczywistość wirtualna</w:t>
      </w:r>
    </w:p>
    <w:p>
      <w:pPr>
        <w:pStyle w:val="Normal"/>
        <w:tabs>
          <w:tab w:val="clear" w:pos="708"/>
          <w:tab w:val="left" w:pos="426" w:leader="none"/>
          <w:tab w:val="left" w:pos="709" w:leader="none"/>
        </w:tabs>
        <w:spacing w:lineRule="auto" w:line="360"/>
        <w:rPr>
          <w:rFonts w:ascii="Arial" w:hAnsi="Arial"/>
        </w:rPr>
      </w:pPr>
      <w:r>
        <w:rPr>
          <w:rFonts w:cs="Arial" w:ascii="Arial" w:hAnsi="Arial"/>
          <w:i w:val="false"/>
          <w:iCs w:val="false"/>
          <w:sz w:val="20"/>
          <w:szCs w:val="20"/>
          <w:lang w:val="en-GB"/>
        </w:rPr>
        <w:t>CAVE (ang.</w:t>
      </w:r>
      <w:r>
        <w:rPr>
          <w:rFonts w:cs="Arial" w:ascii="Arial" w:hAnsi="Arial"/>
          <w:i/>
          <w:iCs/>
          <w:sz w:val="20"/>
          <w:szCs w:val="20"/>
          <w:lang w:val="en-GB"/>
        </w:rPr>
        <w:t xml:space="preserve"> cave automatic virtual environment</w:t>
      </w:r>
      <w:r>
        <w:rPr>
          <w:rFonts w:cs="Arial" w:ascii="Arial" w:hAnsi="Arial"/>
          <w:i w:val="false"/>
          <w:iCs w:val="false"/>
          <w:sz w:val="20"/>
          <w:szCs w:val="20"/>
          <w:lang w:val="en-GB"/>
        </w:rPr>
        <w:t>) – immersyjne środowisko wirtualnej rzeczywistości</w:t>
      </w:r>
    </w:p>
    <w:p>
      <w:pPr>
        <w:pStyle w:val="Normal"/>
        <w:tabs>
          <w:tab w:val="clear" w:pos="708"/>
          <w:tab w:val="left" w:pos="426" w:leader="none"/>
          <w:tab w:val="left" w:pos="709" w:leader="none"/>
        </w:tabs>
        <w:spacing w:lineRule="auto" w:line="360"/>
        <w:rPr>
          <w:rFonts w:ascii="Arial" w:hAnsi="Arial"/>
        </w:rPr>
      </w:pPr>
      <w:r>
        <w:rPr>
          <w:rFonts w:cs="Arial" w:ascii="Arial" w:hAnsi="Arial"/>
          <w:i w:val="false"/>
          <w:iCs w:val="false"/>
          <w:sz w:val="20"/>
          <w:szCs w:val="20"/>
          <w:lang w:val="en-GB"/>
        </w:rPr>
        <w:t>LZWP – Laboratorium Zanurzonej Wizualizacji Przestrzennej</w:t>
      </w:r>
    </w:p>
    <w:p>
      <w:pPr>
        <w:pStyle w:val="Normal"/>
        <w:tabs>
          <w:tab w:val="clear" w:pos="708"/>
          <w:tab w:val="left" w:pos="426" w:leader="none"/>
          <w:tab w:val="left" w:pos="709" w:leader="none"/>
        </w:tabs>
        <w:spacing w:lineRule="auto" w:line="360"/>
        <w:rPr>
          <w:rFonts w:ascii="Arial" w:hAnsi="Arial"/>
        </w:rPr>
      </w:pPr>
      <w:r>
        <w:rPr>
          <w:rFonts w:cs="Arial" w:ascii="Arial" w:hAnsi="Arial"/>
          <w:i w:val="false"/>
          <w:iCs w:val="false"/>
          <w:sz w:val="20"/>
          <w:szCs w:val="20"/>
          <w:lang w:val="en-GB"/>
        </w:rPr>
        <w:t>fps (ang.</w:t>
      </w:r>
      <w:r>
        <w:rPr>
          <w:rFonts w:cs="Arial" w:ascii="Arial" w:hAnsi="Arial"/>
          <w:i/>
          <w:iCs/>
          <w:sz w:val="20"/>
          <w:szCs w:val="20"/>
          <w:lang w:val="en-GB"/>
        </w:rPr>
        <w:t xml:space="preserve"> frames per second</w:t>
      </w:r>
      <w:r>
        <w:rPr>
          <w:rFonts w:cs="Arial" w:ascii="Arial" w:hAnsi="Arial"/>
          <w:i w:val="false"/>
          <w:iCs w:val="false"/>
          <w:sz w:val="20"/>
          <w:szCs w:val="20"/>
          <w:lang w:val="en-GB"/>
        </w:rPr>
        <w:t>) – liczba klatek na sekundę</w:t>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Normal"/>
        <w:tabs>
          <w:tab w:val="clear" w:pos="708"/>
          <w:tab w:val="left" w:pos="426" w:leader="none"/>
          <w:tab w:val="left" w:pos="709" w:leader="none"/>
        </w:tabs>
        <w:spacing w:lineRule="auto" w:line="360"/>
        <w:rPr>
          <w:rFonts w:ascii="Arial" w:hAnsi="Arial" w:cs="Arial"/>
          <w:sz w:val="20"/>
          <w:szCs w:val="20"/>
          <w:lang w:val="en-GB"/>
        </w:rPr>
      </w:pPr>
      <w:r>
        <w:rPr>
          <w:rFonts w:cs="Arial" w:ascii="Arial" w:hAnsi="Arial"/>
          <w:sz w:val="20"/>
          <w:szCs w:val="20"/>
          <w:lang w:val="en-GB"/>
        </w:rPr>
      </w:r>
    </w:p>
    <w:p>
      <w:pPr>
        <w:pStyle w:val="Heading1"/>
        <w:numPr>
          <w:ilvl w:val="0"/>
          <w:numId w:val="1"/>
        </w:numPr>
        <w:ind w:hanging="426" w:left="426"/>
        <w:rPr>
          <w:rFonts w:ascii="Arial" w:hAnsi="Arial"/>
        </w:rPr>
      </w:pPr>
      <w:bookmarkStart w:id="6" w:name="__RefHeading___Toc619_343945465"/>
      <w:bookmarkStart w:id="7" w:name="_Toc518373994"/>
      <w:bookmarkStart w:id="8" w:name="_Toc518369838"/>
      <w:bookmarkStart w:id="9" w:name="_Toc516650487"/>
      <w:bookmarkStart w:id="10" w:name="_Toc516556279"/>
      <w:bookmarkEnd w:id="6"/>
      <w:r>
        <w:rPr>
          <w:rFonts w:ascii="Arial" w:hAnsi="Arial"/>
          <w:lang w:val="en-GB"/>
        </w:rPr>
        <w:t>WSTĘP I CEL PRACY</w:t>
      </w:r>
      <w:bookmarkEnd w:id="7"/>
      <w:bookmarkEnd w:id="8"/>
      <w:bookmarkEnd w:id="9"/>
      <w:bookmarkEnd w:id="10"/>
    </w:p>
    <w:p>
      <w:pPr>
        <w:pStyle w:val="Normal"/>
        <w:spacing w:lineRule="auto" w:line="360" w:before="0" w:after="120"/>
        <w:ind w:firstLine="708"/>
        <w:jc w:val="both"/>
        <w:rPr>
          <w:rFonts w:ascii="Arial" w:hAnsi="Arial"/>
          <w:sz w:val="20"/>
          <w:szCs w:val="20"/>
        </w:rPr>
      </w:pPr>
      <w:r>
        <w:rPr>
          <w:rFonts w:ascii="Arial" w:hAnsi="Arial"/>
          <w:sz w:val="20"/>
          <w:szCs w:val="20"/>
          <w:lang w:val="pl-PL" w:eastAsia="en-US"/>
        </w:rPr>
        <w:t xml:space="preserve">Na przestrzeni ostatnich lat systemy oparte na technologii wirtualnej rzeczywistości </w:t>
      </w:r>
      <w:r>
        <w:rPr>
          <w:rFonts w:ascii="Arial" w:hAnsi="Arial"/>
          <w:sz w:val="20"/>
          <w:szCs w:val="20"/>
          <w:lang w:val="pl-PL" w:eastAsia="en-US"/>
        </w:rPr>
        <w:t>VR</w:t>
      </w:r>
      <w:r>
        <w:rPr>
          <w:rFonts w:ascii="Arial" w:hAnsi="Arial"/>
          <w:sz w:val="20"/>
          <w:szCs w:val="20"/>
          <w:lang w:val="pl-PL" w:eastAsia="en-US"/>
        </w:rPr>
        <w:t xml:space="preserve"> (and. </w:t>
      </w:r>
      <w:r>
        <w:rPr>
          <w:rFonts w:ascii="Arial" w:hAnsi="Arial"/>
          <w:i/>
          <w:iCs/>
          <w:sz w:val="20"/>
          <w:szCs w:val="20"/>
          <w:lang w:val="pl-PL" w:eastAsia="en-US"/>
        </w:rPr>
        <w:t>virtual reality</w:t>
      </w:r>
      <w:r>
        <w:rPr>
          <w:rFonts w:ascii="Arial" w:hAnsi="Arial"/>
          <w:sz w:val="20"/>
          <w:szCs w:val="20"/>
          <w:lang w:val="pl-PL" w:eastAsia="en-US"/>
        </w:rPr>
        <w:t xml:space="preserve">) zyskały popularność, w szczególności tzw. zestawy nagłowne (ang. </w:t>
      </w:r>
      <w:r>
        <w:rPr>
          <w:rFonts w:ascii="Arial" w:hAnsi="Arial"/>
          <w:i/>
          <w:iCs/>
          <w:sz w:val="20"/>
          <w:szCs w:val="20"/>
          <w:lang w:val="pl-PL" w:eastAsia="en-US"/>
        </w:rPr>
        <w:t>VR headset</w:t>
      </w:r>
      <w:r>
        <w:rPr>
          <w:rFonts w:ascii="Arial" w:hAnsi="Arial"/>
          <w:sz w:val="20"/>
          <w:szCs w:val="20"/>
          <w:lang w:val="pl-PL" w:eastAsia="en-US"/>
        </w:rPr>
        <w:t xml:space="preserve">). Możliwości takiego rozwiązania są jednak ograniczone i nie pozwalają na pełną immersję w wirtualną rzeczywistość – gracz nie widzi w świecie ani swojego ciała, ani prawdziwych ciał swoich współgraczy, jedynie ich awatary; przestrzeń, po której gracz może się poruszać jest często bardzo ograniczona, przez co w rzeczywistości albo gracz biega w miejscu dla symulacji ruchu, albo gra odpowiednio manipuluje wyświetlaną przestrzenią tak, aby gracz mógł się poruszać tylko po ograniczonej przestrzeni; gogle VR będące najpopularniejszym rozwiązaniem na korzystanie z technologii VR, są sporym obciążeniem dla osoby grającej, co ogranicza swobodę. Dużo droższym, aczkolwiek wygodniejszym i bardziej immersyjnym rozwiązaniem są instalacje takie jak jaskinie VR </w:t>
      </w:r>
      <w:r>
        <w:rPr>
          <w:rFonts w:ascii="Arial" w:hAnsi="Arial"/>
          <w:sz w:val="20"/>
          <w:szCs w:val="20"/>
          <w:lang w:val="pl-PL" w:eastAsia="en-US"/>
        </w:rPr>
        <w:t xml:space="preserve">typu CAVE </w:t>
      </w:r>
      <w:r>
        <w:rPr>
          <w:rFonts w:ascii="Arial" w:hAnsi="Arial"/>
          <w:sz w:val="20"/>
          <w:szCs w:val="20"/>
          <w:lang w:val="pl-PL" w:eastAsia="en-US"/>
        </w:rPr>
        <w:t>(ang.</w:t>
      </w:r>
      <w:r>
        <w:rPr>
          <w:rFonts w:ascii="Arial" w:hAnsi="Arial"/>
          <w:i/>
          <w:iCs/>
          <w:sz w:val="20"/>
          <w:szCs w:val="20"/>
          <w:lang w:val="pl-PL" w:eastAsia="en-US"/>
        </w:rPr>
        <w:t xml:space="preserve"> cave automatic virtual environment</w:t>
      </w:r>
      <w:r>
        <w:rPr>
          <w:rFonts w:ascii="Arial" w:hAnsi="Arial"/>
          <w:i w:val="false"/>
          <w:iCs w:val="false"/>
          <w:sz w:val="20"/>
          <w:szCs w:val="20"/>
          <w:lang w:val="pl-PL" w:eastAsia="en-US"/>
        </w:rPr>
        <w:t>)</w:t>
      </w:r>
      <w:r>
        <w:rPr>
          <w:rFonts w:ascii="Arial" w:hAnsi="Arial"/>
          <w:i/>
          <w:iCs/>
          <w:sz w:val="20"/>
          <w:szCs w:val="20"/>
          <w:lang w:val="pl-PL" w:eastAsia="en-US"/>
        </w:rPr>
        <w:t xml:space="preserve">  </w:t>
      </w:r>
      <w:r>
        <w:rPr>
          <w:rFonts w:ascii="Arial" w:hAnsi="Arial"/>
          <w:sz w:val="20"/>
          <w:szCs w:val="20"/>
          <w:lang w:val="pl-PL" w:eastAsia="en-US"/>
        </w:rPr>
        <w:t xml:space="preserve">[1].  Przykładowa konstrukcja tego rodzaju znajduje się w Laboratorium Zanurzonej Wirtualizacji Przestrzennej na Politechnice Gdańskiej. Korzystanie z takiej instalacji jest dużo bardziej swobodne niż w przypadku zestawu nagłownego oraz jest bardziej zbliżone do doświadczeń w świecie rzeczywistym. </w:t>
      </w:r>
    </w:p>
    <w:p>
      <w:pPr>
        <w:pStyle w:val="Normal"/>
        <w:spacing w:lineRule="auto" w:line="360" w:before="0" w:after="120"/>
        <w:ind w:firstLine="708"/>
        <w:jc w:val="both"/>
        <w:rPr>
          <w:rFonts w:ascii="Arial" w:hAnsi="Arial"/>
          <w:sz w:val="20"/>
          <w:szCs w:val="20"/>
        </w:rPr>
      </w:pPr>
      <w:r>
        <w:rPr>
          <w:rFonts w:ascii="Arial" w:hAnsi="Arial"/>
          <w:sz w:val="20"/>
          <w:szCs w:val="20"/>
          <w:lang w:val="pl-PL" w:eastAsia="en-US"/>
        </w:rPr>
        <w:t>W ramach niniejszej pracy dyplomowej zespół projektowy postanowił stworzyć przykładową aplikację docelowo wykorzystywaną w LZWP, umożliwiającą obsługę dwóch osób jednocześnie. Aby zaprezentować możliwości synchronizacji akcji obu użytkowników, zadecydowano, że aplikacja będzie grą dwuosobową w wirtualnej rzeczywistości o pokonywaniu duchów, wymagającą kooperacji pomiędzy dwoma graczami.</w:t>
      </w:r>
    </w:p>
    <w:p>
      <w:pPr>
        <w:pStyle w:val="Normal"/>
        <w:spacing w:lineRule="auto" w:line="360" w:before="0" w:after="120"/>
        <w:ind w:firstLine="708"/>
        <w:jc w:val="both"/>
        <w:rPr>
          <w:rFonts w:ascii="Arial" w:hAnsi="Arial"/>
          <w:sz w:val="20"/>
          <w:szCs w:val="20"/>
        </w:rPr>
      </w:pPr>
      <w:r>
        <w:rPr>
          <w:rFonts w:ascii="Arial" w:hAnsi="Arial"/>
          <w:sz w:val="20"/>
          <w:szCs w:val="20"/>
          <w:lang w:val="pl-PL" w:eastAsia="en-US"/>
        </w:rPr>
        <w:t>W rozdziale drugim pracy dokładniej wyjaśniono definicję wirtualnej rzeczywistości, opisano historię rozwoju tej technologii oraz obecne rozwiązania. Rozdział trzeci poświęcony został szczegółowej charakterystyce rodzaju instalacji jaskiń VR – BigCAVE, dla którego tworzona była gra. W rozdziale czwartym doprecyzowano cele pracy, przeprowadzono analizę wymagań funkcjonalnych oraz analizę ryzyka, a także przedstawiono planowany sposób realizacji projektu i harmonogram pracy. Rozdział piąty zawiera ogólny projekt systemu. Szczegóły procesu implementacji oraz weryfikowania uzyskanych rozwiązań przedstawiono w rozdziale szóstym. W rozdziale siódmym opisano przebieg badania doświadczeń osób trzecich korzystających z systemu i wyciągnięto wnioski z uzyskanych odpowiedzi. Ogólne wnioski i rozliczenie przebiegu pracy nad projektem zawarto w podsumowaniu.</w:t>
      </w:r>
    </w:p>
    <w:p>
      <w:pPr>
        <w:pStyle w:val="Normal"/>
        <w:spacing w:lineRule="auto" w:line="360" w:before="0" w:after="120"/>
        <w:ind w:firstLine="708"/>
        <w:jc w:val="both"/>
        <w:rPr>
          <w:lang w:val="pl-PL" w:eastAsia="en-US"/>
        </w:rPr>
      </w:pPr>
      <w:r>
        <w:rPr>
          <w:rFonts w:ascii="Arial" w:hAnsi="Arial"/>
          <w:sz w:val="20"/>
          <w:szCs w:val="20"/>
        </w:rPr>
      </w:r>
    </w:p>
    <w:p>
      <w:pPr>
        <w:pStyle w:val="Normal"/>
        <w:spacing w:lineRule="auto" w:line="360" w:before="0" w:after="120"/>
        <w:ind w:firstLine="708"/>
        <w:jc w:val="both"/>
        <w:rPr>
          <w:lang w:val="pl-PL" w:eastAsia="en-US"/>
        </w:rPr>
      </w:pPr>
      <w:r>
        <w:rPr>
          <w:rFonts w:ascii="Arial" w:hAnsi="Arial"/>
          <w:sz w:val="20"/>
          <w:szCs w:val="20"/>
        </w:rPr>
      </w:r>
    </w:p>
    <w:p>
      <w:pPr>
        <w:pStyle w:val="Normal"/>
        <w:spacing w:lineRule="auto" w:line="360" w:before="0" w:after="120"/>
        <w:ind w:firstLine="708"/>
        <w:jc w:val="both"/>
        <w:rPr>
          <w:lang w:val="pl-PL" w:eastAsia="en-US"/>
        </w:rPr>
      </w:pPr>
      <w:r>
        <w:rPr>
          <w:rFonts w:ascii="Arial" w:hAnsi="Arial"/>
          <w:sz w:val="20"/>
          <w:szCs w:val="20"/>
        </w:rPr>
      </w:r>
    </w:p>
    <w:p>
      <w:pPr>
        <w:pStyle w:val="Normal"/>
        <w:spacing w:lineRule="auto" w:line="360" w:before="0" w:after="120"/>
        <w:ind w:firstLine="708"/>
        <w:jc w:val="both"/>
        <w:rPr>
          <w:lang w:val="pl-PL" w:eastAsia="en-US"/>
        </w:rPr>
      </w:pPr>
      <w:r>
        <w:rPr>
          <w:rFonts w:ascii="Arial" w:hAnsi="Arial"/>
          <w:sz w:val="20"/>
          <w:szCs w:val="20"/>
        </w:rPr>
      </w:r>
    </w:p>
    <w:p>
      <w:pPr>
        <w:pStyle w:val="Heading1"/>
        <w:numPr>
          <w:ilvl w:val="0"/>
          <w:numId w:val="1"/>
        </w:numPr>
        <w:ind w:hanging="426" w:left="426"/>
        <w:jc w:val="both"/>
        <w:rPr>
          <w:rFonts w:ascii="Arial" w:hAnsi="Arial"/>
        </w:rPr>
      </w:pPr>
      <w:bookmarkStart w:id="11" w:name="__RefHeading___Toc621_343945465"/>
      <w:bookmarkEnd w:id="11"/>
      <w:r>
        <w:rPr>
          <w:rFonts w:ascii="Arial" w:hAnsi="Arial"/>
          <w:shd w:fill="auto" w:val="clear"/>
          <w:lang w:val="pl-PL"/>
        </w:rPr>
        <w:t>WIRTUALNA RZECZYWISTOŚĆ</w:t>
      </w:r>
      <w:bookmarkStart w:id="12" w:name="_Toc518373995"/>
      <w:bookmarkStart w:id="13" w:name="_Toc518369839"/>
      <w:bookmarkStart w:id="14" w:name="_Toc516650488"/>
      <w:bookmarkStart w:id="15" w:name="_Toc516556280"/>
      <w:r>
        <w:rPr>
          <w:rFonts w:ascii="Arial" w:hAnsi="Arial"/>
          <w:lang w:val="pl-PL"/>
        </w:rPr>
        <w:t xml:space="preserve"> </w:t>
      </w:r>
      <w:r>
        <w:rPr>
          <w:rFonts w:ascii="Arial" w:hAnsi="Arial"/>
          <w:b w:val="false"/>
          <w:sz w:val="20"/>
          <w:lang w:val="pl-PL"/>
        </w:rPr>
        <w:t>(Zofia Drożdż)</w:t>
      </w:r>
      <w:bookmarkEnd w:id="12"/>
      <w:bookmarkEnd w:id="13"/>
      <w:bookmarkEnd w:id="14"/>
      <w:bookmarkEnd w:id="15"/>
    </w:p>
    <w:p>
      <w:pPr>
        <w:pStyle w:val="Normal"/>
        <w:spacing w:lineRule="auto" w:line="360" w:before="0" w:after="120"/>
        <w:ind w:firstLine="708"/>
        <w:jc w:val="both"/>
        <w:rPr>
          <w:rFonts w:ascii="Arial" w:hAnsi="Arial"/>
          <w:sz w:val="20"/>
          <w:szCs w:val="20"/>
        </w:rPr>
      </w:pPr>
      <w:r>
        <w:rPr>
          <w:rFonts w:ascii="Arial" w:hAnsi="Arial"/>
          <w:sz w:val="20"/>
          <w:szCs w:val="20"/>
          <w:lang w:val="pl-PL" w:eastAsia="en-US" w:bidi="ar-SA"/>
        </w:rPr>
        <w:t xml:space="preserve">Choć obecnie technologia rzeczywistości wirtualnej jest bardzo rozpowszechniona, wiele osób błędnie ją definiuje. Pojęcia, z którymi najczęściej mylona jest wirtualna rzeczywistość to teleobecność (ang. </w:t>
      </w:r>
      <w:r>
        <w:rPr>
          <w:rFonts w:ascii="Arial" w:hAnsi="Arial"/>
          <w:i/>
          <w:iCs/>
          <w:sz w:val="20"/>
          <w:szCs w:val="20"/>
          <w:lang w:val="pl-PL" w:eastAsia="en-US" w:bidi="ar-SA"/>
        </w:rPr>
        <w:t>telepresence</w:t>
      </w:r>
      <w:r>
        <w:rPr>
          <w:rFonts w:ascii="Arial" w:hAnsi="Arial"/>
          <w:i w:val="false"/>
          <w:iCs w:val="false"/>
          <w:sz w:val="20"/>
          <w:szCs w:val="20"/>
          <w:lang w:val="pl-PL" w:eastAsia="en-US" w:bidi="ar-SA"/>
        </w:rPr>
        <w:t xml:space="preserve">), czyli technika, dzięki której użytkownik czuje się, jakby był w odległym miejscu bez zmiany lokalizacji oraz rzeczywistość rozszerzona </w:t>
      </w:r>
      <w:r>
        <w:rPr>
          <w:rFonts w:ascii="Arial" w:hAnsi="Arial"/>
          <w:i w:val="false"/>
          <w:iCs w:val="false"/>
          <w:sz w:val="20"/>
          <w:szCs w:val="20"/>
          <w:lang w:val="pl-PL" w:eastAsia="en-US" w:bidi="ar-SA"/>
        </w:rPr>
        <w:t xml:space="preserve">AR </w:t>
      </w:r>
      <w:r>
        <w:rPr>
          <w:rFonts w:ascii="Arial" w:hAnsi="Arial"/>
          <w:i w:val="false"/>
          <w:iCs w:val="false"/>
          <w:sz w:val="20"/>
          <w:szCs w:val="20"/>
          <w:lang w:val="pl-PL" w:eastAsia="en-US" w:bidi="ar-SA"/>
        </w:rPr>
        <w:t xml:space="preserve">(ang. </w:t>
      </w:r>
      <w:r>
        <w:rPr>
          <w:rFonts w:ascii="Arial" w:hAnsi="Arial"/>
          <w:i/>
          <w:iCs/>
          <w:sz w:val="20"/>
          <w:szCs w:val="20"/>
          <w:lang w:val="pl-PL" w:eastAsia="en-US" w:bidi="ar-SA"/>
        </w:rPr>
        <w:t>augmented reality</w:t>
      </w:r>
      <w:r>
        <w:rPr>
          <w:rFonts w:ascii="Arial" w:hAnsi="Arial"/>
          <w:i w:val="false"/>
          <w:iCs w:val="false"/>
          <w:sz w:val="20"/>
          <w:szCs w:val="20"/>
          <w:lang w:val="pl-PL" w:eastAsia="en-US" w:bidi="ar-SA"/>
        </w:rPr>
        <w:t>), w której elementy wirtualne współtworzą środowisko użytkownika wraz z elementami rzeczywistymi. To, co wyróżnia wirtualną rzeczywistość od wyżej wymienionych rozwiązań to przede wszystkim całkowicie syntetyczne środowisko oraz responsywność systemu w czasie rzeczywistym na działania użytkownika [2]. Co więcej, interakcja użytkownika z systemem zachodzi poprzez różne kanały sensoryczne – wdoświadczenie wirtualnej rzeczywistości zaangażowane są wzrok, dźwięk, ruch, zapach, a nawet smak.</w:t>
      </w:r>
    </w:p>
    <w:p>
      <w:pPr>
        <w:pStyle w:val="Heading2"/>
        <w:numPr>
          <w:ilvl w:val="1"/>
          <w:numId w:val="1"/>
        </w:numPr>
        <w:ind w:hanging="426" w:left="426"/>
        <w:jc w:val="both"/>
        <w:rPr>
          <w:rFonts w:ascii="Arial" w:hAnsi="Arial"/>
        </w:rPr>
      </w:pPr>
      <w:bookmarkStart w:id="16" w:name="__RefHeading___Toc623_343945465"/>
      <w:bookmarkEnd w:id="16"/>
      <w:r>
        <w:rPr>
          <w:rFonts w:ascii="Arial" w:hAnsi="Arial"/>
          <w:lang w:val="pl-PL"/>
        </w:rPr>
        <w:t>Historia rozwoju rzeczywistości wirtualnej</w:t>
      </w:r>
      <w:bookmarkStart w:id="17" w:name="_Toc518373996"/>
      <w:bookmarkStart w:id="18" w:name="_Toc518369840"/>
      <w:bookmarkStart w:id="19" w:name="_Toc516650489"/>
      <w:bookmarkStart w:id="20" w:name="_Toc516556281"/>
      <w:bookmarkEnd w:id="17"/>
      <w:bookmarkEnd w:id="18"/>
      <w:bookmarkEnd w:id="19"/>
      <w:bookmarkEnd w:id="20"/>
    </w:p>
    <w:p>
      <w:pPr>
        <w:pStyle w:val="Normal"/>
        <w:spacing w:lineRule="auto" w:line="360" w:before="0" w:after="120"/>
        <w:ind w:firstLine="708"/>
        <w:jc w:val="both"/>
        <w:rPr>
          <w:rFonts w:ascii="Arial" w:hAnsi="Arial"/>
        </w:rPr>
      </w:pPr>
      <w:r>
        <w:rPr>
          <w:rFonts w:ascii="Arial" w:hAnsi="Arial"/>
          <w:sz w:val="20"/>
          <w:szCs w:val="20"/>
          <w:lang w:val="pl-PL" w:eastAsia="en-US" w:bidi="ar-SA"/>
        </w:rPr>
        <w:t>Pierwsze kroki ku osiągnięciu technologii VR, jaką znamy dzisiaj, poczyniono już w latach 60. XX wieku. Jako początki wirtualnej rzeczywistości określa się wynalazek Amerykanina Mortona Heilinga nazwany przez niego Sensorama [2]. Maszyna ta pozwalała na doświadczenie symulacji jazdy motocyklem przez Nowy Jork i była dostosowana do tego, aby wpływać na większość ludzkich zmysłów. Oprócz trójwymiarowego obrazu wideo Sensorama oferowała dźwięk stereo, zapachy adekwatne do tego, co działo się na obrazie, efekt powiewu wiatru osiągany dzięki małym wiatrakom ustawionym przy głowie użytkownika oraz wibrujące siedzisko [2].</w:t>
      </w:r>
      <w:r>
        <w:rPr>
          <w:rFonts w:ascii="Arial" w:hAnsi="Arial"/>
          <w:lang w:val="pl-PL" w:eastAsia="en-US" w:bidi="ar-SA"/>
        </w:rPr>
        <w:t xml:space="preserve">  </w:t>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drawing>
          <wp:anchor behindDoc="0" distT="0" distB="0" distL="0" distR="0" simplePos="0" locked="0" layoutInCell="0" allowOverlap="1" relativeHeight="2">
            <wp:simplePos x="0" y="0"/>
            <wp:positionH relativeFrom="column">
              <wp:posOffset>965200</wp:posOffset>
            </wp:positionH>
            <wp:positionV relativeFrom="paragraph">
              <wp:posOffset>-156845</wp:posOffset>
            </wp:positionV>
            <wp:extent cx="3423285" cy="4381500"/>
            <wp:effectExtent l="0" t="0" r="0" b="0"/>
            <wp:wrapSquare wrapText="largest"/>
            <wp:docPr id="1" name="Obraz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descr=""/>
                    <pic:cNvPicPr>
                      <a:picLocks noChangeAspect="1" noChangeArrowheads="1"/>
                    </pic:cNvPicPr>
                  </pic:nvPicPr>
                  <pic:blipFill>
                    <a:blip r:embed="rId8"/>
                    <a:stretch>
                      <a:fillRect/>
                    </a:stretch>
                  </pic:blipFill>
                  <pic:spPr bwMode="auto">
                    <a:xfrm>
                      <a:off x="0" y="0"/>
                      <a:ext cx="3423285" cy="4381500"/>
                    </a:xfrm>
                    <a:prstGeom prst="rect">
                      <a:avLst/>
                    </a:prstGeom>
                  </pic:spPr>
                </pic:pic>
              </a:graphicData>
            </a:graphic>
          </wp:anchor>
        </w:drawing>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both"/>
        <w:rPr>
          <w:rFonts w:ascii="Arial" w:hAnsi="Arial"/>
          <w:lang w:val="pl-PL" w:eastAsia="en-US" w:bidi="ar-SA"/>
        </w:rPr>
      </w:pPr>
      <w:r>
        <w:rPr>
          <w:rFonts w:ascii="Arial" w:hAnsi="Arial"/>
          <w:lang w:val="pl-PL" w:eastAsia="en-US" w:bidi="ar-SA"/>
        </w:rPr>
      </w:r>
    </w:p>
    <w:p>
      <w:pPr>
        <w:pStyle w:val="Normal"/>
        <w:spacing w:lineRule="auto" w:line="360" w:before="0" w:after="120"/>
        <w:ind w:firstLine="708"/>
        <w:jc w:val="center"/>
        <w:rPr>
          <w:sz w:val="20"/>
          <w:szCs w:val="20"/>
          <w:lang w:val="pl-PL" w:eastAsia="en-US" w:bidi="ar-SA"/>
        </w:rPr>
      </w:pPr>
      <w:r>
        <w:rPr>
          <w:rFonts w:ascii="Arial" w:hAnsi="Arial"/>
        </w:rPr>
      </w:r>
    </w:p>
    <w:p>
      <w:pPr>
        <w:pStyle w:val="Normal"/>
        <w:spacing w:lineRule="auto" w:line="360" w:before="0" w:after="120"/>
        <w:ind w:firstLine="708"/>
        <w:jc w:val="center"/>
        <w:rPr>
          <w:sz w:val="20"/>
          <w:szCs w:val="20"/>
          <w:lang w:val="pl-PL" w:eastAsia="en-US" w:bidi="ar-SA"/>
        </w:rPr>
      </w:pPr>
      <w:r>
        <w:rPr>
          <w:rFonts w:ascii="Arial" w:hAnsi="Arial"/>
        </w:rPr>
      </w:r>
    </w:p>
    <w:p>
      <w:pPr>
        <w:pStyle w:val="Normal"/>
        <w:spacing w:lineRule="auto" w:line="360" w:before="0" w:after="120"/>
        <w:ind w:firstLine="708"/>
        <w:jc w:val="center"/>
        <w:rPr>
          <w:sz w:val="20"/>
          <w:szCs w:val="20"/>
          <w:lang w:val="pl-PL" w:eastAsia="en-US" w:bidi="ar-SA"/>
        </w:rPr>
      </w:pPr>
      <w:r>
        <w:rPr>
          <w:rFonts w:ascii="Arial" w:hAnsi="Arial"/>
        </w:rPr>
      </w:r>
    </w:p>
    <w:p>
      <w:pPr>
        <w:pStyle w:val="Normal"/>
        <w:spacing w:lineRule="auto" w:line="360" w:before="0" w:after="120"/>
        <w:ind w:firstLine="708"/>
        <w:jc w:val="center"/>
        <w:rPr>
          <w:sz w:val="20"/>
          <w:szCs w:val="20"/>
          <w:lang w:val="pl-PL" w:eastAsia="en-US" w:bidi="ar-SA"/>
        </w:rPr>
      </w:pPr>
      <w:r>
        <w:rPr>
          <w:rFonts w:ascii="Arial" w:hAnsi="Arial"/>
        </w:rPr>
      </w:r>
    </w:p>
    <w:p>
      <w:pPr>
        <w:pStyle w:val="Normal"/>
        <w:spacing w:lineRule="auto" w:line="360" w:before="0" w:after="120"/>
        <w:ind w:firstLine="708"/>
        <w:jc w:val="center"/>
        <w:rPr>
          <w:sz w:val="20"/>
          <w:szCs w:val="20"/>
          <w:lang w:val="pl-PL" w:eastAsia="en-US" w:bidi="ar-SA"/>
        </w:rPr>
      </w:pPr>
      <w:r>
        <w:rPr>
          <w:rFonts w:ascii="Arial" w:hAnsi="Arial"/>
        </w:rPr>
      </w:r>
    </w:p>
    <w:p>
      <w:pPr>
        <w:pStyle w:val="Normal"/>
        <w:spacing w:lineRule="auto" w:line="360" w:before="0" w:after="120"/>
        <w:ind w:firstLine="708"/>
        <w:jc w:val="center"/>
        <w:rPr>
          <w:sz w:val="20"/>
          <w:szCs w:val="20"/>
          <w:lang w:val="pl-PL" w:eastAsia="en-US" w:bidi="ar-SA"/>
        </w:rPr>
      </w:pPr>
      <w:r>
        <w:rPr>
          <w:rFonts w:ascii="Arial" w:hAnsi="Arial"/>
        </w:rPr>
      </w:r>
    </w:p>
    <w:p>
      <w:pPr>
        <w:pStyle w:val="Normal"/>
        <w:spacing w:lineRule="auto" w:line="360" w:before="0" w:after="120"/>
        <w:ind w:firstLine="708"/>
        <w:jc w:val="center"/>
        <w:rPr>
          <w:sz w:val="20"/>
          <w:szCs w:val="20"/>
          <w:lang w:val="pl-PL" w:eastAsia="en-US" w:bidi="ar-SA"/>
        </w:rPr>
      </w:pPr>
      <w:r>
        <w:rPr>
          <w:rFonts w:ascii="Arial" w:hAnsi="Arial"/>
        </w:rPr>
      </w:r>
    </w:p>
    <w:p>
      <w:pPr>
        <w:pStyle w:val="Normal"/>
        <w:spacing w:lineRule="auto" w:line="360" w:before="0" w:after="120"/>
        <w:ind w:firstLine="708"/>
        <w:jc w:val="center"/>
        <w:rPr>
          <w:sz w:val="20"/>
          <w:szCs w:val="20"/>
          <w:lang w:val="pl-PL" w:eastAsia="en-US" w:bidi="ar-SA"/>
        </w:rPr>
      </w:pPr>
      <w:r>
        <w:rPr>
          <w:rFonts w:ascii="Arial" w:hAnsi="Arial"/>
        </w:rPr>
      </w:r>
    </w:p>
    <w:p>
      <w:pPr>
        <w:pStyle w:val="Normal"/>
        <w:spacing w:lineRule="auto" w:line="360" w:before="0" w:after="120"/>
        <w:ind w:firstLine="708"/>
        <w:jc w:val="center"/>
        <w:rPr>
          <w:sz w:val="20"/>
          <w:szCs w:val="20"/>
          <w:lang w:val="pl-PL" w:eastAsia="en-US" w:bidi="ar-SA"/>
        </w:rPr>
      </w:pPr>
      <w:r>
        <w:rPr>
          <w:rFonts w:ascii="Arial" w:hAnsi="Arial"/>
        </w:rPr>
      </w:r>
    </w:p>
    <w:p>
      <w:pPr>
        <w:pStyle w:val="Normal"/>
        <w:spacing w:lineRule="auto" w:line="360" w:before="0" w:after="120"/>
        <w:ind w:firstLine="708"/>
        <w:jc w:val="center"/>
        <w:rPr>
          <w:sz w:val="20"/>
          <w:szCs w:val="20"/>
          <w:lang w:val="pl-PL" w:eastAsia="en-US" w:bidi="ar-SA"/>
        </w:rPr>
      </w:pPr>
      <w:r>
        <w:rPr>
          <w:rFonts w:ascii="Arial" w:hAnsi="Arial"/>
        </w:rPr>
      </w:r>
    </w:p>
    <w:p>
      <w:pPr>
        <w:pStyle w:val="Normal"/>
        <w:spacing w:lineRule="auto" w:line="360" w:before="0" w:after="120"/>
        <w:ind w:hanging="0"/>
        <w:jc w:val="center"/>
        <w:rPr>
          <w:sz w:val="20"/>
          <w:szCs w:val="20"/>
          <w:lang w:val="pl-PL" w:eastAsia="en-US" w:bidi="ar-SA"/>
        </w:rPr>
      </w:pPr>
      <w:r>
        <w:rPr>
          <w:rFonts w:ascii="Arial" w:hAnsi="Arial"/>
        </w:rPr>
      </w:r>
    </w:p>
    <w:p>
      <w:pPr>
        <w:pStyle w:val="Normal"/>
        <w:spacing w:lineRule="auto" w:line="360" w:before="0" w:after="120"/>
        <w:ind w:hanging="0"/>
        <w:jc w:val="center"/>
        <w:rPr>
          <w:rFonts w:ascii="Arial" w:hAnsi="Arial"/>
        </w:rPr>
      </w:pPr>
      <w:r>
        <w:rPr>
          <w:rFonts w:ascii="Arial" w:hAnsi="Arial"/>
          <w:sz w:val="20"/>
          <w:szCs w:val="20"/>
          <w:lang w:val="pl-PL" w:eastAsia="en-US" w:bidi="ar-SA"/>
        </w:rPr>
        <w:t>Rysunek 2.1: Maszyna Sensorama</w:t>
      </w:r>
      <w:r>
        <w:rPr>
          <w:rStyle w:val="FootnoteReference"/>
          <w:rFonts w:ascii="Arial" w:hAnsi="Arial"/>
          <w:lang w:val="pl-PL" w:eastAsia="en-US" w:bidi="ar-SA"/>
        </w:rPr>
        <w:footnoteReference w:id="2"/>
      </w:r>
    </w:p>
    <w:p>
      <w:pPr>
        <w:pStyle w:val="Normal"/>
        <w:spacing w:lineRule="auto" w:line="360" w:before="0" w:after="120"/>
        <w:ind w:hanging="0"/>
        <w:jc w:val="both"/>
        <w:rPr>
          <w:rFonts w:ascii="Arial" w:hAnsi="Arial"/>
        </w:rPr>
      </w:pPr>
      <w:r>
        <w:rPr>
          <w:rFonts w:ascii="Arial" w:hAnsi="Arial"/>
          <w:lang w:val="pl-PL" w:eastAsia="en-US" w:bidi="ar-SA"/>
        </w:rPr>
        <w:tab/>
      </w:r>
      <w:r>
        <w:rPr>
          <w:rFonts w:ascii="Arial" w:hAnsi="Arial"/>
          <w:sz w:val="20"/>
          <w:szCs w:val="20"/>
          <w:lang w:val="pl-PL" w:eastAsia="en-US" w:bidi="ar-SA"/>
        </w:rPr>
        <w:t xml:space="preserve">Niedługo po powstaniu Sensoramy zaczęto opracowywać pierwsze zestawy nagłowne </w:t>
      </w:r>
      <w:r>
        <w:rPr>
          <w:rFonts w:ascii="Arial" w:hAnsi="Arial"/>
          <w:sz w:val="20"/>
          <w:szCs w:val="20"/>
          <w:lang w:val="pl-PL" w:eastAsia="en-US" w:bidi="ar-SA"/>
        </w:rPr>
        <w:t>HMD</w:t>
      </w:r>
      <w:r>
        <w:rPr>
          <w:rFonts w:ascii="Arial" w:hAnsi="Arial"/>
          <w:sz w:val="20"/>
          <w:szCs w:val="20"/>
          <w:lang w:val="pl-PL" w:eastAsia="en-US" w:bidi="ar-SA"/>
        </w:rPr>
        <w:t xml:space="preserve"> (ang. </w:t>
      </w:r>
      <w:r>
        <w:rPr>
          <w:rFonts w:ascii="Arial" w:hAnsi="Arial"/>
          <w:i/>
          <w:iCs/>
          <w:sz w:val="20"/>
          <w:szCs w:val="20"/>
          <w:lang w:val="pl-PL" w:eastAsia="en-US" w:bidi="ar-SA"/>
        </w:rPr>
        <w:t>head-mounted display</w:t>
      </w:r>
      <w:r>
        <w:rPr>
          <w:rFonts w:ascii="Arial" w:hAnsi="Arial"/>
          <w:i w:val="false"/>
          <w:iCs w:val="false"/>
          <w:sz w:val="20"/>
          <w:szCs w:val="20"/>
          <w:lang w:val="pl-PL" w:eastAsia="en-US" w:bidi="ar-SA"/>
        </w:rPr>
        <w:t>)</w:t>
      </w:r>
      <w:r>
        <w:rPr>
          <w:rFonts w:ascii="Arial" w:hAnsi="Arial"/>
          <w:sz w:val="20"/>
          <w:szCs w:val="20"/>
          <w:lang w:val="pl-PL" w:eastAsia="en-US" w:bidi="ar-SA"/>
        </w:rPr>
        <w:t xml:space="preserve">. Sam Heilig zaprojektował pierwszą maskę symulującą wirtualną rzeczywistość. Jego projekt był następnie kontynuowany przez Ivana Sutherlanda, który wzbogacił maskę Heiliga o dwa kineskopy – to rozwiązanie jest stosowane również w dzisiejszych zestawach nagłownych [2]. Przy bowiem odpowiednim przewidywaniu ruchu głowy, dynamicznej lokacji wzroku użytkownika, a także korekcji zniekształceń refrakcyjnych i zniekształceń krzywizny charakterystycznych dla kineskopów szklanych, można uzyskać wysokiej jakości obraz stereo [3]. </w:t>
      </w:r>
    </w:p>
    <w:p>
      <w:pPr>
        <w:pStyle w:val="Normal"/>
        <w:spacing w:lineRule="auto" w:line="360" w:before="0" w:after="120"/>
        <w:ind w:hanging="0"/>
        <w:jc w:val="both"/>
        <w:rPr>
          <w:rFonts w:ascii="Arial" w:hAnsi="Arial"/>
          <w:sz w:val="20"/>
          <w:szCs w:val="20"/>
        </w:rPr>
      </w:pPr>
      <w:r>
        <w:rPr>
          <w:rFonts w:ascii="Arial" w:hAnsi="Arial"/>
          <w:sz w:val="20"/>
          <w:szCs w:val="20"/>
          <w:lang w:val="pl-PL" w:eastAsia="en-US" w:bidi="ar-SA"/>
        </w:rPr>
        <w:tab/>
        <w:t xml:space="preserve">Co więcej, Sutherland postanowił zastąpić analogowe zdjęcia generowanymi komputerowo obrazami. Każda z generowanych scen nieznacznie różniła się od poprzedniej i była wyświetlana przez krótką chwilę, dzięki czemu można było uzyskać efekt animacji. Pierwsze takie generatory grafik stworzone przez Sutherlanda były w stanie wytworzyć sceny składające się z co najwyżej 400 wielokątów. Dla porównania, w dzisiejszych aplikacjach VR modele postaci złożone są nawet z 50 razy większej liczby wielokątów [4]. Dzięki generatorowi Sutherlanda można było wyświetlać animacje o częstotliwości 20 klatek na sekundę </w:t>
      </w:r>
      <w:r>
        <w:rPr>
          <w:rFonts w:ascii="Arial" w:hAnsi="Arial"/>
          <w:sz w:val="20"/>
          <w:szCs w:val="20"/>
          <w:lang w:val="pl-PL" w:eastAsia="en-US" w:bidi="ar-SA"/>
        </w:rPr>
        <w:t xml:space="preserve">fps </w:t>
      </w:r>
      <w:r>
        <w:rPr>
          <w:rFonts w:ascii="Arial" w:hAnsi="Arial"/>
          <w:sz w:val="20"/>
          <w:szCs w:val="20"/>
          <w:lang w:val="pl-PL" w:eastAsia="en-US" w:bidi="ar-SA"/>
        </w:rPr>
        <w:t xml:space="preserve">(ang. </w:t>
      </w:r>
      <w:r>
        <w:rPr>
          <w:rFonts w:ascii="Arial" w:hAnsi="Arial"/>
          <w:i/>
          <w:iCs/>
          <w:sz w:val="20"/>
          <w:szCs w:val="20"/>
          <w:lang w:val="pl-PL" w:eastAsia="en-US" w:bidi="ar-SA"/>
        </w:rPr>
        <w:t>frames per second</w:t>
      </w:r>
      <w:r>
        <w:rPr>
          <w:rFonts w:ascii="Arial" w:hAnsi="Arial"/>
          <w:i w:val="false"/>
          <w:iCs w:val="false"/>
          <w:sz w:val="20"/>
          <w:szCs w:val="20"/>
          <w:lang w:val="pl-PL" w:eastAsia="en-US" w:bidi="ar-SA"/>
        </w:rPr>
        <w:t>). Choć bardziej wymagające informacje wymagały dłuższego czasu generowania obrazów, a co za tym idzie, mniejszej częstotliwości wyświetlania, takie wzbogacenie HMD rozpoczętego przez Heiliga, zapoczątkowało drogę do powstania współczesnych  akceleratorów graficznych, powszechnie wykorzystywanych we współczesnym sprzęcie VR [2].</w:t>
      </w:r>
    </w:p>
    <w:p>
      <w:pPr>
        <w:pStyle w:val="Normal"/>
        <w:spacing w:lineRule="auto" w:line="360" w:before="0" w:after="120"/>
        <w:ind w:hanging="0"/>
        <w:jc w:val="both"/>
        <w:rPr>
          <w:rFonts w:ascii="Arial" w:hAnsi="Arial"/>
          <w:sz w:val="20"/>
          <w:szCs w:val="20"/>
        </w:rPr>
      </w:pPr>
      <w:r>
        <w:rPr>
          <w:rFonts w:ascii="Arial" w:hAnsi="Arial"/>
          <w:i w:val="false"/>
          <w:iCs w:val="false"/>
          <w:sz w:val="20"/>
          <w:szCs w:val="20"/>
          <w:lang w:val="pl-PL" w:eastAsia="en-US" w:bidi="ar-SA"/>
        </w:rPr>
        <w:tab/>
        <w:t xml:space="preserve">Rozwój technologii VR był </w:t>
      </w:r>
      <w:r>
        <w:rPr>
          <w:rFonts w:ascii="Arial" w:hAnsi="Arial"/>
          <w:i w:val="false"/>
          <w:iCs w:val="false"/>
          <w:sz w:val="20"/>
          <w:szCs w:val="20"/>
          <w:lang w:val="pl-PL" w:eastAsia="en-US" w:bidi="ar-SA"/>
        </w:rPr>
        <w:t xml:space="preserve">początkowo </w:t>
      </w:r>
      <w:r>
        <w:rPr>
          <w:rFonts w:ascii="Arial" w:hAnsi="Arial"/>
          <w:i w:val="false"/>
          <w:iCs w:val="false"/>
          <w:sz w:val="20"/>
          <w:szCs w:val="20"/>
          <w:lang w:val="pl-PL" w:eastAsia="en-US" w:bidi="ar-SA"/>
        </w:rPr>
        <w:t xml:space="preserve">napędzany </w:t>
      </w:r>
      <w:r>
        <w:rPr>
          <w:rFonts w:ascii="Arial" w:hAnsi="Arial"/>
          <w:i w:val="false"/>
          <w:iCs w:val="false"/>
          <w:sz w:val="20"/>
          <w:szCs w:val="20"/>
          <w:lang w:val="pl-PL" w:eastAsia="en-US" w:bidi="ar-SA"/>
        </w:rPr>
        <w:t xml:space="preserve">głównie </w:t>
      </w:r>
      <w:r>
        <w:rPr>
          <w:rFonts w:ascii="Arial" w:hAnsi="Arial"/>
          <w:i w:val="false"/>
          <w:iCs w:val="false"/>
          <w:sz w:val="20"/>
          <w:szCs w:val="20"/>
          <w:lang w:val="pl-PL" w:eastAsia="en-US" w:bidi="ar-SA"/>
        </w:rPr>
        <w:t xml:space="preserve">przez przemysł wojskowy, który widział w powstających </w:t>
      </w:r>
      <w:r>
        <w:rPr>
          <w:rFonts w:ascii="Arial" w:hAnsi="Arial"/>
          <w:i w:val="false"/>
          <w:iCs w:val="false"/>
          <w:sz w:val="20"/>
          <w:szCs w:val="20"/>
          <w:lang w:val="pl-PL" w:eastAsia="en-US" w:bidi="ar-SA"/>
        </w:rPr>
        <w:t>rozwiązaniach</w:t>
      </w:r>
      <w:r>
        <w:rPr>
          <w:rFonts w:ascii="Arial" w:hAnsi="Arial"/>
          <w:i w:val="false"/>
          <w:iCs w:val="false"/>
          <w:sz w:val="20"/>
          <w:szCs w:val="20"/>
          <w:lang w:val="pl-PL" w:eastAsia="en-US" w:bidi="ar-SA"/>
        </w:rPr>
        <w:t xml:space="preserve"> potencjał do zastąpienia nimi swoich dotychczasowych analogowych symulatorów lotu samolotem. Te były przystosowane do jednego modelu, przez co wraz z wycofaniem danego modelu samolotu z użytku, symulator analogowy stawał się bezużyteczny. Nowo powstające rozwiązania wirtualnej rzeczywistości oferowały modyfikowanie symulacji od strony programistycznej, co znacznie upraszczało proces przygotow</w:t>
      </w:r>
      <w:r>
        <w:rPr>
          <w:rFonts w:ascii="Arial" w:hAnsi="Arial"/>
          <w:i w:val="false"/>
          <w:iCs w:val="false"/>
          <w:sz w:val="20"/>
          <w:szCs w:val="20"/>
          <w:lang w:val="pl-PL" w:eastAsia="en-US" w:bidi="ar-SA"/>
        </w:rPr>
        <w:t>yw</w:t>
      </w:r>
      <w:r>
        <w:rPr>
          <w:rFonts w:ascii="Arial" w:hAnsi="Arial"/>
          <w:i w:val="false"/>
          <w:iCs w:val="false"/>
          <w:sz w:val="20"/>
          <w:szCs w:val="20"/>
          <w:lang w:val="pl-PL" w:eastAsia="en-US" w:bidi="ar-SA"/>
        </w:rPr>
        <w:t xml:space="preserve">ania wojskowych do obsługi nowych modeli [2]. </w:t>
      </w:r>
    </w:p>
    <w:p>
      <w:pPr>
        <w:pStyle w:val="Normal"/>
        <w:spacing w:lineRule="auto" w:line="360" w:before="0" w:after="120"/>
        <w:ind w:hanging="0"/>
        <w:jc w:val="both"/>
        <w:rPr>
          <w:rFonts w:ascii="Arial" w:hAnsi="Arial"/>
          <w:sz w:val="20"/>
          <w:szCs w:val="20"/>
        </w:rPr>
      </w:pPr>
      <w:r>
        <w:rPr>
          <w:rFonts w:ascii="Arial" w:hAnsi="Arial"/>
          <w:i w:val="false"/>
          <w:iCs w:val="false"/>
          <w:sz w:val="20"/>
          <w:szCs w:val="20"/>
          <w:lang w:val="pl-PL" w:eastAsia="en-US" w:bidi="ar-SA"/>
        </w:rPr>
        <w:tab/>
      </w:r>
      <w:r>
        <w:rPr>
          <w:rFonts w:ascii="Arial" w:hAnsi="Arial"/>
          <w:i w:val="false"/>
          <w:iCs w:val="false"/>
          <w:sz w:val="20"/>
          <w:szCs w:val="20"/>
          <w:lang w:val="pl-PL" w:eastAsia="en-US" w:bidi="ar-SA"/>
        </w:rPr>
        <w:t xml:space="preserve">Potrzebę nowych symulatorów wykazywała również Narodowa Agencja Aeronautyki i Przestrzeni Kosmicznej NASA (ang. </w:t>
      </w:r>
      <w:r>
        <w:rPr>
          <w:rFonts w:ascii="Arial" w:hAnsi="Arial"/>
          <w:i/>
          <w:iCs/>
          <w:sz w:val="20"/>
          <w:szCs w:val="20"/>
          <w:lang w:val="pl-PL" w:eastAsia="en-US" w:bidi="ar-SA"/>
        </w:rPr>
        <w:t>National Aeronautics and Space Administration</w:t>
      </w:r>
      <w:r>
        <w:rPr>
          <w:rFonts w:ascii="Arial" w:hAnsi="Arial"/>
          <w:i w:val="false"/>
          <w:iCs w:val="false"/>
          <w:sz w:val="20"/>
          <w:szCs w:val="20"/>
          <w:lang w:val="pl-PL" w:eastAsia="en-US" w:bidi="ar-SA"/>
        </w:rPr>
        <w:t xml:space="preserve">), głównie w kontekście szkolenia astronautów i przystosowywania ich do życia w przestrzeni kosmicznej. Wymaganie to przyczyniło się do powstania w 1981 roku prototypu wyświetlacza, nazwanego przez naukowców z NASA VIVED (ang. </w:t>
      </w:r>
      <w:r>
        <w:rPr>
          <w:rFonts w:ascii="Arial" w:hAnsi="Arial"/>
          <w:i/>
          <w:iCs/>
          <w:sz w:val="20"/>
          <w:szCs w:val="20"/>
          <w:lang w:val="pl-PL" w:eastAsia="en-US" w:bidi="ar-SA"/>
        </w:rPr>
        <w:t>Virtual Visual Environment Display</w:t>
      </w:r>
      <w:r>
        <w:rPr>
          <w:rFonts w:ascii="Arial" w:hAnsi="Arial"/>
          <w:i w:val="false"/>
          <w:iCs w:val="false"/>
          <w:sz w:val="20"/>
          <w:szCs w:val="20"/>
          <w:lang w:val="pl-PL" w:eastAsia="en-US" w:bidi="ar-SA"/>
        </w:rPr>
        <w:t xml:space="preserve">). Opierał się on na wyświetlaczu ciekłokrystalicznym LCD (ang. </w:t>
      </w:r>
      <w:r>
        <w:rPr>
          <w:rFonts w:ascii="Arial" w:hAnsi="Arial"/>
          <w:i/>
          <w:iCs/>
          <w:sz w:val="20"/>
          <w:szCs w:val="20"/>
          <w:lang w:val="pl-PL" w:eastAsia="en-US" w:bidi="ar-SA"/>
        </w:rPr>
        <w:t>liquid-crystal display</w:t>
      </w:r>
      <w:r>
        <w:rPr>
          <w:rFonts w:ascii="Arial" w:hAnsi="Arial"/>
          <w:i w:val="false"/>
          <w:iCs w:val="false"/>
          <w:sz w:val="20"/>
          <w:szCs w:val="20"/>
          <w:lang w:val="pl-PL" w:eastAsia="en-US" w:bidi="ar-SA"/>
        </w:rPr>
        <w:t xml:space="preserve">) wydobytym z telewizora Sony Watchman </w:t>
      </w:r>
      <w:r>
        <w:rPr>
          <w:rFonts w:ascii="Arial" w:hAnsi="Arial"/>
          <w:i w:val="false"/>
          <w:iCs w:val="false"/>
          <w:sz w:val="20"/>
          <w:szCs w:val="20"/>
          <w:lang w:val="pl-PL" w:eastAsia="en-US" w:bidi="ar-SA"/>
        </w:rPr>
        <w:t xml:space="preserve">i osadzonym na specjalnie przystosowanym układzie optycznym. Dołączone do całego zestawu były także komputer główny, komputer graficzny wykorzystany z projektu Sutherlanda oraz bezkontaktowy nadajnik do śledzenia ruchu głowy użytkownika. Następnie w 1985 roku Scott Fisher dołączył do projektu specjalną rękawicę sensoryczną, wynalezioną wcześniej przez Thomasa Zimmermana i Jarona Laniera [2]. Służyła ona do odbierania ruchów ręką użytkownika i przekazywania ich na wejście komputera. Po rozwinięciu projektu o możliwość kontrolowania do czterech trójwymiarowych wirtualnych źródeł dźwięku, VIVED zostało przekształcone w VIEW (ang. </w:t>
      </w:r>
      <w:r>
        <w:rPr>
          <w:rFonts w:ascii="Arial" w:hAnsi="Arial"/>
          <w:i/>
          <w:iCs/>
          <w:sz w:val="20"/>
          <w:szCs w:val="20"/>
          <w:lang w:val="pl-PL" w:eastAsia="en-US" w:bidi="ar-SA"/>
        </w:rPr>
        <w:t>Virtual Interface Environment Workstation</w:t>
      </w:r>
      <w:r>
        <w:rPr>
          <w:rFonts w:ascii="Arial" w:hAnsi="Arial"/>
          <w:i w:val="false"/>
          <w:iCs w:val="false"/>
          <w:sz w:val="20"/>
          <w:szCs w:val="20"/>
          <w:lang w:val="pl-PL" w:eastAsia="en-US" w:bidi="ar-SA"/>
        </w:rPr>
        <w:t>) [2].</w:t>
      </w:r>
    </w:p>
    <w:p>
      <w:pPr>
        <w:pStyle w:val="Normal"/>
        <w:spacing w:lineRule="auto" w:line="360" w:before="0" w:after="120"/>
        <w:ind w:hanging="0"/>
        <w:jc w:val="both"/>
        <w:rPr>
          <w:rFonts w:ascii="Arial" w:hAnsi="Arial"/>
          <w:sz w:val="20"/>
          <w:szCs w:val="20"/>
        </w:rPr>
      </w:pPr>
      <w:r>
        <w:rPr>
          <w:rFonts w:ascii="Arial" w:hAnsi="Arial"/>
          <w:i w:val="false"/>
          <w:iCs w:val="false"/>
          <w:sz w:val="20"/>
          <w:szCs w:val="20"/>
          <w:lang w:val="pl-PL" w:eastAsia="en-US" w:bidi="ar-SA"/>
        </w:rPr>
        <w:tab/>
        <w:t xml:space="preserve">Dotychczasowe osiągnięcia pozwoliły na wprowadzenie technologii VR do użytku komercyjnego już w latach </w:t>
      </w:r>
      <w:r>
        <w:rPr>
          <w:rFonts w:ascii="Arial" w:hAnsi="Arial"/>
          <w:i w:val="false"/>
          <w:iCs w:val="false"/>
          <w:sz w:val="20"/>
          <w:szCs w:val="20"/>
          <w:lang w:val="pl-PL" w:eastAsia="en-US" w:bidi="ar-SA"/>
        </w:rPr>
        <w:t>osiem</w:t>
      </w:r>
      <w:r>
        <w:rPr>
          <w:rFonts w:ascii="Arial" w:hAnsi="Arial"/>
          <w:i w:val="false"/>
          <w:iCs w:val="false"/>
          <w:sz w:val="20"/>
          <w:szCs w:val="20"/>
          <w:lang w:val="pl-PL" w:eastAsia="en-US" w:bidi="ar-SA"/>
        </w:rPr>
        <w:t xml:space="preserve">dziesiątych. Pierwszym produktem pozwalającym na zagłębienie się w wirtualną rzeczywistość było DataGlove od firmy VPL, czyli rękawica sensoryczna oparta o działanie włókien światłowodowych będących czujnikami ruchu. Niestety w tamtych czasach produkt ten był bardzo drogi, a poza tym nie dało się go dostosować do różnych rozmiarów dłoni. Oba te czynniki spowodowały, że DataGlove się nie rozpowszechnił. </w:t>
      </w:r>
      <w:r>
        <w:rPr>
          <w:rFonts w:ascii="Arial" w:hAnsi="Arial"/>
          <w:i w:val="false"/>
          <w:iCs w:val="false"/>
          <w:sz w:val="20"/>
          <w:szCs w:val="20"/>
          <w:lang w:val="pl-PL" w:eastAsia="en-US" w:bidi="ar-SA"/>
        </w:rPr>
        <w:t xml:space="preserve">Choć jego następca, PowerGlove, wyprodukowany przez firmę gier konsolowych Nintendo, wykorzystujący technologię czujników ultrasonicznych, trafił do szerszej grupy konsumentów, brak wystarczającej ilości gier wykorzystujących możliwości PowerGlove spowodował, że niedługo później produkcję wstrzymano [2]. </w:t>
      </w:r>
    </w:p>
    <w:p>
      <w:pPr>
        <w:pStyle w:val="Normal"/>
        <w:spacing w:lineRule="auto" w:line="360" w:before="0" w:after="120"/>
        <w:ind w:hanging="0"/>
        <w:jc w:val="both"/>
        <w:rPr>
          <w:rFonts w:ascii="Arial" w:hAnsi="Arial"/>
          <w:sz w:val="20"/>
          <w:szCs w:val="20"/>
        </w:rPr>
      </w:pPr>
      <w:r>
        <w:rPr>
          <w:rFonts w:ascii="Arial" w:hAnsi="Arial"/>
          <w:i w:val="false"/>
          <w:iCs w:val="false"/>
          <w:sz w:val="20"/>
          <w:szCs w:val="20"/>
          <w:lang w:val="pl-PL" w:eastAsia="en-US" w:bidi="ar-SA"/>
        </w:rPr>
        <w:tab/>
        <w:t xml:space="preserve">Późne lata osiemdziesiąte przyniosły pierwszy komercyjny zestaw nagłowny firmy VPL nazwany EyePhones. W porównaniu do rozwiązań, które rozpowszechniły się na rynku i cieszą się zainteresowaniem do dziś, EyePhones oferował obraz o niskiej rozdzielczości (360 x 240 pikseli), był bardzo drogi i ciężki (2,4 kg) [2]. Co więcej, aby móc korzystać ze stworzonego HMD, potrzebne było odpowiednie oprogramowanie. Inżynierowie musieli się zmierzyć z wyzwaniem polegającym na zmieszczeniu wielu istotnych komponentów: urządzeń wejścia-wyjścia, generatorów obrazów, czujników ruchu itp. w wygodnej do użytku formie. Ważnym  aspektem do naprawienia była masa zestawu nagłownego, która pierwotnie nie pozwalała na wygodne korzystanie z technologii. </w:t>
      </w:r>
      <w:r>
        <w:rPr>
          <w:rFonts w:ascii="Arial" w:hAnsi="Arial"/>
          <w:i w:val="false"/>
          <w:iCs w:val="false"/>
          <w:sz w:val="20"/>
          <w:szCs w:val="20"/>
          <w:lang w:val="pl-PL" w:eastAsia="en-US" w:bidi="ar-SA"/>
        </w:rPr>
        <w:t>Nastąpił więc masowy rozwój urządzeń VR. Powstała WorldToolKit, pierwsza biblioteka w języku C udostępniająca zbiór funkcji specyficzny dla aplikacji w wirtualnej rzeczywistości. Każdy kolejny zestaw HMD ważył coraz mniej i pozwalał na swobodę ruchu podczas rozgrywki. Testowano coraz to nowe techniki monitorowania ruchu użytkownika: od mechanicznych, poprzez magnetyczne, ultrasoniczne i optyczne, aż po rozwiązania mieszane, wykorzystujące najlepsze cechy swoich poprzedników i niwelujące ich wady. Wszystko po to, aby doświadczenie wirtualnej rzeczywistości było jak najbardziej immersyjne.</w:t>
      </w:r>
    </w:p>
    <w:p>
      <w:pPr>
        <w:pStyle w:val="Heading2"/>
        <w:numPr>
          <w:ilvl w:val="1"/>
          <w:numId w:val="1"/>
        </w:numPr>
        <w:ind w:hanging="426" w:left="426"/>
        <w:jc w:val="both"/>
        <w:rPr>
          <w:rFonts w:ascii="Arial" w:hAnsi="Arial"/>
        </w:rPr>
      </w:pPr>
      <w:bookmarkStart w:id="21" w:name="__RefHeading___Toc627_343945465"/>
      <w:bookmarkEnd w:id="21"/>
      <w:r>
        <w:rPr>
          <w:rFonts w:ascii="Arial" w:hAnsi="Arial"/>
          <w:lang w:val="pl-PL"/>
        </w:rPr>
        <w:t>Nowoczesne rozwiązania dla technologii wirtualnej rzeczywistości</w:t>
      </w:r>
      <w:bookmarkStart w:id="22" w:name="_Toc518373998"/>
      <w:bookmarkStart w:id="23" w:name="_Toc518369842"/>
      <w:bookmarkStart w:id="24" w:name="_Toc516650491"/>
      <w:bookmarkStart w:id="25" w:name="_Toc516556283"/>
      <w:bookmarkEnd w:id="22"/>
      <w:bookmarkEnd w:id="23"/>
      <w:bookmarkEnd w:id="24"/>
      <w:bookmarkEnd w:id="25"/>
    </w:p>
    <w:p>
      <w:pPr>
        <w:pStyle w:val="Normal"/>
        <w:spacing w:lineRule="auto" w:line="360" w:before="0" w:after="120"/>
        <w:ind w:firstLine="708"/>
        <w:jc w:val="both"/>
        <w:rPr>
          <w:rFonts w:ascii="Arial" w:hAnsi="Arial"/>
          <w:lang w:val="pl-PL" w:eastAsia="en-US" w:bidi="ar-SA"/>
        </w:rPr>
      </w:pPr>
      <w:r>
        <w:rPr>
          <w:rFonts w:cs="Arial" w:ascii="Arial" w:hAnsi="Arial"/>
          <w:sz w:val="20"/>
          <w:szCs w:val="20"/>
          <w:lang w:val="pl-PL" w:eastAsia="en-US" w:bidi="ar-SA"/>
        </w:rPr>
        <w:t xml:space="preserve">Dziś technologia VR jest wykorzystywana w wielu dziedzinach. Są dla nas dostępne rozwiązania takie jak symulatory przemysłowe, symulatory kierowania pojazdem, projektowanie produktów, prototypowanie, wsparcie w edukacji, treningi medyczne, urozmaicenie aktywności fizycznej, wsparcie w terapii, ale też wszelkiego rodzaju możliwości związane z rozrywką i interakcjami społecznymi [5]. </w:t>
      </w:r>
      <w:r>
        <w:rPr>
          <w:rFonts w:cs="Arial" w:ascii="Arial" w:hAnsi="Arial"/>
          <w:sz w:val="20"/>
          <w:szCs w:val="20"/>
          <w:lang w:val="pl-PL" w:eastAsia="en-US" w:bidi="ar-SA"/>
        </w:rPr>
        <w:t xml:space="preserve">Każde z tych rozwiązań można zaimplementować w innej technologii tak, aby maksymalizować pozytywne doświadczenie użytkownika. </w:t>
      </w:r>
    </w:p>
    <w:p>
      <w:pPr>
        <w:pStyle w:val="Normal"/>
        <w:spacing w:lineRule="auto" w:line="360" w:before="0" w:after="120"/>
        <w:ind w:firstLine="708"/>
        <w:jc w:val="both"/>
        <w:rPr>
          <w:rFonts w:ascii="Arial" w:hAnsi="Arial"/>
          <w:lang w:val="pl-PL" w:eastAsia="en-US" w:bidi="ar-SA"/>
        </w:rPr>
      </w:pPr>
      <w:r>
        <w:rPr>
          <w:rFonts w:cs="Arial" w:ascii="Arial" w:hAnsi="Arial"/>
          <w:sz w:val="20"/>
          <w:szCs w:val="20"/>
          <w:lang w:val="pl-PL" w:eastAsia="en-US" w:bidi="ar-SA"/>
        </w:rPr>
        <w:t xml:space="preserve">Wirtualną rzeczywistość możemy podzielić na trzy typy i każdemu z nich przypisać technologie sprzętowe dopasowane do rodzaju doświadczenia. Pierwszym z nich jest nieimmersyjna symulacja, dla której wystarczy jedynie komputer lub konsola wideo, wyświetlacz i urządzenie wejścia </w:t>
      </w:r>
      <w:r>
        <w:rPr>
          <w:rFonts w:cs="Arial" w:ascii="Arial" w:hAnsi="Arial"/>
          <w:sz w:val="20"/>
          <w:szCs w:val="20"/>
          <w:lang w:val="pl-PL" w:eastAsia="en-US" w:bidi="ar-SA"/>
        </w:rPr>
        <w:t>[6]</w:t>
      </w:r>
      <w:r>
        <w:rPr>
          <w:rFonts w:cs="Arial" w:ascii="Arial" w:hAnsi="Arial"/>
          <w:sz w:val="20"/>
          <w:szCs w:val="20"/>
          <w:lang w:val="pl-PL" w:eastAsia="en-US" w:bidi="ar-SA"/>
        </w:rPr>
        <w:t xml:space="preserve">. </w:t>
      </w:r>
      <w:r>
        <w:rPr>
          <w:rFonts w:cs="Arial" w:ascii="Arial" w:hAnsi="Arial"/>
          <w:sz w:val="20"/>
          <w:szCs w:val="20"/>
          <w:lang w:val="pl-PL" w:eastAsia="en-US" w:bidi="ar-SA"/>
        </w:rPr>
        <w:t xml:space="preserve">Jest to rodzaj wirtualnej rzeczywistości nie do końca spójny z definicją przedstawioną przez G. C. Burdea oraz P. Coiffeta w „Virtual Reality Technology”, ponieważ zakłada on środowisko wirtualne nie wchodzące w interakcję z użytkownikiem, a jedynie gracza wpływającego swoimi akcjami, na to, co dzieje się w tym wirtualnym środowisku. Przykładami takich nieimmersyjnych rozwiązań są dobrze nam znane gry komputerowe i konsolowe z realistycznymi światami. </w:t>
      </w:r>
    </w:p>
    <w:p>
      <w:pPr>
        <w:pStyle w:val="Normal"/>
        <w:spacing w:lineRule="auto" w:line="360" w:before="0" w:after="120"/>
        <w:ind w:firstLine="708"/>
        <w:jc w:val="both"/>
        <w:rPr>
          <w:rFonts w:ascii="Arial" w:hAnsi="Arial"/>
          <w:lang w:val="pl-PL" w:eastAsia="en-US" w:bidi="ar-SA"/>
        </w:rPr>
      </w:pPr>
      <w:r>
        <w:rPr>
          <w:rFonts w:cs="Arial" w:ascii="Arial" w:hAnsi="Arial"/>
          <w:sz w:val="20"/>
          <w:szCs w:val="20"/>
          <w:lang w:val="pl-PL" w:eastAsia="en-US" w:bidi="ar-SA"/>
        </w:rPr>
        <w:t>Drugi rodzaj wirtualnej rzeczywistości to symulacja semi-immersyjna. Pozwala ona użytkownikowi wejść do wirtualnego środowiska, jednak robi to jedynie poprzez kanał wizualny, pozbawia za to wrażeń sensorycznych. Z taką rzeczywistością wirtualną mamy styczność w różnego rodzaju symulatorach, a także w kinach IMAX oferujących doświadczenia 3D lub 4D. Jako symulację semi-immersyjną zalicza się też niektóre aplikacje dla zestawów nagłownych [6].</w:t>
      </w:r>
    </w:p>
    <w:p>
      <w:pPr>
        <w:pStyle w:val="Normal"/>
        <w:spacing w:lineRule="auto" w:line="360" w:before="0" w:after="120"/>
        <w:ind w:firstLine="708"/>
        <w:jc w:val="both"/>
        <w:rPr>
          <w:rFonts w:ascii="Arial" w:hAnsi="Arial"/>
          <w:lang w:val="pl-PL" w:eastAsia="en-US" w:bidi="ar-SA"/>
        </w:rPr>
      </w:pPr>
      <w:r>
        <w:rPr>
          <w:rFonts w:cs="Arial" w:ascii="Arial" w:hAnsi="Arial"/>
          <w:sz w:val="20"/>
          <w:szCs w:val="20"/>
          <w:lang w:val="pl-PL" w:eastAsia="en-US" w:bidi="ar-SA"/>
        </w:rPr>
        <w:t xml:space="preserve">Przykładem pełnej immersji w wirtualnej rzeczywistości, wyróżnianym jako trzeci typ VR, są </w:t>
      </w:r>
      <w:r>
        <w:rPr>
          <w:rFonts w:cs="Arial" w:ascii="Arial" w:hAnsi="Arial"/>
          <w:sz w:val="20"/>
          <w:szCs w:val="20"/>
          <w:lang w:val="pl-PL" w:eastAsia="en-US" w:bidi="ar-SA"/>
        </w:rPr>
        <w:t xml:space="preserve">instalacje CAVE (ang. </w:t>
      </w:r>
      <w:r>
        <w:rPr>
          <w:rFonts w:cs="Arial" w:ascii="Arial" w:hAnsi="Arial"/>
          <w:i/>
          <w:iCs/>
          <w:sz w:val="20"/>
          <w:szCs w:val="20"/>
          <w:lang w:val="pl-PL" w:eastAsia="en-US" w:bidi="ar-SA"/>
        </w:rPr>
        <w:t>Cave Automated Virtual Environment</w:t>
      </w:r>
      <w:r>
        <w:rPr>
          <w:rFonts w:cs="Arial" w:ascii="Arial" w:hAnsi="Arial"/>
          <w:i w:val="false"/>
          <w:iCs w:val="false"/>
          <w:sz w:val="20"/>
          <w:szCs w:val="20"/>
          <w:lang w:val="pl-PL" w:eastAsia="en-US" w:bidi="ar-SA"/>
        </w:rPr>
        <w:t xml:space="preserve">). </w:t>
      </w:r>
      <w:r>
        <w:rPr>
          <w:rFonts w:cs="Arial" w:ascii="Arial" w:hAnsi="Arial"/>
          <w:i w:val="false"/>
          <w:iCs w:val="false"/>
          <w:sz w:val="20"/>
          <w:szCs w:val="20"/>
          <w:lang w:val="pl-PL" w:eastAsia="en-US" w:bidi="ar-SA"/>
        </w:rPr>
        <w:t>Aby umożliwić użytkownikowi jak najbardziej realistyczne odbieranie symulacji, stworzono pomieszczenia, najczęściej w kształcie sześcianu, których każda powierzchnia (ściany, sufit i  podłoga) służą jako wyświetlacze. Osoba korzystająca z instalacji CAVE ma na sobie jedynie specjalne okulary oraz urządzenie do odbierania jej akcji, takie jak np. pałeczki, rękawice lub joysticki [6]. Dzięki wejściu przekazywanym do systemu za pomocą tych urządzeń użytkownik realnie wpływa na to, co dzieje się w przestrzeni, w której się znajduje i widzi tego realne skutki. Na podstawie ruchu użytkownika (zarówno przemieszczania się jego sylwetki jak i ruchu gałek ocznych), instalacje CAVE generują stereoskopowe obrazy o wysokiej rozdzielczości dostosowane bezpośrednio do osoby korzystającej z tej technologii, aby doświadczenie było dla niej jak najbardziej realistyczne. Jest to obecnie jedno z najbardziej immersyjnych rozwiązań technologii wirtualnej rzeczywistości.</w:t>
      </w:r>
    </w:p>
    <w:p>
      <w:pPr>
        <w:pStyle w:val="Heading1"/>
        <w:numPr>
          <w:ilvl w:val="0"/>
          <w:numId w:val="1"/>
        </w:numPr>
        <w:ind w:hanging="426" w:left="426"/>
        <w:rPr>
          <w:rFonts w:ascii="Arial" w:hAnsi="Arial"/>
        </w:rPr>
      </w:pPr>
      <w:bookmarkStart w:id="26" w:name="__RefHeading___Toc629_343945465"/>
      <w:bookmarkStart w:id="27" w:name="_Toc518373999"/>
      <w:bookmarkStart w:id="28" w:name="_Toc518369843"/>
      <w:bookmarkStart w:id="29" w:name="_Toc516650492"/>
      <w:bookmarkStart w:id="30" w:name="_Toc516556284"/>
      <w:bookmarkEnd w:id="26"/>
      <w:r>
        <w:rPr>
          <w:rFonts w:ascii="Arial" w:hAnsi="Arial"/>
          <w:lang w:val="en-GB"/>
        </w:rPr>
        <w:t>C</w:t>
      </w:r>
      <w:bookmarkEnd w:id="27"/>
      <w:bookmarkEnd w:id="28"/>
      <w:bookmarkEnd w:id="29"/>
      <w:bookmarkEnd w:id="30"/>
      <w:r>
        <w:rPr>
          <w:rFonts w:ascii="Arial" w:hAnsi="Arial"/>
          <w:lang w:val="en-GB"/>
        </w:rPr>
        <w:t>HARAKETRYSTYKA INSTALACJI TYPU BIGCAVE</w:t>
      </w:r>
    </w:p>
    <w:p>
      <w:pPr>
        <w:pStyle w:val="Normal"/>
        <w:spacing w:lineRule="auto" w:line="360" w:before="0" w:after="120"/>
        <w:ind w:firstLine="708"/>
        <w:jc w:val="both"/>
        <w:rPr>
          <w:rFonts w:ascii="Arial" w:hAnsi="Arial"/>
          <w:lang w:val="pl-PL" w:eastAsia="en-US" w:bidi="ar-SA"/>
        </w:rPr>
      </w:pPr>
      <w:r>
        <w:rPr>
          <w:rFonts w:cs="Arial" w:ascii="Arial" w:hAnsi="Arial"/>
          <w:sz w:val="20"/>
          <w:szCs w:val="20"/>
          <w:lang w:val="pl-PL" w:eastAsia="en-US" w:bidi="ar-SA"/>
        </w:rPr>
        <w:t>Opisać jak działa na przykładzie LZWP. 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31" w:name="__RefHeading___Toc623_343945465_kopia_1"/>
      <w:bookmarkEnd w:id="31"/>
      <w:r>
        <w:rPr>
          <w:rFonts w:ascii="Arial" w:hAnsi="Arial"/>
          <w:lang w:val="pl-PL"/>
        </w:rPr>
        <w:t>Zasady działania Laboratorium Zanurzonej Wizualizacji Przestrzennej</w:t>
      </w:r>
      <w:bookmarkStart w:id="32" w:name="_Toc518373996_kopia_1"/>
      <w:bookmarkStart w:id="33" w:name="_Toc518369840_kopia_1"/>
      <w:bookmarkStart w:id="34" w:name="_Toc516650489_kopia_1"/>
      <w:bookmarkStart w:id="35" w:name="_Toc516556281_kopia_1"/>
      <w:r>
        <w:rPr>
          <w:rFonts w:ascii="Arial" w:hAnsi="Arial"/>
          <w:lang w:val="pl-PL"/>
        </w:rPr>
        <w:t xml:space="preserve"> </w:t>
      </w:r>
      <w:r>
        <w:rPr>
          <w:rFonts w:ascii="Arial" w:hAnsi="Arial"/>
          <w:b w:val="false"/>
          <w:lang w:val="pl-PL"/>
        </w:rPr>
        <w:t>(ewentualnie imię i nazwisko autora podrozdziału w przypadku pracy zbiorowej)</w:t>
      </w:r>
      <w:bookmarkEnd w:id="32"/>
      <w:bookmarkEnd w:id="33"/>
      <w:bookmarkEnd w:id="34"/>
      <w:bookmarkEnd w:id="35"/>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36" w:name="__RefHeading___Toc623_343945465_kopia_1_"/>
      <w:bookmarkEnd w:id="36"/>
      <w:r>
        <w:rPr>
          <w:rFonts w:ascii="Arial" w:hAnsi="Arial"/>
          <w:lang w:val="pl-PL"/>
        </w:rPr>
        <w:t>Narzędzia używane do tworzenia aplikacji dla LZWP</w:t>
      </w:r>
      <w:bookmarkStart w:id="37" w:name="_Toc518373996_kopia_1_kopia_1"/>
      <w:bookmarkStart w:id="38" w:name="_Toc518369840_kopia_1_kopia_1"/>
      <w:bookmarkStart w:id="39" w:name="_Toc516650489_kopia_1_kopia_1"/>
      <w:bookmarkStart w:id="40" w:name="_Toc516556281_kopia_1_kopia_1"/>
      <w:r>
        <w:rPr>
          <w:rFonts w:ascii="Arial" w:hAnsi="Arial"/>
          <w:lang w:val="pl-PL"/>
        </w:rPr>
        <w:t xml:space="preserve"> </w:t>
      </w:r>
      <w:r>
        <w:rPr>
          <w:rFonts w:ascii="Arial" w:hAnsi="Arial"/>
          <w:b w:val="false"/>
          <w:lang w:val="pl-PL"/>
        </w:rPr>
        <w:t>(ewentualnie imię i nazwisko autora podrozdziału w przypadku pracy zbiorowej)</w:t>
      </w:r>
      <w:bookmarkEnd w:id="37"/>
      <w:bookmarkEnd w:id="38"/>
      <w:bookmarkEnd w:id="39"/>
      <w:bookmarkEnd w:id="40"/>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1"/>
        <w:numPr>
          <w:ilvl w:val="0"/>
          <w:numId w:val="1"/>
        </w:numPr>
        <w:ind w:hanging="426" w:left="426"/>
        <w:rPr>
          <w:rFonts w:ascii="Arial" w:hAnsi="Arial"/>
          <w:highlight w:val="none"/>
          <w:shd w:fill="auto" w:val="clear"/>
        </w:rPr>
      </w:pPr>
      <w:bookmarkStart w:id="41" w:name="__RefHeading___Toc629_343945465_kopia_1"/>
      <w:bookmarkEnd w:id="41"/>
      <w:r>
        <w:rPr>
          <w:rFonts w:ascii="Arial" w:hAnsi="Arial"/>
          <w:shd w:fill="auto" w:val="clear"/>
          <w:lang w:val="en-GB"/>
        </w:rPr>
        <w:t>SPECYFIKACJA I ANALIZA WYMAGAŃ</w:t>
      </w:r>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w:t>
      </w:r>
    </w:p>
    <w:p>
      <w:pPr>
        <w:pStyle w:val="Heading2"/>
        <w:numPr>
          <w:ilvl w:val="1"/>
          <w:numId w:val="1"/>
        </w:numPr>
        <w:ind w:hanging="426" w:left="426"/>
        <w:jc w:val="both"/>
        <w:rPr>
          <w:rFonts w:ascii="Arial" w:hAnsi="Arial"/>
        </w:rPr>
      </w:pPr>
      <w:bookmarkStart w:id="42" w:name="__RefHeading___Toc623_343945465_kopia_11"/>
      <w:bookmarkEnd w:id="42"/>
      <w:r>
        <w:rPr>
          <w:rFonts w:ascii="Arial" w:hAnsi="Arial"/>
          <w:shd w:fill="81D41A" w:val="clear"/>
          <w:lang w:val="pl-PL"/>
        </w:rPr>
        <w:t>Specyfikacja wymagań</w:t>
      </w:r>
      <w:bookmarkStart w:id="43" w:name="_Toc518373996_kopia_1_kopia_3"/>
      <w:bookmarkStart w:id="44" w:name="_Toc518369840_kopia_1_kopia_3"/>
      <w:bookmarkStart w:id="45" w:name="_Toc516650489_kopia_1_kopia_3"/>
      <w:bookmarkStart w:id="46" w:name="_Toc516556281_kopia_1_kopia_3"/>
      <w:r>
        <w:rPr>
          <w:rFonts w:ascii="Arial" w:hAnsi="Arial"/>
          <w:lang w:val="pl-PL"/>
        </w:rPr>
        <w:t xml:space="preserve"> </w:t>
      </w:r>
      <w:r>
        <w:rPr>
          <w:rFonts w:ascii="Arial" w:hAnsi="Arial"/>
          <w:b w:val="false"/>
          <w:lang w:val="pl-PL"/>
        </w:rPr>
        <w:t>(Zofia Drożdż)</w:t>
      </w:r>
      <w:bookmarkEnd w:id="43"/>
      <w:bookmarkEnd w:id="44"/>
      <w:bookmarkEnd w:id="45"/>
      <w:bookmarkEnd w:id="46"/>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3"/>
        <w:numPr>
          <w:ilvl w:val="2"/>
          <w:numId w:val="1"/>
        </w:numPr>
        <w:ind w:hanging="709" w:left="709"/>
        <w:rPr>
          <w:rFonts w:ascii="Arial" w:hAnsi="Arial"/>
        </w:rPr>
      </w:pPr>
      <w:bookmarkStart w:id="47" w:name="__RefHeading___Toc625_343945465_kopia_1"/>
      <w:bookmarkStart w:id="48" w:name="_Toc518373997_kopia_1"/>
      <w:bookmarkStart w:id="49" w:name="_Toc518369841_kopia_1"/>
      <w:bookmarkStart w:id="50" w:name="_Toc516650490_kopia_1"/>
      <w:bookmarkStart w:id="51" w:name="_Toc516556282_kopia_1"/>
      <w:bookmarkEnd w:id="47"/>
      <w:r>
        <w:rPr>
          <w:rFonts w:ascii="Arial" w:hAnsi="Arial"/>
          <w:lang w:val="pl-PL" w:eastAsia="en-US" w:bidi="ar-SA"/>
        </w:rPr>
        <w:t>C</w:t>
      </w:r>
      <w:bookmarkEnd w:id="48"/>
      <w:bookmarkEnd w:id="49"/>
      <w:bookmarkEnd w:id="50"/>
      <w:bookmarkEnd w:id="51"/>
      <w:r>
        <w:rPr>
          <w:rFonts w:ascii="Arial" w:hAnsi="Arial"/>
          <w:lang w:val="pl-PL" w:eastAsia="en-US" w:bidi="ar-SA"/>
        </w:rPr>
        <w:t>el i przeznaczenie projektu</w:t>
      </w:r>
    </w:p>
    <w:p>
      <w:pPr>
        <w:pStyle w:val="Normal"/>
        <w:spacing w:lineRule="auto" w:line="360" w:before="0" w:after="120"/>
        <w:ind w:firstLine="708"/>
        <w:jc w:val="both"/>
        <w:rPr>
          <w:rFonts w:ascii="Arial" w:hAnsi="Arial"/>
        </w:rPr>
      </w:pPr>
      <w:r>
        <w:rPr>
          <w:rFonts w:cs="Arial" w:ascii="Arial" w:hAnsi="Arial"/>
          <w:sz w:val="20"/>
          <w:szCs w:val="20"/>
          <w:lang w:val="pl-PL" w:eastAsia="en-US" w:bidi="ar-SA"/>
        </w:rPr>
        <w:t>Xxxxxxxx xxxxxxx xxxxxxxx xxxxxxxxxxxx xxxxxxxx x xxxxxxxxx. Xxxxx xxxxxxxxx xxxx xxxxxx xxxxx. Xxxxxxxx xxxxxxx xxxxxxxx xxxxxxxxxxxx xxxxxxxx x xxxxxxxxx. Xxxxxxxx xxxxxxx xxxxxxxx xxxxxxxxxxxx xxxxxxxx x xxxxxxxxx.</w:t>
      </w:r>
    </w:p>
    <w:p>
      <w:pPr>
        <w:pStyle w:val="Heading3"/>
        <w:numPr>
          <w:ilvl w:val="2"/>
          <w:numId w:val="1"/>
        </w:numPr>
        <w:ind w:hanging="709" w:left="709"/>
        <w:rPr>
          <w:rFonts w:ascii="Arial" w:hAnsi="Arial"/>
        </w:rPr>
      </w:pPr>
      <w:bookmarkStart w:id="52" w:name="__RefHeading___Toc625_343945465_kopia_2"/>
      <w:bookmarkEnd w:id="52"/>
      <w:r>
        <w:rPr>
          <w:rFonts w:ascii="Arial" w:hAnsi="Arial"/>
          <w:lang w:val="en-GB"/>
        </w:rPr>
        <w:t>Kontekst realizacji projektu</w:t>
      </w:r>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3"/>
        <w:numPr>
          <w:ilvl w:val="2"/>
          <w:numId w:val="1"/>
        </w:numPr>
        <w:ind w:hanging="709" w:left="709"/>
        <w:rPr>
          <w:rFonts w:ascii="Arial" w:hAnsi="Arial"/>
        </w:rPr>
      </w:pPr>
      <w:bookmarkStart w:id="53" w:name="__RefHeading___Toc625_343945465_kopia_5"/>
      <w:bookmarkStart w:id="54" w:name="_Toc518373997_kopia_6"/>
      <w:bookmarkStart w:id="55" w:name="_Toc518369841_kopia_6"/>
      <w:bookmarkStart w:id="56" w:name="_Toc516650490_kopia_6"/>
      <w:bookmarkStart w:id="57" w:name="_Toc516556282_kopia_6"/>
      <w:bookmarkEnd w:id="53"/>
      <w:r>
        <w:rPr>
          <w:rFonts w:ascii="Arial" w:hAnsi="Arial"/>
          <w:lang w:val="en-GB"/>
        </w:rPr>
        <w:t>O</w:t>
      </w:r>
      <w:bookmarkEnd w:id="54"/>
      <w:bookmarkEnd w:id="55"/>
      <w:bookmarkEnd w:id="56"/>
      <w:bookmarkEnd w:id="57"/>
      <w:r>
        <w:rPr>
          <w:rFonts w:ascii="Arial" w:hAnsi="Arial"/>
          <w:lang w:val="en-GB"/>
        </w:rPr>
        <w:t>gólna charakterystyka systemu (?)</w:t>
      </w:r>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58" w:name="__RefHeading___Toc623_343945465_kopia_12"/>
      <w:bookmarkEnd w:id="58"/>
      <w:r>
        <w:rPr>
          <w:rFonts w:ascii="Arial" w:hAnsi="Arial"/>
          <w:lang w:val="pl-PL"/>
        </w:rPr>
        <w:t>Analiza wymagań funkcjonalnych</w:t>
      </w:r>
      <w:bookmarkStart w:id="59" w:name="_Toc518373996_kopia_1_kopia_4"/>
      <w:bookmarkStart w:id="60" w:name="_Toc518369840_kopia_1_kopia_4"/>
      <w:bookmarkStart w:id="61" w:name="_Toc516650489_kopia_1_kopia_4"/>
      <w:bookmarkStart w:id="62" w:name="_Toc516556281_kopia_1_kopia_4"/>
      <w:r>
        <w:rPr>
          <w:rFonts w:ascii="Arial" w:hAnsi="Arial"/>
          <w:lang w:val="pl-PL"/>
        </w:rPr>
        <w:t xml:space="preserve"> </w:t>
      </w:r>
      <w:r>
        <w:rPr>
          <w:rFonts w:ascii="Arial" w:hAnsi="Arial"/>
          <w:b w:val="false"/>
          <w:lang w:val="pl-PL"/>
        </w:rPr>
        <w:t>(ewentualnie imię i nazwisko autora podrozdziału w przypadku pracy zbiorowej)</w:t>
      </w:r>
      <w:bookmarkEnd w:id="59"/>
      <w:bookmarkEnd w:id="60"/>
      <w:bookmarkEnd w:id="61"/>
      <w:bookmarkEnd w:id="62"/>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63" w:name="__RefHeading___Toc623_343945465_kopia_13"/>
      <w:bookmarkEnd w:id="63"/>
      <w:r>
        <w:rPr>
          <w:rFonts w:ascii="Arial" w:hAnsi="Arial"/>
          <w:lang w:val="pl-PL"/>
        </w:rPr>
        <w:t>Analiza wymagań użytkowych</w:t>
      </w:r>
      <w:bookmarkStart w:id="64" w:name="_Toc518373996_kopia_1_kopia_5"/>
      <w:bookmarkStart w:id="65" w:name="_Toc518369840_kopia_1_kopia_5"/>
      <w:bookmarkStart w:id="66" w:name="_Toc516650489_kopia_1_kopia_5"/>
      <w:bookmarkStart w:id="67" w:name="_Toc516556281_kopia_1_kopia_5"/>
      <w:r>
        <w:rPr>
          <w:rFonts w:ascii="Arial" w:hAnsi="Arial"/>
          <w:lang w:val="pl-PL"/>
        </w:rPr>
        <w:t xml:space="preserve"> </w:t>
      </w:r>
      <w:r>
        <w:rPr>
          <w:rFonts w:ascii="Arial" w:hAnsi="Arial"/>
          <w:b w:val="false"/>
          <w:lang w:val="pl-PL"/>
        </w:rPr>
        <w:t>(ewentualnie imię i nazwisko autora podrozdziału w przypadku pracy zbiorowej)</w:t>
      </w:r>
      <w:bookmarkEnd w:id="64"/>
      <w:bookmarkEnd w:id="65"/>
      <w:bookmarkEnd w:id="66"/>
      <w:bookmarkEnd w:id="67"/>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68" w:name="__RefHeading___Toc623_343945465_kopia_14"/>
      <w:bookmarkEnd w:id="68"/>
      <w:r>
        <w:rPr>
          <w:rFonts w:ascii="Arial" w:hAnsi="Arial"/>
          <w:lang w:val="pl-PL"/>
        </w:rPr>
        <w:t>Kryteria akceptacji</w:t>
      </w:r>
      <w:bookmarkStart w:id="69" w:name="_Toc518373996_kopia_1_kopia_6"/>
      <w:bookmarkStart w:id="70" w:name="_Toc518369840_kopia_1_kopia_6"/>
      <w:bookmarkStart w:id="71" w:name="_Toc516650489_kopia_1_kopia_6"/>
      <w:bookmarkStart w:id="72" w:name="_Toc516556281_kopia_1_kopia_6"/>
      <w:r>
        <w:rPr>
          <w:rFonts w:ascii="Arial" w:hAnsi="Arial"/>
          <w:lang w:val="pl-PL"/>
        </w:rPr>
        <w:t xml:space="preserve"> </w:t>
      </w:r>
      <w:bookmarkEnd w:id="69"/>
      <w:bookmarkEnd w:id="70"/>
      <w:bookmarkEnd w:id="71"/>
      <w:bookmarkEnd w:id="72"/>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73" w:name="__RefHeading___Toc623_343945465_kopia_15"/>
      <w:bookmarkEnd w:id="73"/>
      <w:r>
        <w:rPr>
          <w:rFonts w:ascii="Arial" w:hAnsi="Arial"/>
          <w:shd w:fill="81D41A" w:val="clear"/>
          <w:lang w:val="pl-PL"/>
        </w:rPr>
        <w:t>Analiza ryzyka</w:t>
      </w:r>
      <w:bookmarkStart w:id="74" w:name="_Toc518373996_kopia_1_kopia_7_kopia_1"/>
      <w:bookmarkStart w:id="75" w:name="_Toc518369840_kopia_1_kopia_7_kopia_1"/>
      <w:bookmarkStart w:id="76" w:name="_Toc516650489_kopia_1_kopia_7_kopia_1"/>
      <w:bookmarkStart w:id="77" w:name="_Toc516556281_kopia_1_kopia_7_kopia_1"/>
      <w:r>
        <w:rPr>
          <w:rFonts w:ascii="Arial" w:hAnsi="Arial"/>
          <w:lang w:val="pl-PL"/>
        </w:rPr>
        <w:t xml:space="preserve"> </w:t>
      </w:r>
      <w:r>
        <w:rPr>
          <w:rFonts w:ascii="Arial" w:hAnsi="Arial"/>
          <w:b w:val="false"/>
          <w:lang w:val="pl-PL"/>
        </w:rPr>
        <w:t>(Zofia Drożdż)</w:t>
      </w:r>
      <w:bookmarkEnd w:id="74"/>
      <w:bookmarkEnd w:id="75"/>
      <w:bookmarkEnd w:id="76"/>
      <w:bookmarkEnd w:id="77"/>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78" w:name="__RefHeading___Toc623_343945465_kopia_16"/>
      <w:bookmarkEnd w:id="78"/>
      <w:r>
        <w:rPr>
          <w:rFonts w:ascii="Arial" w:hAnsi="Arial"/>
          <w:lang w:val="pl-PL"/>
        </w:rPr>
        <w:t>Wybór środowiska implementacji</w:t>
      </w:r>
      <w:bookmarkStart w:id="79" w:name="_Toc518373996_kopia_1_kopia_7"/>
      <w:bookmarkStart w:id="80" w:name="_Toc518369840_kopia_1_kopia_7"/>
      <w:bookmarkStart w:id="81" w:name="_Toc516650489_kopia_1_kopia_7"/>
      <w:bookmarkStart w:id="82" w:name="_Toc516556281_kopia_1_kopia_7"/>
      <w:r>
        <w:rPr>
          <w:rFonts w:ascii="Arial" w:hAnsi="Arial"/>
          <w:lang w:val="pl-PL"/>
        </w:rPr>
        <w:t xml:space="preserve"> </w:t>
      </w:r>
      <w:r>
        <w:rPr>
          <w:rFonts w:ascii="Arial" w:hAnsi="Arial"/>
          <w:b w:val="false"/>
          <w:lang w:val="pl-PL"/>
        </w:rPr>
        <w:t>(ewentualnie imię i nazwisko autora podrozdziału w przypadku pracy zbiorowej)</w:t>
      </w:r>
      <w:bookmarkEnd w:id="79"/>
      <w:bookmarkEnd w:id="80"/>
      <w:bookmarkEnd w:id="81"/>
      <w:bookmarkEnd w:id="82"/>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83" w:name="__RefHeading___Toc623_343945465_kopia_17"/>
      <w:bookmarkEnd w:id="83"/>
      <w:r>
        <w:rPr>
          <w:rFonts w:ascii="Arial" w:hAnsi="Arial"/>
          <w:lang w:val="pl-PL"/>
        </w:rPr>
        <w:t>Rozszerzalność</w:t>
      </w:r>
      <w:bookmarkStart w:id="84" w:name="_Toc518373996_kopia_1_kopia_8"/>
      <w:bookmarkStart w:id="85" w:name="_Toc518369840_kopia_1_kopia_8"/>
      <w:bookmarkStart w:id="86" w:name="_Toc516650489_kopia_1_kopia_8"/>
      <w:bookmarkStart w:id="87" w:name="_Toc516556281_kopia_1_kopia_8"/>
      <w:r>
        <w:rPr>
          <w:rFonts w:ascii="Arial" w:hAnsi="Arial"/>
          <w:lang w:val="pl-PL"/>
        </w:rPr>
        <w:t xml:space="preserve"> </w:t>
      </w:r>
      <w:r>
        <w:rPr>
          <w:rFonts w:ascii="Arial" w:hAnsi="Arial"/>
          <w:b w:val="false"/>
          <w:lang w:val="pl-PL"/>
        </w:rPr>
        <w:t>(ewentualnie imię i nazwisko autora podrozdziału w przypadku pracy zbiorowej)</w:t>
      </w:r>
      <w:bookmarkEnd w:id="84"/>
      <w:bookmarkEnd w:id="85"/>
      <w:bookmarkEnd w:id="86"/>
      <w:bookmarkEnd w:id="87"/>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88" w:name="__RefHeading___Toc623_343945465_kopia_18"/>
      <w:bookmarkEnd w:id="88"/>
      <w:r>
        <w:rPr>
          <w:rFonts w:ascii="Arial" w:hAnsi="Arial"/>
          <w:lang w:val="pl-PL"/>
        </w:rPr>
        <w:t>Planowany sposób realizacji projektu</w:t>
      </w:r>
      <w:bookmarkStart w:id="89" w:name="_Toc518373996_kopia_1_kopia_9"/>
      <w:bookmarkStart w:id="90" w:name="_Toc518369840_kopia_1_kopia_9"/>
      <w:bookmarkStart w:id="91" w:name="_Toc516650489_kopia_1_kopia_9"/>
      <w:bookmarkStart w:id="92" w:name="_Toc516556281_kopia_1_kopia_9"/>
      <w:r>
        <w:rPr>
          <w:rFonts w:ascii="Arial" w:hAnsi="Arial"/>
          <w:lang w:val="pl-PL"/>
        </w:rPr>
        <w:t xml:space="preserve"> </w:t>
      </w:r>
      <w:r>
        <w:rPr>
          <w:rFonts w:ascii="Arial" w:hAnsi="Arial"/>
          <w:b w:val="false"/>
          <w:lang w:val="pl-PL"/>
        </w:rPr>
        <w:t>(ewentualnie imię i nazwisko autora podrozdziału w przypadku pracy zbiorowej)</w:t>
      </w:r>
      <w:bookmarkEnd w:id="89"/>
      <w:bookmarkEnd w:id="90"/>
      <w:bookmarkEnd w:id="91"/>
      <w:bookmarkEnd w:id="92"/>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3"/>
        <w:numPr>
          <w:ilvl w:val="2"/>
          <w:numId w:val="1"/>
        </w:numPr>
        <w:ind w:hanging="709" w:left="709"/>
        <w:rPr>
          <w:rFonts w:ascii="Arial" w:hAnsi="Arial"/>
        </w:rPr>
      </w:pPr>
      <w:bookmarkStart w:id="93" w:name="__RefHeading___Toc625_343945465_kopia_5_"/>
      <w:bookmarkEnd w:id="93"/>
      <w:r>
        <w:rPr>
          <w:rFonts w:ascii="Arial" w:hAnsi="Arial"/>
          <w:lang w:val="en-GB"/>
        </w:rPr>
        <w:t>Członkowie zespołu projektowego</w:t>
      </w:r>
    </w:p>
    <w:p>
      <w:pPr>
        <w:pStyle w:val="Normal"/>
        <w:spacing w:lineRule="auto" w:line="360" w:before="0" w:after="120"/>
        <w:ind w:firstLine="708"/>
        <w:jc w:val="both"/>
        <w:rPr>
          <w:rFonts w:ascii="Arial" w:hAnsi="Arial"/>
        </w:rPr>
      </w:pPr>
      <w:r>
        <w:rPr>
          <w:rFonts w:cs="Arial" w:ascii="Arial" w:hAnsi="Arial"/>
          <w:sz w:val="20"/>
          <w:szCs w:val="20"/>
          <w:lang w:val="en-GB"/>
        </w:rPr>
        <w:t>Tu powinny być nasze fotki :) A opis jak w pierwszym pliku na RPI. 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94" w:name="__RefHeading___Toc623_343945465_kopia_19"/>
      <w:bookmarkEnd w:id="94"/>
      <w:r>
        <w:rPr>
          <w:rFonts w:ascii="Arial" w:hAnsi="Arial"/>
          <w:lang w:val="pl-PL"/>
        </w:rPr>
        <w:t>Planowany harmonogram realizacji</w:t>
      </w:r>
      <w:bookmarkStart w:id="95" w:name="_Toc518373996_kopia_1_kopia_9_kopia_3_ko"/>
      <w:bookmarkStart w:id="96" w:name="_Toc518369840_kopia_1_kopia_9_kopia_3_ko"/>
      <w:bookmarkStart w:id="97" w:name="_Toc516650489_kopia_1_kopia_9_kopia_3_ko"/>
      <w:bookmarkStart w:id="98" w:name="_Toc516556281_kopia_1_kopia_9_kopia_3_ko"/>
      <w:r>
        <w:rPr>
          <w:rFonts w:ascii="Arial" w:hAnsi="Arial"/>
          <w:lang w:val="pl-PL"/>
        </w:rPr>
        <w:t xml:space="preserve"> projektu </w:t>
      </w:r>
      <w:r>
        <w:rPr>
          <w:rFonts w:ascii="Arial" w:hAnsi="Arial"/>
          <w:b w:val="false"/>
          <w:lang w:val="pl-PL"/>
        </w:rPr>
        <w:t>(ewentualnie imię i nazwisko autora podrozdziału w przypadku pracy zbiorowej)</w:t>
      </w:r>
      <w:bookmarkEnd w:id="95"/>
      <w:bookmarkEnd w:id="96"/>
      <w:bookmarkEnd w:id="97"/>
      <w:bookmarkEnd w:id="98"/>
    </w:p>
    <w:p>
      <w:pPr>
        <w:pStyle w:val="Normal"/>
        <w:spacing w:lineRule="auto" w:line="360" w:before="0" w:after="120"/>
        <w:ind w:firstLine="708"/>
        <w:jc w:val="both"/>
        <w:rPr>
          <w:rFonts w:ascii="Arial" w:hAnsi="Arial"/>
        </w:rPr>
      </w:pPr>
      <w:r>
        <w:rPr>
          <w:rFonts w:cs="Arial" w:ascii="Arial" w:hAnsi="Arial"/>
          <w:sz w:val="20"/>
          <w:szCs w:val="20"/>
          <w:lang w:val="en-GB"/>
        </w:rPr>
        <w:t>Nie można uwzględniać wakacji! Xxxxxxxx xxxxxxx xxxxxxxx xxxxxxxxxxxx xxxxxxxx x xxxxxxxxx. Xxxxx xxxxxxxxx xxxx xxxxxx xxxxx. Xxxxxxxx xxxxxxx xxxxxxxx xxxxxxxxxxxx xxxxxxxx x xxxxxxxxx. Xxxxxxxx xxxxxxx xxxxxxxx xxxxxxxxxxxx xxxxxxxx x xxxxxxxxx.</w:t>
      </w:r>
    </w:p>
    <w:p>
      <w:pPr>
        <w:pStyle w:val="Heading1"/>
        <w:numPr>
          <w:ilvl w:val="0"/>
          <w:numId w:val="1"/>
        </w:numPr>
        <w:ind w:hanging="426" w:left="426"/>
        <w:rPr>
          <w:rFonts w:ascii="Arial" w:hAnsi="Arial"/>
          <w:highlight w:val="none"/>
          <w:shd w:fill="auto" w:val="clear"/>
        </w:rPr>
      </w:pPr>
      <w:bookmarkStart w:id="99" w:name="__RefHeading___Toc629_343945465_kopia_1_"/>
      <w:bookmarkEnd w:id="99"/>
      <w:r>
        <w:rPr>
          <w:rFonts w:ascii="Arial" w:hAnsi="Arial"/>
          <w:shd w:fill="auto" w:val="clear"/>
          <w:lang w:val="en-GB"/>
        </w:rPr>
        <w:t>PROJEKT SYSTEMU</w:t>
      </w:r>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w:t>
      </w:r>
    </w:p>
    <w:p>
      <w:pPr>
        <w:pStyle w:val="Heading2"/>
        <w:numPr>
          <w:ilvl w:val="1"/>
          <w:numId w:val="1"/>
        </w:numPr>
        <w:ind w:hanging="426" w:left="426"/>
        <w:jc w:val="both"/>
        <w:rPr>
          <w:rFonts w:ascii="Arial" w:hAnsi="Arial"/>
        </w:rPr>
      </w:pPr>
      <w:bookmarkStart w:id="100" w:name="__RefHeading___Toc623_343945465_kopia_1a"/>
      <w:bookmarkEnd w:id="100"/>
      <w:r>
        <w:rPr>
          <w:rFonts w:ascii="Arial" w:hAnsi="Arial"/>
          <w:lang w:val="pl-PL"/>
        </w:rPr>
        <w:t>Architektura systemu</w:t>
      </w:r>
      <w:bookmarkStart w:id="101" w:name="_Toc518373996_kopia_1_kopia_9_kopia_1"/>
      <w:bookmarkStart w:id="102" w:name="_Toc518369840_kopia_1_kopia_9_kopia_1"/>
      <w:bookmarkStart w:id="103" w:name="_Toc516650489_kopia_1_kopia_9_kopia_1"/>
      <w:bookmarkStart w:id="104" w:name="_Toc516556281_kopia_1_kopia_9_kopia_1"/>
      <w:r>
        <w:rPr>
          <w:rFonts w:ascii="Arial" w:hAnsi="Arial"/>
          <w:lang w:val="pl-PL"/>
        </w:rPr>
        <w:t xml:space="preserve"> </w:t>
      </w:r>
      <w:r>
        <w:rPr>
          <w:rFonts w:ascii="Arial" w:hAnsi="Arial"/>
          <w:b w:val="false"/>
          <w:lang w:val="pl-PL"/>
        </w:rPr>
        <w:t>(ewentualnie imię i nazwisko autora podrozdziału w przypadku pracy zbiorowej)</w:t>
      </w:r>
      <w:bookmarkEnd w:id="101"/>
      <w:bookmarkEnd w:id="102"/>
      <w:bookmarkEnd w:id="103"/>
      <w:bookmarkEnd w:id="104"/>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105" w:name="__RefHeading___Toc623_343945465_kopia_1b"/>
      <w:bookmarkEnd w:id="105"/>
      <w:r>
        <w:rPr>
          <w:rFonts w:ascii="Arial" w:hAnsi="Arial"/>
          <w:lang w:val="pl-PL"/>
        </w:rPr>
        <w:t>Przypadki użycia</w:t>
      </w:r>
      <w:bookmarkStart w:id="106" w:name="_Toc518373996_kopia_1_kopia_9_kopia_2"/>
      <w:bookmarkStart w:id="107" w:name="_Toc518369840_kopia_1_kopia_9_kopia_2"/>
      <w:bookmarkStart w:id="108" w:name="_Toc516650489_kopia_1_kopia_9_kopia_2"/>
      <w:bookmarkStart w:id="109" w:name="_Toc516556281_kopia_1_kopia_9_kopia_2"/>
      <w:r>
        <w:rPr>
          <w:rFonts w:ascii="Arial" w:hAnsi="Arial"/>
          <w:lang w:val="pl-PL"/>
        </w:rPr>
        <w:t xml:space="preserve"> </w:t>
      </w:r>
      <w:r>
        <w:rPr>
          <w:rFonts w:ascii="Arial" w:hAnsi="Arial"/>
          <w:b w:val="false"/>
          <w:lang w:val="pl-PL"/>
        </w:rPr>
        <w:t>(ewentualnie imię i nazwisko autora podrozdziału w przypadku pracy zbiorowej)</w:t>
      </w:r>
      <w:bookmarkEnd w:id="106"/>
      <w:bookmarkEnd w:id="107"/>
      <w:bookmarkEnd w:id="108"/>
      <w:bookmarkEnd w:id="109"/>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110" w:name="__RefHeading___Toc623_343945465_kopia_1c"/>
      <w:bookmarkEnd w:id="110"/>
      <w:r>
        <w:rPr>
          <w:rFonts w:ascii="Arial" w:hAnsi="Arial"/>
          <w:lang w:val="pl-PL"/>
        </w:rPr>
        <w:t>Diagram klas</w:t>
      </w:r>
      <w:bookmarkStart w:id="111" w:name="_Toc518373996_kopia_1_kopia_9_kopia_3"/>
      <w:bookmarkStart w:id="112" w:name="_Toc518369840_kopia_1_kopia_9_kopia_3"/>
      <w:bookmarkStart w:id="113" w:name="_Toc516650489_kopia_1_kopia_9_kopia_3"/>
      <w:bookmarkStart w:id="114" w:name="_Toc516556281_kopia_1_kopia_9_kopia_3"/>
      <w:r>
        <w:rPr>
          <w:rFonts w:ascii="Arial" w:hAnsi="Arial"/>
          <w:lang w:val="pl-PL"/>
        </w:rPr>
        <w:t xml:space="preserve"> </w:t>
      </w:r>
      <w:r>
        <w:rPr>
          <w:rFonts w:ascii="Arial" w:hAnsi="Arial"/>
          <w:b w:val="false"/>
          <w:lang w:val="pl-PL"/>
        </w:rPr>
        <w:t>(ewentualnie imię i nazwisko autora podrozdziału w przypadku pracy zbiorowej)</w:t>
      </w:r>
      <w:bookmarkEnd w:id="111"/>
      <w:bookmarkEnd w:id="112"/>
      <w:bookmarkEnd w:id="113"/>
      <w:bookmarkEnd w:id="114"/>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1"/>
        <w:numPr>
          <w:ilvl w:val="0"/>
          <w:numId w:val="1"/>
        </w:numPr>
        <w:ind w:hanging="426" w:left="426"/>
        <w:rPr>
          <w:rFonts w:ascii="Arial" w:hAnsi="Arial"/>
        </w:rPr>
      </w:pPr>
      <w:bookmarkStart w:id="115" w:name="__RefHeading___Toc629_343945465_kopia_11"/>
      <w:bookmarkEnd w:id="115"/>
      <w:r>
        <w:rPr>
          <w:rFonts w:ascii="Arial" w:hAnsi="Arial"/>
          <w:lang w:val="en-GB"/>
        </w:rPr>
        <w:t>IMPLEMENTACJA, TESTOWANIE, WERYFIKACJA I WALIDACJA</w:t>
      </w:r>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w:t>
      </w:r>
    </w:p>
    <w:p>
      <w:pPr>
        <w:pStyle w:val="Heading2"/>
        <w:numPr>
          <w:ilvl w:val="1"/>
          <w:numId w:val="1"/>
        </w:numPr>
        <w:ind w:hanging="426" w:left="426"/>
        <w:jc w:val="both"/>
        <w:rPr>
          <w:rFonts w:ascii="Arial" w:hAnsi="Arial"/>
        </w:rPr>
      </w:pPr>
      <w:bookmarkStart w:id="116" w:name="__RefHeading___Toc623_343945465_kopia_1d"/>
      <w:bookmarkEnd w:id="116"/>
      <w:r>
        <w:rPr>
          <w:rFonts w:ascii="Arial" w:hAnsi="Arial"/>
          <w:lang w:val="pl-PL"/>
        </w:rPr>
        <w:t>Implementacja systemu</w:t>
      </w:r>
      <w:bookmarkStart w:id="117" w:name="_Toc518373996_kopia_1_kopia_9_kopia_3_k1"/>
      <w:bookmarkStart w:id="118" w:name="_Toc518369840_kopia_1_kopia_9_kopia_3_k1"/>
      <w:bookmarkStart w:id="119" w:name="_Toc516650489_kopia_1_kopia_9_kopia_3_k1"/>
      <w:bookmarkStart w:id="120" w:name="_Toc516556281_kopia_1_kopia_9_kopia_3_k1"/>
      <w:r>
        <w:rPr>
          <w:rFonts w:ascii="Arial" w:hAnsi="Arial"/>
          <w:lang w:val="pl-PL"/>
        </w:rPr>
        <w:t xml:space="preserve"> </w:t>
      </w:r>
      <w:r>
        <w:rPr>
          <w:rFonts w:ascii="Arial" w:hAnsi="Arial"/>
          <w:b w:val="false"/>
          <w:lang w:val="pl-PL"/>
        </w:rPr>
        <w:t>(ewentualnie imię i nazwisko autora podrozdziału w przypadku pracy zbiorowej)</w:t>
      </w:r>
      <w:bookmarkEnd w:id="117"/>
      <w:bookmarkEnd w:id="118"/>
      <w:bookmarkEnd w:id="119"/>
      <w:bookmarkEnd w:id="120"/>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121" w:name="__RefHeading___Toc623_343945465_kopia_1e"/>
      <w:bookmarkEnd w:id="121"/>
      <w:r>
        <w:rPr>
          <w:rFonts w:ascii="Arial" w:hAnsi="Arial"/>
          <w:lang w:val="pl-PL"/>
        </w:rPr>
        <w:t>Testowanie</w:t>
      </w:r>
      <w:bookmarkStart w:id="122" w:name="_Toc518373996_kopia_1_kopia_9_kopia_3_k2"/>
      <w:bookmarkStart w:id="123" w:name="_Toc518369840_kopia_1_kopia_9_kopia_3_k2"/>
      <w:bookmarkStart w:id="124" w:name="_Toc516650489_kopia_1_kopia_9_kopia_3_k2"/>
      <w:bookmarkStart w:id="125" w:name="_Toc516556281_kopia_1_kopia_9_kopia_3_k2"/>
      <w:r>
        <w:rPr>
          <w:rFonts w:ascii="Arial" w:hAnsi="Arial"/>
          <w:lang w:val="pl-PL"/>
        </w:rPr>
        <w:t xml:space="preserve"> </w:t>
      </w:r>
      <w:r>
        <w:rPr>
          <w:rFonts w:ascii="Arial" w:hAnsi="Arial"/>
          <w:b w:val="false"/>
          <w:lang w:val="pl-PL"/>
        </w:rPr>
        <w:t>(ewentualnie imię i nazwisko autora podrozdziału w przypadku pracy zbiorowej)</w:t>
      </w:r>
      <w:bookmarkEnd w:id="122"/>
      <w:bookmarkEnd w:id="123"/>
      <w:bookmarkEnd w:id="124"/>
      <w:bookmarkEnd w:id="125"/>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126" w:name="__RefHeading___Toc623_343945465_kopia_1f"/>
      <w:bookmarkEnd w:id="126"/>
      <w:r>
        <w:rPr>
          <w:rFonts w:ascii="Arial" w:hAnsi="Arial"/>
          <w:lang w:val="pl-PL"/>
        </w:rPr>
        <w:t>Weryfikacja założeń aplikacji</w:t>
      </w:r>
      <w:bookmarkStart w:id="127" w:name="_Toc518373996_kopia_1_kopia_9_kopia_3_k3"/>
      <w:bookmarkStart w:id="128" w:name="_Toc518369840_kopia_1_kopia_9_kopia_3_k3"/>
      <w:bookmarkStart w:id="129" w:name="_Toc516650489_kopia_1_kopia_9_kopia_3_k3"/>
      <w:bookmarkStart w:id="130" w:name="_Toc516556281_kopia_1_kopia_9_kopia_3_k3"/>
      <w:r>
        <w:rPr>
          <w:rFonts w:ascii="Arial" w:hAnsi="Arial"/>
          <w:lang w:val="pl-PL"/>
        </w:rPr>
        <w:t xml:space="preserve"> </w:t>
      </w:r>
      <w:r>
        <w:rPr>
          <w:rFonts w:ascii="Arial" w:hAnsi="Arial"/>
          <w:b w:val="false"/>
          <w:lang w:val="pl-PL"/>
        </w:rPr>
        <w:t>(ewentualnie imię i nazwisko autora podrozdziału w przypadku pracy zbiorowej)</w:t>
      </w:r>
      <w:bookmarkEnd w:id="127"/>
      <w:bookmarkEnd w:id="128"/>
      <w:bookmarkEnd w:id="129"/>
      <w:bookmarkEnd w:id="130"/>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131" w:name="__RefHeading___Toc623_343945465_kopia_1g"/>
      <w:bookmarkEnd w:id="131"/>
      <w:r>
        <w:rPr>
          <w:rFonts w:ascii="Arial" w:hAnsi="Arial"/>
          <w:lang w:val="pl-PL"/>
        </w:rPr>
        <w:t>Walidacja w środowisku docelowym</w:t>
      </w:r>
      <w:bookmarkStart w:id="132" w:name="_Toc518373996_kopia_1_kopia_9_kopia_3_k4"/>
      <w:bookmarkStart w:id="133" w:name="_Toc518369840_kopia_1_kopia_9_kopia_3_k4"/>
      <w:bookmarkStart w:id="134" w:name="_Toc516650489_kopia_1_kopia_9_kopia_3_k4"/>
      <w:bookmarkStart w:id="135" w:name="_Toc516556281_kopia_1_kopia_9_kopia_3_k4"/>
      <w:r>
        <w:rPr>
          <w:rFonts w:ascii="Arial" w:hAnsi="Arial"/>
          <w:lang w:val="pl-PL"/>
        </w:rPr>
        <w:t xml:space="preserve"> </w:t>
      </w:r>
      <w:r>
        <w:rPr>
          <w:rFonts w:ascii="Arial" w:hAnsi="Arial"/>
          <w:b w:val="false"/>
          <w:lang w:val="pl-PL"/>
        </w:rPr>
        <w:t>(ewentualnie imię i nazwisko autora podrozdziału w przypadku pracy zbiorowej)</w:t>
      </w:r>
      <w:bookmarkEnd w:id="132"/>
      <w:bookmarkEnd w:id="133"/>
      <w:bookmarkEnd w:id="134"/>
      <w:bookmarkEnd w:id="135"/>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1"/>
        <w:numPr>
          <w:ilvl w:val="0"/>
          <w:numId w:val="1"/>
        </w:numPr>
        <w:ind w:hanging="426" w:left="426"/>
        <w:rPr>
          <w:rFonts w:ascii="Arial" w:hAnsi="Arial"/>
        </w:rPr>
      </w:pPr>
      <w:bookmarkStart w:id="136" w:name="__RefHeading___Toc629_343945465_kopia_12"/>
      <w:bookmarkEnd w:id="136"/>
      <w:r>
        <w:rPr>
          <w:rFonts w:ascii="Arial" w:hAnsi="Arial"/>
          <w:lang w:val="en-GB"/>
        </w:rPr>
        <w:t>TESTOWANIE I OPINIA OSÓB TRZECICH</w:t>
      </w:r>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w:t>
      </w:r>
    </w:p>
    <w:p>
      <w:pPr>
        <w:pStyle w:val="Heading2"/>
        <w:numPr>
          <w:ilvl w:val="1"/>
          <w:numId w:val="1"/>
        </w:numPr>
        <w:ind w:hanging="426" w:left="426"/>
        <w:jc w:val="both"/>
        <w:rPr>
          <w:rFonts w:ascii="Arial" w:hAnsi="Arial"/>
        </w:rPr>
      </w:pPr>
      <w:bookmarkStart w:id="137" w:name="__RefHeading___Toc623_343945465_kopia_1h"/>
      <w:bookmarkEnd w:id="137"/>
      <w:r>
        <w:rPr>
          <w:rFonts w:ascii="Arial" w:hAnsi="Arial"/>
          <w:lang w:val="pl-PL"/>
        </w:rPr>
        <w:t>Opis przeprowadzonego badania</w:t>
      </w:r>
      <w:bookmarkStart w:id="138" w:name="_Toc518373996_kopia_1_kopia_9_kopia_3_k5"/>
      <w:bookmarkStart w:id="139" w:name="_Toc518369840_kopia_1_kopia_9_kopia_3_k5"/>
      <w:bookmarkStart w:id="140" w:name="_Toc516650489_kopia_1_kopia_9_kopia_3_k5"/>
      <w:bookmarkStart w:id="141" w:name="_Toc516556281_kopia_1_kopia_9_kopia_3_k5"/>
      <w:r>
        <w:rPr>
          <w:rFonts w:ascii="Arial" w:hAnsi="Arial"/>
          <w:lang w:val="pl-PL"/>
        </w:rPr>
        <w:t xml:space="preserve"> </w:t>
      </w:r>
      <w:r>
        <w:rPr>
          <w:rFonts w:ascii="Arial" w:hAnsi="Arial"/>
          <w:b w:val="false"/>
          <w:lang w:val="pl-PL"/>
        </w:rPr>
        <w:t>(ewentualnie imię i nazwisko autora podrozdziału w przypadku pracy zbiorowej)</w:t>
      </w:r>
      <w:bookmarkEnd w:id="138"/>
      <w:bookmarkEnd w:id="139"/>
      <w:bookmarkEnd w:id="140"/>
      <w:bookmarkEnd w:id="141"/>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2"/>
        <w:numPr>
          <w:ilvl w:val="1"/>
          <w:numId w:val="1"/>
        </w:numPr>
        <w:ind w:hanging="426" w:left="426"/>
        <w:jc w:val="both"/>
        <w:rPr>
          <w:rFonts w:ascii="Arial" w:hAnsi="Arial"/>
        </w:rPr>
      </w:pPr>
      <w:bookmarkStart w:id="142" w:name="__RefHeading___Toc623_343945465_kopia_1i"/>
      <w:bookmarkEnd w:id="142"/>
      <w:r>
        <w:rPr>
          <w:rFonts w:ascii="Arial" w:hAnsi="Arial"/>
          <w:lang w:val="pl-PL"/>
        </w:rPr>
        <w:t>Wyniki badania i wnioski</w:t>
      </w:r>
      <w:bookmarkStart w:id="143" w:name="_Toc518373996_kopia_1_kopia_9_kopia_3_k6"/>
      <w:bookmarkStart w:id="144" w:name="_Toc518369840_kopia_1_kopia_9_kopia_3_k6"/>
      <w:bookmarkStart w:id="145" w:name="_Toc516650489_kopia_1_kopia_9_kopia_3_k6"/>
      <w:bookmarkStart w:id="146" w:name="_Toc516556281_kopia_1_kopia_9_kopia_3_k6"/>
      <w:r>
        <w:rPr>
          <w:rFonts w:ascii="Arial" w:hAnsi="Arial"/>
          <w:lang w:val="pl-PL"/>
        </w:rPr>
        <w:t xml:space="preserve"> </w:t>
      </w:r>
      <w:r>
        <w:rPr>
          <w:rFonts w:ascii="Arial" w:hAnsi="Arial"/>
          <w:b w:val="false"/>
          <w:lang w:val="pl-PL"/>
        </w:rPr>
        <w:t>(ewentualnie imię i nazwisko autora podrozdziału w przypadku pracy zbiorowej)</w:t>
      </w:r>
      <w:bookmarkEnd w:id="143"/>
      <w:bookmarkEnd w:id="144"/>
      <w:bookmarkEnd w:id="145"/>
      <w:bookmarkEnd w:id="146"/>
    </w:p>
    <w:p>
      <w:p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 Xxxxxxxx xxxxxxx xxxxxxxx xxxxxxxxxxxx xxxxxxxx x xxxxxxxxx.</w:t>
      </w:r>
    </w:p>
    <w:p>
      <w:pPr>
        <w:pStyle w:val="Heading1"/>
        <w:numPr>
          <w:ilvl w:val="0"/>
          <w:numId w:val="1"/>
        </w:numPr>
        <w:ind w:hanging="426" w:left="426"/>
        <w:rPr>
          <w:rFonts w:ascii="Arial" w:hAnsi="Arial"/>
        </w:rPr>
      </w:pPr>
      <w:bookmarkStart w:id="147" w:name="__RefHeading___Toc629_343945465_kopia_13"/>
      <w:bookmarkEnd w:id="147"/>
      <w:r>
        <w:rPr>
          <w:rFonts w:ascii="Arial" w:hAnsi="Arial"/>
          <w:lang w:val="en-GB"/>
        </w:rPr>
        <w:t>PODSUMOWANIE</w:t>
      </w:r>
    </w:p>
    <w:p>
      <w:pPr>
        <w:sectPr>
          <w:footerReference w:type="even" r:id="rId9"/>
          <w:footerReference w:type="default" r:id="rId10"/>
          <w:footerReference w:type="first" r:id="rId11"/>
          <w:footnotePr>
            <w:numFmt w:val="chicago"/>
          </w:footnotePr>
          <w:type w:val="nextPage"/>
          <w:pgSz w:w="11906" w:h="16838"/>
          <w:pgMar w:left="1985" w:right="1418" w:gutter="0" w:header="0" w:top="1418" w:footer="709" w:bottom="1418"/>
          <w:pgNumType w:fmt="decimal"/>
          <w:formProt w:val="false"/>
          <w:textDirection w:val="lrTb"/>
          <w:docGrid w:type="default" w:linePitch="360" w:charSpace="0"/>
        </w:sectPr>
        <w:pStyle w:val="Normal"/>
        <w:spacing w:lineRule="auto" w:line="360" w:before="0" w:after="120"/>
        <w:ind w:firstLine="708"/>
        <w:jc w:val="both"/>
        <w:rPr>
          <w:rFonts w:ascii="Arial" w:hAnsi="Arial"/>
        </w:rPr>
      </w:pPr>
      <w:r>
        <w:rPr>
          <w:rFonts w:cs="Arial" w:ascii="Arial" w:hAnsi="Arial"/>
          <w:sz w:val="20"/>
          <w:szCs w:val="20"/>
          <w:lang w:val="en-GB"/>
        </w:rPr>
        <w:t>Xxxxxxxx xxxxxxx xxxxxxxx xxxxxxxxxxxx xxxxxxxx x xxxxxxxxx. Xxxxx xxxxxxxxx xxxx xxxxxx xxxxx. Xxxxxxxx xxxxxxx xxxxxxxx xxxxxxxxxxxx xxxxxxxx x xxxxxxxxx.</w:t>
      </w:r>
    </w:p>
    <w:p>
      <w:pPr>
        <w:pStyle w:val="Heading1"/>
        <w:rPr>
          <w:rFonts w:ascii="Arial" w:hAnsi="Arial"/>
        </w:rPr>
      </w:pPr>
      <w:bookmarkStart w:id="148" w:name="__RefHeading___Toc631_343945465"/>
      <w:bookmarkStart w:id="149" w:name="_Toc518374000"/>
      <w:bookmarkStart w:id="150" w:name="_Toc518369844"/>
      <w:bookmarkStart w:id="151" w:name="_Toc516650493"/>
      <w:bookmarkStart w:id="152" w:name="_Toc516556285"/>
      <w:bookmarkEnd w:id="148"/>
      <w:r>
        <w:rPr>
          <w:rFonts w:ascii="Arial" w:hAnsi="Arial"/>
          <w:lang w:val="en-GB"/>
        </w:rPr>
        <w:t>WYKAZ LITERATURY</w:t>
      </w:r>
      <w:bookmarkEnd w:id="149"/>
      <w:bookmarkEnd w:id="150"/>
      <w:bookmarkEnd w:id="151"/>
      <w:bookmarkEnd w:id="152"/>
    </w:p>
    <w:p>
      <w:pPr>
        <w:pStyle w:val="Normal"/>
        <w:tabs>
          <w:tab w:val="clear" w:pos="708"/>
          <w:tab w:val="left" w:pos="426" w:leader="none"/>
        </w:tabs>
        <w:spacing w:lineRule="auto" w:line="360"/>
        <w:ind w:hanging="425" w:left="425"/>
        <w:jc w:val="both"/>
        <w:rPr>
          <w:rFonts w:ascii="Arial" w:hAnsi="Arial"/>
        </w:rPr>
      </w:pPr>
      <w:r>
        <w:rPr>
          <w:rFonts w:cs="Arial" w:ascii="Arial" w:hAnsi="Arial"/>
          <w:sz w:val="20"/>
          <w:szCs w:val="20"/>
          <w:lang w:val="en-GB"/>
        </w:rPr>
        <w:t>[1]</w:t>
        <w:tab/>
        <w:t xml:space="preserve">J. Lebiedź, A. Mazikowski: Multiuser Stereoscopic Projection Techniques for CAVE-type Virtual Reality Systems. </w:t>
      </w:r>
      <w:r>
        <w:rPr>
          <w:rFonts w:cs="Arial" w:ascii="Arial" w:hAnsi="Arial"/>
          <w:i/>
          <w:iCs/>
          <w:sz w:val="20"/>
          <w:szCs w:val="20"/>
          <w:lang w:val="en-GB"/>
        </w:rPr>
        <w:t xml:space="preserve">IEEE Transactions on Human-Machine Systems </w:t>
      </w:r>
      <w:r>
        <w:rPr>
          <w:rFonts w:cs="Arial" w:ascii="Arial" w:hAnsi="Arial"/>
          <w:i w:val="false"/>
          <w:iCs w:val="false"/>
          <w:sz w:val="20"/>
          <w:szCs w:val="20"/>
          <w:lang w:val="en-GB"/>
        </w:rPr>
        <w:t>2021, vol 51, no. 5, 2021, s.535-543</w:t>
      </w:r>
    </w:p>
    <w:p>
      <w:pPr>
        <w:pStyle w:val="Normal"/>
        <w:tabs>
          <w:tab w:val="clear" w:pos="708"/>
          <w:tab w:val="left" w:pos="426" w:leader="none"/>
        </w:tabs>
        <w:spacing w:lineRule="auto" w:line="360"/>
        <w:ind w:hanging="425" w:left="425"/>
        <w:jc w:val="both"/>
        <w:rPr>
          <w:rFonts w:ascii="Arial" w:hAnsi="Arial"/>
        </w:rPr>
      </w:pPr>
      <w:r>
        <w:rPr>
          <w:rFonts w:cs="Arial" w:ascii="Arial" w:hAnsi="Arial"/>
          <w:sz w:val="20"/>
          <w:szCs w:val="20"/>
          <w:lang w:val="en-GB"/>
        </w:rPr>
        <w:t>[2]</w:t>
        <w:tab/>
        <w:t xml:space="preserve">G. C. Burdea, P. Coiffet: </w:t>
      </w:r>
      <w:r>
        <w:rPr>
          <w:rFonts w:cs="Arial" w:ascii="Arial" w:hAnsi="Arial"/>
          <w:i/>
          <w:iCs/>
          <w:sz w:val="20"/>
          <w:szCs w:val="20"/>
          <w:lang w:val="en-GB"/>
        </w:rPr>
        <w:t xml:space="preserve">Virtual Reality Technology </w:t>
      </w:r>
      <w:r>
        <w:rPr>
          <w:rFonts w:cs="Arial" w:ascii="Arial" w:hAnsi="Arial"/>
          <w:i w:val="false"/>
          <w:iCs w:val="false"/>
          <w:sz w:val="20"/>
          <w:szCs w:val="20"/>
          <w:lang w:val="en-GB"/>
        </w:rPr>
        <w:t>(Second Edition). Wiley-Interscience 2003</w:t>
      </w:r>
    </w:p>
    <w:p>
      <w:pPr>
        <w:pStyle w:val="Normal"/>
        <w:tabs>
          <w:tab w:val="clear" w:pos="708"/>
          <w:tab w:val="left" w:pos="426" w:leader="none"/>
        </w:tabs>
        <w:spacing w:lineRule="auto" w:line="360"/>
        <w:ind w:hanging="425" w:left="425"/>
        <w:jc w:val="both"/>
        <w:rPr>
          <w:rFonts w:ascii="Arial" w:hAnsi="Arial"/>
        </w:rPr>
      </w:pPr>
      <w:r>
        <w:rPr>
          <w:rFonts w:cs="Arial" w:ascii="Arial" w:hAnsi="Arial"/>
          <w:sz w:val="20"/>
          <w:szCs w:val="20"/>
          <w:lang w:val="en-GB"/>
        </w:rPr>
        <w:t>[3]</w:t>
        <w:tab/>
        <w:t xml:space="preserve">M. Deering: </w:t>
      </w:r>
      <w:r>
        <w:rPr>
          <w:rFonts w:cs="Arial" w:ascii="Arial" w:hAnsi="Arial"/>
          <w:i w:val="false"/>
          <w:iCs w:val="false"/>
          <w:sz w:val="20"/>
          <w:szCs w:val="20"/>
          <w:lang w:val="en-GB"/>
        </w:rPr>
        <w:t xml:space="preserve">High resolution virtual reality. </w:t>
      </w:r>
      <w:r>
        <w:rPr>
          <w:rFonts w:cs="Arial" w:ascii="Arial" w:hAnsi="Arial"/>
          <w:i/>
          <w:iCs/>
          <w:sz w:val="20"/>
          <w:szCs w:val="20"/>
          <w:lang w:val="en-GB"/>
        </w:rPr>
        <w:t>Proceedings of the 19</w:t>
      </w:r>
      <w:r>
        <w:rPr>
          <w:rFonts w:cs="Arial" w:ascii="Arial" w:hAnsi="Arial"/>
          <w:i/>
          <w:iCs/>
          <w:sz w:val="20"/>
          <w:szCs w:val="20"/>
          <w:vertAlign w:val="superscript"/>
          <w:lang w:val="en-GB"/>
        </w:rPr>
        <w:t>th</w:t>
      </w:r>
      <w:r>
        <w:rPr>
          <w:rFonts w:cs="Arial" w:ascii="Arial" w:hAnsi="Arial"/>
          <w:i/>
          <w:iCs/>
          <w:sz w:val="20"/>
          <w:szCs w:val="20"/>
          <w:lang w:val="en-GB"/>
        </w:rPr>
        <w:t xml:space="preserve"> annual conference on Computer graphics and interactive techniques. </w:t>
      </w:r>
      <w:r>
        <w:rPr>
          <w:rFonts w:cs="Arial" w:ascii="Arial" w:hAnsi="Arial"/>
          <w:i w:val="false"/>
          <w:iCs w:val="false"/>
          <w:sz w:val="20"/>
          <w:szCs w:val="20"/>
          <w:lang w:val="en-GB"/>
        </w:rPr>
        <w:t>1992. s. 195-202</w:t>
      </w:r>
    </w:p>
    <w:p>
      <w:pPr>
        <w:pStyle w:val="Normal"/>
        <w:tabs>
          <w:tab w:val="clear" w:pos="708"/>
          <w:tab w:val="left" w:pos="426" w:leader="none"/>
        </w:tabs>
        <w:spacing w:lineRule="auto" w:line="360"/>
        <w:ind w:hanging="425" w:left="425"/>
        <w:jc w:val="both"/>
        <w:rPr>
          <w:rFonts w:ascii="Arial" w:hAnsi="Arial"/>
        </w:rPr>
      </w:pPr>
      <w:r>
        <w:rPr>
          <w:rFonts w:cs="Arial" w:ascii="Arial" w:hAnsi="Arial"/>
          <w:sz w:val="20"/>
          <w:szCs w:val="20"/>
          <w:lang w:val="en-GB"/>
        </w:rPr>
        <w:t>[4]</w:t>
        <w:tab/>
        <w:t>What is the recommended polygon count for game and VR/AR models?: https://help.cgtrader.com/hc/en-us/articles/360015142757-What-is-the-recommended-polygon-count-for-game-and-VR-AR-models (dostęp: 15.05.2026)</w:t>
      </w:r>
    </w:p>
    <w:p>
      <w:pPr>
        <w:pStyle w:val="Normal"/>
        <w:tabs>
          <w:tab w:val="clear" w:pos="708"/>
          <w:tab w:val="left" w:pos="426" w:leader="none"/>
        </w:tabs>
        <w:spacing w:lineRule="auto" w:line="360"/>
        <w:ind w:hanging="425" w:left="425"/>
        <w:jc w:val="both"/>
        <w:rPr>
          <w:rFonts w:ascii="Arial" w:hAnsi="Arial"/>
        </w:rPr>
      </w:pPr>
      <w:r>
        <w:rPr>
          <w:rFonts w:cs="Arial" w:ascii="Arial" w:hAnsi="Arial"/>
          <w:sz w:val="20"/>
          <w:szCs w:val="20"/>
          <w:lang w:val="en-GB"/>
        </w:rPr>
        <w:t>[5]</w:t>
        <w:tab/>
        <w:t xml:space="preserve">HAMAD, Ayah; JIA, Bochen. How virtual reality technology has changed our lives: an overview of the current and potential applications and limitations. </w:t>
      </w:r>
      <w:r>
        <w:rPr>
          <w:rFonts w:cs="Arial" w:ascii="Arial" w:hAnsi="Arial"/>
          <w:i/>
          <w:iCs/>
          <w:sz w:val="20"/>
          <w:szCs w:val="20"/>
          <w:lang w:val="en-GB"/>
        </w:rPr>
        <w:t>International journal of environmental research and public health</w:t>
      </w:r>
      <w:r>
        <w:rPr>
          <w:rFonts w:cs="Arial" w:ascii="Arial" w:hAnsi="Arial"/>
          <w:i w:val="false"/>
          <w:iCs w:val="false"/>
          <w:sz w:val="20"/>
          <w:szCs w:val="20"/>
          <w:lang w:val="en-GB"/>
        </w:rPr>
        <w:t>, 2022, 19.18: 11278</w:t>
      </w:r>
    </w:p>
    <w:p>
      <w:pPr>
        <w:sectPr>
          <w:footerReference w:type="even" r:id="rId12"/>
          <w:footerReference w:type="default" r:id="rId13"/>
          <w:footerReference w:type="first" r:id="rId14"/>
          <w:footnotePr>
            <w:numFmt w:val="chicago"/>
          </w:footnotePr>
          <w:type w:val="nextPage"/>
          <w:pgSz w:w="11906" w:h="16838"/>
          <w:pgMar w:left="1985" w:right="1418" w:gutter="0" w:header="0" w:top="1418" w:footer="709" w:bottom="1418"/>
          <w:pgNumType w:fmt="decimal"/>
          <w:formProt w:val="false"/>
          <w:textDirection w:val="lrTb"/>
          <w:docGrid w:type="default" w:linePitch="360" w:charSpace="0"/>
        </w:sectPr>
        <w:pStyle w:val="Normal"/>
        <w:tabs>
          <w:tab w:val="clear" w:pos="708"/>
          <w:tab w:val="left" w:pos="426" w:leader="none"/>
        </w:tabs>
        <w:spacing w:lineRule="auto" w:line="360"/>
        <w:ind w:hanging="425" w:left="425"/>
        <w:jc w:val="both"/>
        <w:rPr>
          <w:rFonts w:ascii="Arial" w:hAnsi="Arial"/>
        </w:rPr>
      </w:pPr>
      <w:r>
        <w:rPr>
          <w:rFonts w:cs="Arial" w:ascii="Arial" w:hAnsi="Arial"/>
          <w:i w:val="false"/>
          <w:iCs w:val="false"/>
          <w:sz w:val="20"/>
          <w:szCs w:val="20"/>
          <w:lang w:val="en-GB"/>
        </w:rPr>
        <w:t>[6]</w:t>
        <w:tab/>
        <w:t xml:space="preserve">MUSA, MOHAMMAD; RAHMAN, PREETHU; BUHALIS, DIMITRIOS. Virtual reality (VR) types. </w:t>
      </w:r>
      <w:r>
        <w:rPr>
          <w:rFonts w:cs="Arial" w:ascii="Arial" w:hAnsi="Arial"/>
          <w:i/>
          <w:iCs/>
          <w:sz w:val="20"/>
          <w:szCs w:val="20"/>
          <w:lang w:val="en-GB"/>
        </w:rPr>
        <w:t>Encyclopedia of tourism management and marketing</w:t>
      </w:r>
      <w:r>
        <w:rPr>
          <w:rFonts w:cs="Arial" w:ascii="Arial" w:hAnsi="Arial"/>
          <w:i w:val="false"/>
          <w:iCs w:val="false"/>
          <w:sz w:val="20"/>
          <w:szCs w:val="20"/>
          <w:lang w:val="en-GB"/>
        </w:rPr>
        <w:t>, 2022, 679-683</w:t>
      </w:r>
    </w:p>
    <w:p>
      <w:pPr>
        <w:pStyle w:val="Heading1"/>
        <w:rPr>
          <w:rFonts w:ascii="Arial" w:hAnsi="Arial"/>
        </w:rPr>
      </w:pPr>
      <w:bookmarkStart w:id="153" w:name="__RefHeading___Toc633_343945465"/>
      <w:bookmarkStart w:id="154" w:name="_Toc518374001"/>
      <w:bookmarkStart w:id="155" w:name="_Toc518369845"/>
      <w:bookmarkStart w:id="156" w:name="_Toc516650494"/>
      <w:bookmarkStart w:id="157" w:name="_Toc516556286"/>
      <w:bookmarkEnd w:id="153"/>
      <w:r>
        <w:rPr>
          <w:rFonts w:ascii="Arial" w:hAnsi="Arial"/>
          <w:lang w:val="pl-PL"/>
        </w:rPr>
        <w:t>Załącznik nr 1/Dodatek A</w:t>
      </w:r>
      <w:r>
        <w:rPr>
          <w:rStyle w:val="FootnoteReference"/>
          <w:rFonts w:ascii="Arial" w:hAnsi="Arial"/>
          <w:lang w:val="pl-PL"/>
        </w:rPr>
        <w:footnoteReference w:id="3"/>
      </w:r>
      <w:r>
        <w:rPr>
          <w:rFonts w:ascii="Arial" w:hAnsi="Arial"/>
          <w:lang w:val="pl-PL"/>
        </w:rPr>
        <w:t>: Tytuł załącznika nr 1/dodat</w:t>
      </w:r>
      <w:bookmarkEnd w:id="155"/>
      <w:bookmarkEnd w:id="156"/>
      <w:bookmarkEnd w:id="157"/>
      <w:r>
        <w:rPr>
          <w:rFonts w:ascii="Arial" w:hAnsi="Arial"/>
          <w:lang w:val="pl-PL"/>
        </w:rPr>
        <w:t>k</w:t>
      </w:r>
      <w:bookmarkEnd w:id="154"/>
      <w:r>
        <w:rPr>
          <w:rFonts w:ascii="Arial" w:hAnsi="Arial"/>
          <w:lang w:val="pl-PL"/>
        </w:rPr>
        <w:t>u A</w:t>
      </w:r>
      <w:r>
        <w:rPr>
          <w:rFonts w:ascii="Arial" w:hAnsi="Arial"/>
          <w:vertAlign w:val="superscript"/>
          <w:lang w:val="pl-PL"/>
        </w:rPr>
        <w:t>*</w:t>
      </w:r>
    </w:p>
    <w:p>
      <w:pPr>
        <w:pStyle w:val="Normal"/>
        <w:spacing w:lineRule="auto" w:line="360" w:before="0" w:after="120"/>
        <w:jc w:val="both"/>
        <w:rPr>
          <w:rFonts w:ascii="Arial" w:hAnsi="Arial"/>
        </w:rPr>
      </w:pPr>
      <w:r>
        <w:rPr>
          <w:rFonts w:cs="Arial" w:ascii="Arial" w:hAnsi="Arial"/>
          <w:sz w:val="20"/>
          <w:szCs w:val="20"/>
          <w:lang w:val="en-GB"/>
        </w:rPr>
        <w:t>Xxxxxxxx xxxxxxx xxxxxxxx xxxxxxxxxxxx xxxxxxxx x xxxxxxxxx. Xxxxx xxxxxxxxx xxx x xxxxxx xxxxx. Xxxxxxxx xxxxxxx xxxxxxxx xxxxxxxxxxxx xxxxxxxx x xxxxxxxxx. Xxxxxxxx xxxxxxx xxxxxxxx xxxxxxxxxxxx xxxxxxxx x xxxxxxxxx.</w:t>
      </w:r>
    </w:p>
    <w:p>
      <w:pPr>
        <w:pStyle w:val="Normal"/>
        <w:spacing w:lineRule="auto" w:line="360" w:before="0" w:after="120"/>
        <w:jc w:val="both"/>
        <w:rPr>
          <w:rFonts w:ascii="Arial" w:hAnsi="Arial" w:cs="Arial"/>
          <w:color w:val="000000"/>
          <w:sz w:val="20"/>
          <w:szCs w:val="20"/>
          <w:lang w:val="en-GB"/>
        </w:rPr>
      </w:pPr>
      <w:r>
        <w:rPr>
          <w:rFonts w:cs="Arial" w:ascii="Arial" w:hAnsi="Arial"/>
          <w:color w:val="000000"/>
          <w:sz w:val="20"/>
          <w:szCs w:val="20"/>
          <w:lang w:val="en-GB"/>
        </w:rPr>
      </w:r>
    </w:p>
    <w:sectPr>
      <w:headerReference w:type="even" r:id="rId15"/>
      <w:headerReference w:type="default" r:id="rId16"/>
      <w:headerReference w:type="first" r:id="rId17"/>
      <w:footerReference w:type="even" r:id="rId18"/>
      <w:footerReference w:type="default" r:id="rId19"/>
      <w:footerReference w:type="first" r:id="rId20"/>
      <w:footnotePr>
        <w:numFmt w:val="chicago"/>
      </w:footnotePr>
      <w:type w:val="nextPage"/>
      <w:pgSz w:w="11906" w:h="16838"/>
      <w:pgMar w:left="1985"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Arial">
    <w:charset w:val="ee"/>
    <w:family w:val="roman"/>
    <w:pitch w:val="variable"/>
  </w:font>
  <w:font w:name="Tahoma">
    <w:charset w:val="ee"/>
    <w:family w:val="roman"/>
    <w:pitch w:val="variable"/>
  </w:font>
  <w:font w:name="Trebuchet MS">
    <w:charset w:val="ee"/>
    <w:family w:val="roman"/>
    <w:pitch w:val="variable"/>
  </w:font>
  <w:font w:name="Consolas">
    <w:charset w:val="ee"/>
    <w:family w:val="roman"/>
    <w:pitch w:val="variable"/>
  </w:font>
  <w:font w:name="Times New Roman">
    <w:charset w:val="ee"/>
    <w:family w:val="roman"/>
    <w:pitch w:val="variable"/>
  </w:font>
  <w:font w:name="Liberation Sans">
    <w:altName w:val="Arial"/>
    <w:charset w:val="ee"/>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rFonts w:cs="Arial" w:ascii="Arial" w:hAnsi="Arial"/>
        <w:sz w:val="16"/>
      </w:rPr>
      <w:fldChar w:fldCharType="begin"/>
    </w:r>
    <w:r>
      <w:rPr>
        <w:sz w:val="16"/>
        <w:rFonts w:cs="Arial" w:ascii="Arial" w:hAnsi="Arial"/>
      </w:rPr>
      <w:instrText xml:space="preserve"> PAGE </w:instrText>
    </w:r>
    <w:r>
      <w:rPr>
        <w:sz w:val="16"/>
        <w:rFonts w:cs="Arial" w:ascii="Arial" w:hAnsi="Arial"/>
      </w:rPr>
      <w:fldChar w:fldCharType="separate"/>
    </w:r>
    <w:r>
      <w:rPr>
        <w:sz w:val="16"/>
        <w:rFonts w:cs="Arial" w:ascii="Arial" w:hAnsi="Arial"/>
      </w:rPr>
      <w:t>4</w:t>
    </w:r>
    <w:r>
      <w:rPr>
        <w:sz w:val="16"/>
        <w:rFonts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rFonts w:cs="Arial" w:ascii="Arial" w:hAnsi="Arial"/>
        <w:sz w:val="16"/>
      </w:rPr>
      <w:fldChar w:fldCharType="begin"/>
    </w:r>
    <w:r>
      <w:rPr>
        <w:sz w:val="16"/>
        <w:rFonts w:cs="Arial" w:ascii="Arial" w:hAnsi="Arial"/>
      </w:rPr>
      <w:instrText xml:space="preserve"> PAGE </w:instrText>
    </w:r>
    <w:r>
      <w:rPr>
        <w:sz w:val="16"/>
        <w:rFonts w:cs="Arial" w:ascii="Arial" w:hAnsi="Arial"/>
      </w:rPr>
      <w:fldChar w:fldCharType="separate"/>
    </w:r>
    <w:r>
      <w:rPr>
        <w:sz w:val="16"/>
        <w:rFonts w:cs="Arial" w:ascii="Arial" w:hAnsi="Arial"/>
      </w:rPr>
      <w:t>4</w:t>
    </w:r>
    <w:r>
      <w:rPr>
        <w:sz w:val="16"/>
        <w:rFonts w:cs="Arial" w:ascii="Arial" w:hAnsi="Arial"/>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fldChar w:fldCharType="begin"/>
    </w:r>
    <w:r>
      <w:rPr/>
      <w:instrText xml:space="preserve"> PAGE </w:instrText>
    </w:r>
    <w:r>
      <w:rPr/>
      <w:fldChar w:fldCharType="separate"/>
    </w:r>
    <w:r>
      <w:rPr/>
      <w:t>6</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fldChar w:fldCharType="begin"/>
    </w:r>
    <w:r>
      <w:rPr/>
      <w:instrText xml:space="preserve"> PAGE </w:instrText>
    </w:r>
    <w:r>
      <w:rPr/>
      <w:fldChar w:fldCharType="separate"/>
    </w:r>
    <w:r>
      <w:rPr/>
      <w:t>6</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fldChar w:fldCharType="begin"/>
    </w:r>
    <w:r>
      <w:rPr/>
      <w:instrText xml:space="preserve"> PAGE </w:instrText>
    </w:r>
    <w:r>
      <w:rPr/>
      <w:fldChar w:fldCharType="separate"/>
    </w:r>
    <w:r>
      <w:rPr/>
      <w:t>17</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fldChar w:fldCharType="begin"/>
    </w:r>
    <w:r>
      <w:rPr/>
      <w:instrText xml:space="preserve"> PAGE </w:instrText>
    </w:r>
    <w:r>
      <w:rPr/>
      <w:fldChar w:fldCharType="separate"/>
    </w:r>
    <w:r>
      <w:rPr/>
      <w:t>17</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fldChar w:fldCharType="begin"/>
    </w:r>
    <w:r>
      <w:rPr/>
      <w:instrText xml:space="preserve"> PAGE </w:instrText>
    </w:r>
    <w:r>
      <w:rPr/>
      <w:fldChar w:fldCharType="separate"/>
    </w:r>
    <w:r>
      <w:rPr/>
      <w:t>18</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fldChar w:fldCharType="begin"/>
    </w:r>
    <w:r>
      <w:rPr/>
      <w:instrText xml:space="preserve"> PAGE </w:instrText>
    </w:r>
    <w:r>
      <w:rPr/>
      <w:fldChar w:fldCharType="separate"/>
    </w:r>
    <w:r>
      <w:rPr/>
      <w:t>18</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fldChar w:fldCharType="begin"/>
    </w:r>
    <w:r>
      <w:rPr/>
      <w:instrText xml:space="preserve"> PAGE </w:instrText>
    </w:r>
    <w:r>
      <w:rPr/>
      <w:fldChar w:fldCharType="separate"/>
    </w:r>
    <w:r>
      <w:rPr/>
      <w:t>0</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fldChar w:fldCharType="begin"/>
    </w:r>
    <w:r>
      <w:rPr/>
      <w:instrText xml:space="preserve"> PAGE </w:instrText>
    </w:r>
    <w:r>
      <w:rPr/>
      <w:fldChar w:fldCharType="separate"/>
    </w:r>
    <w:r>
      <w:rPr/>
      <w:t>19</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sz w:val="16"/>
      </w:rPr>
    </w:pPr>
    <w:r>
      <w:rPr/>
      <w:fldChar w:fldCharType="begin"/>
    </w:r>
    <w:r>
      <w:rPr/>
      <w:instrText xml:space="preserve"> PAGE </w:instrText>
    </w:r>
    <w:r>
      <w:rPr/>
      <w:fldChar w:fldCharType="separate"/>
    </w:r>
    <w:r>
      <w:rPr/>
      <w:t>19</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Znakiprzypiswdolnych"/>
        </w:rPr>
        <w:footnoteRef/>
      </w:r>
      <w:r>
        <w:rPr/>
        <w:t>Źródło: https://www.historyofinformation.com/image.php?id=2078 (dostęp: 14.05.2026)</w:t>
      </w:r>
    </w:p>
  </w:footnote>
  <w:footnote w:id="3">
    <w:p>
      <w:pPr>
        <w:pStyle w:val="FootnoteText"/>
        <w:rPr>
          <w:rFonts w:ascii="Arial" w:hAnsi="Arial" w:cs="Arial"/>
          <w:sz w:val="16"/>
          <w:szCs w:val="16"/>
          <w:lang w:val="pl-PL"/>
        </w:rPr>
      </w:pPr>
      <w:r>
        <w:rPr>
          <w:rStyle w:val="Znakiprzypiswdolnych"/>
        </w:rPr>
        <w:footnoteRef/>
      </w:r>
      <w:r>
        <w:rPr>
          <w:rFonts w:cs="Arial" w:ascii="Arial" w:hAnsi="Arial"/>
          <w:sz w:val="16"/>
          <w:szCs w:val="16"/>
          <w:lang w:val="pl-PL"/>
        </w:rPr>
        <w:t>(Wybrać właściwy zapis).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24"/>
        <w:b/>
        <w:szCs w:val="24"/>
        <w:rFonts w:ascii="Arial" w:hAnsi="Arial" w:cs="Arial"/>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080" w:hanging="720"/>
      </w:pPr>
      <w:rPr/>
    </w:lvl>
    <w:lvl w:ilvl="3">
      <w:start w:val="1"/>
      <w:numFmt w:val="decimal"/>
      <w:lvlText w:val="%1.%2.%3.%4."/>
      <w:lvlJc w:val="left"/>
      <w:pPr>
        <w:tabs>
          <w:tab w:val="num" w:pos="0"/>
        </w:tabs>
        <w:ind w:left="1080" w:hanging="720"/>
      </w:pPr>
      <w:rPr/>
    </w:lvl>
    <w:lvl w:ilvl="4">
      <w:start w:val="1"/>
      <w:numFmt w:val="decimal"/>
      <w:lvlText w:val="%1.%2.%3.%4.%5."/>
      <w:lvlJc w:val="left"/>
      <w:pPr>
        <w:tabs>
          <w:tab w:val="num" w:pos="0"/>
        </w:tabs>
        <w:ind w:left="1440" w:hanging="1080"/>
      </w:pPr>
      <w:rPr/>
    </w:lvl>
    <w:lvl w:ilvl="5">
      <w:start w:val="1"/>
      <w:numFmt w:val="decimal"/>
      <w:lvlText w:val="%1.%2.%3.%4.%5.%6."/>
      <w:lvlJc w:val="left"/>
      <w:pPr>
        <w:tabs>
          <w:tab w:val="num" w:pos="0"/>
        </w:tabs>
        <w:ind w:left="1440" w:hanging="1080"/>
      </w:pPr>
      <w:rPr/>
    </w:lvl>
    <w:lvl w:ilvl="6">
      <w:start w:val="1"/>
      <w:numFmt w:val="decimal"/>
      <w:lvlText w:val="%1.%2.%3.%4.%5.%6.%7."/>
      <w:lvlJc w:val="left"/>
      <w:pPr>
        <w:tabs>
          <w:tab w:val="num" w:pos="0"/>
        </w:tabs>
        <w:ind w:left="1800" w:hanging="1440"/>
      </w:pPr>
      <w:rPr/>
    </w:lvl>
    <w:lvl w:ilvl="7">
      <w:start w:val="1"/>
      <w:numFmt w:val="decimal"/>
      <w:lvlText w:val="%1.%2.%3.%4.%5.%6.%7.%8."/>
      <w:lvlJc w:val="left"/>
      <w:pPr>
        <w:tabs>
          <w:tab w:val="num" w:pos="0"/>
        </w:tabs>
        <w:ind w:left="1800" w:hanging="1440"/>
      </w:pPr>
      <w:rPr/>
    </w:lvl>
    <w:lvl w:ilvl="8">
      <w:start w:val="1"/>
      <w:numFmt w:val="decimal"/>
      <w:lvlText w:val="%1.%2.%3.%4.%5.%6.%7.%8.%9."/>
      <w:lvlJc w:val="left"/>
      <w:pPr>
        <w:tabs>
          <w:tab w:val="num" w:pos="0"/>
        </w:tabs>
        <w:ind w:left="2160" w:hanging="180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708"/>
  <w:autoHyphenation w:val="true"/>
  <w:footnotePr>
    <w:numFmt w:val="chicago"/>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l-PL" w:eastAsia="pl-PL"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0"/>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16ad8"/>
    <w:pPr>
      <w:widowControl/>
      <w:suppressAutoHyphens w:val="true"/>
      <w:bidi w:val="0"/>
      <w:spacing w:lineRule="auto" w:line="276" w:before="0" w:after="0"/>
      <w:jc w:val="left"/>
    </w:pPr>
    <w:rPr>
      <w:rFonts w:ascii="Calibri" w:hAnsi="Calibri" w:eastAsia="Calibri" w:cs="Times New Roman"/>
      <w:color w:val="auto"/>
      <w:kern w:val="0"/>
      <w:sz w:val="22"/>
      <w:szCs w:val="22"/>
      <w:lang w:val="pl-PL" w:eastAsia="en-US" w:bidi="ar-SA"/>
    </w:rPr>
  </w:style>
  <w:style w:type="paragraph" w:styleId="Heading1">
    <w:name w:val="Heading 1"/>
    <w:basedOn w:val="Normal"/>
    <w:next w:val="Normal"/>
    <w:link w:val="Nagwek1Znak"/>
    <w:uiPriority w:val="9"/>
    <w:qFormat/>
    <w:rsid w:val="005c7a43"/>
    <w:pPr>
      <w:keepNext w:val="true"/>
      <w:spacing w:lineRule="auto" w:line="360" w:before="240" w:after="120"/>
      <w:outlineLvl w:val="0"/>
    </w:pPr>
    <w:rPr>
      <w:rFonts w:ascii="Arial" w:hAnsi="Arial" w:eastAsia="Times New Roman"/>
      <w:b/>
      <w:bCs/>
      <w:kern w:val="2"/>
      <w:sz w:val="24"/>
      <w:szCs w:val="20"/>
      <w:lang w:val="x-none"/>
    </w:rPr>
  </w:style>
  <w:style w:type="paragraph" w:styleId="Heading2">
    <w:name w:val="Heading 2"/>
    <w:basedOn w:val="Normal"/>
    <w:link w:val="Nagwek2Znak"/>
    <w:uiPriority w:val="9"/>
    <w:qFormat/>
    <w:rsid w:val="005c7a43"/>
    <w:pPr>
      <w:spacing w:lineRule="auto" w:line="360" w:before="240" w:after="120"/>
      <w:outlineLvl w:val="1"/>
    </w:pPr>
    <w:rPr>
      <w:rFonts w:ascii="Arial" w:hAnsi="Arial" w:eastAsia="Times New Roman"/>
      <w:b/>
      <w:bCs/>
      <w:i/>
      <w:sz w:val="20"/>
      <w:szCs w:val="20"/>
      <w:lang w:val="x-none" w:eastAsia="x-none"/>
    </w:rPr>
  </w:style>
  <w:style w:type="paragraph" w:styleId="Heading3">
    <w:name w:val="Heading 3"/>
    <w:basedOn w:val="Normal"/>
    <w:next w:val="Normal"/>
    <w:link w:val="Nagwek3Znak"/>
    <w:uiPriority w:val="9"/>
    <w:unhideWhenUsed/>
    <w:qFormat/>
    <w:rsid w:val="005c7a43"/>
    <w:pPr>
      <w:keepNext w:val="true"/>
      <w:spacing w:lineRule="auto" w:line="360" w:before="240" w:after="120"/>
      <w:outlineLvl w:val="2"/>
    </w:pPr>
    <w:rPr>
      <w:rFonts w:ascii="Arial" w:hAnsi="Arial" w:eastAsia="Times New Roman"/>
      <w:bCs/>
      <w:i/>
      <w:sz w:val="20"/>
      <w:szCs w:val="20"/>
      <w:lang w:val="x-none"/>
    </w:rPr>
  </w:style>
  <w:style w:type="character" w:styleId="DefaultParagraphFont" w:default="1">
    <w:name w:val="Default Paragraph Font"/>
    <w:uiPriority w:val="1"/>
    <w:unhideWhenUsed/>
    <w:qFormat/>
    <w:rPr/>
  </w:style>
  <w:style w:type="character" w:styleId="NagwekZnak" w:customStyle="1">
    <w:name w:val="Nagłówek Znak"/>
    <w:uiPriority w:val="99"/>
    <w:qFormat/>
    <w:rsid w:val="00b87c5d"/>
    <w:rPr>
      <w:sz w:val="22"/>
      <w:szCs w:val="22"/>
      <w:lang w:eastAsia="en-US"/>
    </w:rPr>
  </w:style>
  <w:style w:type="character" w:styleId="StopkaZnak" w:customStyle="1">
    <w:name w:val="Stopka Znak"/>
    <w:uiPriority w:val="99"/>
    <w:qFormat/>
    <w:rsid w:val="00b87c5d"/>
    <w:rPr>
      <w:sz w:val="22"/>
      <w:szCs w:val="22"/>
      <w:lang w:eastAsia="en-US"/>
    </w:rPr>
  </w:style>
  <w:style w:type="character" w:styleId="TekstpodstawowyZnak" w:customStyle="1">
    <w:name w:val="Tekst podstawowy Znak"/>
    <w:qFormat/>
    <w:rsid w:val="00b87c5d"/>
    <w:rPr>
      <w:rFonts w:ascii="Arial" w:hAnsi="Arial" w:eastAsia="Times New Roman" w:cs="Arial"/>
      <w:sz w:val="24"/>
      <w:szCs w:val="24"/>
    </w:rPr>
  </w:style>
  <w:style w:type="character" w:styleId="Nagwek2Znak" w:customStyle="1">
    <w:name w:val="Nagłówek 2 Znak"/>
    <w:uiPriority w:val="9"/>
    <w:qFormat/>
    <w:rsid w:val="005c7a43"/>
    <w:rPr>
      <w:rFonts w:ascii="Arial" w:hAnsi="Arial" w:eastAsia="Times New Roman" w:cs="Arial"/>
      <w:b/>
      <w:bCs/>
      <w:i/>
    </w:rPr>
  </w:style>
  <w:style w:type="character" w:styleId="Annotationreference">
    <w:name w:val="annotation reference"/>
    <w:uiPriority w:val="99"/>
    <w:semiHidden/>
    <w:unhideWhenUsed/>
    <w:qFormat/>
    <w:rsid w:val="00365b85"/>
    <w:rPr>
      <w:sz w:val="16"/>
      <w:szCs w:val="16"/>
    </w:rPr>
  </w:style>
  <w:style w:type="character" w:styleId="TekstkomentarzaZnak" w:customStyle="1">
    <w:name w:val="Tekst komentarza Znak"/>
    <w:link w:val="Annotationtext"/>
    <w:uiPriority w:val="99"/>
    <w:semiHidden/>
    <w:qFormat/>
    <w:rsid w:val="00365b85"/>
    <w:rPr>
      <w:lang w:eastAsia="en-US"/>
    </w:rPr>
  </w:style>
  <w:style w:type="character" w:styleId="TematkomentarzaZnak" w:customStyle="1">
    <w:name w:val="Temat komentarza Znak"/>
    <w:link w:val="Annotationsubject"/>
    <w:uiPriority w:val="99"/>
    <w:semiHidden/>
    <w:qFormat/>
    <w:rsid w:val="00365b85"/>
    <w:rPr>
      <w:b/>
      <w:bCs/>
      <w:lang w:eastAsia="en-US"/>
    </w:rPr>
  </w:style>
  <w:style w:type="character" w:styleId="TekstdymkaZnak" w:customStyle="1">
    <w:name w:val="Tekst dymka Znak"/>
    <w:link w:val="BalloonText"/>
    <w:uiPriority w:val="99"/>
    <w:semiHidden/>
    <w:qFormat/>
    <w:rsid w:val="00365b85"/>
    <w:rPr>
      <w:rFonts w:ascii="Tahoma" w:hAnsi="Tahoma" w:cs="Tahoma"/>
      <w:sz w:val="16"/>
      <w:szCs w:val="16"/>
      <w:lang w:eastAsia="en-US"/>
    </w:rPr>
  </w:style>
  <w:style w:type="character" w:styleId="Nagwek1Znak" w:customStyle="1">
    <w:name w:val="Nagłówek 1 Znak"/>
    <w:uiPriority w:val="9"/>
    <w:qFormat/>
    <w:rsid w:val="005c7a43"/>
    <w:rPr>
      <w:rFonts w:ascii="Arial" w:hAnsi="Arial" w:eastAsia="Times New Roman" w:cs="Arial"/>
      <w:b/>
      <w:bCs/>
      <w:kern w:val="2"/>
      <w:sz w:val="24"/>
      <w:lang w:eastAsia="en-US"/>
    </w:rPr>
  </w:style>
  <w:style w:type="character" w:styleId="FontStyle14" w:customStyle="1">
    <w:name w:val="Font Style14"/>
    <w:uiPriority w:val="99"/>
    <w:qFormat/>
    <w:rsid w:val="00062e3e"/>
    <w:rPr>
      <w:rFonts w:ascii="Trebuchet MS" w:hAnsi="Trebuchet MS" w:cs="Trebuchet MS"/>
      <w:sz w:val="18"/>
      <w:szCs w:val="18"/>
    </w:rPr>
  </w:style>
  <w:style w:type="character" w:styleId="ZwykytekstZnak" w:customStyle="1">
    <w:name w:val="Zwykły tekst Znak"/>
    <w:link w:val="PlainText"/>
    <w:uiPriority w:val="99"/>
    <w:qFormat/>
    <w:rsid w:val="00863473"/>
    <w:rPr>
      <w:rFonts w:ascii="Consolas" w:hAnsi="Consolas" w:eastAsia="Calibri" w:cs="Times New Roman"/>
      <w:sz w:val="21"/>
      <w:szCs w:val="21"/>
      <w:lang w:eastAsia="en-US"/>
    </w:rPr>
  </w:style>
  <w:style w:type="character" w:styleId="TekstprzypisudolnegoZnak" w:customStyle="1">
    <w:name w:val="Tekst przypisu dolnego Znak"/>
    <w:uiPriority w:val="99"/>
    <w:semiHidden/>
    <w:qFormat/>
    <w:rsid w:val="000c4900"/>
    <w:rPr>
      <w:rFonts w:ascii="Times New Roman" w:hAnsi="Times New Roman"/>
    </w:rPr>
  </w:style>
  <w:style w:type="character" w:styleId="Znakiprzypiswdolnych">
    <w:name w:val="Znaki przypisów dolnych"/>
    <w:uiPriority w:val="99"/>
    <w:semiHidden/>
    <w:unhideWhenUsed/>
    <w:qFormat/>
    <w:rsid w:val="000c4900"/>
    <w:rPr>
      <w:vertAlign w:val="superscript"/>
    </w:rPr>
  </w:style>
  <w:style w:type="character" w:styleId="FootnoteReference">
    <w:name w:val="Footnote Reference"/>
    <w:rPr>
      <w:vertAlign w:val="superscript"/>
    </w:rPr>
  </w:style>
  <w:style w:type="character" w:styleId="Hyperlink">
    <w:name w:val="Hyperlink"/>
    <w:uiPriority w:val="99"/>
    <w:rsid w:val="000c4900"/>
    <w:rPr>
      <w:color w:val="0000FF"/>
      <w:u w:val="single"/>
    </w:rPr>
  </w:style>
  <w:style w:type="character" w:styleId="Nagwek3Znak" w:customStyle="1">
    <w:name w:val="Nagłówek 3 Znak"/>
    <w:uiPriority w:val="9"/>
    <w:qFormat/>
    <w:rsid w:val="005c7a43"/>
    <w:rPr>
      <w:rFonts w:ascii="Arial" w:hAnsi="Arial" w:eastAsia="Times New Roman" w:cs="Arial"/>
      <w:bCs/>
      <w:i/>
      <w:lang w:eastAsia="en-US"/>
    </w:rPr>
  </w:style>
  <w:style w:type="character" w:styleId="TytuZnak" w:customStyle="1">
    <w:name w:val="Tytuł Znak"/>
    <w:uiPriority w:val="10"/>
    <w:qFormat/>
    <w:rsid w:val="00ad1189"/>
    <w:rPr>
      <w:rFonts w:ascii="Arial" w:hAnsi="Arial" w:eastAsia="Times New Roman"/>
      <w:b/>
      <w:sz w:val="24"/>
    </w:rPr>
  </w:style>
  <w:style w:type="character" w:styleId="Czeindeksu">
    <w:name w:val="Łącze indeksu"/>
    <w:qFormat/>
    <w:rPr/>
  </w:style>
  <w:style w:type="character" w:styleId="Emphasis">
    <w:name w:val="Emphasis"/>
    <w:qFormat/>
    <w:rPr>
      <w:i/>
      <w:iCs/>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kstpodstawowyZnak"/>
    <w:unhideWhenUsed/>
    <w:rsid w:val="00b87c5d"/>
    <w:pPr>
      <w:spacing w:lineRule="auto" w:line="360"/>
      <w:ind w:hanging="0" w:right="178"/>
      <w:jc w:val="both"/>
    </w:pPr>
    <w:rPr>
      <w:rFonts w:ascii="Arial" w:hAnsi="Arial" w:eastAsia="Times New Roman"/>
      <w:sz w:val="24"/>
      <w:szCs w:val="24"/>
      <w:lang w:val="x-none" w:eastAsia="x-none"/>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link w:val="NagwekZnak"/>
    <w:uiPriority w:val="99"/>
    <w:unhideWhenUsed/>
    <w:rsid w:val="00b87c5d"/>
    <w:pPr>
      <w:tabs>
        <w:tab w:val="clear" w:pos="708"/>
        <w:tab w:val="center" w:pos="4536" w:leader="none"/>
        <w:tab w:val="right" w:pos="9072" w:leader="none"/>
      </w:tabs>
    </w:pPr>
    <w:rPr>
      <w:lang w:val="x-none"/>
    </w:rPr>
  </w:style>
  <w:style w:type="paragraph" w:styleId="Footer">
    <w:name w:val="Footer"/>
    <w:basedOn w:val="Normal"/>
    <w:link w:val="StopkaZnak"/>
    <w:uiPriority w:val="99"/>
    <w:unhideWhenUsed/>
    <w:rsid w:val="00b87c5d"/>
    <w:pPr>
      <w:tabs>
        <w:tab w:val="clear" w:pos="708"/>
        <w:tab w:val="center" w:pos="4536" w:leader="none"/>
        <w:tab w:val="right" w:pos="9072" w:leader="none"/>
      </w:tabs>
    </w:pPr>
    <w:rPr>
      <w:lang w:val="x-none"/>
    </w:rPr>
  </w:style>
  <w:style w:type="paragraph" w:styleId="Annotationtext">
    <w:name w:val="annotation text"/>
    <w:basedOn w:val="Normal"/>
    <w:link w:val="TekstkomentarzaZnak"/>
    <w:uiPriority w:val="99"/>
    <w:semiHidden/>
    <w:unhideWhenUsed/>
    <w:qFormat/>
    <w:rsid w:val="00365b85"/>
    <w:pPr/>
    <w:rPr>
      <w:sz w:val="20"/>
      <w:szCs w:val="20"/>
      <w:lang w:val="x-none"/>
    </w:rPr>
  </w:style>
  <w:style w:type="paragraph" w:styleId="Annotationsubject">
    <w:name w:val="annotation subject"/>
    <w:basedOn w:val="Annotationtext"/>
    <w:next w:val="Annotationtext"/>
    <w:link w:val="TematkomentarzaZnak"/>
    <w:uiPriority w:val="99"/>
    <w:semiHidden/>
    <w:unhideWhenUsed/>
    <w:qFormat/>
    <w:rsid w:val="00365b85"/>
    <w:pPr/>
    <w:rPr>
      <w:b/>
      <w:bCs/>
    </w:rPr>
  </w:style>
  <w:style w:type="paragraph" w:styleId="BalloonText">
    <w:name w:val="Balloon Text"/>
    <w:basedOn w:val="Normal"/>
    <w:link w:val="TekstdymkaZnak"/>
    <w:uiPriority w:val="99"/>
    <w:semiHidden/>
    <w:unhideWhenUsed/>
    <w:qFormat/>
    <w:rsid w:val="00365b85"/>
    <w:pPr>
      <w:spacing w:lineRule="auto" w:line="240"/>
    </w:pPr>
    <w:rPr>
      <w:rFonts w:ascii="Tahoma" w:hAnsi="Tahoma"/>
      <w:sz w:val="16"/>
      <w:szCs w:val="16"/>
      <w:lang w:val="x-none"/>
    </w:rPr>
  </w:style>
  <w:style w:type="paragraph" w:styleId="ListParagraph">
    <w:name w:val="List Paragraph"/>
    <w:basedOn w:val="Normal"/>
    <w:uiPriority w:val="34"/>
    <w:qFormat/>
    <w:rsid w:val="00107ae7"/>
    <w:pPr>
      <w:ind w:hanging="0" w:left="708"/>
    </w:pPr>
    <w:rPr/>
  </w:style>
  <w:style w:type="paragraph" w:styleId="NormalWeb">
    <w:name w:val="Normal (Web)"/>
    <w:basedOn w:val="Normal"/>
    <w:uiPriority w:val="99"/>
    <w:semiHidden/>
    <w:unhideWhenUsed/>
    <w:qFormat/>
    <w:rsid w:val="00c064aa"/>
    <w:pPr>
      <w:spacing w:lineRule="auto" w:line="240" w:beforeAutospacing="1" w:afterAutospacing="1"/>
    </w:pPr>
    <w:rPr>
      <w:rFonts w:ascii="Times New Roman" w:hAnsi="Times New Roman" w:eastAsia="Times New Roman"/>
      <w:sz w:val="24"/>
      <w:szCs w:val="24"/>
      <w:lang w:eastAsia="pl-PL"/>
    </w:rPr>
  </w:style>
  <w:style w:type="paragraph" w:styleId="Style61" w:customStyle="1">
    <w:name w:val="Style6"/>
    <w:basedOn w:val="Normal"/>
    <w:uiPriority w:val="99"/>
    <w:qFormat/>
    <w:rsid w:val="00062e3e"/>
    <w:pPr>
      <w:widowControl w:val="false"/>
      <w:spacing w:lineRule="exact" w:line="281"/>
    </w:pPr>
    <w:rPr>
      <w:rFonts w:ascii="Trebuchet MS" w:hAnsi="Trebuchet MS" w:eastAsia="Times New Roman"/>
      <w:sz w:val="24"/>
      <w:szCs w:val="24"/>
      <w:lang w:eastAsia="pl-PL"/>
    </w:rPr>
  </w:style>
  <w:style w:type="paragraph" w:styleId="PlainText">
    <w:name w:val="Plain Text"/>
    <w:basedOn w:val="Normal"/>
    <w:link w:val="ZwykytekstZnak"/>
    <w:uiPriority w:val="99"/>
    <w:unhideWhenUsed/>
    <w:qFormat/>
    <w:rsid w:val="00863473"/>
    <w:pPr>
      <w:spacing w:lineRule="auto" w:line="240"/>
    </w:pPr>
    <w:rPr>
      <w:rFonts w:ascii="Consolas" w:hAnsi="Consolas"/>
      <w:sz w:val="21"/>
      <w:szCs w:val="21"/>
      <w:lang w:val="x-none"/>
    </w:rPr>
  </w:style>
  <w:style w:type="paragraph" w:styleId="IndexHeading">
    <w:name w:val="Index Heading"/>
    <w:basedOn w:val="Nagwek"/>
    <w:pPr/>
    <w:rPr/>
  </w:style>
  <w:style w:type="paragraph" w:styleId="TOCHeading">
    <w:name w:val="TOC Heading"/>
    <w:basedOn w:val="Heading1"/>
    <w:next w:val="Normal"/>
    <w:uiPriority w:val="39"/>
    <w:qFormat/>
    <w:rsid w:val="00ad1189"/>
    <w:pPr>
      <w:outlineLvl w:val="9"/>
    </w:pPr>
    <w:rPr>
      <w:rFonts w:cs="Cambria"/>
      <w:lang w:val="en-GB"/>
    </w:rPr>
  </w:style>
  <w:style w:type="paragraph" w:styleId="FootnoteText">
    <w:name w:val="Footnote Text"/>
    <w:basedOn w:val="Normal"/>
    <w:link w:val="TekstprzypisudolnegoZnak"/>
    <w:uiPriority w:val="99"/>
    <w:semiHidden/>
    <w:unhideWhenUsed/>
    <w:rsid w:val="000c4900"/>
    <w:pPr>
      <w:spacing w:lineRule="auto" w:line="240"/>
    </w:pPr>
    <w:rPr>
      <w:rFonts w:ascii="Times New Roman" w:hAnsi="Times New Roman"/>
      <w:sz w:val="20"/>
      <w:szCs w:val="20"/>
      <w:lang w:val="x-none" w:eastAsia="x-none"/>
    </w:rPr>
  </w:style>
  <w:style w:type="paragraph" w:styleId="TOC1">
    <w:name w:val="TOC 1"/>
    <w:basedOn w:val="Normal"/>
    <w:next w:val="Normal"/>
    <w:autoRedefine/>
    <w:uiPriority w:val="39"/>
    <w:unhideWhenUsed/>
    <w:rsid w:val="00ec269f"/>
    <w:pPr>
      <w:tabs>
        <w:tab w:val="clear" w:pos="708"/>
        <w:tab w:val="left" w:pos="426" w:leader="none"/>
        <w:tab w:val="right" w:pos="9060" w:leader="dot"/>
      </w:tabs>
      <w:spacing w:lineRule="auto" w:line="360" w:before="0" w:after="120"/>
      <w:ind w:hanging="426" w:left="426"/>
      <w:jc w:val="both"/>
    </w:pPr>
    <w:rPr>
      <w:rFonts w:ascii="Arial" w:hAnsi="Arial" w:cs="Arial"/>
      <w:sz w:val="20"/>
      <w:szCs w:val="20"/>
    </w:rPr>
  </w:style>
  <w:style w:type="paragraph" w:styleId="TOC2">
    <w:name w:val="TOC 2"/>
    <w:basedOn w:val="Normal"/>
    <w:next w:val="Normal"/>
    <w:autoRedefine/>
    <w:uiPriority w:val="39"/>
    <w:unhideWhenUsed/>
    <w:rsid w:val="00ec269f"/>
    <w:pPr>
      <w:tabs>
        <w:tab w:val="clear" w:pos="708"/>
        <w:tab w:val="left" w:pos="993" w:leader="none"/>
        <w:tab w:val="right" w:pos="9060" w:leader="dot"/>
      </w:tabs>
      <w:spacing w:lineRule="auto" w:line="360" w:before="0" w:after="120"/>
      <w:ind w:hanging="567" w:left="993"/>
      <w:jc w:val="both"/>
    </w:pPr>
    <w:rPr/>
  </w:style>
  <w:style w:type="paragraph" w:styleId="Title">
    <w:name w:val="Title"/>
    <w:basedOn w:val="TOCHeading"/>
    <w:next w:val="Normal"/>
    <w:link w:val="TytuZnak"/>
    <w:uiPriority w:val="10"/>
    <w:qFormat/>
    <w:rsid w:val="00ad1189"/>
    <w:pPr>
      <w:keepNext w:val="false"/>
      <w:jc w:val="both"/>
    </w:pPr>
    <w:rPr>
      <w:rFonts w:cs="Times New Roman"/>
      <w:bCs w:val="false"/>
      <w:kern w:val="0"/>
      <w:lang w:val="pl-PL"/>
    </w:rPr>
  </w:style>
  <w:style w:type="paragraph" w:styleId="TOC3">
    <w:name w:val="TOC 3"/>
    <w:basedOn w:val="Normal"/>
    <w:next w:val="Normal"/>
    <w:autoRedefine/>
    <w:uiPriority w:val="39"/>
    <w:unhideWhenUsed/>
    <w:rsid w:val="00ec269f"/>
    <w:pPr>
      <w:tabs>
        <w:tab w:val="clear" w:pos="708"/>
        <w:tab w:val="left" w:pos="1701" w:leader="none"/>
        <w:tab w:val="right" w:pos="9060" w:leader="dot"/>
      </w:tabs>
      <w:spacing w:lineRule="auto" w:line="360" w:before="0" w:after="100"/>
      <w:ind w:firstLine="593" w:left="400"/>
      <w:jc w:val="both"/>
    </w:pPr>
    <w:rPr>
      <w:rFonts w:ascii="Arial" w:hAnsi="Arial" w:eastAsia="Times New Roman" w:cs="Arial"/>
      <w:color w:val="000000"/>
      <w:sz w:val="20"/>
      <w:szCs w:val="20"/>
      <w:lang w:val="en-US"/>
    </w:rPr>
  </w:style>
  <w:style w:type="numbering" w:styleId="NoList" w:default="1">
    <w:name w:val="No List"/>
    <w:uiPriority w:val="99"/>
    <w:semiHidden/>
    <w:unhideWhenUsed/>
    <w:qFormat/>
  </w:style>
  <w:style w:type="table" w:default="1" w:styleId="Standardowy">
    <w:name w:val="Normal Table"/>
    <w:uiPriority w:val="99"/>
    <w:semiHidden/>
    <w:unhideWhenUsed/>
    <w:qFormat/>
    <w:tblPr>
      <w:tblCellMar>
        <w:top w:w="0" w:type="dxa"/>
        <w:left w:w="108" w:type="dxa"/>
        <w:bottom w:w="0" w:type="dxa"/>
        <w:right w:w="108" w:type="dxa"/>
      </w:tblCellMar>
    </w:tblPr>
  </w:style>
  <w:style w:type="table" w:styleId="Tabela-Siatka">
    <w:name w:val="Table Grid"/>
    <w:basedOn w:val="Standardowy"/>
    <w:uiPriority w:val="59"/>
    <w:rsid w:val="000c4900"/>
    <w:rPr>
      <w:lang w:eastAsia="en-US"/>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png"/><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notes" Target="footnotes.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35A4C01-9349-4A90-A2A3-8EC93139C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Application>LibreOffice/24.2.0.3$Windows_X86_64 LibreOffice_project/da48488a73ddd66ea24cf16bbc4f7b9c08e9bea1</Application>
  <AppVersion>15.0000</AppVersion>
  <Pages>19</Pages>
  <Words>3477</Words>
  <Characters>24040</Characters>
  <CharactersWithSpaces>27360</CharactersWithSpaces>
  <Paragraphs>157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2018-07-03T07:44:00Z</dcterms:created>
  <dc:creator>Agnieszka</dc:creator>
  <dc:description/>
  <dc:language>pl-PL</dc:language>
  <cp:lastModifiedBy/>
  <dcterms:modified xsi:type="dcterms:W3CDTF">2026-05-15T17:00:40Z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