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33" w:rsidRDefault="00CD4333" w:rsidP="00CD4333">
      <w:pPr>
        <w:pStyle w:val="Nagwek1"/>
        <w:jc w:val="center"/>
      </w:pPr>
      <w:r>
        <w:t>Scenariusze testowe logowania</w:t>
      </w:r>
    </w:p>
    <w:p w:rsidR="00CD4333" w:rsidRPr="00CD4333" w:rsidRDefault="00CD4333" w:rsidP="00CD433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6F713A" w:rsidTr="006F713A">
        <w:tc>
          <w:tcPr>
            <w:tcW w:w="2413" w:type="dxa"/>
          </w:tcPr>
          <w:p w:rsidR="006F713A" w:rsidRPr="00EC6D89" w:rsidRDefault="006F713A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6F713A" w:rsidRPr="00EC6D89" w:rsidRDefault="006F713A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6F713A" w:rsidRPr="00EC6D89" w:rsidRDefault="006F713A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6F713A" w:rsidRPr="00EC6D89" w:rsidRDefault="006F713A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6F713A" w:rsidTr="006F713A">
        <w:tc>
          <w:tcPr>
            <w:tcW w:w="2413" w:type="dxa"/>
          </w:tcPr>
          <w:p w:rsidR="006F713A" w:rsidRDefault="006F713A" w:rsidP="006F713A">
            <w:pPr>
              <w:jc w:val="center"/>
            </w:pPr>
            <w:r>
              <w:t>Poprawne logowanie</w:t>
            </w:r>
          </w:p>
        </w:tc>
        <w:tc>
          <w:tcPr>
            <w:tcW w:w="2282" w:type="dxa"/>
          </w:tcPr>
          <w:p w:rsidR="006F713A" w:rsidRDefault="006F713A">
            <w:r>
              <w:t>Email, Hasło</w:t>
            </w:r>
          </w:p>
        </w:tc>
        <w:tc>
          <w:tcPr>
            <w:tcW w:w="2282" w:type="dxa"/>
          </w:tcPr>
          <w:p w:rsidR="006F713A" w:rsidRDefault="006F713A">
            <w:r>
              <w:t>Przeniesienie do następnej strony/strony głównej</w:t>
            </w:r>
          </w:p>
        </w:tc>
        <w:tc>
          <w:tcPr>
            <w:tcW w:w="2282" w:type="dxa"/>
          </w:tcPr>
          <w:p w:rsidR="006F713A" w:rsidRDefault="006F713A">
            <w:r>
              <w:t>Użytkownik poprawnie loguje się do aplikacji.</w:t>
            </w:r>
          </w:p>
        </w:tc>
      </w:tr>
      <w:tr w:rsidR="006F713A" w:rsidTr="006F713A">
        <w:tc>
          <w:tcPr>
            <w:tcW w:w="2413" w:type="dxa"/>
          </w:tcPr>
          <w:p w:rsidR="006F713A" w:rsidRDefault="006F713A" w:rsidP="006F713A">
            <w:pPr>
              <w:jc w:val="center"/>
            </w:pPr>
            <w:r>
              <w:t>Niepoprawne logowanie</w:t>
            </w:r>
          </w:p>
        </w:tc>
        <w:tc>
          <w:tcPr>
            <w:tcW w:w="2282" w:type="dxa"/>
          </w:tcPr>
          <w:p w:rsidR="006F713A" w:rsidRDefault="00CD758F">
            <w:r>
              <w:t>Email, Hasło</w:t>
            </w:r>
          </w:p>
        </w:tc>
        <w:tc>
          <w:tcPr>
            <w:tcW w:w="2282" w:type="dxa"/>
          </w:tcPr>
          <w:p w:rsidR="006F713A" w:rsidRDefault="00CD758F">
            <w:r>
              <w:t>Wyświetla się informacja że zostały wprowadzone niepoprawne dane logowania</w:t>
            </w:r>
          </w:p>
        </w:tc>
        <w:tc>
          <w:tcPr>
            <w:tcW w:w="2282" w:type="dxa"/>
          </w:tcPr>
          <w:p w:rsidR="006F713A" w:rsidRDefault="00CD758F" w:rsidP="008365E6">
            <w:r>
              <w:t xml:space="preserve">Użytkownik podając niepoprawne dane </w:t>
            </w:r>
            <w:r w:rsidR="008365E6">
              <w:t>zostaje o tym poinformowany</w:t>
            </w:r>
          </w:p>
        </w:tc>
      </w:tr>
    </w:tbl>
    <w:p w:rsidR="00256834" w:rsidRDefault="00CD4333" w:rsidP="00CD4333">
      <w:pPr>
        <w:pStyle w:val="Nagwek1"/>
        <w:jc w:val="center"/>
      </w:pPr>
      <w:r>
        <w:t>Scenariusze testowe rejestracji</w:t>
      </w:r>
    </w:p>
    <w:p w:rsidR="00CD4333" w:rsidRPr="00EC6D89" w:rsidRDefault="00CD4333" w:rsidP="00CD4333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7A60B0" w:rsidRPr="00EC6D89" w:rsidTr="001E461F">
        <w:tc>
          <w:tcPr>
            <w:tcW w:w="2413" w:type="dxa"/>
          </w:tcPr>
          <w:p w:rsidR="007A60B0" w:rsidRPr="00EC6D89" w:rsidRDefault="007A60B0" w:rsidP="001E461F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7A60B0" w:rsidRPr="00EC6D89" w:rsidRDefault="007A60B0" w:rsidP="001E461F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7A60B0" w:rsidRPr="00EC6D89" w:rsidRDefault="007A60B0" w:rsidP="001E461F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7A60B0" w:rsidRPr="00EC6D89" w:rsidRDefault="007A60B0" w:rsidP="001E461F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7A60B0" w:rsidTr="001E461F">
        <w:tc>
          <w:tcPr>
            <w:tcW w:w="2413" w:type="dxa"/>
          </w:tcPr>
          <w:p w:rsidR="007A60B0" w:rsidRDefault="000D7AFC" w:rsidP="001E461F">
            <w:r>
              <w:t xml:space="preserve">Poprawne założenie standardowego konta </w:t>
            </w:r>
          </w:p>
        </w:tc>
        <w:tc>
          <w:tcPr>
            <w:tcW w:w="2282" w:type="dxa"/>
          </w:tcPr>
          <w:p w:rsidR="007A60B0" w:rsidRDefault="000D7AFC" w:rsidP="001E461F">
            <w:r>
              <w:t>Dane wymagane do założenia konta</w:t>
            </w:r>
          </w:p>
        </w:tc>
        <w:tc>
          <w:tcPr>
            <w:tcW w:w="2282" w:type="dxa"/>
          </w:tcPr>
          <w:p w:rsidR="007A60B0" w:rsidRDefault="000D7AFC" w:rsidP="000D7AFC">
            <w:r>
              <w:t>Wyświetlenie informacji o udanym założeniu konta i przeniesieniu do strony logowania</w:t>
            </w:r>
          </w:p>
        </w:tc>
        <w:tc>
          <w:tcPr>
            <w:tcW w:w="2282" w:type="dxa"/>
          </w:tcPr>
          <w:p w:rsidR="007A60B0" w:rsidRDefault="000D7AFC" w:rsidP="001E461F">
            <w:r>
              <w:t>Użytkownik udanie zakłada standardowe konto</w:t>
            </w:r>
          </w:p>
        </w:tc>
      </w:tr>
      <w:tr w:rsidR="000D7AFC" w:rsidTr="001E461F">
        <w:tc>
          <w:tcPr>
            <w:tcW w:w="2413" w:type="dxa"/>
          </w:tcPr>
          <w:p w:rsidR="000D7AFC" w:rsidRDefault="000D7AFC" w:rsidP="001E461F">
            <w:r>
              <w:t>Niepoprawne założenie standardowego konta</w:t>
            </w:r>
          </w:p>
        </w:tc>
        <w:tc>
          <w:tcPr>
            <w:tcW w:w="2282" w:type="dxa"/>
          </w:tcPr>
          <w:p w:rsidR="000D7AFC" w:rsidRDefault="000D7AFC" w:rsidP="001E461F">
            <w:r>
              <w:t>Dane wymagane do założenia konta</w:t>
            </w:r>
          </w:p>
        </w:tc>
        <w:tc>
          <w:tcPr>
            <w:tcW w:w="2282" w:type="dxa"/>
          </w:tcPr>
          <w:p w:rsidR="000D7AFC" w:rsidRDefault="000D7AFC" w:rsidP="000D7AFC">
            <w:r>
              <w:t>Wyświetlenie informacji o nieudanym założeniu konta, wskazanie niepoprawnych danych</w:t>
            </w:r>
          </w:p>
        </w:tc>
        <w:tc>
          <w:tcPr>
            <w:tcW w:w="2282" w:type="dxa"/>
          </w:tcPr>
          <w:p w:rsidR="000D7AFC" w:rsidRDefault="00AE1AC5" w:rsidP="00AE1AC5">
            <w:r>
              <w:t xml:space="preserve">Użytkownikowi nie udaje się utworzyć konta podając niepoprawne dane i zostaje o tym poinformowany  </w:t>
            </w:r>
          </w:p>
        </w:tc>
      </w:tr>
      <w:tr w:rsidR="00AE1AC5" w:rsidTr="001E461F">
        <w:tc>
          <w:tcPr>
            <w:tcW w:w="2413" w:type="dxa"/>
          </w:tcPr>
          <w:p w:rsidR="00AE1AC5" w:rsidRDefault="00AE1AC5" w:rsidP="00AE1AC5">
            <w:r>
              <w:t>Poprawne założenie konta z ustawieniem go jako „Zawodowca”</w:t>
            </w:r>
          </w:p>
        </w:tc>
        <w:tc>
          <w:tcPr>
            <w:tcW w:w="2282" w:type="dxa"/>
          </w:tcPr>
          <w:p w:rsidR="00AE1AC5" w:rsidRDefault="00AE1AC5" w:rsidP="001E461F">
            <w:r>
              <w:t>Dane wymagane do założenia konta, Dane wymagane do ustawienia konta jako „Zawodowca”</w:t>
            </w:r>
          </w:p>
        </w:tc>
        <w:tc>
          <w:tcPr>
            <w:tcW w:w="2282" w:type="dxa"/>
          </w:tcPr>
          <w:p w:rsidR="00AE1AC5" w:rsidRDefault="00AE1AC5" w:rsidP="000D7AFC">
            <w:r>
              <w:t>Wyświetlenie informacji o udanym założeniu konta i przeniesieniu do strony logowania</w:t>
            </w:r>
          </w:p>
        </w:tc>
        <w:tc>
          <w:tcPr>
            <w:tcW w:w="2282" w:type="dxa"/>
          </w:tcPr>
          <w:p w:rsidR="00AE1AC5" w:rsidRDefault="00AE1AC5" w:rsidP="00AE1AC5">
            <w:r>
              <w:t>Użytkownik udanie zakłada konto ustawiając je od razu jako „Zawodowiec”</w:t>
            </w:r>
          </w:p>
        </w:tc>
      </w:tr>
      <w:tr w:rsidR="00AE1AC5" w:rsidTr="001E461F">
        <w:tc>
          <w:tcPr>
            <w:tcW w:w="2413" w:type="dxa"/>
          </w:tcPr>
          <w:p w:rsidR="00AE1AC5" w:rsidRDefault="00AE1AC5" w:rsidP="00AE1AC5">
            <w:r>
              <w:t>Niepoprawne założenie konta z ustawieniem go jako „Zawodowca”</w:t>
            </w:r>
          </w:p>
        </w:tc>
        <w:tc>
          <w:tcPr>
            <w:tcW w:w="2282" w:type="dxa"/>
          </w:tcPr>
          <w:p w:rsidR="00AE1AC5" w:rsidRDefault="00AE1AC5" w:rsidP="001E461F">
            <w:r>
              <w:t>Dane wymagane do założenia konta, Dane wymagane do ustawienia konta jako „Zawodowca”</w:t>
            </w:r>
          </w:p>
        </w:tc>
        <w:tc>
          <w:tcPr>
            <w:tcW w:w="2282" w:type="dxa"/>
          </w:tcPr>
          <w:p w:rsidR="00AE1AC5" w:rsidRDefault="00AE1AC5" w:rsidP="000D7AFC">
            <w:r>
              <w:t>Wyświetlenie informacji o nieudanym założeniu konta, wskazanie niepoprawnych danych</w:t>
            </w:r>
          </w:p>
        </w:tc>
        <w:tc>
          <w:tcPr>
            <w:tcW w:w="2282" w:type="dxa"/>
          </w:tcPr>
          <w:p w:rsidR="00AE1AC5" w:rsidRDefault="00AE1AC5" w:rsidP="00AE1AC5">
            <w:r>
              <w:t xml:space="preserve">Użytkownikowi nie udaje się utworzyć konta podając niepoprawne dane i zostaje o tym poinformowany  </w:t>
            </w:r>
          </w:p>
        </w:tc>
      </w:tr>
      <w:tr w:rsidR="00AE1AC5" w:rsidTr="001E461F">
        <w:tc>
          <w:tcPr>
            <w:tcW w:w="2413" w:type="dxa"/>
          </w:tcPr>
          <w:p w:rsidR="00AE1AC5" w:rsidRDefault="00CD4333" w:rsidP="00AE1AC5">
            <w:r>
              <w:t>Poprawne u</w:t>
            </w:r>
            <w:r w:rsidR="00AE1AC5">
              <w:t>stawienie istniejącego konta jako „Zawodowca”</w:t>
            </w:r>
          </w:p>
        </w:tc>
        <w:tc>
          <w:tcPr>
            <w:tcW w:w="2282" w:type="dxa"/>
          </w:tcPr>
          <w:p w:rsidR="00AE1AC5" w:rsidRDefault="00AE1AC5" w:rsidP="001E461F">
            <w:r>
              <w:t>Dane wymagane do ustawienia konta jako „Zawodowca”</w:t>
            </w:r>
          </w:p>
        </w:tc>
        <w:tc>
          <w:tcPr>
            <w:tcW w:w="2282" w:type="dxa"/>
          </w:tcPr>
          <w:p w:rsidR="00AE1AC5" w:rsidRDefault="00CD4333" w:rsidP="00CD4333">
            <w:r>
              <w:t>Wyświetlenie informacji o udanym ustawieniu konta jako „Zawodowca”</w:t>
            </w:r>
          </w:p>
        </w:tc>
        <w:tc>
          <w:tcPr>
            <w:tcW w:w="2282" w:type="dxa"/>
          </w:tcPr>
          <w:p w:rsidR="00AE1AC5" w:rsidRDefault="00CD4333" w:rsidP="00AE1AC5">
            <w:r>
              <w:t xml:space="preserve">Użytkownik udanie ustawia konto jako „Zawodowiec” </w:t>
            </w:r>
          </w:p>
        </w:tc>
      </w:tr>
      <w:tr w:rsidR="00CD4333" w:rsidTr="001E461F">
        <w:tc>
          <w:tcPr>
            <w:tcW w:w="2413" w:type="dxa"/>
          </w:tcPr>
          <w:p w:rsidR="00CD4333" w:rsidRDefault="00CD4333" w:rsidP="00AE1AC5">
            <w:r>
              <w:t>Niepoprawne ustawienie istniejącego konta jako „Zawodowca”</w:t>
            </w:r>
          </w:p>
        </w:tc>
        <w:tc>
          <w:tcPr>
            <w:tcW w:w="2282" w:type="dxa"/>
          </w:tcPr>
          <w:p w:rsidR="00CD4333" w:rsidRDefault="00CD4333" w:rsidP="001E461F">
            <w:r>
              <w:t>Dane wymagane do ustawienia konta jako „Zawodowca”</w:t>
            </w:r>
          </w:p>
        </w:tc>
        <w:tc>
          <w:tcPr>
            <w:tcW w:w="2282" w:type="dxa"/>
          </w:tcPr>
          <w:p w:rsidR="00CD4333" w:rsidRDefault="00CD4333" w:rsidP="00CD4333">
            <w:r>
              <w:t>Wyświetlenie informacji o nieudanym ustawieniu konta jako „Zawodowca, wskazanie niepoprawnych danych</w:t>
            </w:r>
          </w:p>
        </w:tc>
        <w:tc>
          <w:tcPr>
            <w:tcW w:w="2282" w:type="dxa"/>
          </w:tcPr>
          <w:p w:rsidR="00CD4333" w:rsidRDefault="00CD4333" w:rsidP="00AE1AC5">
            <w:r>
              <w:t>Użytkownik nieudanie ustawia konto jako „Zawodowiec”</w:t>
            </w:r>
          </w:p>
        </w:tc>
      </w:tr>
    </w:tbl>
    <w:p w:rsidR="007A60B0" w:rsidRDefault="00327C40" w:rsidP="00327C40">
      <w:pPr>
        <w:pStyle w:val="Nagwek1"/>
        <w:jc w:val="center"/>
      </w:pPr>
      <w:r>
        <w:lastRenderedPageBreak/>
        <w:t>Scenariusze testowe wystawiania ofert</w:t>
      </w:r>
    </w:p>
    <w:p w:rsidR="00327C40" w:rsidRDefault="00327C40" w:rsidP="00327C4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327C40" w:rsidTr="00783FF0">
        <w:tc>
          <w:tcPr>
            <w:tcW w:w="2413" w:type="dxa"/>
          </w:tcPr>
          <w:p w:rsidR="00327C40" w:rsidRPr="00EC6D89" w:rsidRDefault="00327C40" w:rsidP="00783FF0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327C40" w:rsidRPr="00EC6D89" w:rsidRDefault="00327C40" w:rsidP="00783FF0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327C40" w:rsidRPr="00EC6D89" w:rsidRDefault="00327C40" w:rsidP="00783FF0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327C40" w:rsidRPr="00EC6D89" w:rsidRDefault="00327C40" w:rsidP="00783FF0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327C40" w:rsidTr="00783FF0">
        <w:tc>
          <w:tcPr>
            <w:tcW w:w="2413" w:type="dxa"/>
          </w:tcPr>
          <w:p w:rsidR="00327C40" w:rsidRDefault="00327C40" w:rsidP="00783FF0">
            <w:r>
              <w:t>Udane wystawienie oferty z minimalną liczbą informacji</w:t>
            </w:r>
          </w:p>
        </w:tc>
        <w:tc>
          <w:tcPr>
            <w:tcW w:w="2282" w:type="dxa"/>
          </w:tcPr>
          <w:p w:rsidR="00327C40" w:rsidRDefault="00327C40" w:rsidP="00783FF0">
            <w:r>
              <w:t>Dane wymagane do wystawienia oferty</w:t>
            </w:r>
          </w:p>
        </w:tc>
        <w:tc>
          <w:tcPr>
            <w:tcW w:w="2282" w:type="dxa"/>
          </w:tcPr>
          <w:p w:rsidR="00327C40" w:rsidRDefault="00327C40" w:rsidP="00327C40">
            <w:r>
              <w:t>Wyświetlenie informacji o udanym utworzeniu oferty, przeniesienie do strony utworzonej oferty</w:t>
            </w:r>
          </w:p>
        </w:tc>
        <w:tc>
          <w:tcPr>
            <w:tcW w:w="2282" w:type="dxa"/>
          </w:tcPr>
          <w:p w:rsidR="00327C40" w:rsidRDefault="00327C40" w:rsidP="00327C40">
            <w:r>
              <w:t>Użytkownik udanie wystawia ofertę, podając tylko wymagane dane.</w:t>
            </w:r>
          </w:p>
        </w:tc>
      </w:tr>
      <w:tr w:rsidR="00327C40" w:rsidTr="00783FF0">
        <w:tc>
          <w:tcPr>
            <w:tcW w:w="2413" w:type="dxa"/>
          </w:tcPr>
          <w:p w:rsidR="00327C40" w:rsidRDefault="00327C40" w:rsidP="00783FF0">
            <w:r>
              <w:t>Nieudane wystawienie oferty z minimalną liczbą informacji</w:t>
            </w:r>
          </w:p>
        </w:tc>
        <w:tc>
          <w:tcPr>
            <w:tcW w:w="2282" w:type="dxa"/>
          </w:tcPr>
          <w:p w:rsidR="00327C40" w:rsidRDefault="00327C40" w:rsidP="00783FF0">
            <w:r>
              <w:t>Dane wymagane do wystawienia oferty</w:t>
            </w:r>
          </w:p>
        </w:tc>
        <w:tc>
          <w:tcPr>
            <w:tcW w:w="2282" w:type="dxa"/>
          </w:tcPr>
          <w:p w:rsidR="00327C40" w:rsidRDefault="00327C40" w:rsidP="00327C40">
            <w:r>
              <w:t>Wyświetlenie informacji o nieudanym utworzeniu oferty, wskazanie niepoprawnych danych</w:t>
            </w:r>
          </w:p>
        </w:tc>
        <w:tc>
          <w:tcPr>
            <w:tcW w:w="2282" w:type="dxa"/>
          </w:tcPr>
          <w:p w:rsidR="00327C40" w:rsidRDefault="00327C40" w:rsidP="00327C40">
            <w:r>
              <w:t xml:space="preserve">Użytkownik nieudanie wystawia ofertę, podając tylko wymagane dane. Wprowadzane dane są niepoprawne </w:t>
            </w:r>
          </w:p>
        </w:tc>
      </w:tr>
      <w:tr w:rsidR="007209F1" w:rsidTr="00783FF0">
        <w:tc>
          <w:tcPr>
            <w:tcW w:w="2413" w:type="dxa"/>
          </w:tcPr>
          <w:p w:rsidR="007209F1" w:rsidRDefault="00A1627B" w:rsidP="00A1627B">
            <w:r>
              <w:t>Udane wystawienie oferty z opcjonalnymi informacjami</w:t>
            </w:r>
          </w:p>
        </w:tc>
        <w:tc>
          <w:tcPr>
            <w:tcW w:w="2282" w:type="dxa"/>
          </w:tcPr>
          <w:p w:rsidR="007209F1" w:rsidRDefault="00663CB5" w:rsidP="00783FF0">
            <w:r>
              <w:t>Dane wymagane do wystawienia oferty</w:t>
            </w:r>
            <w:r>
              <w:t>, opcjonalne dane</w:t>
            </w:r>
          </w:p>
        </w:tc>
        <w:tc>
          <w:tcPr>
            <w:tcW w:w="2282" w:type="dxa"/>
          </w:tcPr>
          <w:p w:rsidR="007209F1" w:rsidRDefault="00663CB5" w:rsidP="00327C40">
            <w:r>
              <w:t>Wyświetlenie informacji o udanym utworzeniu oferty, przeniesienie do strony utworzonej oferty</w:t>
            </w:r>
          </w:p>
        </w:tc>
        <w:tc>
          <w:tcPr>
            <w:tcW w:w="2282" w:type="dxa"/>
          </w:tcPr>
          <w:p w:rsidR="007209F1" w:rsidRDefault="00663CB5" w:rsidP="00663CB5">
            <w:r>
              <w:t xml:space="preserve">Użytkownik udanie wystawia ofertę, podając </w:t>
            </w:r>
            <w:r>
              <w:t xml:space="preserve">także opcjonalne </w:t>
            </w:r>
            <w:r>
              <w:t>dane.</w:t>
            </w:r>
          </w:p>
        </w:tc>
      </w:tr>
      <w:tr w:rsidR="00663CB5" w:rsidTr="00783FF0">
        <w:tc>
          <w:tcPr>
            <w:tcW w:w="2413" w:type="dxa"/>
          </w:tcPr>
          <w:p w:rsidR="00663CB5" w:rsidRDefault="00663CB5" w:rsidP="00A1627B">
            <w:r>
              <w:t>Nieu</w:t>
            </w:r>
            <w:r>
              <w:t>dane wystawienie oferty z opcjonalnymi informacjami</w:t>
            </w:r>
          </w:p>
        </w:tc>
        <w:tc>
          <w:tcPr>
            <w:tcW w:w="2282" w:type="dxa"/>
          </w:tcPr>
          <w:p w:rsidR="00663CB5" w:rsidRDefault="00663CB5" w:rsidP="00783FF0">
            <w:r>
              <w:t>Dane wymagane do wystawienia oferty, opcjonalne dane</w:t>
            </w:r>
          </w:p>
        </w:tc>
        <w:tc>
          <w:tcPr>
            <w:tcW w:w="2282" w:type="dxa"/>
          </w:tcPr>
          <w:p w:rsidR="00663CB5" w:rsidRDefault="00663CB5" w:rsidP="00327C40">
            <w:r>
              <w:t>Wyświetlenie informacji o nieudanym utworzeniu oferty, wskazanie niepoprawnych danych</w:t>
            </w:r>
          </w:p>
        </w:tc>
        <w:tc>
          <w:tcPr>
            <w:tcW w:w="2282" w:type="dxa"/>
          </w:tcPr>
          <w:p w:rsidR="00663CB5" w:rsidRDefault="00663CB5" w:rsidP="00663CB5">
            <w:r>
              <w:t>Użytkownik nieudanie wystawia ofertę, podając także opcjonalne dane.</w:t>
            </w:r>
            <w:r>
              <w:t xml:space="preserve"> </w:t>
            </w:r>
            <w:r>
              <w:t>Wprowadzane dane są niepoprawne</w:t>
            </w:r>
          </w:p>
        </w:tc>
      </w:tr>
      <w:tr w:rsidR="00663CB5" w:rsidTr="00783FF0">
        <w:tc>
          <w:tcPr>
            <w:tcW w:w="2413" w:type="dxa"/>
          </w:tcPr>
          <w:p w:rsidR="00663CB5" w:rsidRDefault="00663CB5" w:rsidP="00A1627B">
            <w:r>
              <w:t>Usunięcie wystawionej oferty</w:t>
            </w:r>
          </w:p>
        </w:tc>
        <w:tc>
          <w:tcPr>
            <w:tcW w:w="2282" w:type="dxa"/>
          </w:tcPr>
          <w:p w:rsidR="00663CB5" w:rsidRDefault="00663CB5" w:rsidP="00783FF0">
            <w:r>
              <w:t>Wybranie opcji usunięcia oferty i potwierdzenie</w:t>
            </w:r>
          </w:p>
        </w:tc>
        <w:tc>
          <w:tcPr>
            <w:tcW w:w="2282" w:type="dxa"/>
          </w:tcPr>
          <w:p w:rsidR="00663CB5" w:rsidRDefault="001C017D" w:rsidP="00327C40">
            <w:r>
              <w:t>Wyświetlenie informacji o udanym usunięciu oferty</w:t>
            </w:r>
          </w:p>
        </w:tc>
        <w:tc>
          <w:tcPr>
            <w:tcW w:w="2282" w:type="dxa"/>
          </w:tcPr>
          <w:p w:rsidR="00663CB5" w:rsidRDefault="001C017D" w:rsidP="00663CB5">
            <w:r>
              <w:t>Użytkownik usuwa wystawioną przez siebie ofertę</w:t>
            </w:r>
          </w:p>
        </w:tc>
      </w:tr>
      <w:tr w:rsidR="001C017D" w:rsidTr="00783FF0">
        <w:tc>
          <w:tcPr>
            <w:tcW w:w="2413" w:type="dxa"/>
          </w:tcPr>
          <w:p w:rsidR="001C017D" w:rsidRDefault="001C017D" w:rsidP="00A1627B">
            <w:r>
              <w:t>Ustawienie oferty jako niewidocznej</w:t>
            </w:r>
          </w:p>
        </w:tc>
        <w:tc>
          <w:tcPr>
            <w:tcW w:w="2282" w:type="dxa"/>
          </w:tcPr>
          <w:p w:rsidR="001C017D" w:rsidRDefault="009E71B0" w:rsidP="00783FF0">
            <w:r>
              <w:t>Wybranie opcji ukrycia oferty i potwierdzenie</w:t>
            </w:r>
          </w:p>
        </w:tc>
        <w:tc>
          <w:tcPr>
            <w:tcW w:w="2282" w:type="dxa"/>
          </w:tcPr>
          <w:p w:rsidR="001C017D" w:rsidRDefault="009E71B0" w:rsidP="00327C40">
            <w:r>
              <w:t>Wyświetlenie informacji o udanym ukryciu oferty</w:t>
            </w:r>
            <w:r w:rsidR="00BC77F4">
              <w:t>, oferta jest niewidoczna dla innych użytkowników</w:t>
            </w:r>
          </w:p>
        </w:tc>
        <w:tc>
          <w:tcPr>
            <w:tcW w:w="2282" w:type="dxa"/>
          </w:tcPr>
          <w:p w:rsidR="001C017D" w:rsidRDefault="009E71B0" w:rsidP="009E71B0">
            <w:r>
              <w:t xml:space="preserve">Użytkownik ukrywa wystawioną przez siebie ofertę </w:t>
            </w:r>
          </w:p>
        </w:tc>
      </w:tr>
      <w:tr w:rsidR="009E71B0" w:rsidTr="00783FF0">
        <w:tc>
          <w:tcPr>
            <w:tcW w:w="2413" w:type="dxa"/>
          </w:tcPr>
          <w:p w:rsidR="009E71B0" w:rsidRDefault="009E71B0" w:rsidP="00A1627B">
            <w:r>
              <w:t xml:space="preserve">Ustawienie oferty jako </w:t>
            </w:r>
            <w:r>
              <w:t>widocznej</w:t>
            </w:r>
          </w:p>
        </w:tc>
        <w:tc>
          <w:tcPr>
            <w:tcW w:w="2282" w:type="dxa"/>
          </w:tcPr>
          <w:p w:rsidR="009E71B0" w:rsidRDefault="00BC77F4" w:rsidP="00783FF0">
            <w:r>
              <w:t>Wybranie opcji ustawienia oferty jako widocznej i potwierdzenie</w:t>
            </w:r>
          </w:p>
        </w:tc>
        <w:tc>
          <w:tcPr>
            <w:tcW w:w="2282" w:type="dxa"/>
          </w:tcPr>
          <w:p w:rsidR="009E71B0" w:rsidRDefault="00BC77F4" w:rsidP="00327C40">
            <w:r>
              <w:t>Wyświetlenie informacji o ustawieniu oferty jako widocznej, oferta jest widoczna dla innych użytkowników</w:t>
            </w:r>
          </w:p>
        </w:tc>
        <w:tc>
          <w:tcPr>
            <w:tcW w:w="2282" w:type="dxa"/>
          </w:tcPr>
          <w:p w:rsidR="009E71B0" w:rsidRDefault="00BC77F4" w:rsidP="00663CB5">
            <w:r>
              <w:t>Użytkownik ustawia jako widoczną ukrytą wcześniej, wystawioną przez siebie ofertę</w:t>
            </w:r>
          </w:p>
        </w:tc>
      </w:tr>
      <w:tr w:rsidR="00BC77F4" w:rsidTr="00783FF0">
        <w:tc>
          <w:tcPr>
            <w:tcW w:w="2413" w:type="dxa"/>
          </w:tcPr>
          <w:p w:rsidR="00BC77F4" w:rsidRDefault="00B82242" w:rsidP="00A1627B">
            <w:r>
              <w:t>Edycja istniejącej oferty</w:t>
            </w:r>
          </w:p>
        </w:tc>
        <w:tc>
          <w:tcPr>
            <w:tcW w:w="2282" w:type="dxa"/>
          </w:tcPr>
          <w:p w:rsidR="00BC77F4" w:rsidRDefault="00B82242" w:rsidP="00B82242">
            <w:r>
              <w:t>Wybranie opcji edycji oferty i wprowadzenie zmienionych danych</w:t>
            </w:r>
          </w:p>
        </w:tc>
        <w:tc>
          <w:tcPr>
            <w:tcW w:w="2282" w:type="dxa"/>
          </w:tcPr>
          <w:p w:rsidR="00BC77F4" w:rsidRDefault="00B82242" w:rsidP="00B82242">
            <w:r>
              <w:t>Wyświetlenie informacji o udanym zaktualizowaniu oferty, przeniesienie do strony oferty</w:t>
            </w:r>
          </w:p>
        </w:tc>
        <w:tc>
          <w:tcPr>
            <w:tcW w:w="2282" w:type="dxa"/>
          </w:tcPr>
          <w:p w:rsidR="00BC77F4" w:rsidRDefault="00B82242" w:rsidP="00B82242">
            <w:r>
              <w:t>Użytkownik edytuje wystawioną przez siebie ofertę</w:t>
            </w:r>
          </w:p>
        </w:tc>
      </w:tr>
    </w:tbl>
    <w:p w:rsidR="00327C40" w:rsidRDefault="00327C40" w:rsidP="00327C40"/>
    <w:p w:rsidR="00F53E93" w:rsidRDefault="00F53E93" w:rsidP="00327C40"/>
    <w:p w:rsidR="00F53E93" w:rsidRDefault="00F53E93" w:rsidP="00327C40"/>
    <w:p w:rsidR="00F53E93" w:rsidRDefault="009B28CA" w:rsidP="00F53E93">
      <w:pPr>
        <w:pStyle w:val="Nagwek1"/>
        <w:jc w:val="center"/>
      </w:pPr>
      <w:r>
        <w:lastRenderedPageBreak/>
        <w:t>Scenariusze testowe przeglądania ofert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F53E93" w:rsidTr="008A2885">
        <w:tc>
          <w:tcPr>
            <w:tcW w:w="2413" w:type="dxa"/>
          </w:tcPr>
          <w:p w:rsidR="00F53E93" w:rsidRPr="00EC6D89" w:rsidRDefault="00F53E93" w:rsidP="008A2885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F53E93" w:rsidRPr="00EC6D89" w:rsidRDefault="00F53E93" w:rsidP="008A2885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F53E93" w:rsidRPr="00EC6D89" w:rsidRDefault="00F53E93" w:rsidP="008A2885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F53E93" w:rsidRPr="00EC6D89" w:rsidRDefault="00F53E93" w:rsidP="008A2885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65301A" w:rsidTr="008A2885">
        <w:tc>
          <w:tcPr>
            <w:tcW w:w="2413" w:type="dxa"/>
          </w:tcPr>
          <w:p w:rsidR="0065301A" w:rsidRDefault="0065301A" w:rsidP="008A2885">
            <w:r>
              <w:t>Wyszukanie ofert</w:t>
            </w:r>
          </w:p>
        </w:tc>
        <w:tc>
          <w:tcPr>
            <w:tcW w:w="2282" w:type="dxa"/>
          </w:tcPr>
          <w:p w:rsidR="0065301A" w:rsidRDefault="0065301A" w:rsidP="0065301A">
            <w:r>
              <w:t>Przejście do strony z listą ofert, opcjonalne wprowadzenie filtrów</w:t>
            </w:r>
          </w:p>
        </w:tc>
        <w:tc>
          <w:tcPr>
            <w:tcW w:w="2282" w:type="dxa"/>
          </w:tcPr>
          <w:p w:rsidR="0065301A" w:rsidRDefault="00DE1C4F" w:rsidP="00DE1C4F">
            <w:r>
              <w:t>Wyświetlenie listy ofert, jeżeli zostały użyte filtry lista powinna być z nimi zgodna</w:t>
            </w:r>
          </w:p>
        </w:tc>
        <w:tc>
          <w:tcPr>
            <w:tcW w:w="2282" w:type="dxa"/>
          </w:tcPr>
          <w:p w:rsidR="0065301A" w:rsidRDefault="00DE1C4F" w:rsidP="00DE1C4F">
            <w:r>
              <w:t>Użytkownik wyszukuje oferty, opcjonalnie wybiera filtry i otrzymuje listę ofert pasujących jego preferencjom</w:t>
            </w:r>
          </w:p>
        </w:tc>
      </w:tr>
      <w:tr w:rsidR="00AC258C" w:rsidTr="008A2885">
        <w:tc>
          <w:tcPr>
            <w:tcW w:w="2413" w:type="dxa"/>
          </w:tcPr>
          <w:p w:rsidR="00AC258C" w:rsidRDefault="00896D5E" w:rsidP="008A2885">
            <w:r>
              <w:t>Wybranie oferty</w:t>
            </w:r>
          </w:p>
        </w:tc>
        <w:tc>
          <w:tcPr>
            <w:tcW w:w="2282" w:type="dxa"/>
          </w:tcPr>
          <w:p w:rsidR="00AC258C" w:rsidRDefault="00896D5E" w:rsidP="00896D5E">
            <w:r>
              <w:t>Wybranie oferty z listy</w:t>
            </w:r>
          </w:p>
        </w:tc>
        <w:tc>
          <w:tcPr>
            <w:tcW w:w="2282" w:type="dxa"/>
          </w:tcPr>
          <w:p w:rsidR="00AC258C" w:rsidRDefault="00896D5E" w:rsidP="00DE1C4F">
            <w:r>
              <w:t>Przeniesienie do strony wybranej oferty</w:t>
            </w:r>
          </w:p>
        </w:tc>
        <w:tc>
          <w:tcPr>
            <w:tcW w:w="2282" w:type="dxa"/>
          </w:tcPr>
          <w:p w:rsidR="00AC258C" w:rsidRDefault="00896D5E" w:rsidP="00DE1C4F">
            <w:r>
              <w:t>Użytkownik wybiera ofertę z listy i klikając w nią przenosi się na jej stronę</w:t>
            </w:r>
          </w:p>
        </w:tc>
      </w:tr>
    </w:tbl>
    <w:p w:rsidR="009B28CA" w:rsidRDefault="009B28CA" w:rsidP="00B85071">
      <w:pPr>
        <w:pStyle w:val="Nagwek1"/>
        <w:jc w:val="center"/>
      </w:pPr>
      <w:r>
        <w:t>Scenariusze testowe zamawiania usługi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6"/>
        <w:gridCol w:w="2176"/>
        <w:gridCol w:w="2644"/>
        <w:gridCol w:w="2192"/>
      </w:tblGrid>
      <w:tr w:rsidR="009B28CA" w:rsidTr="008A2885">
        <w:tc>
          <w:tcPr>
            <w:tcW w:w="2413" w:type="dxa"/>
          </w:tcPr>
          <w:p w:rsidR="009B28CA" w:rsidRPr="00EC6D89" w:rsidRDefault="009B28CA" w:rsidP="008A2885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9B28CA" w:rsidRPr="00EC6D89" w:rsidRDefault="009B28CA" w:rsidP="008A2885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9B28CA" w:rsidRPr="00EC6D89" w:rsidRDefault="009B28CA" w:rsidP="008A2885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9B28CA" w:rsidRPr="00EC6D89" w:rsidRDefault="009B28CA" w:rsidP="008A2885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E85781" w:rsidTr="008A2885">
        <w:tc>
          <w:tcPr>
            <w:tcW w:w="2413" w:type="dxa"/>
          </w:tcPr>
          <w:p w:rsidR="00E85781" w:rsidRDefault="00E85781" w:rsidP="008A2885">
            <w:r>
              <w:t>Zamówienie oferty z dostępnym terminarzem</w:t>
            </w:r>
          </w:p>
        </w:tc>
        <w:tc>
          <w:tcPr>
            <w:tcW w:w="2282" w:type="dxa"/>
          </w:tcPr>
          <w:p w:rsidR="00E85781" w:rsidRDefault="00E85781" w:rsidP="008A2885">
            <w:r>
              <w:t>Wybranie opcji zamówienia usługi i wybranie terminu z terminarza</w:t>
            </w:r>
            <w:r w:rsidR="00B85071">
              <w:t>, podanie adresu</w:t>
            </w:r>
          </w:p>
        </w:tc>
        <w:tc>
          <w:tcPr>
            <w:tcW w:w="2282" w:type="dxa"/>
          </w:tcPr>
          <w:p w:rsidR="00E85781" w:rsidRDefault="00E85781" w:rsidP="00E85781">
            <w:r>
              <w:t>Wyświetlenie informacji, że zapytanie o możliwość wykonania usługi w danym terminie zostało wysłane do „Zawodowca”</w:t>
            </w:r>
          </w:p>
        </w:tc>
        <w:tc>
          <w:tcPr>
            <w:tcW w:w="2282" w:type="dxa"/>
          </w:tcPr>
          <w:p w:rsidR="00E85781" w:rsidRDefault="00E85781" w:rsidP="00E85781">
            <w:r>
              <w:t xml:space="preserve">Użytkownik wciska przycisk odpowiedzialny za zamawianie usługi, wybiera dostępny termin z terminarza i czeka na akceptację „Zawodowca” </w:t>
            </w:r>
          </w:p>
        </w:tc>
      </w:tr>
      <w:tr w:rsidR="00E85781" w:rsidTr="008A2885">
        <w:tc>
          <w:tcPr>
            <w:tcW w:w="2413" w:type="dxa"/>
          </w:tcPr>
          <w:p w:rsidR="00E85781" w:rsidRDefault="00E85781" w:rsidP="00905C85">
            <w:r>
              <w:t xml:space="preserve">Zamówienie oferty </w:t>
            </w:r>
            <w:r w:rsidR="00905C85">
              <w:t>bez terminarza</w:t>
            </w:r>
          </w:p>
        </w:tc>
        <w:tc>
          <w:tcPr>
            <w:tcW w:w="2282" w:type="dxa"/>
          </w:tcPr>
          <w:p w:rsidR="00E85781" w:rsidRDefault="00905C85" w:rsidP="008A2885">
            <w:r>
              <w:t>Wybranie opcji zamów, potwierdzenie zamówienia</w:t>
            </w:r>
            <w:r w:rsidR="00B85071">
              <w:t>, podanie adresu</w:t>
            </w:r>
          </w:p>
        </w:tc>
        <w:tc>
          <w:tcPr>
            <w:tcW w:w="2282" w:type="dxa"/>
          </w:tcPr>
          <w:p w:rsidR="00E85781" w:rsidRDefault="00905C85" w:rsidP="00E85781">
            <w:r>
              <w:t>Wyświetlenie informacji o wysłaniu zapytania o podanie dostępnego terminu</w:t>
            </w:r>
          </w:p>
        </w:tc>
        <w:tc>
          <w:tcPr>
            <w:tcW w:w="2282" w:type="dxa"/>
          </w:tcPr>
          <w:p w:rsidR="00E85781" w:rsidRDefault="00905C85" w:rsidP="00E85781">
            <w:r>
              <w:t>Użytkownik wciska przycisk odpowiedzialny za zamawianie usługi, potwierdza zamówienie i czeka na podanie dostępnego terminu przez „Zawodowca”</w:t>
            </w:r>
          </w:p>
        </w:tc>
      </w:tr>
      <w:tr w:rsidR="00905C85" w:rsidTr="008A2885">
        <w:tc>
          <w:tcPr>
            <w:tcW w:w="2413" w:type="dxa"/>
          </w:tcPr>
          <w:p w:rsidR="00905C85" w:rsidRDefault="00905C85" w:rsidP="00905C85">
            <w:r>
              <w:t>Odpowiedź na zapytanie o usługę z terminarza</w:t>
            </w:r>
          </w:p>
        </w:tc>
        <w:tc>
          <w:tcPr>
            <w:tcW w:w="2282" w:type="dxa"/>
          </w:tcPr>
          <w:p w:rsidR="00905C85" w:rsidRDefault="00905C85" w:rsidP="008A2885">
            <w:r>
              <w:t>Odpowiedź na zapytanie o usługę z terminarza</w:t>
            </w:r>
          </w:p>
        </w:tc>
        <w:tc>
          <w:tcPr>
            <w:tcW w:w="2282" w:type="dxa"/>
          </w:tcPr>
          <w:p w:rsidR="00905C85" w:rsidRDefault="00905C85" w:rsidP="00E85781">
            <w:r>
              <w:t>Przesłanie odpowiedzi do użytkownika zamawiającego usługę:</w:t>
            </w:r>
          </w:p>
          <w:p w:rsidR="00905C85" w:rsidRDefault="00905C85" w:rsidP="00E85781">
            <w:r>
              <w:t>Poinformowanie o odmowie/zaproponowanie innego terminu/zaakceptowanie i zapisanie usługi</w:t>
            </w:r>
          </w:p>
        </w:tc>
        <w:tc>
          <w:tcPr>
            <w:tcW w:w="2282" w:type="dxa"/>
          </w:tcPr>
          <w:p w:rsidR="00905C85" w:rsidRDefault="00905C85" w:rsidP="009165D7">
            <w:r>
              <w:t xml:space="preserve">„Zawodowiec” odpowiada na zapytanie. Odrzuca zapytanie, akceptuje, lub proponuje </w:t>
            </w:r>
            <w:r w:rsidR="009165D7">
              <w:t>inny termin</w:t>
            </w:r>
          </w:p>
        </w:tc>
      </w:tr>
      <w:tr w:rsidR="009165D7" w:rsidTr="008A2885">
        <w:tc>
          <w:tcPr>
            <w:tcW w:w="2413" w:type="dxa"/>
          </w:tcPr>
          <w:p w:rsidR="009165D7" w:rsidRDefault="009165D7" w:rsidP="00905C85">
            <w:r>
              <w:t>Odpowiedź na zapytanie bez terminarza</w:t>
            </w:r>
          </w:p>
        </w:tc>
        <w:tc>
          <w:tcPr>
            <w:tcW w:w="2282" w:type="dxa"/>
          </w:tcPr>
          <w:p w:rsidR="009165D7" w:rsidRDefault="009165D7" w:rsidP="009165D7">
            <w:r>
              <w:t>Proponowane terminy, lub odrzucenie</w:t>
            </w:r>
          </w:p>
        </w:tc>
        <w:tc>
          <w:tcPr>
            <w:tcW w:w="2282" w:type="dxa"/>
          </w:tcPr>
          <w:p w:rsidR="009165D7" w:rsidRDefault="009165D7" w:rsidP="009165D7">
            <w:r>
              <w:t>Przesłanie do użytkownika proponowanych terminów, lub odrzucenie</w:t>
            </w:r>
          </w:p>
        </w:tc>
        <w:tc>
          <w:tcPr>
            <w:tcW w:w="2282" w:type="dxa"/>
          </w:tcPr>
          <w:p w:rsidR="009165D7" w:rsidRDefault="009165D7" w:rsidP="009165D7">
            <w:r>
              <w:t xml:space="preserve">„Zawodowiec” odpowiada na zapytanie użytkownika wysyłając </w:t>
            </w:r>
            <w:r w:rsidR="00B85071">
              <w:t>pasujące terminy lub odrzucając prośbę</w:t>
            </w:r>
          </w:p>
        </w:tc>
      </w:tr>
      <w:tr w:rsidR="00B85071" w:rsidTr="008A2885">
        <w:tc>
          <w:tcPr>
            <w:tcW w:w="2413" w:type="dxa"/>
          </w:tcPr>
          <w:p w:rsidR="00B85071" w:rsidRDefault="00B85071" w:rsidP="00905C85">
            <w:r>
              <w:t>Wybranie otrzymanego terminu</w:t>
            </w:r>
          </w:p>
        </w:tc>
        <w:tc>
          <w:tcPr>
            <w:tcW w:w="2282" w:type="dxa"/>
          </w:tcPr>
          <w:p w:rsidR="00B85071" w:rsidRDefault="00B85071" w:rsidP="009165D7">
            <w:r>
              <w:t>Wybranie terminu lub odrzucenie</w:t>
            </w:r>
          </w:p>
        </w:tc>
        <w:tc>
          <w:tcPr>
            <w:tcW w:w="2282" w:type="dxa"/>
          </w:tcPr>
          <w:p w:rsidR="00B85071" w:rsidRDefault="00B85071" w:rsidP="00B85071">
            <w:r>
              <w:t>Wysłanie do „Zawodowca” informacji o decyzji, zapisanie usługi, jeżeli został wybrany termin</w:t>
            </w:r>
          </w:p>
        </w:tc>
        <w:tc>
          <w:tcPr>
            <w:tcW w:w="2282" w:type="dxa"/>
          </w:tcPr>
          <w:p w:rsidR="00B85071" w:rsidRDefault="00B85071" w:rsidP="009165D7">
            <w:r>
              <w:t>Użytkownik wybiera jeden z otrzymanych terminów, lub je odrzuca. „Zawodowiec otrzymuje o tym informacje</w:t>
            </w:r>
          </w:p>
        </w:tc>
      </w:tr>
    </w:tbl>
    <w:p w:rsidR="009B28CA" w:rsidRDefault="004C028C" w:rsidP="004C028C">
      <w:pPr>
        <w:pStyle w:val="Nagwek1"/>
        <w:jc w:val="center"/>
      </w:pPr>
      <w:r>
        <w:lastRenderedPageBreak/>
        <w:t>Scenariusze testowe opinii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4C028C" w:rsidTr="008A2885">
        <w:tc>
          <w:tcPr>
            <w:tcW w:w="2413" w:type="dxa"/>
          </w:tcPr>
          <w:p w:rsidR="004C028C" w:rsidRPr="00EC6D89" w:rsidRDefault="004C028C" w:rsidP="008A2885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4C028C" w:rsidRPr="00EC6D89" w:rsidRDefault="004C028C" w:rsidP="008A2885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4C028C" w:rsidRPr="00EC6D89" w:rsidRDefault="004C028C" w:rsidP="008A2885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4C028C" w:rsidRPr="00EC6D89" w:rsidRDefault="004C028C" w:rsidP="008A2885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4C028C" w:rsidTr="008A2885">
        <w:tc>
          <w:tcPr>
            <w:tcW w:w="2413" w:type="dxa"/>
          </w:tcPr>
          <w:p w:rsidR="004C028C" w:rsidRDefault="004C028C" w:rsidP="008A2885">
            <w:r>
              <w:t>Wystawienie opinii</w:t>
            </w:r>
          </w:p>
        </w:tc>
        <w:tc>
          <w:tcPr>
            <w:tcW w:w="2282" w:type="dxa"/>
          </w:tcPr>
          <w:p w:rsidR="004C028C" w:rsidRDefault="004C028C" w:rsidP="008A2885">
            <w:r>
              <w:t>Ocena, opcjonalna treść opinii</w:t>
            </w:r>
          </w:p>
        </w:tc>
        <w:tc>
          <w:tcPr>
            <w:tcW w:w="2282" w:type="dxa"/>
          </w:tcPr>
          <w:p w:rsidR="004C028C" w:rsidRDefault="004C028C" w:rsidP="004C028C">
            <w:r>
              <w:t>Wyświetlenie informacji o udanym dodaniu opinii, zapisanie opinii</w:t>
            </w:r>
          </w:p>
        </w:tc>
        <w:tc>
          <w:tcPr>
            <w:tcW w:w="2282" w:type="dxa"/>
          </w:tcPr>
          <w:p w:rsidR="004C028C" w:rsidRDefault="004C028C" w:rsidP="008A2885">
            <w:r>
              <w:t>Użytkownik wystawia opinię na temat usługi/”Zawodowca”</w:t>
            </w:r>
          </w:p>
        </w:tc>
      </w:tr>
      <w:tr w:rsidR="004C028C" w:rsidTr="008A2885">
        <w:tc>
          <w:tcPr>
            <w:tcW w:w="2413" w:type="dxa"/>
          </w:tcPr>
          <w:p w:rsidR="004C028C" w:rsidRDefault="004C028C" w:rsidP="008A2885">
            <w:r>
              <w:t>Odpowiedź na opinię</w:t>
            </w:r>
          </w:p>
        </w:tc>
        <w:tc>
          <w:tcPr>
            <w:tcW w:w="2282" w:type="dxa"/>
          </w:tcPr>
          <w:p w:rsidR="004C028C" w:rsidRDefault="004C028C" w:rsidP="008A2885">
            <w:r>
              <w:t>Treść odpowiedzi</w:t>
            </w:r>
          </w:p>
        </w:tc>
        <w:tc>
          <w:tcPr>
            <w:tcW w:w="2282" w:type="dxa"/>
          </w:tcPr>
          <w:p w:rsidR="004C028C" w:rsidRDefault="004C028C" w:rsidP="00332B54">
            <w:r>
              <w:t>Wyświetlenie informacji o udanym dodaniu</w:t>
            </w:r>
            <w:r w:rsidR="00332B54">
              <w:t xml:space="preserve"> odpowiedzi</w:t>
            </w:r>
            <w:r>
              <w:t xml:space="preserve">, zapisanie </w:t>
            </w:r>
            <w:r w:rsidR="00332B54">
              <w:t>odpowiedzi</w:t>
            </w:r>
          </w:p>
        </w:tc>
        <w:tc>
          <w:tcPr>
            <w:tcW w:w="2282" w:type="dxa"/>
          </w:tcPr>
          <w:p w:rsidR="004C028C" w:rsidRDefault="00332B54" w:rsidP="008A2885">
            <w:r>
              <w:t>„Zawodowiec” odpowiada na opinię</w:t>
            </w:r>
          </w:p>
        </w:tc>
      </w:tr>
      <w:tr w:rsidR="00332B54" w:rsidTr="008A2885">
        <w:tc>
          <w:tcPr>
            <w:tcW w:w="2413" w:type="dxa"/>
          </w:tcPr>
          <w:p w:rsidR="00332B54" w:rsidRDefault="00332B54" w:rsidP="008A2885">
            <w:r>
              <w:t>Usunięcie opinii</w:t>
            </w:r>
          </w:p>
        </w:tc>
        <w:tc>
          <w:tcPr>
            <w:tcW w:w="2282" w:type="dxa"/>
          </w:tcPr>
          <w:p w:rsidR="00332B54" w:rsidRDefault="00332B54" w:rsidP="008A2885">
            <w:r>
              <w:t>Wybranie opinii do usunięcia i potwierdzenie decyzji</w:t>
            </w:r>
          </w:p>
        </w:tc>
        <w:tc>
          <w:tcPr>
            <w:tcW w:w="2282" w:type="dxa"/>
          </w:tcPr>
          <w:p w:rsidR="00332B54" w:rsidRDefault="00332B54" w:rsidP="00332B54">
            <w:r>
              <w:t>Wyświetlenie informacji o udanym usunięciu opinii, usunięcie opinii</w:t>
            </w:r>
          </w:p>
        </w:tc>
        <w:tc>
          <w:tcPr>
            <w:tcW w:w="2282" w:type="dxa"/>
          </w:tcPr>
          <w:p w:rsidR="00332B54" w:rsidRDefault="00332B54" w:rsidP="008A2885">
            <w:r>
              <w:t>Użytkownik usuwa swoją opinię</w:t>
            </w:r>
          </w:p>
        </w:tc>
      </w:tr>
    </w:tbl>
    <w:p w:rsidR="004C028C" w:rsidRDefault="004C028C" w:rsidP="004C028C"/>
    <w:p w:rsidR="00332B54" w:rsidRDefault="00332B54" w:rsidP="00332B54">
      <w:pPr>
        <w:pStyle w:val="Nagwek1"/>
        <w:jc w:val="center"/>
      </w:pPr>
      <w:r>
        <w:t>Scenariusze testowe terminarza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3"/>
        <w:gridCol w:w="2282"/>
        <w:gridCol w:w="2282"/>
        <w:gridCol w:w="2282"/>
      </w:tblGrid>
      <w:tr w:rsidR="00FF7580" w:rsidTr="008A2885">
        <w:tc>
          <w:tcPr>
            <w:tcW w:w="2413" w:type="dxa"/>
          </w:tcPr>
          <w:p w:rsidR="00FF7580" w:rsidRPr="00EC6D89" w:rsidRDefault="00FF7580" w:rsidP="008A2885">
            <w:pPr>
              <w:rPr>
                <w:b/>
              </w:rPr>
            </w:pPr>
            <w:r w:rsidRPr="00EC6D89">
              <w:rPr>
                <w:b/>
              </w:rPr>
              <w:t>Akcja</w:t>
            </w:r>
          </w:p>
        </w:tc>
        <w:tc>
          <w:tcPr>
            <w:tcW w:w="2282" w:type="dxa"/>
          </w:tcPr>
          <w:p w:rsidR="00FF7580" w:rsidRPr="00EC6D89" w:rsidRDefault="00FF7580" w:rsidP="008A2885">
            <w:pPr>
              <w:rPr>
                <w:b/>
              </w:rPr>
            </w:pPr>
            <w:r w:rsidRPr="00EC6D89">
              <w:rPr>
                <w:b/>
              </w:rPr>
              <w:t>Input</w:t>
            </w:r>
          </w:p>
        </w:tc>
        <w:tc>
          <w:tcPr>
            <w:tcW w:w="2282" w:type="dxa"/>
          </w:tcPr>
          <w:p w:rsidR="00FF7580" w:rsidRPr="00EC6D89" w:rsidRDefault="00FF7580" w:rsidP="008A2885">
            <w:pPr>
              <w:rPr>
                <w:b/>
              </w:rPr>
            </w:pPr>
            <w:r w:rsidRPr="00EC6D89">
              <w:rPr>
                <w:b/>
              </w:rPr>
              <w:t xml:space="preserve">Oczekiwany </w:t>
            </w:r>
            <w:proofErr w:type="spellStart"/>
            <w:r w:rsidRPr="00EC6D89">
              <w:rPr>
                <w:b/>
              </w:rPr>
              <w:t>output</w:t>
            </w:r>
            <w:proofErr w:type="spellEnd"/>
          </w:p>
        </w:tc>
        <w:tc>
          <w:tcPr>
            <w:tcW w:w="2282" w:type="dxa"/>
          </w:tcPr>
          <w:p w:rsidR="00FF7580" w:rsidRPr="00EC6D89" w:rsidRDefault="00FF7580" w:rsidP="008A2885">
            <w:pPr>
              <w:rPr>
                <w:b/>
              </w:rPr>
            </w:pPr>
            <w:r w:rsidRPr="00EC6D89">
              <w:rPr>
                <w:b/>
              </w:rPr>
              <w:t>Opis</w:t>
            </w:r>
          </w:p>
        </w:tc>
      </w:tr>
      <w:tr w:rsidR="00FF7580" w:rsidTr="008A2885">
        <w:tc>
          <w:tcPr>
            <w:tcW w:w="2413" w:type="dxa"/>
          </w:tcPr>
          <w:p w:rsidR="00FF7580" w:rsidRDefault="00FF7580" w:rsidP="008A2885">
            <w:r>
              <w:t>Dodanie terminu do terminarza</w:t>
            </w:r>
          </w:p>
        </w:tc>
        <w:tc>
          <w:tcPr>
            <w:tcW w:w="2282" w:type="dxa"/>
          </w:tcPr>
          <w:p w:rsidR="00FF7580" w:rsidRDefault="00FF7580" w:rsidP="008A2885">
            <w:r>
              <w:t>Termin, usługa której termin dotyczy</w:t>
            </w:r>
          </w:p>
        </w:tc>
        <w:tc>
          <w:tcPr>
            <w:tcW w:w="2282" w:type="dxa"/>
          </w:tcPr>
          <w:p w:rsidR="00FF7580" w:rsidRDefault="00FF7580" w:rsidP="008A2885">
            <w:r>
              <w:t>Wyświetlenie informacji o udanym dodaniu terminu do terminarza, zapisanie terminu</w:t>
            </w:r>
          </w:p>
        </w:tc>
        <w:tc>
          <w:tcPr>
            <w:tcW w:w="2282" w:type="dxa"/>
          </w:tcPr>
          <w:p w:rsidR="00FF7580" w:rsidRDefault="00FF7580" w:rsidP="008A2885">
            <w:r>
              <w:t>„Zawodowiec” dodaje termin do terminarza</w:t>
            </w:r>
          </w:p>
        </w:tc>
      </w:tr>
      <w:tr w:rsidR="00FF7580" w:rsidTr="008A2885">
        <w:tc>
          <w:tcPr>
            <w:tcW w:w="2413" w:type="dxa"/>
          </w:tcPr>
          <w:p w:rsidR="00FF7580" w:rsidRDefault="00425340" w:rsidP="008A2885">
            <w:r>
              <w:t>Usunięcie terminu z terminarza</w:t>
            </w:r>
          </w:p>
        </w:tc>
        <w:tc>
          <w:tcPr>
            <w:tcW w:w="2282" w:type="dxa"/>
          </w:tcPr>
          <w:p w:rsidR="00FF7580" w:rsidRDefault="00425340" w:rsidP="008A2885">
            <w:r>
              <w:t>Wybranie terminu do usunięcia, potwierdzenie decyzji</w:t>
            </w:r>
          </w:p>
        </w:tc>
        <w:tc>
          <w:tcPr>
            <w:tcW w:w="2282" w:type="dxa"/>
          </w:tcPr>
          <w:p w:rsidR="00FF7580" w:rsidRDefault="00425340" w:rsidP="008A2885">
            <w:r>
              <w:t>Wyświetlenie informacji o udanym usunięciu terminu, usunięcie terminu</w:t>
            </w:r>
          </w:p>
        </w:tc>
        <w:tc>
          <w:tcPr>
            <w:tcW w:w="2282" w:type="dxa"/>
          </w:tcPr>
          <w:p w:rsidR="00FF7580" w:rsidRDefault="00425340" w:rsidP="00425340">
            <w:r>
              <w:t xml:space="preserve">„Zawodowiec” usuwa termin z terminarza </w:t>
            </w:r>
          </w:p>
        </w:tc>
      </w:tr>
    </w:tbl>
    <w:p w:rsidR="00332B54" w:rsidRPr="00332B54" w:rsidRDefault="00332B54" w:rsidP="00332B54">
      <w:bookmarkStart w:id="0" w:name="_GoBack"/>
      <w:bookmarkEnd w:id="0"/>
    </w:p>
    <w:sectPr w:rsidR="00332B54" w:rsidRPr="00332B54" w:rsidSect="00B85071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29"/>
    <w:rsid w:val="000D7AFC"/>
    <w:rsid w:val="001C017D"/>
    <w:rsid w:val="001F7853"/>
    <w:rsid w:val="00256834"/>
    <w:rsid w:val="00327C40"/>
    <w:rsid w:val="00332B54"/>
    <w:rsid w:val="00425340"/>
    <w:rsid w:val="004C028C"/>
    <w:rsid w:val="0065301A"/>
    <w:rsid w:val="00663CB5"/>
    <w:rsid w:val="006F713A"/>
    <w:rsid w:val="007209F1"/>
    <w:rsid w:val="007A60B0"/>
    <w:rsid w:val="008365E6"/>
    <w:rsid w:val="00896D5E"/>
    <w:rsid w:val="00905C85"/>
    <w:rsid w:val="009165D7"/>
    <w:rsid w:val="009B28CA"/>
    <w:rsid w:val="009E71B0"/>
    <w:rsid w:val="00A1627B"/>
    <w:rsid w:val="00A3592E"/>
    <w:rsid w:val="00AC258C"/>
    <w:rsid w:val="00AE1AC5"/>
    <w:rsid w:val="00B82242"/>
    <w:rsid w:val="00B85071"/>
    <w:rsid w:val="00BC77F4"/>
    <w:rsid w:val="00C71329"/>
    <w:rsid w:val="00CD4333"/>
    <w:rsid w:val="00CD758F"/>
    <w:rsid w:val="00DE1C4F"/>
    <w:rsid w:val="00E11C7B"/>
    <w:rsid w:val="00E85781"/>
    <w:rsid w:val="00EC6D89"/>
    <w:rsid w:val="00F53E93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F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4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F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4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1032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Pawełeniusz</dc:creator>
  <cp:lastModifiedBy>Pawełeniusz</cp:lastModifiedBy>
  <cp:revision>15</cp:revision>
  <cp:lastPrinted>2022-01-14T21:44:00Z</cp:lastPrinted>
  <dcterms:created xsi:type="dcterms:W3CDTF">2022-01-13T20:38:00Z</dcterms:created>
  <dcterms:modified xsi:type="dcterms:W3CDTF">2022-01-14T21:45:00Z</dcterms:modified>
</cp:coreProperties>
</file>