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340617608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b/>
          <w:bCs/>
          <w:color w:val="000000"/>
          <w:lang w:eastAsia="pl-PL"/>
        </w:rPr>
      </w:sdtEndPr>
      <w:sdtContent>
        <w:p w:rsidR="00A12F83" w:rsidRDefault="00A12F83"/>
        <w:p w:rsidR="00A12F83" w:rsidRDefault="00465F53">
          <w:pPr>
            <w:rPr>
              <w:rFonts w:ascii="Calibri" w:eastAsia="Times New Roman" w:hAnsi="Calibri" w:cs="Calibri"/>
              <w:b/>
              <w:bCs/>
              <w:color w:val="000000"/>
              <w:lang w:eastAsia="pl-PL"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836295</wp:posOffset>
                </wp:positionV>
                <wp:extent cx="3646728" cy="1513490"/>
                <wp:effectExtent l="152400" t="152400" r="354330" b="353695"/>
                <wp:wrapNone/>
                <wp:docPr id="2" name="Obraz 2" descr="C:\Users\Damian\AppData\Local\Microsoft\Windows\INetCache\Content.Word\RT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Damian\AppData\Local\Microsoft\Windows\INetCache\Content.Word\RT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46728" cy="1513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12F83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8305800</wp:posOffset>
                    </wp:positionV>
                    <wp:extent cx="5753100" cy="1181100"/>
                    <wp:effectExtent l="0" t="0" r="0" b="0"/>
                    <wp:wrapSquare wrapText="bothSides"/>
                    <wp:docPr id="129" name="Pole tekstow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181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57840610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3D5A" w:rsidRDefault="00AB3D5A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Dokumentacja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3720016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B3D5A" w:rsidRDefault="00465F53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A0682B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DAMIAN KWIATKOWSKI</w:t>
                                    </w:r>
                                  </w:p>
                                </w:sdtContent>
                              </w:sdt>
                              <w:p w:rsidR="00AB3D5A" w:rsidRDefault="00AB3D5A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Paweł Pańczyk</w:t>
                                </w:r>
                              </w:p>
                              <w:p w:rsidR="00AB3D5A" w:rsidRDefault="00465F53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Damian Puzio</w:t>
                                </w:r>
                              </w:p>
                              <w:p w:rsidR="00465F53" w:rsidRDefault="00465F53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Przemysław Stodolny</w:t>
                                </w:r>
                              </w:p>
                              <w:p w:rsidR="00465F53" w:rsidRDefault="00465F53">
                                <w:pPr>
                                  <w:pStyle w:val="Bezodstpw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29" o:spid="_x0000_s1026" type="#_x0000_t202" style="position:absolute;margin-left:36pt;margin-top:654pt;width:453pt;height:93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578406106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B3D5A" w:rsidRDefault="00AB3D5A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Dokumentacja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3720016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B3D5A" w:rsidRDefault="00465F53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A0682B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DAMIAN KWIATKOWSKI</w:t>
                              </w:r>
                            </w:p>
                          </w:sdtContent>
                        </w:sdt>
                        <w:p w:rsidR="00AB3D5A" w:rsidRDefault="00AB3D5A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Paweł Pańczyk</w:t>
                          </w:r>
                        </w:p>
                        <w:p w:rsidR="00AB3D5A" w:rsidRDefault="00465F53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Damian Puzio</w:t>
                          </w:r>
                        </w:p>
                        <w:p w:rsidR="00465F53" w:rsidRDefault="00465F53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Przemysław Stodolny</w:t>
                          </w:r>
                        </w:p>
                        <w:p w:rsidR="00465F53" w:rsidRDefault="00465F53">
                          <w:pPr>
                            <w:pStyle w:val="Bezodstpw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04F56">
            <w:rPr>
              <w:noProof/>
              <w:lang w:eastAsia="pl-P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7999" cy="7068185"/>
                              <a:chOff x="0" y="0"/>
                              <a:chExt cx="5561329" cy="5404485"/>
                            </a:xfrm>
                          </wpg:grpSpPr>
                          <wps:wsp>
                            <wps:cNvPr id="126" name="Dowolny kształt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B3D5A" w:rsidRDefault="00AB3D5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Dowolny kształt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29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upa 125" o:spid="_x0000_s1027" style="position:absolute;margin-left:0;margin-top:0;width:540pt;height:556.55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">
                    <o:lock v:ext="edit" aspectratio="t"/>
                    <v:shape id="Dowolny kształt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B3D5A" w:rsidRDefault="00AB3D5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v:shape id="Dowolny kształt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29,0;1358427,440373;0,370840;1937302,509905;4685029,208598;4685029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="00A12F83">
            <w:rPr>
              <w:noProof/>
              <w:lang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Prostokąt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B3D5A" w:rsidRDefault="00AB3D5A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Prostokąt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OB2yYygAgAAkQ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B3D5A" w:rsidRDefault="00AB3D5A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A12F83">
            <w:rPr>
              <w:rFonts w:ascii="Calibri" w:eastAsia="Times New Roman" w:hAnsi="Calibri" w:cs="Calibri"/>
              <w:b/>
              <w:bCs/>
              <w:color w:val="000000"/>
              <w:lang w:eastAsia="pl-PL"/>
            </w:rPr>
            <w:br w:type="page"/>
          </w:r>
        </w:p>
      </w:sdtContent>
    </w:sdt>
    <w:sdt>
      <w:sdtPr>
        <w:rPr>
          <w:rFonts w:eastAsiaTheme="minorHAnsi"/>
          <w:caps w:val="0"/>
          <w:color w:val="auto"/>
          <w:spacing w:val="0"/>
          <w:sz w:val="20"/>
          <w:szCs w:val="20"/>
        </w:rPr>
        <w:id w:val="53131221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2B1156" w:rsidRDefault="002B1156">
          <w:pPr>
            <w:pStyle w:val="Nagwekspisutreci"/>
          </w:pPr>
          <w:r>
            <w:t>Spis treści</w:t>
          </w:r>
        </w:p>
        <w:p w:rsidR="00F02D24" w:rsidRDefault="002B1156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046446" w:history="1">
            <w:r w:rsidR="00F02D24" w:rsidRPr="005409C2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1.</w:t>
            </w:r>
            <w:r w:rsidR="00F02D24">
              <w:rPr>
                <w:noProof/>
                <w:sz w:val="22"/>
                <w:szCs w:val="22"/>
                <w:lang w:eastAsia="pl-PL"/>
              </w:rPr>
              <w:tab/>
            </w:r>
            <w:r w:rsidR="00F02D24" w:rsidRPr="005409C2">
              <w:rPr>
                <w:rStyle w:val="Hipercze"/>
                <w:rFonts w:eastAsia="Times New Roman"/>
                <w:noProof/>
                <w:lang w:eastAsia="pl-PL"/>
              </w:rPr>
              <w:t>Charakterystyka produktu</w:t>
            </w:r>
            <w:r w:rsidR="00F02D24">
              <w:rPr>
                <w:noProof/>
                <w:webHidden/>
              </w:rPr>
              <w:tab/>
            </w:r>
            <w:r w:rsidR="00F02D24">
              <w:rPr>
                <w:noProof/>
                <w:webHidden/>
              </w:rPr>
              <w:fldChar w:fldCharType="begin"/>
            </w:r>
            <w:r w:rsidR="00F02D24">
              <w:rPr>
                <w:noProof/>
                <w:webHidden/>
              </w:rPr>
              <w:instrText xml:space="preserve"> PAGEREF _Toc483046446 \h </w:instrText>
            </w:r>
            <w:r w:rsidR="00F02D24">
              <w:rPr>
                <w:noProof/>
                <w:webHidden/>
              </w:rPr>
            </w:r>
            <w:r w:rsidR="00F02D24">
              <w:rPr>
                <w:noProof/>
                <w:webHidden/>
              </w:rPr>
              <w:fldChar w:fldCharType="separate"/>
            </w:r>
            <w:r w:rsidR="00F02D24">
              <w:rPr>
                <w:noProof/>
                <w:webHidden/>
              </w:rPr>
              <w:t>3</w:t>
            </w:r>
            <w:r w:rsidR="00F02D24">
              <w:rPr>
                <w:noProof/>
                <w:webHidden/>
              </w:rPr>
              <w:fldChar w:fldCharType="end"/>
            </w:r>
          </w:hyperlink>
        </w:p>
        <w:p w:rsidR="00F02D24" w:rsidRDefault="00F02D24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447" w:history="1">
            <w:r w:rsidRPr="005409C2">
              <w:rPr>
                <w:rStyle w:val="Hipercze"/>
                <w:rFonts w:eastAsia="Times New Roman"/>
                <w:noProof/>
                <w:lang w:eastAsia="pl-PL"/>
              </w:rPr>
              <w:t>1.1 Zastosowanie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24" w:rsidRDefault="00F02D24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448" w:history="1">
            <w:r w:rsidRPr="005409C2">
              <w:rPr>
                <w:rStyle w:val="Hipercze"/>
                <w:rFonts w:eastAsia="Times New Roman"/>
                <w:noProof/>
                <w:lang w:eastAsia="pl-PL"/>
              </w:rPr>
              <w:t>1.2 Cechy wyróżniające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24" w:rsidRDefault="00F02D24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449" w:history="1">
            <w:r w:rsidRPr="005409C2">
              <w:rPr>
                <w:rStyle w:val="Hipercze"/>
                <w:rFonts w:eastAsia="Times New Roman"/>
                <w:noProof/>
                <w:lang w:eastAsia="pl-PL"/>
              </w:rPr>
              <w:t>1.3 Cel produktu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24" w:rsidRDefault="00F02D24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450" w:history="1">
            <w:r w:rsidRPr="005409C2">
              <w:rPr>
                <w:rStyle w:val="Hipercze"/>
                <w:rFonts w:eastAsia="Times New Roman"/>
                <w:noProof/>
                <w:lang w:eastAsia="pl-PL"/>
              </w:rPr>
              <w:t>1.4 Opis użytkowników systemu i ich funkcje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24" w:rsidRDefault="00F02D24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451" w:history="1">
            <w:r w:rsidRPr="005409C2">
              <w:rPr>
                <w:rStyle w:val="Hipercze"/>
                <w:rFonts w:eastAsia="Times New Roman"/>
                <w:noProof/>
                <w:lang w:eastAsia="pl-PL"/>
              </w:rPr>
              <w:t>1.5 Struktura funkcjonalna (hierarchia funkcji)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24" w:rsidRDefault="00F02D24">
          <w:pPr>
            <w:pStyle w:val="Spistreci2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452" w:history="1">
            <w:r w:rsidRPr="005409C2">
              <w:rPr>
                <w:rStyle w:val="Hipercze"/>
                <w:rFonts w:eastAsia="Times New Roman"/>
                <w:noProof/>
                <w:lang w:eastAsia="pl-PL"/>
              </w:rPr>
              <w:t>1.5 Model rozwiązań (główni użytkownicy, sposób funkcjonowania, struktura sprzętowa i jej rozmieszczenie w przestrzeni)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24" w:rsidRDefault="00F02D24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453" w:history="1">
            <w:r w:rsidRPr="005409C2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2.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5409C2">
              <w:rPr>
                <w:rStyle w:val="Hipercze"/>
                <w:rFonts w:eastAsia="Times New Roman"/>
                <w:noProof/>
                <w:lang w:eastAsia="pl-PL"/>
              </w:rPr>
              <w:t>Harmonogram realizacji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24" w:rsidRDefault="00F02D24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454" w:history="1">
            <w:r w:rsidRPr="005409C2">
              <w:rPr>
                <w:rStyle w:val="Hipercze"/>
                <w:rFonts w:asciiTheme="majorHAnsi" w:eastAsia="Times New Roman" w:hAnsiTheme="majorHAnsi" w:cstheme="majorBidi"/>
                <w:noProof/>
                <w:lang w:eastAsia="pl-PL"/>
              </w:rPr>
              <w:t>3.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5409C2">
              <w:rPr>
                <w:rStyle w:val="Hipercze"/>
                <w:rFonts w:eastAsia="Times New Roman"/>
                <w:noProof/>
                <w:lang w:eastAsia="pl-PL"/>
              </w:rPr>
              <w:t>Diagramy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24" w:rsidRDefault="00F02D24">
          <w:pPr>
            <w:pStyle w:val="Spistreci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455" w:history="1">
            <w:r w:rsidRPr="005409C2">
              <w:rPr>
                <w:rStyle w:val="Hipercze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5409C2">
              <w:rPr>
                <w:rStyle w:val="Hipercze"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24" w:rsidRDefault="00F02D24">
          <w:pPr>
            <w:pStyle w:val="Spistreci2"/>
            <w:tabs>
              <w:tab w:val="left" w:pos="88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456" w:history="1">
            <w:r w:rsidRPr="005409C2">
              <w:rPr>
                <w:rStyle w:val="Hipercze"/>
                <w:rFonts w:eastAsia="Times New Roman"/>
                <w:noProof/>
                <w:lang w:eastAsia="pl-PL"/>
              </w:rPr>
              <w:t>3.2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5409C2">
              <w:rPr>
                <w:rStyle w:val="Hipercze"/>
                <w:rFonts w:eastAsia="Times New Roman"/>
                <w:noProof/>
                <w:lang w:eastAsia="pl-PL"/>
              </w:rPr>
              <w:t>Diagramy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24" w:rsidRDefault="00F02D24">
          <w:pPr>
            <w:pStyle w:val="Spistreci1"/>
            <w:tabs>
              <w:tab w:val="left" w:pos="440"/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457" w:history="1">
            <w:r w:rsidRPr="005409C2">
              <w:rPr>
                <w:rStyle w:val="Hipercze"/>
                <w:rFonts w:asciiTheme="majorHAnsi" w:hAnsiTheme="majorHAnsi" w:cstheme="majorBidi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pl-PL"/>
              </w:rPr>
              <w:tab/>
            </w:r>
            <w:r w:rsidRPr="005409C2">
              <w:rPr>
                <w:rStyle w:val="Hipercze"/>
                <w:noProof/>
              </w:rPr>
              <w:t>Testy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24" w:rsidRDefault="00F02D24">
          <w:pPr>
            <w:pStyle w:val="Spistreci1"/>
            <w:tabs>
              <w:tab w:val="right" w:leader="dot" w:pos="9060"/>
            </w:tabs>
            <w:rPr>
              <w:noProof/>
              <w:sz w:val="22"/>
              <w:szCs w:val="22"/>
              <w:lang w:eastAsia="pl-PL"/>
            </w:rPr>
          </w:pPr>
          <w:hyperlink w:anchor="_Toc483046458" w:history="1">
            <w:r w:rsidRPr="005409C2">
              <w:rPr>
                <w:rStyle w:val="Hipercze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_Toc483046458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1156" w:rsidRDefault="002B1156">
          <w:r>
            <w:rPr>
              <w:b/>
              <w:bCs/>
            </w:rPr>
            <w:fldChar w:fldCharType="end"/>
          </w:r>
        </w:p>
      </w:sdtContent>
    </w:sdt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2B1156" w:rsidRDefault="002B1156" w:rsidP="00A12F83">
      <w:pPr>
        <w:spacing w:line="240" w:lineRule="auto"/>
        <w:jc w:val="both"/>
        <w:rPr>
          <w:rFonts w:ascii="Calibri" w:eastAsia="Times New Roman" w:hAnsi="Calibri" w:cs="Calibri"/>
          <w:b/>
          <w:bCs/>
          <w:color w:val="000000"/>
          <w:lang w:eastAsia="pl-PL"/>
        </w:rPr>
      </w:pPr>
    </w:p>
    <w:p w:rsidR="00A12F83" w:rsidRPr="00A12F83" w:rsidRDefault="00A12F83" w:rsidP="00934B99">
      <w:pPr>
        <w:pStyle w:val="Nagwek1"/>
        <w:numPr>
          <w:ilvl w:val="0"/>
          <w:numId w:val="4"/>
        </w:numPr>
        <w:ind w:left="284" w:hanging="295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Toc483046446"/>
      <w:r w:rsidRPr="00A12F83">
        <w:rPr>
          <w:rFonts w:eastAsia="Times New Roman"/>
          <w:lang w:eastAsia="pl-PL"/>
        </w:rPr>
        <w:t>Charakterystyka produktu</w:t>
      </w:r>
      <w:bookmarkEnd w:id="0"/>
    </w:p>
    <w:p w:rsidR="00A12F83" w:rsidRPr="00770314" w:rsidRDefault="00A12F83" w:rsidP="00A12F8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Program statystyczny </w:t>
      </w:r>
      <w:r w:rsidR="008B3A50" w:rsidRPr="00770314">
        <w:rPr>
          <w:rFonts w:eastAsia="Times New Roman" w:cstheme="minorHAnsi"/>
          <w:color w:val="000000"/>
          <w:lang w:eastAsia="pl-PL"/>
        </w:rPr>
        <w:t>RIKI TIKI STATISTIKI</w:t>
      </w:r>
      <w:r w:rsidRPr="00770314">
        <w:rPr>
          <w:rFonts w:eastAsia="Times New Roman" w:cstheme="minorHAnsi"/>
          <w:color w:val="000000"/>
          <w:lang w:eastAsia="pl-PL"/>
        </w:rPr>
        <w:t xml:space="preserve"> jest aplikacją służącą do statystycznej analizy danych, tworzenia wykresów, pracy na bazach danych, wykonywania </w:t>
      </w:r>
      <w:r w:rsidR="0013251E" w:rsidRPr="00770314">
        <w:rPr>
          <w:rFonts w:eastAsia="Times New Roman" w:cstheme="minorHAnsi"/>
          <w:color w:val="000000"/>
          <w:lang w:eastAsia="pl-PL"/>
        </w:rPr>
        <w:t xml:space="preserve">transformacji danych. Zadaniem </w:t>
      </w:r>
      <w:r w:rsidRPr="00770314">
        <w:rPr>
          <w:rFonts w:eastAsia="Times New Roman" w:cstheme="minorHAnsi"/>
          <w:color w:val="000000"/>
          <w:lang w:eastAsia="pl-PL"/>
        </w:rPr>
        <w:t>programu jest przetworzenie oraz filtrowanie dużej ilości danych używanych w obliczeniach statystycznych. Następnie wykonanie obliczeń statystycznych oraz prezentacja wyników w postaci graficznej.</w:t>
      </w:r>
    </w:p>
    <w:p w:rsidR="00A12F83" w:rsidRPr="00770314" w:rsidRDefault="00A12F83" w:rsidP="00A12F83">
      <w:pPr>
        <w:spacing w:line="240" w:lineRule="auto"/>
        <w:ind w:firstLine="708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System </w:t>
      </w:r>
      <w:r w:rsidR="008B3A50" w:rsidRPr="00770314">
        <w:rPr>
          <w:rFonts w:eastAsia="Times New Roman" w:cstheme="minorHAnsi"/>
          <w:color w:val="000000"/>
          <w:lang w:eastAsia="pl-PL"/>
        </w:rPr>
        <w:t>RIKI TIKI STATISTIKI</w:t>
      </w:r>
      <w:r w:rsidRPr="00770314">
        <w:rPr>
          <w:rFonts w:eastAsia="Times New Roman" w:cstheme="minorHAnsi"/>
          <w:color w:val="000000"/>
          <w:lang w:eastAsia="pl-PL"/>
        </w:rPr>
        <w:t xml:space="preserve"> oferuje wybrane  operacje statystyczne na danych zawartych w programie Microsoft Excel. Jest skierowany dla studentów, którzy potrzebują prostą w obsłudze aplikację liczącą wybrane funkcje statystyczne. Program charakteryzuje się prostym interfejsem użytkownika. W tabeli nr 1 przedstawione są funkcjonalności programu w porównaniu z konkurencyjnymi programami statystycznymi. Są to </w:t>
      </w:r>
      <w:r w:rsidR="00934B99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 xml:space="preserve">Excel oraz </w:t>
      </w:r>
      <w:proofErr w:type="spellStart"/>
      <w:r w:rsidRPr="00770314">
        <w:rPr>
          <w:rFonts w:eastAsia="Times New Roman" w:cstheme="minorHAnsi"/>
          <w:color w:val="000000"/>
          <w:lang w:eastAsia="pl-PL"/>
        </w:rPr>
        <w:t>Statistica</w:t>
      </w:r>
      <w:proofErr w:type="spellEnd"/>
      <w:r w:rsidRPr="00770314">
        <w:rPr>
          <w:rFonts w:eastAsia="Times New Roman" w:cstheme="minorHAnsi"/>
          <w:color w:val="000000"/>
          <w:lang w:eastAsia="pl-PL"/>
        </w:rPr>
        <w:t xml:space="preserve">. Porównania dokonano na podstawie podręcznika dla programu </w:t>
      </w:r>
      <w:proofErr w:type="spellStart"/>
      <w:r w:rsidRPr="00770314">
        <w:rPr>
          <w:rFonts w:eastAsia="Times New Roman" w:cstheme="minorHAnsi"/>
          <w:color w:val="000000"/>
          <w:lang w:eastAsia="pl-PL"/>
        </w:rPr>
        <w:t>Statistica</w:t>
      </w:r>
      <w:proofErr w:type="spellEnd"/>
      <w:r w:rsidR="00901AA6" w:rsidRPr="00770314">
        <w:rPr>
          <w:rStyle w:val="Odwoanieprzypisudolnego"/>
          <w:rFonts w:eastAsia="Times New Roman" w:cstheme="minorHAnsi"/>
          <w:color w:val="000000"/>
          <w:lang w:eastAsia="pl-PL"/>
        </w:rPr>
        <w:footnoteReference w:id="1"/>
      </w:r>
      <w:r w:rsidRPr="00770314">
        <w:rPr>
          <w:rFonts w:eastAsia="Times New Roman" w:cstheme="minorHAnsi"/>
          <w:color w:val="000000"/>
          <w:lang w:eastAsia="pl-PL"/>
        </w:rPr>
        <w:t xml:space="preserve">, kompendium aplikacji </w:t>
      </w:r>
      <w:r w:rsidR="00934B99" w:rsidRPr="00770314">
        <w:rPr>
          <w:rFonts w:eastAsia="Times New Roman" w:cstheme="minorHAnsi"/>
          <w:color w:val="000000"/>
          <w:lang w:eastAsia="pl-PL"/>
        </w:rPr>
        <w:t xml:space="preserve"> Microsoft </w:t>
      </w:r>
      <w:r w:rsidRPr="00770314">
        <w:rPr>
          <w:rFonts w:eastAsia="Times New Roman" w:cstheme="minorHAnsi"/>
          <w:color w:val="000000"/>
          <w:lang w:eastAsia="pl-PL"/>
        </w:rPr>
        <w:t>Excel</w:t>
      </w:r>
      <w:r w:rsidR="00901AA6" w:rsidRPr="00770314">
        <w:rPr>
          <w:rStyle w:val="Odwoanieprzypisudolnego"/>
          <w:rFonts w:eastAsia="Times New Roman" w:cstheme="minorHAnsi"/>
          <w:color w:val="000000"/>
          <w:lang w:eastAsia="pl-PL"/>
        </w:rPr>
        <w:footnoteReference w:id="2"/>
      </w:r>
      <w:r w:rsidRPr="00770314">
        <w:rPr>
          <w:rFonts w:eastAsia="Times New Roman" w:cstheme="minorHAnsi"/>
          <w:color w:val="000000"/>
          <w:lang w:eastAsia="pl-PL"/>
        </w:rPr>
        <w:t xml:space="preserve"> oraz własnych doświadczeń.</w:t>
      </w: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A12F83" w:rsidP="00A12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Tabela 1. Porównanie programu </w:t>
      </w:r>
      <w:r w:rsidR="008B3A50">
        <w:rPr>
          <w:rFonts w:ascii="Calibri" w:eastAsia="Times New Roman" w:hAnsi="Calibri" w:cs="Calibri"/>
          <w:color w:val="000000"/>
          <w:lang w:eastAsia="pl-PL"/>
        </w:rPr>
        <w:t>RIKI TIKI STATISTIKI</w:t>
      </w:r>
      <w:r w:rsidRPr="00A12F83">
        <w:rPr>
          <w:rFonts w:ascii="Calibri" w:eastAsia="Times New Roman" w:hAnsi="Calibri" w:cs="Calibri"/>
          <w:color w:val="000000"/>
          <w:lang w:eastAsia="pl-PL"/>
        </w:rPr>
        <w:t xml:space="preserve"> z programami konkurencyjnymi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783"/>
        <w:gridCol w:w="970"/>
        <w:gridCol w:w="1478"/>
      </w:tblGrid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Funkcje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8B3A50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RIKI TIKI STATISTIKI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Statistica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934B99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Microsoft </w:t>
            </w:r>
            <w:r w:rsidR="00A12F83"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Excel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Mediana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Odchylenie standardowe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Kowariancja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Rozkład istotności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Rozkład prawdopodobieństwa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Łatwość obsługi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Cena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  <w:tr w:rsidR="00A12F83" w:rsidRPr="00A12F83" w:rsidTr="002B1156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Calibri" w:eastAsia="Times New Roman" w:hAnsi="Calibri" w:cs="Calibri"/>
                <w:color w:val="000000"/>
                <w:lang w:eastAsia="pl-PL"/>
              </w:rPr>
              <w:t>Obciążenie systemu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70AD47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12F83" w:rsidRPr="00A12F83" w:rsidRDefault="00A12F83" w:rsidP="00A12F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12F83">
              <w:rPr>
                <w:rFonts w:ascii="Trebuchet MS" w:eastAsia="Times New Roman" w:hAnsi="Trebuchet MS" w:cs="Times New Roman"/>
                <w:color w:val="FF0000"/>
                <w:sz w:val="36"/>
                <w:szCs w:val="36"/>
                <w:lang w:eastAsia="pl-PL"/>
              </w:rPr>
              <w:t>•</w:t>
            </w:r>
          </w:p>
        </w:tc>
      </w:tr>
    </w:tbl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770314" w:rsidRDefault="00A12F83" w:rsidP="00A12F83">
      <w:pPr>
        <w:spacing w:line="240" w:lineRule="auto"/>
        <w:ind w:firstLine="708"/>
        <w:jc w:val="both"/>
        <w:rPr>
          <w:rFonts w:ascii="Calibri" w:eastAsia="Times New Roman" w:hAnsi="Calibri" w:cs="Calibri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Rozwiązanie </w:t>
      </w:r>
      <w:r w:rsidR="008B3A50" w:rsidRPr="00770314">
        <w:rPr>
          <w:rFonts w:ascii="Calibri" w:eastAsia="Times New Roman" w:hAnsi="Calibri" w:cs="Calibri"/>
          <w:color w:val="000000"/>
          <w:lang w:eastAsia="pl-PL"/>
        </w:rPr>
        <w:t>RIKI TIKI STATISTIKI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 dostępne jest w postaci aplikacji desktopowej. Wspierane syst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emy operacyjne to Windows XP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 Sp3, Windo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ws XP x64 Sp2, Windows Vista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, 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Windows Vista x64, Windows 7 x86</w:t>
      </w:r>
      <w:r w:rsidRPr="00770314">
        <w:rPr>
          <w:rFonts w:ascii="Calibri" w:eastAsia="Times New Roman" w:hAnsi="Calibri" w:cs="Calibri"/>
          <w:color w:val="000000"/>
          <w:lang w:eastAsia="pl-PL"/>
        </w:rPr>
        <w:t>, Windows 7 x64, Windows 8 x32, Windows 8 x64, Window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>s 8.1 x86</w:t>
      </w:r>
      <w:r w:rsidRPr="00770314">
        <w:rPr>
          <w:rFonts w:ascii="Calibri" w:eastAsia="Times New Roman" w:hAnsi="Calibri" w:cs="Calibri"/>
          <w:color w:val="000000"/>
          <w:lang w:eastAsia="pl-PL"/>
        </w:rPr>
        <w:t>,</w:t>
      </w:r>
      <w:r w:rsidR="00204F56" w:rsidRPr="00770314">
        <w:rPr>
          <w:rFonts w:ascii="Calibri" w:eastAsia="Times New Roman" w:hAnsi="Calibri" w:cs="Calibri"/>
          <w:color w:val="000000"/>
          <w:lang w:eastAsia="pl-PL"/>
        </w:rPr>
        <w:t xml:space="preserve"> Windows 8.1 x64, Windows 10 x86</w:t>
      </w:r>
      <w:r w:rsidRPr="00770314">
        <w:rPr>
          <w:rFonts w:ascii="Calibri" w:eastAsia="Times New Roman" w:hAnsi="Calibri" w:cs="Calibri"/>
          <w:color w:val="000000"/>
          <w:lang w:eastAsia="pl-PL"/>
        </w:rPr>
        <w:t xml:space="preserve">, Windows 10 x64. </w:t>
      </w:r>
    </w:p>
    <w:p w:rsidR="008B3A50" w:rsidRDefault="008B3A50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34B99" w:rsidRPr="00A12F83" w:rsidRDefault="00934B99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B1156" w:rsidP="002B1156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1" w:name="_Toc483046447"/>
      <w:r>
        <w:rPr>
          <w:rFonts w:eastAsia="Times New Roman"/>
          <w:lang w:eastAsia="pl-PL"/>
        </w:rPr>
        <w:t xml:space="preserve">1.1 </w:t>
      </w:r>
      <w:r w:rsidR="00A12F83" w:rsidRPr="00A12F83">
        <w:rPr>
          <w:rFonts w:eastAsia="Times New Roman"/>
          <w:lang w:eastAsia="pl-PL"/>
        </w:rPr>
        <w:t>Zastosowanie</w:t>
      </w:r>
      <w:bookmarkEnd w:id="1"/>
    </w:p>
    <w:p w:rsidR="00A12F83" w:rsidRPr="00770314" w:rsidRDefault="00A12F83" w:rsidP="00A12F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służy do obliczeń statystycznych. W programie znajdują się funkcje tj.: rozkład prawdopodobieństwa, mediana, odchylenie standardowe, kowariancja, rozkład istotności.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B1156" w:rsidP="002B1156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2" w:name="_Toc483046448"/>
      <w:r>
        <w:rPr>
          <w:rFonts w:eastAsia="Times New Roman"/>
          <w:lang w:eastAsia="pl-PL"/>
        </w:rPr>
        <w:t xml:space="preserve">1.2 </w:t>
      </w:r>
      <w:r w:rsidR="00A12F83" w:rsidRPr="00A12F83">
        <w:rPr>
          <w:rFonts w:eastAsia="Times New Roman"/>
          <w:lang w:eastAsia="pl-PL"/>
        </w:rPr>
        <w:t>Cechy wyróżniające</w:t>
      </w:r>
      <w:bookmarkEnd w:id="2"/>
    </w:p>
    <w:p w:rsidR="00A12F83" w:rsidRPr="00770314" w:rsidRDefault="00A12F83" w:rsidP="00A12F8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Przejrzysty i zrozumiały interfejs użytkownika</w:t>
      </w:r>
    </w:p>
    <w:p w:rsidR="00A12F83" w:rsidRPr="00770314" w:rsidRDefault="00A12F83" w:rsidP="00A12F83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nie wymaga instalacji</w:t>
      </w:r>
    </w:p>
    <w:p w:rsidR="00A12F83" w:rsidRPr="00770314" w:rsidRDefault="00A12F83" w:rsidP="00A12F83">
      <w:pPr>
        <w:numPr>
          <w:ilvl w:val="0"/>
          <w:numId w:val="1"/>
        </w:numPr>
        <w:spacing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nie zajmuje wiele miejsca na dysku</w:t>
      </w:r>
    </w:p>
    <w:p w:rsidR="00770314" w:rsidRPr="00770314" w:rsidRDefault="00770314" w:rsidP="00770314">
      <w:pPr>
        <w:spacing w:line="240" w:lineRule="auto"/>
        <w:ind w:left="720"/>
        <w:jc w:val="both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A12F83" w:rsidRPr="00A12F83" w:rsidRDefault="0024018A" w:rsidP="0024018A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3" w:name="_Toc483046449"/>
      <w:r>
        <w:rPr>
          <w:rFonts w:eastAsia="Times New Roman"/>
          <w:lang w:eastAsia="pl-PL"/>
        </w:rPr>
        <w:t xml:space="preserve">1.3 </w:t>
      </w:r>
      <w:r w:rsidR="00A12F83" w:rsidRPr="00A12F83">
        <w:rPr>
          <w:rFonts w:eastAsia="Times New Roman"/>
          <w:lang w:eastAsia="pl-PL"/>
        </w:rPr>
        <w:t>Cel produktu</w:t>
      </w:r>
      <w:bookmarkEnd w:id="3"/>
    </w:p>
    <w:p w:rsidR="00A12F83" w:rsidRPr="00770314" w:rsidRDefault="00A12F83" w:rsidP="00A12F8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Program pobiera dane z arkusza kalkulacyjnego Microsoft Office. Następnie filtruje dane według określonych kryteriów. Są one automatycznie dobierane przez aplikację po wybraniu przez użytkownika żądanej funkcji statystycznej. Program wykonuje obliczenia statystyczne: rozkład prawdopodobieństwa, medianę, odchylenie standardowe, kowariancję, rozkład ist</w:t>
      </w:r>
      <w:r w:rsidR="00934B99" w:rsidRPr="00770314">
        <w:rPr>
          <w:rFonts w:ascii="Calibri" w:eastAsia="Times New Roman" w:hAnsi="Calibri" w:cs="Calibri"/>
          <w:color w:val="000000"/>
          <w:lang w:eastAsia="pl-PL"/>
        </w:rPr>
        <w:t xml:space="preserve">otności. </w:t>
      </w:r>
      <w:r w:rsidRPr="00770314">
        <w:rPr>
          <w:rFonts w:ascii="Calibri" w:eastAsia="Times New Roman" w:hAnsi="Calibri" w:cs="Calibri"/>
          <w:color w:val="000000"/>
          <w:lang w:eastAsia="pl-PL"/>
        </w:rPr>
        <w:t>Po obliczeniach aplikacja prezentuje wyniki w postaci liczbowej oraz</w:t>
      </w:r>
      <w:r w:rsidR="00934B99" w:rsidRPr="00770314">
        <w:rPr>
          <w:rFonts w:ascii="Calibri" w:eastAsia="Times New Roman" w:hAnsi="Calibri" w:cs="Calibri"/>
          <w:color w:val="000000"/>
          <w:lang w:eastAsia="pl-PL"/>
        </w:rPr>
        <w:t xml:space="preserve"> graficznej oraz eksportuje je </w:t>
      </w:r>
      <w:r w:rsidRPr="00770314">
        <w:rPr>
          <w:rFonts w:ascii="Calibri" w:eastAsia="Times New Roman" w:hAnsi="Calibri" w:cs="Calibri"/>
          <w:color w:val="000000"/>
          <w:lang w:eastAsia="pl-PL"/>
        </w:rPr>
        <w:t>do pliku „pdf”.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B3A50" w:rsidRPr="00A12F83" w:rsidRDefault="008B3A50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24018A" w:rsidP="0024018A">
      <w:pPr>
        <w:pStyle w:val="Nagwek2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4" w:name="_Toc483046450"/>
      <w:r>
        <w:rPr>
          <w:rFonts w:eastAsia="Times New Roman"/>
          <w:lang w:eastAsia="pl-PL"/>
        </w:rPr>
        <w:t xml:space="preserve">1.4 </w:t>
      </w:r>
      <w:r w:rsidR="00A12F83" w:rsidRPr="00A12F83">
        <w:rPr>
          <w:rFonts w:eastAsia="Times New Roman"/>
          <w:lang w:eastAsia="pl-PL"/>
        </w:rPr>
        <w:t>Opis użytkowników systemu i ich funkcje</w:t>
      </w:r>
      <w:bookmarkEnd w:id="4"/>
    </w:p>
    <w:p w:rsidR="00A12F83" w:rsidRPr="00770314" w:rsidRDefault="00934B99" w:rsidP="00934B99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U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 xml:space="preserve">żytkownik standardowy – obsługa programu w zakresie głównych funkcji tj.: importu danych, obliczeń statystycznych wraz z prezentacją wyników oraz eksportu do pliku </w:t>
      </w:r>
      <w:r w:rsidRPr="00770314">
        <w:rPr>
          <w:rFonts w:ascii="Calibri" w:eastAsia="Times New Roman" w:hAnsi="Calibri" w:cs="Calibri"/>
          <w:color w:val="000000"/>
          <w:lang w:eastAsia="pl-PL"/>
        </w:rPr>
        <w:t>„*.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>pdf</w:t>
      </w:r>
      <w:r w:rsidRPr="00770314">
        <w:rPr>
          <w:rFonts w:ascii="Calibri" w:eastAsia="Times New Roman" w:hAnsi="Calibri" w:cs="Calibri"/>
          <w:color w:val="000000"/>
          <w:lang w:eastAsia="pl-PL"/>
        </w:rPr>
        <w:t>”</w:t>
      </w:r>
      <w:r w:rsidR="00A12F83" w:rsidRPr="00770314">
        <w:rPr>
          <w:rFonts w:ascii="Calibri" w:eastAsia="Times New Roman" w:hAnsi="Calibri" w:cs="Calibri"/>
          <w:color w:val="000000"/>
          <w:lang w:eastAsia="pl-PL"/>
        </w:rPr>
        <w:t>.</w:t>
      </w:r>
    </w:p>
    <w:p w:rsid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8B3A50" w:rsidRPr="00A12F83" w:rsidRDefault="008B3A50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Default="0024018A" w:rsidP="0024018A">
      <w:pPr>
        <w:pStyle w:val="Nagwek2"/>
        <w:rPr>
          <w:rFonts w:eastAsia="Times New Roman"/>
          <w:lang w:eastAsia="pl-PL"/>
        </w:rPr>
      </w:pPr>
      <w:bookmarkStart w:id="5" w:name="_Toc483046451"/>
      <w:r>
        <w:rPr>
          <w:rFonts w:eastAsia="Times New Roman"/>
          <w:lang w:eastAsia="pl-PL"/>
        </w:rPr>
        <w:t>1.5</w:t>
      </w:r>
      <w:r w:rsidR="004066A3">
        <w:rPr>
          <w:rFonts w:eastAsia="Times New Roman"/>
          <w:lang w:eastAsia="pl-PL"/>
        </w:rPr>
        <w:t xml:space="preserve"> </w:t>
      </w:r>
      <w:r w:rsidR="00A12F83" w:rsidRPr="00A12F83">
        <w:rPr>
          <w:rFonts w:eastAsia="Times New Roman"/>
          <w:lang w:eastAsia="pl-PL"/>
        </w:rPr>
        <w:t>Struktura funkcjonalna (hierarchia funkcji)</w:t>
      </w:r>
      <w:bookmarkEnd w:id="5"/>
    </w:p>
    <w:p w:rsidR="008B3A50" w:rsidRPr="00770314" w:rsidRDefault="008B3A50" w:rsidP="00934B99">
      <w:pPr>
        <w:ind w:firstLine="708"/>
        <w:jc w:val="both"/>
        <w:rPr>
          <w:lang w:eastAsia="pl-PL"/>
        </w:rPr>
      </w:pPr>
      <w:r w:rsidRPr="00770314">
        <w:rPr>
          <w:lang w:eastAsia="pl-PL"/>
        </w:rPr>
        <w:t>Na poniższych rysunkach przedstawiono schemat struktury funkcjonowania (hierarchie funkcji) oprogramowania RIKI TIKI STATISTIKI dla poszczególnych funkcji statystycznych.</w:t>
      </w:r>
    </w:p>
    <w:p w:rsidR="008B3A50" w:rsidRPr="008B3A50" w:rsidRDefault="008B3A50" w:rsidP="008B3A50">
      <w:pPr>
        <w:rPr>
          <w:lang w:eastAsia="pl-PL"/>
        </w:rPr>
      </w:pPr>
    </w:p>
    <w:p w:rsidR="00A12F83" w:rsidRPr="00A12F83" w:rsidRDefault="00600CD4" w:rsidP="00423682">
      <w:pPr>
        <w:spacing w:line="240" w:lineRule="auto"/>
        <w:ind w:left="-1276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9.5pt;height:44pt">
            <v:imagedata r:id="rId10" o:title="Rys1"/>
          </v:shape>
        </w:pict>
      </w:r>
    </w:p>
    <w:p w:rsidR="00C77CB7" w:rsidRDefault="00A12F83" w:rsidP="00934B99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1. Schemat struktury funkcjonowania dla mediany</w:t>
      </w:r>
    </w:p>
    <w:p w:rsidR="00934B99" w:rsidRPr="00934B99" w:rsidRDefault="00934B99" w:rsidP="00934B99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600CD4" w:rsidP="00C77CB7">
      <w:pPr>
        <w:spacing w:line="240" w:lineRule="auto"/>
        <w:ind w:left="-1134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6" type="#_x0000_t75" style="width:557pt;height:43pt">
            <v:imagedata r:id="rId11" o:title="Rys2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 xml:space="preserve">Rys. 2. Schemat struktury funkcjonowania dla rozkładu </w:t>
      </w:r>
      <w:r w:rsidRPr="00A12F83">
        <w:rPr>
          <w:rFonts w:ascii="Calibri" w:eastAsia="Times New Roman" w:hAnsi="Calibri" w:cs="Calibri"/>
          <w:color w:val="000000"/>
          <w:lang w:eastAsia="pl-PL"/>
        </w:rPr>
        <w:t>Istotności</w:t>
      </w: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</w:p>
    <w:p w:rsidR="00770314" w:rsidRDefault="00770314" w:rsidP="00A12F83">
      <w:pPr>
        <w:spacing w:line="240" w:lineRule="auto"/>
        <w:jc w:val="center"/>
        <w:rPr>
          <w:rFonts w:ascii="Calibri" w:eastAsia="Times New Roman" w:hAnsi="Calibri" w:cs="Calibri"/>
          <w:color w:val="000000"/>
          <w:lang w:eastAsia="pl-PL"/>
        </w:rPr>
      </w:pPr>
    </w:p>
    <w:p w:rsidR="00E7119C" w:rsidRPr="00A12F83" w:rsidRDefault="00E7119C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600CD4" w:rsidP="00C77CB7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noProof/>
          <w:color w:val="000000"/>
          <w:lang w:eastAsia="pl-PL"/>
        </w:rPr>
        <w:lastRenderedPageBreak/>
        <w:pict>
          <v:shape id="_x0000_i1027" type="#_x0000_t75" style="width:563pt;height:43.5pt">
            <v:imagedata r:id="rId12" o:title="Rys3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3. Schemat struktury funkcjonowania dla odchylenia standardowego</w:t>
      </w:r>
    </w:p>
    <w:p w:rsidR="00C77CB7" w:rsidRDefault="00C77CB7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A12F83" w:rsidP="00A1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Pr="00A12F83" w:rsidRDefault="00600CD4" w:rsidP="00C77CB7">
      <w:pPr>
        <w:spacing w:line="240" w:lineRule="auto"/>
        <w:ind w:left="-1276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8" type="#_x0000_t75" style="width:577.5pt;height:44.5pt">
            <v:imagedata r:id="rId13" o:title="Rys4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4. Schemat struktury funkcjonowania dla kowariancji</w:t>
      </w: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934B99" w:rsidRDefault="00934B99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</w:p>
    <w:p w:rsidR="00A12F83" w:rsidRPr="00A12F83" w:rsidRDefault="00600CD4" w:rsidP="00C77CB7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Calibri" w:eastAsia="Times New Roman" w:hAnsi="Calibri" w:cs="Calibri"/>
          <w:i/>
          <w:iCs/>
          <w:noProof/>
          <w:color w:val="000000"/>
          <w:lang w:eastAsia="pl-PL"/>
        </w:rPr>
        <w:pict>
          <v:shape id="_x0000_i1029" type="#_x0000_t75" style="width:564pt;height:43.5pt">
            <v:imagedata r:id="rId14" o:title="Rys5"/>
          </v:shape>
        </w:pict>
      </w:r>
    </w:p>
    <w:p w:rsidR="00A12F83" w:rsidRDefault="00A12F83" w:rsidP="00A12F83">
      <w:pPr>
        <w:spacing w:line="240" w:lineRule="auto"/>
        <w:jc w:val="center"/>
        <w:rPr>
          <w:rFonts w:ascii="Calibri" w:eastAsia="Times New Roman" w:hAnsi="Calibri" w:cs="Calibri"/>
          <w:i/>
          <w:iCs/>
          <w:color w:val="000000"/>
          <w:lang w:eastAsia="pl-PL"/>
        </w:rPr>
      </w:pPr>
      <w:r w:rsidRPr="00A12F83">
        <w:rPr>
          <w:rFonts w:ascii="Calibri" w:eastAsia="Times New Roman" w:hAnsi="Calibri" w:cs="Calibri"/>
          <w:i/>
          <w:iCs/>
          <w:color w:val="000000"/>
          <w:lang w:eastAsia="pl-PL"/>
        </w:rPr>
        <w:t>Rys. 5. Schemat struktury funkcjonowania dla rozkładu prawdopodobieństwa</w:t>
      </w:r>
    </w:p>
    <w:p w:rsidR="002B1156" w:rsidRDefault="002B1156" w:rsidP="00A12F83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A12F83" w:rsidRDefault="0024018A" w:rsidP="0024018A">
      <w:pPr>
        <w:pStyle w:val="Nagwek2"/>
        <w:rPr>
          <w:rFonts w:eastAsia="Times New Roman"/>
          <w:lang w:eastAsia="pl-PL"/>
        </w:rPr>
      </w:pPr>
      <w:bookmarkStart w:id="6" w:name="_Toc483046452"/>
      <w:r>
        <w:rPr>
          <w:rFonts w:eastAsia="Times New Roman"/>
          <w:lang w:eastAsia="pl-PL"/>
        </w:rPr>
        <w:t xml:space="preserve">1.5 </w:t>
      </w:r>
      <w:r w:rsidR="00A12F83" w:rsidRPr="00A12F83">
        <w:rPr>
          <w:rFonts w:eastAsia="Times New Roman"/>
          <w:lang w:eastAsia="pl-PL"/>
        </w:rPr>
        <w:t>Model rozwiązań (główni użytkownicy, sposób funkcjonowania, struktura sprzętowa i jej rozmieszczenie w przestrzeni)</w:t>
      </w:r>
      <w:bookmarkEnd w:id="6"/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System operacyjny Microsoft Windows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r w:rsidRPr="00770314">
        <w:rPr>
          <w:rFonts w:ascii="Calibri" w:eastAsia="Times New Roman" w:hAnsi="Calibri" w:cs="Calibri"/>
          <w:color w:val="000000"/>
          <w:lang w:eastAsia="pl-PL"/>
        </w:rPr>
        <w:t>Arkusz kalkulacyjny Microsoft Excel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770314">
        <w:rPr>
          <w:rFonts w:ascii="Calibri" w:eastAsia="Times New Roman" w:hAnsi="Calibri" w:cs="Calibri"/>
          <w:color w:val="000000"/>
          <w:lang w:eastAsia="pl-PL"/>
        </w:rPr>
        <w:t>Python</w:t>
      </w:r>
      <w:proofErr w:type="spellEnd"/>
      <w:r w:rsidRPr="00770314">
        <w:rPr>
          <w:rFonts w:ascii="Calibri" w:eastAsia="Times New Roman" w:hAnsi="Calibri" w:cs="Calibri"/>
          <w:color w:val="000000"/>
          <w:lang w:eastAsia="pl-PL"/>
        </w:rPr>
        <w:t xml:space="preserve"> 2.7</w:t>
      </w:r>
    </w:p>
    <w:p w:rsidR="00A12F83" w:rsidRPr="00770314" w:rsidRDefault="00A12F83" w:rsidP="00A12F8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770314">
        <w:rPr>
          <w:rFonts w:ascii="Calibri" w:eastAsia="Times New Roman" w:hAnsi="Calibri" w:cs="Calibri"/>
          <w:color w:val="000000"/>
          <w:lang w:eastAsia="pl-PL"/>
        </w:rPr>
        <w:t>Pycharm</w:t>
      </w:r>
      <w:proofErr w:type="spellEnd"/>
    </w:p>
    <w:p w:rsidR="00A12F83" w:rsidRPr="00770314" w:rsidRDefault="00A12F83" w:rsidP="00A12F83">
      <w:pPr>
        <w:numPr>
          <w:ilvl w:val="0"/>
          <w:numId w:val="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  <w:proofErr w:type="spellStart"/>
      <w:r w:rsidRPr="00770314">
        <w:rPr>
          <w:rFonts w:ascii="Calibri" w:eastAsia="Times New Roman" w:hAnsi="Calibri" w:cs="Calibri"/>
          <w:color w:val="000000"/>
          <w:lang w:eastAsia="pl-PL"/>
        </w:rPr>
        <w:t>Qt</w:t>
      </w:r>
      <w:proofErr w:type="spellEnd"/>
    </w:p>
    <w:p w:rsidR="008B3A50" w:rsidRDefault="008B3A50" w:rsidP="008B3A50">
      <w:pPr>
        <w:spacing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934B99" w:rsidRPr="00A12F83" w:rsidRDefault="00934B99" w:rsidP="00770314">
      <w:pPr>
        <w:spacing w:line="240" w:lineRule="auto"/>
        <w:textAlignment w:val="baseline"/>
        <w:rPr>
          <w:rFonts w:ascii="Arial" w:eastAsia="Times New Roman" w:hAnsi="Arial" w:cs="Arial"/>
          <w:color w:val="000000"/>
          <w:lang w:eastAsia="pl-PL"/>
        </w:rPr>
      </w:pPr>
    </w:p>
    <w:p w:rsidR="004066A3" w:rsidRDefault="00A12F83" w:rsidP="00934B99">
      <w:pPr>
        <w:pStyle w:val="Nagwek1"/>
        <w:numPr>
          <w:ilvl w:val="0"/>
          <w:numId w:val="4"/>
        </w:numPr>
        <w:ind w:left="284" w:hanging="284"/>
        <w:rPr>
          <w:rFonts w:eastAsia="Times New Roman"/>
          <w:lang w:eastAsia="pl-PL"/>
        </w:rPr>
      </w:pPr>
      <w:bookmarkStart w:id="7" w:name="_Toc483046453"/>
      <w:r w:rsidRPr="00A12F83">
        <w:rPr>
          <w:rFonts w:eastAsia="Times New Roman"/>
          <w:lang w:eastAsia="pl-PL"/>
        </w:rPr>
        <w:t>Harmonogram realizacji projektu</w:t>
      </w:r>
      <w:bookmarkEnd w:id="7"/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05-11/03/2017 - Utworzenie wstępnej dokumentacji projektu. Podział obowiązków,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12-18/03/2017 - Opracowanie funkcji matematycznych dla projektu,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19-25/03/2017 - Opracowanie UML - przypadki użycia, diagramy sekwencji. Oddanie dokumentacji,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26/03/2017-01/04/2017 - Stworzenie interfejsu użytkownika aplikacji,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02-22/04/2017 - Implementacja funkcji matematycznych w kodzie. Import/eksport,</w:t>
      </w:r>
    </w:p>
    <w:p w:rsidR="00AD1C8F" w:rsidRPr="00770314" w:rsidRDefault="00AD1C8F" w:rsidP="0091139B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22/04/2017 - 13/05/2017 - Testy aplikacji,</w:t>
      </w:r>
    </w:p>
    <w:p w:rsidR="00CD15F0" w:rsidRPr="00770314" w:rsidRDefault="00AD1C8F" w:rsidP="00CD15F0">
      <w:pPr>
        <w:pStyle w:val="Akapitzlist"/>
        <w:numPr>
          <w:ilvl w:val="0"/>
          <w:numId w:val="5"/>
        </w:numPr>
        <w:ind w:left="284"/>
        <w:jc w:val="both"/>
        <w:rPr>
          <w:lang w:eastAsia="pl-PL"/>
        </w:rPr>
      </w:pPr>
      <w:r w:rsidRPr="00770314">
        <w:rPr>
          <w:lang w:eastAsia="pl-PL"/>
        </w:rPr>
        <w:t>14/05/2017 - 10/06/2017 - Oddanie gotowej aplikacji do użytku.</w:t>
      </w:r>
    </w:p>
    <w:p w:rsidR="003A5A00" w:rsidRDefault="003A5A00" w:rsidP="00CD15F0">
      <w:pPr>
        <w:rPr>
          <w:lang w:eastAsia="pl-PL"/>
        </w:rPr>
      </w:pPr>
    </w:p>
    <w:p w:rsidR="00E7119C" w:rsidRDefault="00E7119C" w:rsidP="00CD15F0">
      <w:pPr>
        <w:rPr>
          <w:lang w:eastAsia="pl-PL"/>
        </w:rPr>
      </w:pPr>
    </w:p>
    <w:p w:rsidR="004066A3" w:rsidRDefault="004066A3" w:rsidP="00934B99">
      <w:pPr>
        <w:pStyle w:val="Nagwek1"/>
        <w:numPr>
          <w:ilvl w:val="0"/>
          <w:numId w:val="4"/>
        </w:numPr>
        <w:ind w:left="284" w:hanging="295"/>
        <w:rPr>
          <w:rFonts w:eastAsia="Times New Roman"/>
          <w:lang w:eastAsia="pl-PL"/>
        </w:rPr>
      </w:pPr>
      <w:bookmarkStart w:id="8" w:name="_Toc483046454"/>
      <w:r w:rsidRPr="004066A3">
        <w:rPr>
          <w:rFonts w:eastAsia="Times New Roman"/>
          <w:lang w:eastAsia="pl-PL"/>
        </w:rPr>
        <w:lastRenderedPageBreak/>
        <w:t>Diagramy UML</w:t>
      </w:r>
      <w:bookmarkEnd w:id="8"/>
    </w:p>
    <w:p w:rsidR="00292773" w:rsidRPr="00292773" w:rsidRDefault="00CD15F0" w:rsidP="00292773">
      <w:pPr>
        <w:pStyle w:val="Nagwek2"/>
        <w:numPr>
          <w:ilvl w:val="1"/>
          <w:numId w:val="4"/>
        </w:numPr>
        <w:ind w:left="426" w:hanging="426"/>
      </w:pPr>
      <w:bookmarkStart w:id="9" w:name="_Toc483046455"/>
      <w:r>
        <w:t>Przypadki użycia</w:t>
      </w:r>
      <w:bookmarkEnd w:id="9"/>
    </w:p>
    <w:p w:rsidR="004066A3" w:rsidRPr="00770314" w:rsidRDefault="004066A3" w:rsidP="004066A3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Rysunek </w:t>
      </w:r>
      <w:r w:rsidR="00CD15F0" w:rsidRPr="00770314">
        <w:rPr>
          <w:rFonts w:eastAsia="Times New Roman" w:cstheme="minorHAnsi"/>
          <w:color w:val="000000"/>
          <w:lang w:eastAsia="pl-PL"/>
        </w:rPr>
        <w:t xml:space="preserve">nr 6 </w:t>
      </w:r>
      <w:r w:rsidRPr="00770314">
        <w:rPr>
          <w:rFonts w:eastAsia="Times New Roman" w:cstheme="minorHAnsi"/>
          <w:color w:val="000000"/>
          <w:lang w:eastAsia="pl-PL"/>
        </w:rPr>
        <w:t>przedstawia diagram przypadków użycia w systemie.</w:t>
      </w:r>
    </w:p>
    <w:p w:rsidR="00292773" w:rsidRPr="00770314" w:rsidRDefault="00292773" w:rsidP="004066A3">
      <w:pPr>
        <w:spacing w:after="0" w:line="240" w:lineRule="auto"/>
        <w:rPr>
          <w:rFonts w:eastAsia="Times New Roman" w:cstheme="minorHAnsi"/>
          <w:color w:val="000000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cstheme="minorHAnsi"/>
          <w:color w:val="000000"/>
        </w:rPr>
      </w:pPr>
      <w:r w:rsidRPr="00770314">
        <w:rPr>
          <w:rFonts w:cstheme="minorHAnsi"/>
          <w:b/>
          <w:bCs/>
          <w:color w:val="000000"/>
        </w:rPr>
        <w:t xml:space="preserve">Import danych z </w:t>
      </w:r>
      <w:proofErr w:type="spellStart"/>
      <w:r w:rsidRPr="00770314">
        <w:rPr>
          <w:rFonts w:cstheme="minorHAnsi"/>
          <w:b/>
          <w:bCs/>
          <w:color w:val="000000"/>
        </w:rPr>
        <w:t>excela</w:t>
      </w:r>
      <w:proofErr w:type="spellEnd"/>
      <w:r w:rsidRPr="00770314">
        <w:rPr>
          <w:rFonts w:cstheme="minorHAnsi"/>
          <w:color w:val="000000"/>
        </w:rPr>
        <w:t xml:space="preserve"> - po wybraniu opcji importu danych wybieramy ścieżkę do pliku. Następnie importujemy dane co spowoduje wyświetlenie danych w głównym oknie.</w:t>
      </w:r>
    </w:p>
    <w:p w:rsidR="00934B99" w:rsidRPr="00770314" w:rsidRDefault="00934B99" w:rsidP="00292773">
      <w:pPr>
        <w:spacing w:after="0" w:line="240" w:lineRule="auto"/>
        <w:jc w:val="both"/>
        <w:rPr>
          <w:rFonts w:cstheme="minorHAnsi"/>
          <w:color w:val="000000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Funkcje matematyczne</w:t>
      </w:r>
      <w:r w:rsidRPr="00770314">
        <w:rPr>
          <w:rFonts w:eastAsia="Times New Roman" w:cstheme="minorHAnsi"/>
          <w:color w:val="000000"/>
          <w:lang w:eastAsia="pl-PL"/>
        </w:rPr>
        <w:t xml:space="preserve"> - wyświetla pięć funkcji matematycznych i pozwala na wybór tej która nas interesuje. 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color w:val="000000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b/>
          <w:lang w:eastAsia="pl-PL"/>
        </w:rPr>
        <w:t>Rozkład prawdopodobieństwa</w:t>
      </w:r>
      <w:r w:rsidRPr="00770314">
        <w:rPr>
          <w:rFonts w:eastAsia="Times New Roman" w:cstheme="minorHAnsi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b/>
          <w:lang w:eastAsia="pl-PL"/>
        </w:rPr>
        <w:t>Rozkład istotność</w:t>
      </w:r>
      <w:r w:rsidRPr="00770314">
        <w:rPr>
          <w:rFonts w:eastAsia="Times New Roman" w:cstheme="minorHAnsi"/>
          <w:lang w:eastAsia="pl-PL"/>
        </w:rPr>
        <w:t xml:space="preserve"> - po wybraniu funkcji wybieramy zakres danych, następnie funkcja wykonuje obliczenia prz</w:t>
      </w:r>
      <w:r w:rsidR="0016063F" w:rsidRPr="00770314">
        <w:rPr>
          <w:rFonts w:eastAsia="Times New Roman" w:cstheme="minorHAnsi"/>
          <w:lang w:eastAsia="pl-PL"/>
        </w:rPr>
        <w:t xml:space="preserve">ekazuje wyniki do klasy wyniki. </w:t>
      </w:r>
      <w:r w:rsidRPr="00770314">
        <w:rPr>
          <w:rFonts w:eastAsia="Times New Roman" w:cstheme="minorHAnsi"/>
          <w:lang w:eastAsia="pl-PL"/>
        </w:rPr>
        <w:t>Funkcja wykonuje test t-studenta dla dwóch populacji. Wynik, wraz z poziomem istotności (α=0.05) jest porównywany z tabelą rozkładu t-studenta i na tej podstawie jest stwierdzana istotność.</w:t>
      </w:r>
    </w:p>
    <w:p w:rsidR="0091139B" w:rsidRPr="00770314" w:rsidRDefault="0091139B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lang w:eastAsia="pl-PL"/>
        </w:rPr>
      </w:pPr>
      <w:r w:rsidRPr="00770314">
        <w:rPr>
          <w:rFonts w:eastAsia="Times New Roman" w:cstheme="minorHAnsi"/>
          <w:lang w:eastAsia="pl-PL"/>
        </w:rPr>
        <w:t xml:space="preserve">Test jest wykonywany na podstawie wzoru: </w:t>
      </w:r>
    </w:p>
    <w:p w:rsidR="00292773" w:rsidRDefault="00934B99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1366520</wp:posOffset>
                </wp:positionH>
                <wp:positionV relativeFrom="paragraph">
                  <wp:posOffset>317500</wp:posOffset>
                </wp:positionV>
                <wp:extent cx="673100" cy="438150"/>
                <wp:effectExtent l="0" t="0" r="0" b="0"/>
                <wp:wrapThrough wrapText="bothSides">
                  <wp:wrapPolygon edited="0">
                    <wp:start x="0" y="0"/>
                    <wp:lineTo x="0" y="20661"/>
                    <wp:lineTo x="20785" y="20661"/>
                    <wp:lineTo x="20785" y="0"/>
                    <wp:lineTo x="0" y="0"/>
                  </wp:wrapPolygon>
                </wp:wrapThrough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D5A" w:rsidRDefault="00AB3D5A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ole tekstowe 2" o:spid="_x0000_s1031" type="#_x0000_t202" style="position:absolute;left:0;text-align:left;margin-left:107.6pt;margin-top:25pt;width:53pt;height:3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" stroked="f">
                <v:textbox>
                  <w:txbxContent>
                    <w:p w:rsidR="00AB3D5A" w:rsidRDefault="00AB3D5A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T=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x1-x2</m:t>
              </m:r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Sx1-x2</m:t>
              </m:r>
            </m:den>
          </m:f>
        </m:oMath>
      </m:oMathPara>
    </w:p>
    <w:p w:rsidR="00292773" w:rsidRPr="00292773" w:rsidRDefault="00A21DA0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 xml:space="preserve">  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x1, x2 - średnie arytmetyczne populacji</w:t>
      </w:r>
    </w:p>
    <w:p w:rsid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874BC05" wp14:editId="715DDB2A">
                <wp:simplePos x="0" y="0"/>
                <wp:positionH relativeFrom="column">
                  <wp:posOffset>4357370</wp:posOffset>
                </wp:positionH>
                <wp:positionV relativeFrom="paragraph">
                  <wp:posOffset>495300</wp:posOffset>
                </wp:positionV>
                <wp:extent cx="673100" cy="400050"/>
                <wp:effectExtent l="0" t="0" r="0" b="0"/>
                <wp:wrapSquare wrapText="bothSides"/>
                <wp:docPr id="9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D5A" w:rsidRDefault="00AB3D5A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BC05" id="_x0000_s1032" type="#_x0000_t202" style="position:absolute;left:0;text-align:left;margin-left:343.1pt;margin-top:39pt;width:53pt;height:31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" stroked="f">
                <v:textbox>
                  <w:txbxContent>
                    <w:p w:rsidR="00AB3D5A" w:rsidRDefault="00AB3D5A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Sx1-x2= </m:t>
          </m:r>
          <m:rad>
            <m:radPr>
              <m:degHide m:val="1"/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n1-1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∙s1+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n2-1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∙s2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n1+n2-2</m:t>
                  </m:r>
                </m:den>
              </m:f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n1</m:t>
                      </m:r>
                    </m:den>
                  </m:f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+</m:t>
                  </m:r>
                  <m:f>
                    <m:fPr>
                      <m:ctrlPr>
                        <w:rPr>
                          <w:rFonts w:ascii="Cambria Math" w:eastAsia="Times New Roman" w:hAnsi="Cambria Math" w:cstheme="minorHAnsi"/>
                          <w:i/>
                          <w:sz w:val="28"/>
                          <w:szCs w:val="24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theme="minorHAnsi"/>
                          <w:sz w:val="28"/>
                          <w:szCs w:val="24"/>
                          <w:lang w:eastAsia="pl-PL"/>
                        </w:rPr>
                        <m:t>n2</m:t>
                      </m:r>
                    </m:den>
                  </m:f>
                </m:e>
              </m:d>
            </m:e>
          </m:rad>
        </m:oMath>
      </m:oMathPara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n1, n2 - liczebność populacji 1 i 2;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s1, s2 - wariancja pierwszej i drugiej populacji;</w:t>
      </w:r>
    </w:p>
    <w:p w:rsidR="00292773" w:rsidRPr="00934B99" w:rsidRDefault="00292773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Mediana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770314" w:rsidRP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770314" w:rsidRPr="00770314" w:rsidRDefault="00770314" w:rsidP="00770314">
      <w:pPr>
        <w:spacing w:after="0" w:line="240" w:lineRule="auto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Obliczenia są wykonywane zgodnie ze wzorem:</w:t>
      </w:r>
    </w:p>
    <w:p w:rsidR="00770314" w:rsidRDefault="00770314" w:rsidP="00770314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934B99">
        <w:rPr>
          <w:rFonts w:eastAsia="Times New Roman" w:cstheme="minorHAnsi"/>
          <w:noProof/>
          <w:sz w:val="32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8E63B59" wp14:editId="537F913C">
                <wp:simplePos x="0" y="0"/>
                <wp:positionH relativeFrom="column">
                  <wp:posOffset>1245870</wp:posOffset>
                </wp:positionH>
                <wp:positionV relativeFrom="paragraph">
                  <wp:posOffset>314960</wp:posOffset>
                </wp:positionV>
                <wp:extent cx="673100" cy="412750"/>
                <wp:effectExtent l="0" t="0" r="0" b="6350"/>
                <wp:wrapSquare wrapText="bothSides"/>
                <wp:docPr id="9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D5A" w:rsidRDefault="00AB3D5A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63B59" id="_x0000_s1033" type="#_x0000_t202" style="position:absolute;margin-left:98.1pt;margin-top:24.8pt;width:53pt;height:3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" stroked="f">
                <v:textbox>
                  <w:txbxContent>
                    <w:p w:rsidR="00AB3D5A" w:rsidRDefault="00AB3D5A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sz w:val="28"/>
              <w:szCs w:val="24"/>
              <w:lang w:eastAsia="pl-PL"/>
            </w:rPr>
            <m:t xml:space="preserve">Me=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theme="minorHAnsi"/>
                      <w:i/>
                      <w:sz w:val="28"/>
                      <w:szCs w:val="24"/>
                      <w:lang w:eastAsia="pl-PL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8"/>
                      <w:szCs w:val="24"/>
                      <w:lang w:eastAsia="pl-PL"/>
                    </w:rPr>
                    <m:t>n+1</m:t>
                  </m:r>
                </m:e>
              </m:d>
            </m:num>
            <m:den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2</m:t>
              </m:r>
            </m:den>
          </m:f>
        </m:oMath>
      </m:oMathPara>
    </w:p>
    <w:p w:rsidR="00770314" w:rsidRDefault="00A21DA0" w:rsidP="00934B99">
      <w:pPr>
        <w:spacing w:after="0" w:line="240" w:lineRule="auto"/>
        <w:rPr>
          <w:rFonts w:eastAsia="Times New Roman" w:cstheme="minorHAnsi"/>
          <w:sz w:val="32"/>
          <w:szCs w:val="24"/>
          <w:lang w:eastAsia="pl-PL"/>
        </w:rPr>
      </w:pPr>
      <w:r w:rsidRPr="00934B99">
        <w:rPr>
          <w:rFonts w:eastAsia="Times New Roman" w:cstheme="minorHAnsi"/>
          <w:sz w:val="32"/>
          <w:szCs w:val="24"/>
          <w:lang w:eastAsia="pl-PL"/>
        </w:rPr>
        <w:t xml:space="preserve"> </w:t>
      </w:r>
    </w:p>
    <w:p w:rsidR="00292773" w:rsidRPr="00770314" w:rsidRDefault="00934B99" w:rsidP="00934B99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lastRenderedPageBreak/>
        <w:t xml:space="preserve">n – ilość </w:t>
      </w:r>
      <w:r w:rsidR="00292773" w:rsidRPr="00770314">
        <w:rPr>
          <w:rFonts w:eastAsia="Times New Roman" w:cstheme="minorHAnsi"/>
          <w:szCs w:val="24"/>
          <w:lang w:eastAsia="pl-PL"/>
        </w:rPr>
        <w:t>elementów;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Kowariancja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Program liczy kowariancję na podstawie wzoru: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292773" w:rsidRDefault="003C14A6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m:oMath>
        <m:r>
          <w:rPr>
            <w:rFonts w:ascii="Cambria Math" w:eastAsia="Times New Roman" w:hAnsi="Cambria Math" w:cstheme="minorHAnsi"/>
            <w:sz w:val="28"/>
            <w:szCs w:val="24"/>
            <w:lang w:eastAsia="pl-PL"/>
          </w:rPr>
          <m:t>cov(X, Y) = E(X*Y)-(E(X)*E(Y))</m:t>
        </m:r>
      </m:oMath>
      <w:r>
        <w:rPr>
          <w:rFonts w:eastAsia="Times New Roman" w:cstheme="minorHAnsi"/>
          <w:sz w:val="24"/>
          <w:szCs w:val="24"/>
          <w:lang w:eastAsia="pl-PL"/>
        </w:rPr>
        <w:t xml:space="preserve">   </w:t>
      </w:r>
      <w:r w:rsidR="00292773" w:rsidRPr="00292773">
        <w:rPr>
          <w:rFonts w:eastAsia="Times New Roman" w:cstheme="minorHAnsi"/>
          <w:sz w:val="24"/>
          <w:szCs w:val="24"/>
          <w:lang w:eastAsia="pl-PL"/>
        </w:rPr>
        <w:t>, gdzie:</w:t>
      </w:r>
    </w:p>
    <w:p w:rsidR="00292773" w:rsidRP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934B99" w:rsidRDefault="00292773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E(X), E(Y) - wartości oczekiwane populacji X i Y.</w:t>
      </w:r>
    </w:p>
    <w:p w:rsidR="00A21DA0" w:rsidRPr="00934B99" w:rsidRDefault="00A21DA0" w:rsidP="00292773">
      <w:pPr>
        <w:spacing w:after="0" w:line="240" w:lineRule="auto"/>
        <w:jc w:val="both"/>
        <w:rPr>
          <w:rFonts w:eastAsia="Times New Roman" w:cstheme="minorHAnsi"/>
          <w:sz w:val="32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Odchylenie standardowe</w:t>
      </w:r>
      <w:r w:rsidRPr="00770314">
        <w:rPr>
          <w:rFonts w:eastAsia="Times New Roman" w:cstheme="minorHAnsi"/>
          <w:szCs w:val="24"/>
          <w:lang w:eastAsia="pl-PL"/>
        </w:rPr>
        <w:t xml:space="preserve"> - po wybraniu funkcji wybieramy zakres danych, następnie funkcja wykonuje obliczenia przekazuje wyniki do klasy wyniki.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W pierwszej kolejności program liczy wartość oczekiwaną populacji na podstawie wzoru:</w:t>
      </w:r>
    </w:p>
    <w:p w:rsidR="00847D2C" w:rsidRDefault="00847D2C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800958B" wp14:editId="6975A2C0">
                <wp:simplePos x="0" y="0"/>
                <wp:positionH relativeFrom="column">
                  <wp:posOffset>916305</wp:posOffset>
                </wp:positionH>
                <wp:positionV relativeFrom="paragraph">
                  <wp:posOffset>354330</wp:posOffset>
                </wp:positionV>
                <wp:extent cx="673100" cy="304800"/>
                <wp:effectExtent l="0" t="0" r="0" b="0"/>
                <wp:wrapSquare wrapText="bothSides"/>
                <wp:docPr id="9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D5A" w:rsidRDefault="00AB3D5A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958B" id="_x0000_s1034" type="#_x0000_t202" style="position:absolute;left:0;text-align:left;margin-left:72.15pt;margin-top:27.9pt;width:53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" stroked="f">
                <v:textbox>
                  <w:txbxContent>
                    <w:p w:rsidR="00AB3D5A" w:rsidRDefault="00AB3D5A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D2C" w:rsidRPr="00292773" w:rsidRDefault="005570F1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8"/>
                  <w:szCs w:val="24"/>
                  <w:lang w:eastAsia="pl-PL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n</m:t>
              </m:r>
            </m:sup>
            <m:e>
              <m:r>
                <w:rPr>
                  <w:rFonts w:ascii="Cambria Math" w:eastAsia="Times New Roman" w:hAnsi="Cambria Math" w:cstheme="minorHAnsi"/>
                  <w:sz w:val="28"/>
                  <w:szCs w:val="24"/>
                  <w:lang w:eastAsia="pl-PL"/>
                </w:rPr>
                <m:t>xi∙pi</m:t>
              </m:r>
            </m:e>
          </m:nary>
        </m:oMath>
      </m:oMathPara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xi - i-ty element populacji;</w:t>
      </w: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pi - prawdopodo</w:t>
      </w:r>
      <w:r w:rsidR="0091139B" w:rsidRPr="00770314">
        <w:rPr>
          <w:rFonts w:eastAsia="Times New Roman" w:cstheme="minorHAnsi"/>
          <w:szCs w:val="24"/>
          <w:lang w:eastAsia="pl-PL"/>
        </w:rPr>
        <w:t>bieństwo wystąpienia elementu</w:t>
      </w:r>
      <w:r w:rsidR="00934B99" w:rsidRPr="00770314">
        <w:rPr>
          <w:rFonts w:eastAsia="Times New Roman" w:cstheme="minorHAnsi"/>
          <w:szCs w:val="24"/>
          <w:lang w:eastAsia="pl-PL"/>
        </w:rPr>
        <w:t>.</w:t>
      </w:r>
      <w:r w:rsidR="0091139B" w:rsidRPr="00770314">
        <w:rPr>
          <w:rFonts w:eastAsia="Times New Roman" w:cstheme="minorHAnsi"/>
          <w:szCs w:val="24"/>
          <w:lang w:eastAsia="pl-PL"/>
        </w:rPr>
        <w:t xml:space="preserve"> </w:t>
      </w:r>
    </w:p>
    <w:p w:rsid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>
        <w:rPr>
          <w:rFonts w:eastAsia="Times New Roman" w:cstheme="minorHAnsi"/>
          <w:szCs w:val="24"/>
          <w:lang w:eastAsia="pl-PL"/>
        </w:rPr>
        <w:t>Następnie, odchylenie standardowe populacji jest liczone zgodnie ze wzorem:</w:t>
      </w:r>
    </w:p>
    <w:p w:rsidR="00770314" w:rsidRPr="00770314" w:rsidRDefault="00770314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</w:p>
    <w:p w:rsidR="00292773" w:rsidRDefault="003C2F7F" w:rsidP="00292773">
      <w:pPr>
        <w:spacing w:after="0" w:line="240" w:lineRule="auto"/>
        <w:jc w:val="both"/>
        <w:rPr>
          <w:rFonts w:eastAsia="Times New Roman" w:cstheme="minorHAnsi"/>
          <w:sz w:val="28"/>
          <w:szCs w:val="24"/>
          <w:lang w:eastAsia="pl-PL"/>
        </w:rPr>
      </w:pPr>
      <w:r w:rsidRPr="00A21DA0">
        <w:rPr>
          <w:rFonts w:eastAsia="Times New Roman" w:cstheme="minorHAnsi"/>
          <w:noProof/>
          <w:sz w:val="24"/>
          <w:szCs w:val="24"/>
          <w:lang w:eastAsia="pl-P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00958B" wp14:editId="6975A2C0">
                <wp:simplePos x="0" y="0"/>
                <wp:positionH relativeFrom="column">
                  <wp:posOffset>1391920</wp:posOffset>
                </wp:positionH>
                <wp:positionV relativeFrom="paragraph">
                  <wp:posOffset>20320</wp:posOffset>
                </wp:positionV>
                <wp:extent cx="673100" cy="444500"/>
                <wp:effectExtent l="0" t="0" r="0" b="0"/>
                <wp:wrapSquare wrapText="bothSides"/>
                <wp:docPr id="10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3D5A" w:rsidRDefault="00AB3D5A" w:rsidP="00A21DA0">
                            <w:r w:rsidRPr="00292773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pl-PL"/>
                              </w:rPr>
                              <w:t>, gdzie: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0958B" id="_x0000_s1035" type="#_x0000_t202" style="position:absolute;left:0;text-align:left;margin-left:109.6pt;margin-top:1.6pt;width:53pt;height: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" stroked="f">
                <v:textbox>
                  <w:txbxContent>
                    <w:p w:rsidR="00AB3D5A" w:rsidRDefault="00AB3D5A" w:rsidP="00A21DA0">
                      <w:r w:rsidRPr="00292773">
                        <w:rPr>
                          <w:rFonts w:eastAsia="Times New Roman" w:cstheme="minorHAnsi"/>
                          <w:sz w:val="24"/>
                          <w:szCs w:val="24"/>
                          <w:lang w:eastAsia="pl-PL"/>
                        </w:rPr>
                        <w:t>, gdzie: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r>
          <w:rPr>
            <w:rFonts w:ascii="Cambria Math" w:eastAsia="Times New Roman" w:hAnsi="Cambria Math" w:cstheme="minorHAnsi"/>
            <w:sz w:val="28"/>
            <w:szCs w:val="24"/>
            <w:lang w:eastAsia="pl-PL"/>
          </w:rPr>
          <m:t xml:space="preserve">σ= </m:t>
        </m:r>
        <m:rad>
          <m:radPr>
            <m:degHide m:val="1"/>
            <m:ctrlPr>
              <w:rPr>
                <w:rFonts w:ascii="Cambria Math" w:eastAsia="Times New Roman" w:hAnsi="Cambria Math" w:cstheme="minorHAnsi"/>
                <w:i/>
                <w:sz w:val="28"/>
                <w:szCs w:val="24"/>
                <w:lang w:eastAsia="pl-PL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theme="minorHAnsi"/>
                    <w:i/>
                    <w:sz w:val="28"/>
                    <w:szCs w:val="24"/>
                    <w:lang w:eastAsia="pl-PL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 w:cstheme="minorHAnsi"/>
                        <w:i/>
                        <w:sz w:val="28"/>
                        <w:szCs w:val="24"/>
                        <w:lang w:eastAsia="pl-PL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theme="minorHAnsi"/>
                        <w:sz w:val="28"/>
                        <w:szCs w:val="24"/>
                        <w:lang w:eastAsia="pl-PL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 w:cstheme="minorHAnsi"/>
                        <w:sz w:val="28"/>
                        <w:szCs w:val="24"/>
                        <w:lang w:eastAsia="pl-PL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8"/>
                            <w:szCs w:val="24"/>
                            <w:lang w:eastAsia="pl-P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8"/>
                                <w:szCs w:val="24"/>
                                <w:lang w:eastAsia="pl-P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8"/>
                                <w:szCs w:val="24"/>
                                <w:lang w:eastAsia="pl-PL"/>
                              </w:rPr>
                              <m:t>xi-μ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8"/>
                            <w:szCs w:val="24"/>
                            <w:lang w:eastAsia="pl-PL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Times New Roman" w:hAnsi="Cambria Math" w:cstheme="minorHAnsi"/>
                    <w:sz w:val="28"/>
                    <w:szCs w:val="24"/>
                    <w:lang w:eastAsia="pl-PL"/>
                  </w:rPr>
                  <m:t>n</m:t>
                </m:r>
              </m:den>
            </m:f>
          </m:e>
        </m:rad>
      </m:oMath>
      <w:r>
        <w:rPr>
          <w:rFonts w:eastAsia="Times New Roman" w:cstheme="minorHAnsi"/>
          <w:sz w:val="28"/>
          <w:szCs w:val="24"/>
          <w:lang w:eastAsia="pl-PL"/>
        </w:rPr>
        <w:t xml:space="preserve"> </w:t>
      </w:r>
    </w:p>
    <w:p w:rsidR="00934B99" w:rsidRPr="00292773" w:rsidRDefault="00934B99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A21DA0" w:rsidP="00934B99">
      <w:pPr>
        <w:spacing w:after="0" w:line="240" w:lineRule="auto"/>
        <w:rPr>
          <w:rFonts w:eastAsia="Times New Roman" w:cstheme="minorHAnsi"/>
          <w:szCs w:val="24"/>
          <w:lang w:eastAsia="pl-PL"/>
        </w:rPr>
      </w:pPr>
      <m:oMath>
        <m:r>
          <w:rPr>
            <w:rFonts w:ascii="Cambria Math" w:eastAsia="Times New Roman" w:hAnsi="Cambria Math" w:cstheme="minorHAnsi"/>
            <w:szCs w:val="24"/>
            <w:lang w:eastAsia="pl-PL"/>
          </w:rPr>
          <m:t>σ</m:t>
        </m:r>
      </m:oMath>
      <w:r w:rsidR="00292773" w:rsidRPr="00770314">
        <w:rPr>
          <w:rFonts w:eastAsia="Times New Roman" w:cstheme="minorHAnsi"/>
          <w:szCs w:val="24"/>
          <w:lang w:eastAsia="pl-PL"/>
        </w:rPr>
        <w:t xml:space="preserve">- odchylenie </w:t>
      </w:r>
      <w:r w:rsidR="00934B99" w:rsidRPr="00770314">
        <w:rPr>
          <w:rFonts w:eastAsia="Times New Roman" w:cstheme="minorHAnsi"/>
          <w:szCs w:val="24"/>
          <w:lang w:eastAsia="pl-PL"/>
        </w:rPr>
        <w:t>standardowe;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n - liczba obserwacji/elementów populacji;</w:t>
      </w: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>xi - i-ty element;</w:t>
      </w:r>
    </w:p>
    <w:p w:rsidR="00292773" w:rsidRPr="00770314" w:rsidRDefault="00A21DA0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szCs w:val="24"/>
          <w:lang w:eastAsia="pl-PL"/>
        </w:rPr>
        <w:t xml:space="preserve">µ </w:t>
      </w:r>
      <w:r w:rsidR="00934B99" w:rsidRPr="00770314">
        <w:rPr>
          <w:rFonts w:eastAsia="Times New Roman" w:cstheme="minorHAnsi"/>
          <w:szCs w:val="24"/>
          <w:lang w:eastAsia="pl-PL"/>
        </w:rPr>
        <w:t>- wartość oczekiwana.</w:t>
      </w:r>
    </w:p>
    <w:p w:rsidR="00292773" w:rsidRDefault="00292773" w:rsidP="0029277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292773" w:rsidRPr="00770314" w:rsidRDefault="00292773" w:rsidP="00292773">
      <w:pPr>
        <w:spacing w:after="0" w:line="240" w:lineRule="auto"/>
        <w:jc w:val="both"/>
        <w:rPr>
          <w:rFonts w:eastAsia="Times New Roman" w:cstheme="minorHAnsi"/>
          <w:szCs w:val="24"/>
          <w:lang w:eastAsia="pl-PL"/>
        </w:rPr>
      </w:pPr>
      <w:r w:rsidRPr="00770314">
        <w:rPr>
          <w:rFonts w:eastAsia="Times New Roman" w:cstheme="minorHAnsi"/>
          <w:b/>
          <w:szCs w:val="24"/>
          <w:lang w:eastAsia="pl-PL"/>
        </w:rPr>
        <w:t>Zapis do pliku</w:t>
      </w:r>
      <w:r w:rsidRPr="00770314">
        <w:rPr>
          <w:rFonts w:eastAsia="Times New Roman" w:cstheme="minorHAnsi"/>
          <w:szCs w:val="24"/>
          <w:lang w:eastAsia="pl-PL"/>
        </w:rPr>
        <w:t xml:space="preserve"> - wybranie opcji zapisu spowoduje zapis do pliku .pdf wyników obliczeń.</w:t>
      </w:r>
    </w:p>
    <w:p w:rsidR="0000721D" w:rsidRDefault="0000721D" w:rsidP="004066A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pl-PL"/>
        </w:rPr>
      </w:pPr>
    </w:p>
    <w:p w:rsidR="00CD15F0" w:rsidRPr="004066A3" w:rsidRDefault="00CD15F0" w:rsidP="00E7119C">
      <w:pPr>
        <w:spacing w:line="240" w:lineRule="auto"/>
        <w:ind w:left="-1134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066A3">
        <w:rPr>
          <w:rFonts w:ascii="Calibri" w:eastAsia="Times New Roman" w:hAnsi="Calibri" w:cs="Calibri"/>
          <w:noProof/>
          <w:color w:val="000000"/>
          <w:lang w:eastAsia="pl-PL"/>
        </w:rPr>
        <w:lastRenderedPageBreak/>
        <w:drawing>
          <wp:inline distT="0" distB="0" distL="0" distR="0" wp14:anchorId="23F81665" wp14:editId="7F7FD849">
            <wp:extent cx="7080286" cy="6019800"/>
            <wp:effectExtent l="0" t="0" r="6350" b="0"/>
            <wp:docPr id="30" name="Obraz 30" descr="use_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use_cas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855" cy="6077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19C" w:rsidRDefault="00CD15F0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6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.</w:t>
      </w: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Przypadki użycia</w:t>
      </w: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770314" w:rsidRPr="00E92F88" w:rsidRDefault="00770314" w:rsidP="00934B99">
      <w:pPr>
        <w:spacing w:line="240" w:lineRule="auto"/>
        <w:jc w:val="center"/>
        <w:rPr>
          <w:rFonts w:ascii="Calibri" w:eastAsia="Times New Roman" w:hAnsi="Calibri" w:cs="Calibri"/>
          <w:i/>
          <w:color w:val="000000"/>
          <w:szCs w:val="24"/>
          <w:lang w:eastAsia="pl-PL"/>
        </w:rPr>
      </w:pPr>
    </w:p>
    <w:p w:rsidR="00292773" w:rsidRDefault="00292773" w:rsidP="00292773">
      <w:pPr>
        <w:pStyle w:val="Nagwek2"/>
        <w:numPr>
          <w:ilvl w:val="1"/>
          <w:numId w:val="4"/>
        </w:numPr>
        <w:ind w:left="426" w:hanging="426"/>
        <w:rPr>
          <w:rFonts w:eastAsia="Times New Roman"/>
          <w:lang w:eastAsia="pl-PL"/>
        </w:rPr>
      </w:pPr>
      <w:bookmarkStart w:id="10" w:name="_Toc483046456"/>
      <w:r>
        <w:rPr>
          <w:rFonts w:eastAsia="Times New Roman"/>
          <w:lang w:eastAsia="pl-PL"/>
        </w:rPr>
        <w:lastRenderedPageBreak/>
        <w:t>Diagramy sekwencji</w:t>
      </w:r>
      <w:bookmarkEnd w:id="10"/>
    </w:p>
    <w:p w:rsidR="00292773" w:rsidRPr="00770314" w:rsidRDefault="00292773" w:rsidP="00934B99">
      <w:pPr>
        <w:pStyle w:val="Akapitzlist"/>
        <w:ind w:left="0"/>
        <w:jc w:val="both"/>
        <w:rPr>
          <w:sz w:val="16"/>
          <w:lang w:eastAsia="pl-PL"/>
        </w:rPr>
      </w:pPr>
      <w:r w:rsidRPr="00770314">
        <w:rPr>
          <w:lang w:eastAsia="pl-PL"/>
        </w:rPr>
        <w:t>Poniższe diagramy sekwencji przedstawiają przepływ komunikatów pomiędzy danymi obiektami systemu.</w:t>
      </w:r>
    </w:p>
    <w:p w:rsidR="00292773" w:rsidRDefault="00292773" w:rsidP="00292773">
      <w:pPr>
        <w:pStyle w:val="Akapitzlist"/>
        <w:ind w:left="0"/>
        <w:rPr>
          <w:lang w:eastAsia="pl-PL"/>
        </w:rPr>
      </w:pPr>
    </w:p>
    <w:p w:rsidR="00292773" w:rsidRPr="00292773" w:rsidRDefault="00292773" w:rsidP="00292773">
      <w:pPr>
        <w:pStyle w:val="Akapitzlist"/>
        <w:ind w:left="0"/>
        <w:rPr>
          <w:lang w:eastAsia="pl-PL"/>
        </w:rPr>
      </w:pPr>
    </w:p>
    <w:p w:rsidR="00292773" w:rsidRPr="00292773" w:rsidRDefault="00292773" w:rsidP="00292773">
      <w:pPr>
        <w:spacing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292773">
        <w:rPr>
          <w:rFonts w:ascii="Calibri" w:eastAsia="Times New Roman" w:hAnsi="Calibri" w:cs="Calibri"/>
          <w:noProof/>
          <w:color w:val="000000"/>
          <w:lang w:eastAsia="pl-PL"/>
        </w:rPr>
        <w:drawing>
          <wp:inline distT="0" distB="0" distL="0" distR="0">
            <wp:extent cx="5416384" cy="2711450"/>
            <wp:effectExtent l="0" t="0" r="0" b="0"/>
            <wp:docPr id="31" name="Obraz 31" descr="import_dany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import_danyc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475" cy="275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773" w:rsidRDefault="00292773" w:rsidP="00292773">
      <w:pPr>
        <w:spacing w:after="240" w:line="240" w:lineRule="auto"/>
        <w:jc w:val="center"/>
        <w:rPr>
          <w:rFonts w:eastAsia="Times New Roman" w:cstheme="minorHAnsi"/>
          <w:i/>
          <w:szCs w:val="24"/>
          <w:lang w:eastAsia="pl-PL"/>
        </w:rPr>
      </w:pP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>R</w:t>
      </w: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ys. 7. Import danych</w:t>
      </w:r>
      <w:r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bezpośrednio z pliku aplikacji Microsoft Excel. 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>K</w:t>
      </w:r>
      <w:r w:rsidRPr="00292773">
        <w:rPr>
          <w:rFonts w:eastAsia="Times New Roman" w:cstheme="minorHAnsi"/>
          <w:i/>
          <w:szCs w:val="24"/>
          <w:lang w:eastAsia="pl-PL"/>
        </w:rPr>
        <w:t>olejność wysyłania komunikatów pomiędzy obiektami</w:t>
      </w:r>
      <w:r>
        <w:rPr>
          <w:rFonts w:eastAsia="Times New Roman" w:cstheme="minorHAnsi"/>
          <w:i/>
          <w:szCs w:val="24"/>
          <w:lang w:eastAsia="pl-PL"/>
        </w:rPr>
        <w:t xml:space="preserve"> w celu wykonania importu danych z pliku do aplikacji.</w:t>
      </w:r>
    </w:p>
    <w:p w:rsidR="003C2F7F" w:rsidRDefault="003C2F7F" w:rsidP="00934B99">
      <w:pPr>
        <w:spacing w:after="240" w:line="240" w:lineRule="auto"/>
        <w:rPr>
          <w:rFonts w:eastAsia="Times New Roman" w:cstheme="minorHAnsi"/>
          <w:i/>
          <w:color w:val="000000"/>
          <w:szCs w:val="24"/>
          <w:lang w:eastAsia="pl-PL"/>
        </w:rPr>
      </w:pPr>
    </w:p>
    <w:p w:rsidR="003C2F7F" w:rsidRPr="00292773" w:rsidRDefault="003C2F7F" w:rsidP="00292773">
      <w:pPr>
        <w:spacing w:after="240" w:line="240" w:lineRule="auto"/>
        <w:jc w:val="center"/>
        <w:rPr>
          <w:rFonts w:eastAsia="Times New Roman" w:cstheme="minorHAnsi"/>
          <w:i/>
          <w:color w:val="000000"/>
          <w:szCs w:val="24"/>
          <w:lang w:eastAsia="pl-PL"/>
        </w:rPr>
      </w:pPr>
    </w:p>
    <w:p w:rsidR="004066A3" w:rsidRPr="004066A3" w:rsidRDefault="004066A3" w:rsidP="0091139B">
      <w:pPr>
        <w:spacing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066A3">
        <w:rPr>
          <w:rFonts w:ascii="Calibri" w:eastAsia="Times New Roman" w:hAnsi="Calibri" w:cs="Calibri"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6726768" cy="3067050"/>
            <wp:effectExtent l="0" t="0" r="0" b="0"/>
            <wp:docPr id="28" name="Obraz 28" descr="funkcje_m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funkcje_ma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9209" cy="3081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A3" w:rsidRPr="003C2F7F" w:rsidRDefault="004066A3" w:rsidP="003C2F7F">
      <w:pPr>
        <w:spacing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8. Funkcje matematyczne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. 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>K</w:t>
      </w:r>
      <w:r w:rsid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olejność wysyłania komunikatów pomiędzy obiektami w celu wykonania wybranej funkcji matematycznej. </w:t>
      </w:r>
    </w:p>
    <w:p w:rsidR="004066A3" w:rsidRPr="004066A3" w:rsidRDefault="004066A3" w:rsidP="00292773">
      <w:pPr>
        <w:spacing w:line="240" w:lineRule="auto"/>
        <w:ind w:left="-567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066A3">
        <w:rPr>
          <w:rFonts w:ascii="Calibri" w:eastAsia="Times New Roman" w:hAnsi="Calibri" w:cs="Calibri"/>
          <w:noProof/>
          <w:color w:val="000000"/>
          <w:sz w:val="24"/>
          <w:szCs w:val="24"/>
          <w:lang w:eastAsia="pl-PL"/>
        </w:rPr>
        <w:lastRenderedPageBreak/>
        <w:drawing>
          <wp:inline distT="0" distB="0" distL="0" distR="0">
            <wp:extent cx="6444129" cy="2774950"/>
            <wp:effectExtent l="0" t="0" r="0" b="6350"/>
            <wp:docPr id="27" name="Obraz 27" descr="zapis_do_plik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zapis_do_pliku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0655" cy="27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6A3" w:rsidRPr="00292773" w:rsidRDefault="004066A3" w:rsidP="00AE54A7">
      <w:pPr>
        <w:spacing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pl-PL"/>
        </w:rPr>
      </w:pPr>
      <w:r w:rsidRPr="00292773">
        <w:rPr>
          <w:rFonts w:ascii="Calibri" w:eastAsia="Times New Roman" w:hAnsi="Calibri" w:cs="Calibri"/>
          <w:i/>
          <w:color w:val="000000"/>
          <w:szCs w:val="24"/>
          <w:lang w:eastAsia="pl-PL"/>
        </w:rPr>
        <w:t>Rys. 9. Zapis do pliku</w:t>
      </w:r>
      <w:r w:rsidR="00AE54A7">
        <w:rPr>
          <w:rFonts w:ascii="Calibri" w:eastAsia="Times New Roman" w:hAnsi="Calibri" w:cs="Calibri"/>
          <w:i/>
          <w:color w:val="000000"/>
          <w:szCs w:val="24"/>
          <w:lang w:eastAsia="pl-PL"/>
        </w:rPr>
        <w:t xml:space="preserve"> „.pdf”. Kolejność wysyłania komunikatów pomiędzy obiektami w celu zapisu wyników funkcji matematycznych do plików „.pdf”.</w:t>
      </w:r>
    </w:p>
    <w:p w:rsidR="002D442A" w:rsidRDefault="002D442A" w:rsidP="004066A3"/>
    <w:p w:rsidR="007C1CB2" w:rsidRPr="007C1CB2" w:rsidRDefault="007C1CB2" w:rsidP="00934B99">
      <w:pPr>
        <w:pStyle w:val="Nagwek1"/>
        <w:numPr>
          <w:ilvl w:val="0"/>
          <w:numId w:val="4"/>
        </w:numPr>
        <w:ind w:left="284" w:hanging="295"/>
      </w:pPr>
      <w:bookmarkStart w:id="11" w:name="_Toc483046457"/>
      <w:r>
        <w:t>Testy</w:t>
      </w:r>
      <w:bookmarkEnd w:id="11"/>
    </w:p>
    <w:p w:rsidR="007C1CB2" w:rsidRPr="00770314" w:rsidRDefault="007C1CB2" w:rsidP="007C1CB2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Testy przypadków użycia: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600CD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600CD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odchylenia standardowego z próby i populacji;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mediany z wybranego zakresu;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kowariancji wybranych zmiennych;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korelacji;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Obliczanie rozkładu istotności (test t-studenta);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Eksport danych do </w:t>
      </w:r>
      <w:r w:rsidR="00600CD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.pdf</w:t>
      </w:r>
      <w:r w:rsidR="00600CD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;</w:t>
      </w:r>
    </w:p>
    <w:p w:rsidR="007C1CB2" w:rsidRPr="00770314" w:rsidRDefault="007C1CB2" w:rsidP="007C1CB2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>Testy eksploracyjne interfejsu użytkownika;</w:t>
      </w:r>
    </w:p>
    <w:p w:rsidR="007C1CB2" w:rsidRPr="00770314" w:rsidRDefault="007C1CB2" w:rsidP="007C1CB2">
      <w:pPr>
        <w:spacing w:after="24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5A7BA3" w:rsidP="005A7BA3">
      <w:pPr>
        <w:tabs>
          <w:tab w:val="left" w:pos="1560"/>
        </w:tabs>
        <w:spacing w:after="0" w:line="240" w:lineRule="auto"/>
        <w:textAlignment w:val="baseline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 1: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Import danych.</w:t>
      </w:r>
    </w:p>
    <w:p w:rsidR="005A7BA3" w:rsidRPr="00770314" w:rsidRDefault="005A7BA3" w:rsidP="007C1CB2">
      <w:pPr>
        <w:spacing w:after="0" w:line="240" w:lineRule="auto"/>
        <w:rPr>
          <w:rFonts w:eastAsia="Times New Roman" w:cstheme="minorHAnsi"/>
          <w:b/>
          <w:bCs/>
          <w:color w:val="000000"/>
          <w:lang w:eastAsia="pl-PL"/>
        </w:rPr>
      </w:pPr>
    </w:p>
    <w:p w:rsidR="007C1CB2" w:rsidRPr="0082358F" w:rsidRDefault="007C1CB2" w:rsidP="0082358F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Scenariusz: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>Próba importu danych z różnych wersji pliku .xls (2003, 2007, 2016).</w:t>
      </w:r>
      <w:r w:rsidR="005A7BA3" w:rsidRPr="00770314">
        <w:rPr>
          <w:rFonts w:eastAsia="Times New Roman" w:cstheme="minorHAnsi"/>
          <w:sz w:val="24"/>
          <w:szCs w:val="24"/>
          <w:lang w:eastAsia="pl-PL"/>
        </w:rPr>
        <w:t xml:space="preserve"> </w:t>
      </w:r>
      <w:r w:rsidR="0082358F">
        <w:rPr>
          <w:rFonts w:eastAsia="Times New Roman" w:cstheme="minorHAnsi"/>
          <w:color w:val="000000"/>
          <w:lang w:eastAsia="pl-PL"/>
        </w:rPr>
        <w:t xml:space="preserve">Próba </w:t>
      </w:r>
      <w:r w:rsidRPr="00770314">
        <w:rPr>
          <w:rFonts w:eastAsia="Times New Roman" w:cstheme="minorHAnsi"/>
          <w:color w:val="000000"/>
          <w:lang w:eastAsia="pl-PL"/>
        </w:rPr>
        <w:t xml:space="preserve">importu danych z innych plików </w:t>
      </w:r>
      <w:r w:rsidR="005A7BA3" w:rsidRPr="00770314">
        <w:rPr>
          <w:rFonts w:eastAsia="Times New Roman" w:cstheme="minorHAnsi"/>
          <w:color w:val="000000"/>
          <w:lang w:eastAsia="pl-PL"/>
        </w:rPr>
        <w:t>np. „*.pdf”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5A7BA3" w:rsidRPr="00770314" w:rsidRDefault="005A7BA3" w:rsidP="005A7BA3">
      <w:pPr>
        <w:tabs>
          <w:tab w:val="left" w:pos="1276"/>
          <w:tab w:val="left" w:pos="1560"/>
        </w:tabs>
        <w:spacing w:after="0" w:line="240" w:lineRule="auto"/>
        <w:rPr>
          <w:rFonts w:eastAsia="Times New Roman" w:cstheme="minorHAnsi"/>
          <w:b/>
          <w:bCs/>
          <w:color w:val="000000"/>
          <w:lang w:eastAsia="pl-PL"/>
        </w:rPr>
      </w:pP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Wynik: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różnych wersji pliku </w:t>
      </w:r>
      <w:r w:rsidR="005A7BA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5A7BA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Program nie wczytuje danych z innych plików.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 2: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odchylenia standardowego z próby i populacji.</w:t>
      </w:r>
    </w:p>
    <w:p w:rsidR="005A7BA3" w:rsidRPr="00770314" w:rsidRDefault="005A7BA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Wybranie za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5A7BA3" w:rsidRPr="00770314">
        <w:rPr>
          <w:rFonts w:eastAsia="Times New Roman" w:cstheme="minorHAnsi"/>
          <w:color w:val="000000"/>
          <w:lang w:eastAsia="pl-PL"/>
        </w:rPr>
        <w:t xml:space="preserve"> Próba obliczenia</w:t>
      </w:r>
      <w:r w:rsidR="00770314">
        <w:rPr>
          <w:rFonts w:eastAsia="Times New Roman" w:cstheme="minorHAnsi"/>
          <w:color w:val="000000"/>
          <w:lang w:eastAsia="pl-PL"/>
        </w:rPr>
        <w:t xml:space="preserve"> 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odchylenia standardowego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Porównanie wyników z progr</w:t>
      </w:r>
      <w:r w:rsidR="005A7BA3" w:rsidRPr="00770314">
        <w:rPr>
          <w:rFonts w:eastAsia="Times New Roman" w:cstheme="minorHAnsi"/>
          <w:color w:val="000000"/>
          <w:lang w:eastAsia="pl-PL"/>
        </w:rPr>
        <w:t>amem</w:t>
      </w:r>
      <w:r w:rsid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5A7BA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pliku </w:t>
      </w:r>
      <w:r w:rsidR="005A7BA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5A7BA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 Po wybo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rze zakresu i opcji “Odchylenie </w:t>
      </w:r>
      <w:r w:rsidRPr="00770314">
        <w:rPr>
          <w:rFonts w:eastAsia="Times New Roman" w:cstheme="minorHAnsi"/>
          <w:color w:val="000000"/>
          <w:lang w:eastAsia="pl-PL"/>
        </w:rPr>
        <w:t xml:space="preserve">standardowe”, program pyta czy ma liczyć z 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próby czy z populacji. Uzyskane </w:t>
      </w:r>
      <w:r w:rsidRPr="00770314">
        <w:rPr>
          <w:rFonts w:eastAsia="Times New Roman" w:cstheme="minorHAnsi"/>
          <w:color w:val="000000"/>
          <w:lang w:eastAsia="pl-PL"/>
        </w:rPr>
        <w:t>wyniki są prezentowane w oknie dialogowym i są zgodne z wynikam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i </w:t>
      </w:r>
      <w:r w:rsidRPr="00770314">
        <w:rPr>
          <w:rFonts w:eastAsia="Times New Roman" w:cstheme="minorHAnsi"/>
          <w:color w:val="000000"/>
          <w:lang w:eastAsia="pl-PL"/>
        </w:rPr>
        <w:t xml:space="preserve">uzyskanymi w 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</w:t>
      </w:r>
      <w:r w:rsidRPr="00770314">
        <w:rPr>
          <w:rFonts w:eastAsia="Times New Roman" w:cstheme="minorHAnsi"/>
          <w:color w:val="000000"/>
          <w:lang w:eastAsia="pl-PL"/>
        </w:rPr>
        <w:t>, do dziewiątego miejsca po przecinku.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3: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mediany z wybranego zakresu.</w:t>
      </w:r>
    </w:p>
    <w:p w:rsidR="00AB3D5A" w:rsidRPr="00770314" w:rsidRDefault="00AB3D5A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Próba obliczeni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a mediany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z wybranego zakresu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</w:t>
      </w:r>
      <w:r w:rsidR="00AB3D5A"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wybranego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>. Po wyborze zakresu i opcji “Mediana”, program liczy medianę z wybranego zakresu i prezentuje wynik w oknie dialogowym. Wyniki są zgodn</w:t>
      </w:r>
      <w:r w:rsidR="00852EF3" w:rsidRPr="00770314">
        <w:rPr>
          <w:rFonts w:eastAsia="Times New Roman" w:cstheme="minorHAnsi"/>
          <w:color w:val="000000"/>
          <w:lang w:eastAsia="pl-PL"/>
        </w:rPr>
        <w:t>e z wynikami uzyskanymi w Microsoft Excel.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AB3D5A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4: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Kowariancji z wybranego zakresu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AB3D5A" w:rsidRPr="00770314" w:rsidRDefault="00AB3D5A" w:rsidP="00AB3D5A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Próba obliczenia kowariancji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konkurencyjnym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Program importuje dane z wybranego pliku .xls. Po kliknięciu w opcję “Kowariancja”, użytkownik proszony jest o wybranie zmiennych. Następnie program wylicza średnią arytmetyczną dla pierwszej zmiennej, średnią arytmetyczną dla drugiej zmiennej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Pr="00770314">
        <w:rPr>
          <w:rFonts w:eastAsia="Times New Roman" w:cstheme="minorHAnsi"/>
          <w:color w:val="000000"/>
          <w:lang w:eastAsia="pl-PL"/>
        </w:rPr>
        <w:t xml:space="preserve">i kowariancję między obiema zmiennymi. Wyniki są zgodne z wynikami uzyskanymi </w:t>
      </w:r>
      <w:r w:rsidR="00770314">
        <w:rPr>
          <w:rFonts w:eastAsia="Times New Roman" w:cstheme="minorHAnsi"/>
          <w:color w:val="000000"/>
          <w:lang w:eastAsia="pl-PL"/>
        </w:rPr>
        <w:br/>
      </w:r>
      <w:r w:rsidRPr="00770314">
        <w:rPr>
          <w:rFonts w:eastAsia="Times New Roman" w:cstheme="minorHAnsi"/>
          <w:color w:val="000000"/>
          <w:lang w:eastAsia="pl-PL"/>
        </w:rPr>
        <w:t xml:space="preserve">w 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5: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korelacji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AB3D5A" w:rsidRPr="00770314" w:rsidRDefault="00AB3D5A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AB3D5A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”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Próba obliczenia korelacji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Porównanie wyników z programem konkurencji (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Microsoft </w:t>
      </w:r>
      <w:r w:rsidRPr="00770314">
        <w:rPr>
          <w:rFonts w:eastAsia="Times New Roman" w:cstheme="minorHAnsi"/>
          <w:color w:val="000000"/>
          <w:lang w:eastAsia="pl-PL"/>
        </w:rPr>
        <w:t>Excel)</w:t>
      </w:r>
      <w:r w:rsidR="00AB3D5A" w:rsidRPr="00770314">
        <w:rPr>
          <w:rFonts w:eastAsia="Times New Roman" w:cstheme="minorHAnsi"/>
          <w:color w:val="000000"/>
          <w:lang w:eastAsia="pl-PL"/>
        </w:rPr>
        <w:t>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</w:t>
      </w:r>
      <w:r w:rsidRPr="00770314">
        <w:rPr>
          <w:rFonts w:eastAsia="Times New Roman" w:cstheme="minorHAnsi"/>
          <w:color w:val="000000"/>
          <w:lang w:eastAsia="pl-PL"/>
        </w:rPr>
        <w:t xml:space="preserve">    </w:t>
      </w:r>
      <w:r w:rsidRPr="00770314">
        <w:rPr>
          <w:rFonts w:eastAsia="Times New Roman" w:cstheme="minorHAnsi"/>
          <w:b/>
          <w:bCs/>
          <w:color w:val="FF0000"/>
          <w:lang w:eastAsia="pl-PL"/>
        </w:rPr>
        <w:t>~~~~~~!!!</w:t>
      </w:r>
      <w:r w:rsidRPr="00770314">
        <w:rPr>
          <w:rFonts w:eastAsia="Times New Roman" w:cstheme="minorHAnsi"/>
          <w:color w:val="FF0000"/>
          <w:lang w:eastAsia="pl-PL"/>
        </w:rPr>
        <w:t>Na razie nie działa!!!~~~~~~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AB3D5A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6: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>Obliczanie rozkładu istotności. Wykonanie testu t-studenta</w:t>
      </w:r>
      <w:r w:rsidRPr="00770314">
        <w:rPr>
          <w:rFonts w:eastAsia="Times New Roman" w:cstheme="minorHAnsi"/>
          <w:color w:val="000000"/>
          <w:lang w:eastAsia="pl-PL"/>
        </w:rPr>
        <w:t>.</w:t>
      </w:r>
    </w:p>
    <w:p w:rsidR="00852EF3" w:rsidRPr="00770314" w:rsidRDefault="00852EF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852EF3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Scenariusz: </w:t>
      </w:r>
      <w:r w:rsidR="00AB3D5A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</w:t>
      </w:r>
      <w:r w:rsidR="00AB3D5A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AB3D5A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</w:t>
      </w:r>
      <w:r w:rsidR="00AB3D5A" w:rsidRPr="00770314">
        <w:rPr>
          <w:rFonts w:eastAsia="Times New Roman" w:cstheme="minorHAnsi"/>
          <w:color w:val="000000"/>
          <w:lang w:eastAsia="pl-PL"/>
        </w:rPr>
        <w:t xml:space="preserve">ba wykonania testu t-studenta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AB3D5A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>Porównanie wyników z programem konkurencji (</w:t>
      </w:r>
      <w:r w:rsidR="00852EF3" w:rsidRPr="00770314">
        <w:rPr>
          <w:rFonts w:eastAsia="Times New Roman" w:cstheme="minorHAnsi"/>
          <w:color w:val="000000"/>
          <w:lang w:eastAsia="pl-PL"/>
        </w:rPr>
        <w:t>Microsoft Excel).</w:t>
      </w:r>
    </w:p>
    <w:p w:rsidR="00852EF3" w:rsidRPr="00770314" w:rsidRDefault="00852EF3" w:rsidP="00852EF3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     </w:t>
      </w:r>
      <w:r w:rsidRPr="00770314">
        <w:rPr>
          <w:rFonts w:eastAsia="Times New Roman" w:cstheme="minorHAnsi"/>
          <w:b/>
          <w:bCs/>
          <w:color w:val="FF0000"/>
          <w:lang w:eastAsia="pl-PL"/>
        </w:rPr>
        <w:t>~~~~~~!!!</w:t>
      </w:r>
      <w:r w:rsidRPr="00770314">
        <w:rPr>
          <w:rFonts w:eastAsia="Times New Roman" w:cstheme="minorHAnsi"/>
          <w:color w:val="FF0000"/>
          <w:lang w:eastAsia="pl-PL"/>
        </w:rPr>
        <w:t>Na razie nie działa!!!~~~~~~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852EF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color w:val="000000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7: </w:t>
      </w:r>
      <w:r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="007C1CB2" w:rsidRPr="00770314">
        <w:rPr>
          <w:rFonts w:eastAsia="Times New Roman" w:cstheme="minorHAnsi"/>
          <w:color w:val="000000"/>
          <w:lang w:eastAsia="pl-PL"/>
        </w:rPr>
        <w:t xml:space="preserve">Export wyników do pliku </w:t>
      </w:r>
      <w:r w:rsidRPr="00770314">
        <w:rPr>
          <w:rFonts w:eastAsia="Times New Roman" w:cstheme="minorHAnsi"/>
          <w:color w:val="000000"/>
          <w:lang w:eastAsia="pl-PL"/>
        </w:rPr>
        <w:t>„*</w:t>
      </w:r>
      <w:r w:rsidR="007C1CB2" w:rsidRPr="00770314">
        <w:rPr>
          <w:rFonts w:eastAsia="Times New Roman" w:cstheme="minorHAnsi"/>
          <w:color w:val="000000"/>
          <w:lang w:eastAsia="pl-PL"/>
        </w:rPr>
        <w:t>.pdf</w:t>
      </w:r>
      <w:r w:rsidRPr="00770314">
        <w:rPr>
          <w:rFonts w:eastAsia="Times New Roman" w:cstheme="minorHAnsi"/>
          <w:color w:val="000000"/>
          <w:lang w:eastAsia="pl-PL"/>
        </w:rPr>
        <w:t>”.</w:t>
      </w:r>
    </w:p>
    <w:p w:rsidR="00852EF3" w:rsidRPr="00770314" w:rsidRDefault="00852EF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770314">
      <w:pPr>
        <w:tabs>
          <w:tab w:val="left" w:pos="1560"/>
        </w:tabs>
        <w:spacing w:after="0" w:line="240" w:lineRule="auto"/>
        <w:ind w:left="1560" w:hanging="1560"/>
        <w:jc w:val="both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lastRenderedPageBreak/>
        <w:t xml:space="preserve">Scenariusz: </w:t>
      </w:r>
      <w:r w:rsidR="00852EF3" w:rsidRPr="00770314">
        <w:rPr>
          <w:rFonts w:eastAsia="Times New Roman" w:cstheme="minorHAnsi"/>
          <w:b/>
          <w:bCs/>
          <w:color w:val="000000"/>
          <w:lang w:eastAsia="pl-PL"/>
        </w:rPr>
        <w:tab/>
      </w:r>
      <w:r w:rsidRPr="00770314">
        <w:rPr>
          <w:rFonts w:eastAsia="Times New Roman" w:cstheme="minorHAnsi"/>
          <w:color w:val="000000"/>
          <w:lang w:eastAsia="pl-PL"/>
        </w:rPr>
        <w:t xml:space="preserve">Import danych z wybranego pliku </w:t>
      </w:r>
      <w:r w:rsidR="00852EF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.xls</w:t>
      </w:r>
      <w:r w:rsidR="00852EF3" w:rsidRPr="00770314">
        <w:rPr>
          <w:rFonts w:eastAsia="Times New Roman" w:cstheme="minorHAnsi"/>
          <w:color w:val="000000"/>
          <w:lang w:eastAsia="pl-PL"/>
        </w:rPr>
        <w:t>”</w:t>
      </w:r>
      <w:r w:rsidRPr="00770314">
        <w:rPr>
          <w:rFonts w:eastAsia="Times New Roman" w:cstheme="minorHAnsi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852EF3" w:rsidRPr="00770314">
        <w:rPr>
          <w:rFonts w:eastAsia="Times New Roman" w:cstheme="minorHAnsi"/>
          <w:color w:val="000000"/>
          <w:lang w:eastAsia="pl-PL"/>
        </w:rPr>
        <w:t xml:space="preserve"> Wybranie zakresu danych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="00852EF3" w:rsidRPr="00770314">
        <w:rPr>
          <w:rFonts w:eastAsia="Times New Roman" w:cstheme="minorHAnsi"/>
          <w:color w:val="000000"/>
          <w:lang w:eastAsia="pl-PL"/>
        </w:rPr>
        <w:t xml:space="preserve"> </w:t>
      </w:r>
      <w:r w:rsidRPr="00770314">
        <w:rPr>
          <w:rFonts w:eastAsia="Times New Roman" w:cstheme="minorHAnsi"/>
          <w:color w:val="000000"/>
          <w:lang w:eastAsia="pl-PL"/>
        </w:rPr>
        <w:t xml:space="preserve">Próba obliczenia odchylenia standardowego, mediany, kowariancji, </w:t>
      </w:r>
      <w:r w:rsidR="00852EF3" w:rsidRPr="00770314">
        <w:rPr>
          <w:rFonts w:eastAsia="Times New Roman" w:cstheme="minorHAnsi"/>
          <w:color w:val="000000"/>
          <w:lang w:eastAsia="pl-PL"/>
        </w:rPr>
        <w:t xml:space="preserve">korelacji i testu t-studenta </w:t>
      </w:r>
      <m:oMath>
        <m:r>
          <w:rPr>
            <w:rFonts w:ascii="Cambria Math" w:eastAsia="Times New Roman" w:hAnsi="Cambria Math" w:cstheme="minorHAnsi"/>
            <w:color w:val="000000"/>
            <w:lang w:eastAsia="pl-PL"/>
          </w:rPr>
          <m:t>→</m:t>
        </m:r>
      </m:oMath>
      <w:r w:rsidRPr="00770314">
        <w:rPr>
          <w:rFonts w:eastAsia="Times New Roman" w:cstheme="minorHAnsi"/>
          <w:color w:val="000000"/>
          <w:lang w:eastAsia="pl-PL"/>
        </w:rPr>
        <w:t xml:space="preserve"> Próba eksportu uzyskanych wyników do pliku </w:t>
      </w:r>
      <w:r w:rsidR="00852EF3" w:rsidRPr="00770314">
        <w:rPr>
          <w:rFonts w:eastAsia="Times New Roman" w:cstheme="minorHAnsi"/>
          <w:color w:val="000000"/>
          <w:lang w:eastAsia="pl-PL"/>
        </w:rPr>
        <w:t>„*</w:t>
      </w:r>
      <w:r w:rsidRPr="00770314">
        <w:rPr>
          <w:rFonts w:eastAsia="Times New Roman" w:cstheme="minorHAnsi"/>
          <w:color w:val="000000"/>
          <w:lang w:eastAsia="pl-PL"/>
        </w:rPr>
        <w:t>.pdf</w:t>
      </w:r>
      <w:r w:rsidR="00852EF3" w:rsidRPr="00770314">
        <w:rPr>
          <w:rFonts w:eastAsia="Times New Roman" w:cstheme="minorHAnsi"/>
          <w:color w:val="000000"/>
          <w:lang w:eastAsia="pl-PL"/>
        </w:rPr>
        <w:t>”.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 xml:space="preserve">Wynik:    </w:t>
      </w:r>
      <w:r w:rsidRPr="00770314">
        <w:rPr>
          <w:rFonts w:eastAsia="Times New Roman" w:cstheme="minorHAnsi"/>
          <w:b/>
          <w:bCs/>
          <w:color w:val="FF0000"/>
          <w:lang w:eastAsia="pl-PL"/>
        </w:rPr>
        <w:t>~~~~~~!!!</w:t>
      </w:r>
      <w:r w:rsidRPr="00770314">
        <w:rPr>
          <w:rFonts w:eastAsia="Times New Roman" w:cstheme="minorHAnsi"/>
          <w:color w:val="FF0000"/>
          <w:lang w:eastAsia="pl-PL"/>
        </w:rPr>
        <w:t>Na razie nie działa!!!~~~~~~</w:t>
      </w:r>
    </w:p>
    <w:p w:rsidR="007C1CB2" w:rsidRPr="00770314" w:rsidRDefault="007C1CB2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7C1CB2" w:rsidRPr="00770314" w:rsidRDefault="00852EF3" w:rsidP="005A7BA3">
      <w:pPr>
        <w:tabs>
          <w:tab w:val="left" w:pos="1560"/>
        </w:tabs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770314">
        <w:rPr>
          <w:rFonts w:eastAsia="Times New Roman" w:cstheme="minorHAnsi"/>
          <w:b/>
          <w:bCs/>
          <w:color w:val="000000"/>
          <w:lang w:eastAsia="pl-PL"/>
        </w:rPr>
        <w:t>Przypadek</w:t>
      </w:r>
      <w:r w:rsidR="007C1CB2" w:rsidRPr="00770314">
        <w:rPr>
          <w:rFonts w:eastAsia="Times New Roman" w:cstheme="minorHAnsi"/>
          <w:b/>
          <w:bCs/>
          <w:color w:val="000000"/>
          <w:lang w:eastAsia="pl-PL"/>
        </w:rPr>
        <w:t xml:space="preserve"> 8: </w:t>
      </w:r>
      <w:r w:rsidR="007C1CB2" w:rsidRPr="00770314">
        <w:rPr>
          <w:rFonts w:eastAsia="Times New Roman" w:cstheme="minorHAnsi"/>
          <w:color w:val="000000"/>
          <w:lang w:eastAsia="pl-PL"/>
        </w:rPr>
        <w:t>Testy eksploracyjne interfejsu użytkownika.</w:t>
      </w:r>
    </w:p>
    <w:p w:rsidR="007C1CB2" w:rsidRDefault="007C1CB2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7C1CB2"/>
    <w:p w:rsidR="00F12485" w:rsidRDefault="00F12485" w:rsidP="00F02D24">
      <w:pPr>
        <w:pStyle w:val="Nagwek1"/>
        <w:numPr>
          <w:ilvl w:val="0"/>
          <w:numId w:val="4"/>
        </w:numPr>
        <w:ind w:left="284" w:hanging="284"/>
      </w:pPr>
      <w:bookmarkStart w:id="12" w:name="_Toc483046458"/>
      <w:bookmarkStart w:id="13" w:name="_GoBack"/>
      <w:bookmarkEnd w:id="13"/>
      <w:r>
        <w:lastRenderedPageBreak/>
        <w:t>Bibliografia</w:t>
      </w:r>
      <w:bookmarkEnd w:id="12"/>
    </w:p>
    <w:p w:rsidR="00F12485" w:rsidRDefault="00F12485" w:rsidP="00F12485">
      <w:r>
        <w:t>Literatura przedmiotu:</w:t>
      </w:r>
    </w:p>
    <w:p w:rsidR="00F12485" w:rsidRDefault="00427AA8" w:rsidP="00C62C0E">
      <w:pPr>
        <w:pStyle w:val="Akapitzlist"/>
        <w:numPr>
          <w:ilvl w:val="0"/>
          <w:numId w:val="8"/>
        </w:numPr>
        <w:jc w:val="both"/>
      </w:pPr>
      <w:r>
        <w:t xml:space="preserve">M. </w:t>
      </w:r>
      <w:proofErr w:type="spellStart"/>
      <w:r>
        <w:t>Rabiej</w:t>
      </w:r>
      <w:proofErr w:type="spellEnd"/>
      <w:r>
        <w:t xml:space="preserve">. 2012. </w:t>
      </w:r>
      <w:r>
        <w:t xml:space="preserve"> </w:t>
      </w:r>
      <w:r w:rsidRPr="00137456">
        <w:rPr>
          <w:i/>
        </w:rPr>
        <w:t>Stat</w:t>
      </w:r>
      <w:r>
        <w:rPr>
          <w:i/>
        </w:rPr>
        <w:t xml:space="preserve">ystyka z programem </w:t>
      </w:r>
      <w:proofErr w:type="spellStart"/>
      <w:r>
        <w:rPr>
          <w:i/>
        </w:rPr>
        <w:t>Statistica</w:t>
      </w:r>
      <w:proofErr w:type="spellEnd"/>
      <w:r>
        <w:rPr>
          <w:i/>
        </w:rPr>
        <w:t>.</w:t>
      </w:r>
      <w:r>
        <w:rPr>
          <w:i/>
        </w:rPr>
        <w:t xml:space="preserve"> </w:t>
      </w:r>
      <w:r>
        <w:t xml:space="preserve">Gliwice: Wydawnictwo Helion. ISBN </w:t>
      </w:r>
      <w:r w:rsidR="00C62C0E">
        <w:br/>
      </w:r>
      <w:r>
        <w:t>978-83-246-4110-9</w:t>
      </w:r>
      <w:r>
        <w:t>.</w:t>
      </w:r>
    </w:p>
    <w:p w:rsidR="00427AA8" w:rsidRDefault="00427AA8" w:rsidP="00C62C0E">
      <w:pPr>
        <w:pStyle w:val="Akapitzlist"/>
        <w:numPr>
          <w:ilvl w:val="0"/>
          <w:numId w:val="8"/>
        </w:numPr>
        <w:jc w:val="both"/>
      </w:pPr>
      <w:r>
        <w:t>J.</w:t>
      </w:r>
      <w:r w:rsidRPr="0037505E">
        <w:t xml:space="preserve"> </w:t>
      </w:r>
      <w:proofErr w:type="spellStart"/>
      <w:r w:rsidRPr="0037505E">
        <w:t>Walkenbach</w:t>
      </w:r>
      <w:proofErr w:type="spellEnd"/>
      <w:r>
        <w:t>. 2015.</w:t>
      </w:r>
      <w:r w:rsidRPr="00137456">
        <w:rPr>
          <w:i/>
        </w:rPr>
        <w:t xml:space="preserve"> Microsoft Excel 2016 </w:t>
      </w:r>
      <w:proofErr w:type="spellStart"/>
      <w:r w:rsidRPr="00137456">
        <w:rPr>
          <w:i/>
        </w:rPr>
        <w:t>Bible</w:t>
      </w:r>
      <w:proofErr w:type="spellEnd"/>
      <w:r>
        <w:rPr>
          <w:i/>
        </w:rPr>
        <w:t xml:space="preserve">. </w:t>
      </w:r>
      <w:r w:rsidRPr="00427AA8">
        <w:t>Przeł. Piotr Cieślak</w:t>
      </w:r>
      <w:r>
        <w:t>.</w:t>
      </w:r>
      <w:r>
        <w:rPr>
          <w:i/>
        </w:rPr>
        <w:t xml:space="preserve"> </w:t>
      </w:r>
      <w:r>
        <w:t xml:space="preserve">Indianapolis: Wydawnictwo </w:t>
      </w:r>
      <w:r w:rsidRPr="0037505E">
        <w:t xml:space="preserve">John </w:t>
      </w:r>
      <w:proofErr w:type="spellStart"/>
      <w:r w:rsidRPr="0037505E">
        <w:t>Wiley</w:t>
      </w:r>
      <w:proofErr w:type="spellEnd"/>
      <w:r w:rsidRPr="0037505E">
        <w:t xml:space="preserve"> &amp; Sons, Inc.</w:t>
      </w:r>
      <w:r>
        <w:t xml:space="preserve"> 2015</w:t>
      </w:r>
      <w:r>
        <w:t xml:space="preserve">. ISBN </w:t>
      </w:r>
      <w:r w:rsidRPr="00427AA8">
        <w:t>978-83-283-2439-8</w:t>
      </w:r>
      <w:r>
        <w:t>.</w:t>
      </w:r>
    </w:p>
    <w:p w:rsidR="00AA0D8B" w:rsidRDefault="00AA0D8B" w:rsidP="00AA0D8B">
      <w:pPr>
        <w:pStyle w:val="Akapitzlist"/>
        <w:numPr>
          <w:ilvl w:val="0"/>
          <w:numId w:val="8"/>
        </w:numPr>
        <w:jc w:val="both"/>
      </w:pPr>
      <w:r>
        <w:t>Strona internetowa opisująca moduł „XLRD”</w:t>
      </w:r>
      <w:r w:rsidR="00E21C10">
        <w:t xml:space="preserve"> języka </w:t>
      </w:r>
      <w:proofErr w:type="spellStart"/>
      <w:r w:rsidR="00E21C10">
        <w:t>Python</w:t>
      </w:r>
      <w:proofErr w:type="spellEnd"/>
      <w:r>
        <w:t xml:space="preserve"> – służący do ekstrakcji informacji z arkusza kalkulacyjnego Microsoft Excel </w:t>
      </w:r>
      <w:r w:rsidRPr="00AA0D8B">
        <w:t>www.lexicon.net/sjmachin/xlrd.html</w:t>
      </w:r>
      <w:r>
        <w:t xml:space="preserve"> (dostęp 20.05.2017).</w:t>
      </w:r>
    </w:p>
    <w:p w:rsidR="00AA0D8B" w:rsidRDefault="00AA0D8B" w:rsidP="00E21C10">
      <w:pPr>
        <w:pStyle w:val="Akapitzlist"/>
        <w:numPr>
          <w:ilvl w:val="0"/>
          <w:numId w:val="8"/>
        </w:numPr>
        <w:jc w:val="both"/>
      </w:pPr>
      <w:r>
        <w:t>St</w:t>
      </w:r>
      <w:r w:rsidR="00E21C10">
        <w:t>rona internetowa opisująca bibliotekę</w:t>
      </w:r>
      <w:r>
        <w:t xml:space="preserve"> „</w:t>
      </w:r>
      <w:proofErr w:type="spellStart"/>
      <w:r w:rsidRPr="00AA0D8B">
        <w:t>PySide.QtGui</w:t>
      </w:r>
      <w:proofErr w:type="spellEnd"/>
      <w:r>
        <w:t>”</w:t>
      </w:r>
      <w:r w:rsidR="00D50C4D">
        <w:t xml:space="preserve"> platformy programistycznej „</w:t>
      </w:r>
      <w:proofErr w:type="spellStart"/>
      <w:r w:rsidR="00D50C4D">
        <w:t>Qt</w:t>
      </w:r>
      <w:proofErr w:type="spellEnd"/>
      <w:r w:rsidR="00D50C4D">
        <w:t xml:space="preserve">” </w:t>
      </w:r>
      <w:r w:rsidR="00E21C10">
        <w:t>–</w:t>
      </w:r>
      <w:r>
        <w:t xml:space="preserve"> </w:t>
      </w:r>
      <w:r w:rsidR="00D50C4D">
        <w:t xml:space="preserve">służącej </w:t>
      </w:r>
      <w:r w:rsidR="00E21C10">
        <w:t xml:space="preserve"> do tworzenia interfejsu graficznego programu </w:t>
      </w:r>
      <w:r w:rsidR="00E21C10" w:rsidRPr="00E21C10">
        <w:t>https://srinikom.github.io/pyside-docs/PySide/QtGui/</w:t>
      </w:r>
      <w:r w:rsidR="00E21C10">
        <w:t xml:space="preserve"> (dostęp 20.05.2017).</w:t>
      </w:r>
    </w:p>
    <w:p w:rsidR="008D3FE0" w:rsidRDefault="008D3FE0" w:rsidP="008D3FE0">
      <w:pPr>
        <w:pStyle w:val="Akapitzlist"/>
        <w:numPr>
          <w:ilvl w:val="0"/>
          <w:numId w:val="8"/>
        </w:numPr>
        <w:jc w:val="both"/>
      </w:pPr>
      <w:r>
        <w:t xml:space="preserve">Strona internetowa z funkcjami matematycznymi (statystycznymi) dla programu </w:t>
      </w:r>
      <w:proofErr w:type="spellStart"/>
      <w:r>
        <w:t>Python</w:t>
      </w:r>
      <w:proofErr w:type="spellEnd"/>
      <w:r>
        <w:t xml:space="preserve"> </w:t>
      </w:r>
      <w:r w:rsidRPr="008D3FE0">
        <w:t>https://docs.python.org/3/library/statistics.html</w:t>
      </w:r>
      <w:r>
        <w:t xml:space="preserve"> (dostęp 20.05.2017). </w:t>
      </w:r>
    </w:p>
    <w:p w:rsidR="008D3FE0" w:rsidRPr="00F12485" w:rsidRDefault="00DB6C6D" w:rsidP="00D50C4D">
      <w:pPr>
        <w:pStyle w:val="Akapitzlist"/>
        <w:numPr>
          <w:ilvl w:val="0"/>
          <w:numId w:val="8"/>
        </w:numPr>
        <w:jc w:val="both"/>
      </w:pPr>
      <w:r>
        <w:t xml:space="preserve">Strona internetowa </w:t>
      </w:r>
      <w:r w:rsidR="00D50C4D">
        <w:t>na temat platformy programistycznej „</w:t>
      </w:r>
      <w:proofErr w:type="spellStart"/>
      <w:r w:rsidR="00D50C4D">
        <w:t>Qt</w:t>
      </w:r>
      <w:proofErr w:type="spellEnd"/>
      <w:r w:rsidR="00D50C4D">
        <w:t xml:space="preserve">” </w:t>
      </w:r>
      <w:r w:rsidR="00D50C4D" w:rsidRPr="00D50C4D">
        <w:t>http://doc.qt.io/</w:t>
      </w:r>
      <w:r w:rsidR="00D50C4D">
        <w:t>.</w:t>
      </w:r>
    </w:p>
    <w:sectPr w:rsidR="008D3FE0" w:rsidRPr="00F12485" w:rsidSect="005A7BA3">
      <w:footerReference w:type="default" r:id="rId19"/>
      <w:pgSz w:w="11906" w:h="16838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70F1" w:rsidRDefault="005570F1" w:rsidP="002B1156">
      <w:pPr>
        <w:spacing w:after="0" w:line="240" w:lineRule="auto"/>
      </w:pPr>
      <w:r>
        <w:separator/>
      </w:r>
    </w:p>
  </w:endnote>
  <w:endnote w:type="continuationSeparator" w:id="0">
    <w:p w:rsidR="005570F1" w:rsidRDefault="005570F1" w:rsidP="002B11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9279669"/>
      <w:docPartObj>
        <w:docPartGallery w:val="Page Numbers (Bottom of Page)"/>
        <w:docPartUnique/>
      </w:docPartObj>
    </w:sdtPr>
    <w:sdtEndPr/>
    <w:sdtContent>
      <w:p w:rsidR="00AB3D5A" w:rsidRDefault="00AB3D5A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2D24">
          <w:rPr>
            <w:noProof/>
          </w:rPr>
          <w:t>12</w:t>
        </w:r>
        <w:r>
          <w:fldChar w:fldCharType="end"/>
        </w:r>
      </w:p>
    </w:sdtContent>
  </w:sdt>
  <w:p w:rsidR="00AB3D5A" w:rsidRDefault="00AB3D5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70F1" w:rsidRDefault="005570F1" w:rsidP="002B1156">
      <w:pPr>
        <w:spacing w:after="0" w:line="240" w:lineRule="auto"/>
      </w:pPr>
      <w:r>
        <w:separator/>
      </w:r>
    </w:p>
  </w:footnote>
  <w:footnote w:type="continuationSeparator" w:id="0">
    <w:p w:rsidR="005570F1" w:rsidRDefault="005570F1" w:rsidP="002B1156">
      <w:pPr>
        <w:spacing w:after="0" w:line="240" w:lineRule="auto"/>
      </w:pPr>
      <w:r>
        <w:continuationSeparator/>
      </w:r>
    </w:p>
  </w:footnote>
  <w:footnote w:id="1">
    <w:p w:rsidR="00AB3D5A" w:rsidRDefault="00AB3D5A">
      <w:pPr>
        <w:pStyle w:val="Tekstprzypisudolnego"/>
      </w:pPr>
      <w:r>
        <w:rPr>
          <w:rStyle w:val="Odwoanieprzypisudolnego"/>
        </w:rPr>
        <w:footnoteRef/>
      </w:r>
      <w:r>
        <w:t xml:space="preserve"> M. </w:t>
      </w:r>
      <w:proofErr w:type="spellStart"/>
      <w:r>
        <w:t>Rabiej</w:t>
      </w:r>
      <w:proofErr w:type="spellEnd"/>
      <w:r>
        <w:t xml:space="preserve">, </w:t>
      </w:r>
      <w:r w:rsidRPr="00137456">
        <w:rPr>
          <w:i/>
        </w:rPr>
        <w:t>Stat</w:t>
      </w:r>
      <w:r>
        <w:rPr>
          <w:i/>
        </w:rPr>
        <w:t xml:space="preserve">ystyka z programem </w:t>
      </w:r>
      <w:proofErr w:type="spellStart"/>
      <w:r>
        <w:rPr>
          <w:i/>
        </w:rPr>
        <w:t>Statistica</w:t>
      </w:r>
      <w:proofErr w:type="spellEnd"/>
      <w:r>
        <w:rPr>
          <w:i/>
        </w:rPr>
        <w:t xml:space="preserve">, </w:t>
      </w:r>
      <w:r>
        <w:t>Gliwice: Wydawnictwo Helion 2012</w:t>
      </w:r>
    </w:p>
  </w:footnote>
  <w:footnote w:id="2">
    <w:p w:rsidR="00AB3D5A" w:rsidRDefault="00AB3D5A">
      <w:pPr>
        <w:pStyle w:val="Tekstprzypisudolnego"/>
      </w:pPr>
      <w:r>
        <w:rPr>
          <w:rStyle w:val="Odwoanieprzypisudolnego"/>
        </w:rPr>
        <w:footnoteRef/>
      </w:r>
      <w:r>
        <w:t xml:space="preserve"> J.</w:t>
      </w:r>
      <w:r w:rsidRPr="0037505E">
        <w:t xml:space="preserve"> </w:t>
      </w:r>
      <w:proofErr w:type="spellStart"/>
      <w:r w:rsidRPr="0037505E">
        <w:t>Walkenbach</w:t>
      </w:r>
      <w:proofErr w:type="spellEnd"/>
      <w:r>
        <w:t>,</w:t>
      </w:r>
      <w:r w:rsidRPr="00137456">
        <w:rPr>
          <w:i/>
        </w:rPr>
        <w:t xml:space="preserve"> Microsoft Excel 2016 </w:t>
      </w:r>
      <w:proofErr w:type="spellStart"/>
      <w:r w:rsidRPr="00137456">
        <w:rPr>
          <w:i/>
        </w:rPr>
        <w:t>Bible</w:t>
      </w:r>
      <w:proofErr w:type="spellEnd"/>
      <w:r>
        <w:rPr>
          <w:i/>
        </w:rPr>
        <w:t xml:space="preserve">, </w:t>
      </w:r>
      <w:r>
        <w:t xml:space="preserve">Indianapolis: Wydawnictwo </w:t>
      </w:r>
      <w:r w:rsidRPr="0037505E">
        <w:t xml:space="preserve">John </w:t>
      </w:r>
      <w:proofErr w:type="spellStart"/>
      <w:r w:rsidRPr="0037505E">
        <w:t>Wiley</w:t>
      </w:r>
      <w:proofErr w:type="spellEnd"/>
      <w:r w:rsidRPr="0037505E">
        <w:t xml:space="preserve"> &amp; Sons, Inc.</w:t>
      </w:r>
      <w:r>
        <w:t xml:space="preserve"> 2015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5029"/>
    <w:multiLevelType w:val="multilevel"/>
    <w:tmpl w:val="EF6C9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440C3"/>
    <w:multiLevelType w:val="hybridMultilevel"/>
    <w:tmpl w:val="2FBEE5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35526"/>
    <w:multiLevelType w:val="multilevel"/>
    <w:tmpl w:val="C5DC2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F83A2B"/>
    <w:multiLevelType w:val="multilevel"/>
    <w:tmpl w:val="9436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E0EBA"/>
    <w:multiLevelType w:val="multilevel"/>
    <w:tmpl w:val="285A55E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2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A012C99"/>
    <w:multiLevelType w:val="multilevel"/>
    <w:tmpl w:val="5B92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CD668A"/>
    <w:multiLevelType w:val="hybridMultilevel"/>
    <w:tmpl w:val="03AAFE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F41D59"/>
    <w:multiLevelType w:val="multilevel"/>
    <w:tmpl w:val="34D67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68"/>
    <w:rsid w:val="0000721D"/>
    <w:rsid w:val="000B03BD"/>
    <w:rsid w:val="0013251E"/>
    <w:rsid w:val="0016063F"/>
    <w:rsid w:val="00170C68"/>
    <w:rsid w:val="001B36F4"/>
    <w:rsid w:val="00204F56"/>
    <w:rsid w:val="0024018A"/>
    <w:rsid w:val="00292773"/>
    <w:rsid w:val="002B1156"/>
    <w:rsid w:val="002D442A"/>
    <w:rsid w:val="003A5A00"/>
    <w:rsid w:val="003C14A6"/>
    <w:rsid w:val="003C2F7F"/>
    <w:rsid w:val="004066A3"/>
    <w:rsid w:val="0041165E"/>
    <w:rsid w:val="00423682"/>
    <w:rsid w:val="00427AA8"/>
    <w:rsid w:val="00465F53"/>
    <w:rsid w:val="004E0D38"/>
    <w:rsid w:val="005570F1"/>
    <w:rsid w:val="005A7BA3"/>
    <w:rsid w:val="00600CD4"/>
    <w:rsid w:val="00657983"/>
    <w:rsid w:val="0069284B"/>
    <w:rsid w:val="006C7A2D"/>
    <w:rsid w:val="00770314"/>
    <w:rsid w:val="007C1CB2"/>
    <w:rsid w:val="0082358F"/>
    <w:rsid w:val="00847D2C"/>
    <w:rsid w:val="00852EF3"/>
    <w:rsid w:val="008542F4"/>
    <w:rsid w:val="008B3A50"/>
    <w:rsid w:val="008D3FE0"/>
    <w:rsid w:val="00901AA6"/>
    <w:rsid w:val="0091139B"/>
    <w:rsid w:val="0092252B"/>
    <w:rsid w:val="00934B99"/>
    <w:rsid w:val="00997630"/>
    <w:rsid w:val="00A12F83"/>
    <w:rsid w:val="00A21DA0"/>
    <w:rsid w:val="00A94B49"/>
    <w:rsid w:val="00AA0D8B"/>
    <w:rsid w:val="00AB3D5A"/>
    <w:rsid w:val="00AB54FC"/>
    <w:rsid w:val="00AD1C8F"/>
    <w:rsid w:val="00AE54A7"/>
    <w:rsid w:val="00B10C66"/>
    <w:rsid w:val="00C62C0E"/>
    <w:rsid w:val="00C77CB7"/>
    <w:rsid w:val="00CB0657"/>
    <w:rsid w:val="00CD15F0"/>
    <w:rsid w:val="00D50C4D"/>
    <w:rsid w:val="00DB6C6D"/>
    <w:rsid w:val="00E21C10"/>
    <w:rsid w:val="00E54510"/>
    <w:rsid w:val="00E7119C"/>
    <w:rsid w:val="00E92F88"/>
    <w:rsid w:val="00F02D24"/>
    <w:rsid w:val="00F12485"/>
    <w:rsid w:val="00F3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A9D3"/>
  <w15:chartTrackingRefBased/>
  <w15:docId w15:val="{3209FAB9-C42A-43D6-88B3-6407E565E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A5A00"/>
  </w:style>
  <w:style w:type="paragraph" w:styleId="Nagwek1">
    <w:name w:val="heading 1"/>
    <w:basedOn w:val="Normalny"/>
    <w:next w:val="Normalny"/>
    <w:link w:val="Nagwek1Znak"/>
    <w:uiPriority w:val="9"/>
    <w:qFormat/>
    <w:rsid w:val="003A5A0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A5A0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A5A0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A5A0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A5A0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A5A0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A5A0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A5A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A5A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A12F8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ezodstpw">
    <w:name w:val="No Spacing"/>
    <w:link w:val="BezodstpwZnak"/>
    <w:uiPriority w:val="1"/>
    <w:qFormat/>
    <w:rsid w:val="003A5A00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A12F83"/>
  </w:style>
  <w:style w:type="character" w:customStyle="1" w:styleId="Nagwek1Znak">
    <w:name w:val="Nagłówek 1 Znak"/>
    <w:basedOn w:val="Domylnaczcionkaakapitu"/>
    <w:link w:val="Nagwek1"/>
    <w:uiPriority w:val="9"/>
    <w:rsid w:val="003A5A0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A5A00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2B1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1156"/>
  </w:style>
  <w:style w:type="paragraph" w:styleId="Stopka">
    <w:name w:val="footer"/>
    <w:basedOn w:val="Normalny"/>
    <w:link w:val="StopkaZnak"/>
    <w:uiPriority w:val="99"/>
    <w:unhideWhenUsed/>
    <w:rsid w:val="002B11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1156"/>
  </w:style>
  <w:style w:type="paragraph" w:styleId="Spistreci1">
    <w:name w:val="toc 1"/>
    <w:basedOn w:val="Normalny"/>
    <w:next w:val="Normalny"/>
    <w:autoRedefine/>
    <w:uiPriority w:val="39"/>
    <w:unhideWhenUsed/>
    <w:rsid w:val="002B115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B1156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3A5A00"/>
    <w:rPr>
      <w:caps/>
      <w:spacing w:val="15"/>
      <w:shd w:val="clear" w:color="auto" w:fill="DEEAF6" w:themeFill="accent1" w:themeFillTint="33"/>
    </w:rPr>
  </w:style>
  <w:style w:type="paragraph" w:styleId="Spistreci2">
    <w:name w:val="toc 2"/>
    <w:basedOn w:val="Normalny"/>
    <w:next w:val="Normalny"/>
    <w:autoRedefine/>
    <w:uiPriority w:val="39"/>
    <w:unhideWhenUsed/>
    <w:rsid w:val="00657983"/>
    <w:pPr>
      <w:spacing w:after="100"/>
      <w:ind w:left="220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01AA6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01AA6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01AA6"/>
    <w:rPr>
      <w:vertAlign w:val="superscript"/>
    </w:rPr>
  </w:style>
  <w:style w:type="paragraph" w:styleId="Akapitzlist">
    <w:name w:val="List Paragraph"/>
    <w:basedOn w:val="Normalny"/>
    <w:uiPriority w:val="34"/>
    <w:qFormat/>
    <w:rsid w:val="00292773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3A5A00"/>
    <w:rPr>
      <w:caps/>
      <w:color w:val="1F4D78" w:themeColor="accent1" w:themeShade="7F"/>
      <w:spacing w:val="15"/>
    </w:rPr>
  </w:style>
  <w:style w:type="character" w:styleId="Tekstzastpczy">
    <w:name w:val="Placeholder Text"/>
    <w:basedOn w:val="Domylnaczcionkaakapitu"/>
    <w:uiPriority w:val="99"/>
    <w:semiHidden/>
    <w:rsid w:val="00292773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92773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92773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92773"/>
    <w:rPr>
      <w:vertAlign w:val="superscript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A5A00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A5A0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A5A00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3A5A00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3A5A0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3A5A0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5A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3A5A00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3A5A00"/>
    <w:rPr>
      <w:b/>
      <w:bCs/>
    </w:rPr>
  </w:style>
  <w:style w:type="character" w:styleId="Uwydatnienie">
    <w:name w:val="Emphasis"/>
    <w:uiPriority w:val="20"/>
    <w:qFormat/>
    <w:rsid w:val="003A5A00"/>
    <w:rPr>
      <w:caps/>
      <w:color w:val="1F4D78" w:themeColor="accent1" w:themeShade="7F"/>
      <w:spacing w:val="5"/>
    </w:rPr>
  </w:style>
  <w:style w:type="paragraph" w:styleId="Cytat">
    <w:name w:val="Quote"/>
    <w:basedOn w:val="Normalny"/>
    <w:next w:val="Normalny"/>
    <w:link w:val="CytatZnak"/>
    <w:uiPriority w:val="29"/>
    <w:qFormat/>
    <w:rsid w:val="003A5A0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3A5A00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A5A0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A5A00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3A5A00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3A5A00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3A5A00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3A5A00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3A5A00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6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79665">
          <w:marLeft w:val="-6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7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5752">
          <w:marLeft w:val="-6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0E6D20-B06A-48BD-AB76-BE5A59503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13</Pages>
  <Words>1762</Words>
  <Characters>10574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Riki tiki statistiki</vt:lpstr>
    </vt:vector>
  </TitlesOfParts>
  <Company/>
  <LinksUpToDate>false</LinksUpToDate>
  <CharactersWithSpaces>12312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Riki tiki statistiki</dc:title>
  <dc:subject>Dokumentacja</dc:subject>
  <dc:creator>DAMIAN KWIATKOWSKI</dc:creator>
  <cp:keywords/>
  <dc:description/>
  <cp:lastModifiedBy>Damian</cp:lastModifiedBy>
  <cp:revision>8</cp:revision>
  <cp:lastPrinted>2017-04-01T12:32:00Z</cp:lastPrinted>
  <dcterms:created xsi:type="dcterms:W3CDTF">2017-05-20T09:50:00Z</dcterms:created>
  <dcterms:modified xsi:type="dcterms:W3CDTF">2017-05-20T10:26:00Z</dcterms:modified>
</cp:coreProperties>
</file>