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C355" w14:textId="5DF10B4D" w:rsidR="00D02A60" w:rsidRDefault="00F342A2" w:rsidP="00F342A2">
      <w:pPr>
        <w:pStyle w:val="berschrift1"/>
      </w:pPr>
      <w:r>
        <w:t>SSAD SP3.2</w:t>
      </w:r>
    </w:p>
    <w:tbl>
      <w:tblPr>
        <w:tblpPr w:leftFromText="141" w:rightFromText="141" w:vertAnchor="page" w:horzAnchor="margin" w:tblpXSpec="center" w:tblpY="2425"/>
        <w:tblW w:w="11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2"/>
        <w:gridCol w:w="2550"/>
        <w:gridCol w:w="6296"/>
      </w:tblGrid>
      <w:tr w:rsidR="00F342A2" w:rsidRPr="00F342A2" w14:paraId="3AA3FEE5" w14:textId="77777777" w:rsidTr="00F342A2">
        <w:trPr>
          <w:trHeight w:val="502"/>
        </w:trPr>
        <w:tc>
          <w:tcPr>
            <w:tcW w:w="30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33705946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>Establish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Supplier Agreement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781DAA51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Supplier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(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including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terms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conditions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)</w:t>
            </w:r>
          </w:p>
        </w:tc>
        <w:tc>
          <w:tcPr>
            <w:tcW w:w="62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251BE81A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1.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Establish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F342A2" w:rsidRPr="00F342A2" w14:paraId="7E6E66F7" w14:textId="77777777" w:rsidTr="00F342A2">
        <w:trPr>
          <w:trHeight w:val="502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40765BAD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17A7D670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1CDA5152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2.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Verify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that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all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parties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understand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and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all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requirements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by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signing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F342A2" w:rsidRPr="00F342A2" w14:paraId="48A51BA1" w14:textId="77777777" w:rsidTr="00F342A2">
        <w:trPr>
          <w:trHeight w:val="390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6C710A10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479BFD3A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464E65D3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3.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Notify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those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suppliers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not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selected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award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F342A2" w:rsidRPr="00F342A2" w14:paraId="576148CD" w14:textId="77777777" w:rsidTr="00F342A2">
        <w:trPr>
          <w:trHeight w:val="390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0121D060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0943A109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0285858E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4.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Communicate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in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organization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F342A2" w:rsidRPr="00F342A2" w14:paraId="0D5706B3" w14:textId="77777777" w:rsidTr="00F342A2">
        <w:trPr>
          <w:trHeight w:val="390"/>
        </w:trPr>
        <w:tc>
          <w:tcPr>
            <w:tcW w:w="3032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4A32C91D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000000" w:fill="D8E4BC"/>
            <w:vAlign w:val="center"/>
            <w:hideMark/>
          </w:tcPr>
          <w:p w14:paraId="195A2E29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2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33A99F74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5.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Maintain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required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  <w:tr w:rsidR="00F342A2" w:rsidRPr="00F342A2" w14:paraId="14881DA0" w14:textId="77777777" w:rsidTr="00F342A2">
        <w:trPr>
          <w:trHeight w:val="516"/>
        </w:trPr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14:paraId="5EA8C789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lang w:eastAsia="de-DE"/>
              </w:rPr>
              <w:t> 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E4BC"/>
            <w:vAlign w:val="center"/>
            <w:hideMark/>
          </w:tcPr>
          <w:p w14:paraId="0BFBA9B1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 </w:t>
            </w:r>
          </w:p>
        </w:tc>
        <w:tc>
          <w:tcPr>
            <w:tcW w:w="6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14:paraId="50A99363" w14:textId="77777777" w:rsidR="00F342A2" w:rsidRPr="00F342A2" w:rsidRDefault="00F342A2" w:rsidP="00F34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</w:pPr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6.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Ensure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that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all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records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related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to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the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supplier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agreement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are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stored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managed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, and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controlled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for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future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 xml:space="preserve"> </w:t>
            </w:r>
            <w:proofErr w:type="spellStart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use</w:t>
            </w:r>
            <w:proofErr w:type="spellEnd"/>
            <w:r w:rsidRPr="00F342A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de-DE"/>
              </w:rPr>
              <w:t>.</w:t>
            </w:r>
          </w:p>
        </w:tc>
      </w:tr>
    </w:tbl>
    <w:p w14:paraId="034B7639" w14:textId="44E542BD" w:rsidR="00F342A2" w:rsidRDefault="00F342A2" w:rsidP="00F342A2"/>
    <w:p w14:paraId="2A3E2EAB" w14:textId="2E912014" w:rsidR="00F342A2" w:rsidRDefault="00F342A2" w:rsidP="00F342A2"/>
    <w:p w14:paraId="1D6C12A5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e-DE"/>
        </w:rPr>
        <w:t>SP 3.2</w:t>
      </w:r>
    </w:p>
    <w:p w14:paraId="5614002F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Lieferantenvereinbarung festlegen</w:t>
      </w:r>
    </w:p>
    <w:p w14:paraId="5857E669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1. Lieferantenvereinbarung (einschließlich Bedingungen)   </w:t>
      </w:r>
    </w:p>
    <w:p w14:paraId="3F2F3418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1. Legen Sie die Lieferantenvereinbarung fest.</w:t>
      </w:r>
    </w:p>
    <w:p w14:paraId="10EE506B" w14:textId="77777777" w:rsidR="004B4BE8" w:rsidRPr="004B4BE8" w:rsidRDefault="004B4BE8" w:rsidP="004B4BE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in Absprache mit dem ausgewählten Lieferanten und dem Unternehmen</w:t>
      </w:r>
    </w:p>
    <w:p w14:paraId="218FC83A" w14:textId="77777777" w:rsidR="004B4BE8" w:rsidRPr="004B4BE8" w:rsidRDefault="004B4BE8" w:rsidP="004B4BE8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Vertreter von beiden Seiten</w:t>
      </w:r>
    </w:p>
    <w:p w14:paraId="24012B1E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2. Vergewissern Sie sich, dass alle Parteien der Vereinbarung alle</w:t>
      </w:r>
    </w:p>
    <w:p w14:paraId="5BDFF3C4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Anforderungen verstehen und diesen zustimmen, indem Sie die Lieferantenvereinbarung unterzeichnen.</w:t>
      </w:r>
    </w:p>
    <w:p w14:paraId="39978630" w14:textId="77777777" w:rsidR="004B4BE8" w:rsidRPr="004B4BE8" w:rsidRDefault="004B4BE8" w:rsidP="004B4BE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Gespräch zwischen den Parteien</w:t>
      </w:r>
    </w:p>
    <w:p w14:paraId="0503AD11" w14:textId="77777777" w:rsidR="004B4BE8" w:rsidRPr="004B4BE8" w:rsidRDefault="004B4BE8" w:rsidP="004B4BE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Juristen hinzuziehen möglicherweise</w:t>
      </w:r>
    </w:p>
    <w:p w14:paraId="79131F8B" w14:textId="77777777" w:rsidR="004B4BE8" w:rsidRPr="004B4BE8" w:rsidRDefault="004B4BE8" w:rsidP="004B4BE8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Dolmetscher bei unterschiedlichen Sprachen</w:t>
      </w:r>
    </w:p>
    <w:p w14:paraId="6DAE0470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7ED4116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3. Benachrichtigen Sie diejenigen Lieferanten, die nicht für die Auszeichnung ausgewählt wurden.</w:t>
      </w:r>
    </w:p>
    <w:p w14:paraId="73E6C154" w14:textId="77777777" w:rsidR="004B4BE8" w:rsidRPr="004B4BE8" w:rsidRDefault="004B4BE8" w:rsidP="004B4BE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Absage aus Respekt</w:t>
      </w:r>
    </w:p>
    <w:p w14:paraId="7693B9A2" w14:textId="77777777" w:rsidR="004B4BE8" w:rsidRPr="004B4BE8" w:rsidRDefault="004B4BE8" w:rsidP="004B4BE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mögliche spätere Verhandlungen</w:t>
      </w:r>
    </w:p>
    <w:p w14:paraId="1C458174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183ED86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4. Kommunizieren Sie die Lieferantenvereinbarung in der Organisation nach Bedarf.</w:t>
      </w:r>
    </w:p>
    <w:p w14:paraId="2D3BF1DE" w14:textId="77777777" w:rsidR="004B4BE8" w:rsidRPr="004B4BE8" w:rsidRDefault="004B4BE8" w:rsidP="004B4BE8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Absprache</w:t>
      </w:r>
    </w:p>
    <w:p w14:paraId="6FBA905C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3411AE5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5. Pflegen Sie die Lieferantenvereinbarung nach Bedarf.</w:t>
      </w:r>
    </w:p>
    <w:p w14:paraId="53B1BE99" w14:textId="77777777" w:rsidR="004B4BE8" w:rsidRPr="004B4BE8" w:rsidRDefault="004B4BE8" w:rsidP="004B4BE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 xml:space="preserve">je nach Bedarf, Punkte </w:t>
      </w:r>
      <w:proofErr w:type="spellStart"/>
      <w:proofErr w:type="gramStart"/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nachbessern,streichen</w:t>
      </w:r>
      <w:proofErr w:type="spellEnd"/>
      <w:proofErr w:type="gramEnd"/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 xml:space="preserve"> oder hinzufügen</w:t>
      </w:r>
    </w:p>
    <w:p w14:paraId="64E9D3A3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9690F2B" w14:textId="77777777" w:rsidR="004B4BE8" w:rsidRPr="004B4BE8" w:rsidRDefault="004B4BE8" w:rsidP="004B4B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B4BE8">
        <w:rPr>
          <w:rFonts w:ascii="Calibri" w:eastAsia="Times New Roman" w:hAnsi="Calibri" w:cs="Calibri"/>
          <w:b/>
          <w:bCs/>
          <w:color w:val="000000"/>
          <w:sz w:val="20"/>
          <w:szCs w:val="20"/>
          <w:lang w:eastAsia="de-DE"/>
        </w:rPr>
        <w:t>6. Stellen Sie sicher, dass alle mit der Lieferantenvereinbarung verbundenen Datensätze für zukünftige Verwendung gespeichert, verwaltet und kontrolliert werden.</w:t>
      </w:r>
    </w:p>
    <w:p w14:paraId="4E77E798" w14:textId="77777777" w:rsidR="004B4BE8" w:rsidRPr="004B4BE8" w:rsidRDefault="004B4BE8" w:rsidP="004B4BE8">
      <w:pPr>
        <w:numPr>
          <w:ilvl w:val="0"/>
          <w:numId w:val="1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0"/>
          <w:szCs w:val="20"/>
          <w:lang w:eastAsia="de-DE"/>
        </w:rPr>
      </w:pPr>
      <w:r w:rsidRPr="004B4BE8">
        <w:rPr>
          <w:rFonts w:ascii="Calibri" w:eastAsia="Times New Roman" w:hAnsi="Calibri" w:cs="Calibri"/>
          <w:color w:val="000000"/>
          <w:sz w:val="20"/>
          <w:szCs w:val="20"/>
          <w:lang w:eastAsia="de-DE"/>
        </w:rPr>
        <w:t>komplette Absicherung in auf mehreren Datenträgern</w:t>
      </w:r>
    </w:p>
    <w:p w14:paraId="10885D76" w14:textId="77777777" w:rsidR="00F342A2" w:rsidRPr="00D06D0A" w:rsidRDefault="00F342A2" w:rsidP="00F342A2">
      <w:pPr>
        <w:rPr>
          <w:rFonts w:cstheme="minorHAnsi"/>
        </w:rPr>
      </w:pPr>
      <w:bookmarkStart w:id="0" w:name="_GoBack"/>
      <w:bookmarkEnd w:id="0"/>
    </w:p>
    <w:sectPr w:rsidR="00F342A2" w:rsidRPr="00D06D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C2A"/>
    <w:multiLevelType w:val="multilevel"/>
    <w:tmpl w:val="B7A4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4421"/>
    <w:multiLevelType w:val="multilevel"/>
    <w:tmpl w:val="BDD0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50E5"/>
    <w:multiLevelType w:val="multilevel"/>
    <w:tmpl w:val="5AFE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FF6173"/>
    <w:multiLevelType w:val="multilevel"/>
    <w:tmpl w:val="9E98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46C1E"/>
    <w:multiLevelType w:val="multilevel"/>
    <w:tmpl w:val="1A68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D0D51"/>
    <w:multiLevelType w:val="multilevel"/>
    <w:tmpl w:val="396C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F0527"/>
    <w:multiLevelType w:val="multilevel"/>
    <w:tmpl w:val="9B1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CF673A"/>
    <w:multiLevelType w:val="multilevel"/>
    <w:tmpl w:val="B34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14284F"/>
    <w:multiLevelType w:val="multilevel"/>
    <w:tmpl w:val="21B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79098E"/>
    <w:multiLevelType w:val="multilevel"/>
    <w:tmpl w:val="9B6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E5EDB"/>
    <w:multiLevelType w:val="multilevel"/>
    <w:tmpl w:val="9DE4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1350C0"/>
    <w:multiLevelType w:val="multilevel"/>
    <w:tmpl w:val="53C0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B5"/>
    <w:rsid w:val="001D2D03"/>
    <w:rsid w:val="004B4BE8"/>
    <w:rsid w:val="009A26FD"/>
    <w:rsid w:val="00BD013A"/>
    <w:rsid w:val="00C614B5"/>
    <w:rsid w:val="00D02A60"/>
    <w:rsid w:val="00D06D0A"/>
    <w:rsid w:val="00F3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58C3"/>
  <w15:chartTrackingRefBased/>
  <w15:docId w15:val="{69BC7C77-5A7D-42EA-B8DB-C013BB6A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42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4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3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342A2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06D0A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0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Valdix</dc:creator>
  <cp:keywords/>
  <dc:description/>
  <cp:lastModifiedBy>Jerome Valdix</cp:lastModifiedBy>
  <cp:revision>5</cp:revision>
  <dcterms:created xsi:type="dcterms:W3CDTF">2017-11-29T13:26:00Z</dcterms:created>
  <dcterms:modified xsi:type="dcterms:W3CDTF">2017-12-04T17:46:00Z</dcterms:modified>
</cp:coreProperties>
</file>