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B17" w:rsidRDefault="00E66B17" w:rsidP="00D4715F"/>
    <w:p w:rsidR="00E66B17" w:rsidRDefault="00E66B17" w:rsidP="00D4715F"/>
    <w:p w:rsidR="00E66B17" w:rsidRDefault="00E66B17" w:rsidP="00D4715F"/>
    <w:p w:rsidR="00936EE4" w:rsidRPr="00D4715F" w:rsidRDefault="00936EE4" w:rsidP="00D4715F">
      <w:pPr>
        <w:pStyle w:val="Titre"/>
        <w:jc w:val="center"/>
      </w:pPr>
      <w:commentRangeStart w:id="0"/>
      <w:r w:rsidRPr="00D4715F">
        <w:t>ACRONYME : Nom du logiciel</w:t>
      </w:r>
      <w:commentRangeEnd w:id="0"/>
      <w:r w:rsidRPr="00D4715F">
        <w:rPr>
          <w:rStyle w:val="Marquedannotation"/>
          <w:rFonts w:cs="Times New Roman"/>
          <w:b/>
          <w:bCs/>
          <w:kern w:val="0"/>
          <w:sz w:val="56"/>
          <w:szCs w:val="56"/>
        </w:rPr>
        <w:commentReference w:id="0"/>
      </w:r>
    </w:p>
    <w:p w:rsidR="00FE5033" w:rsidRPr="00D4715F" w:rsidRDefault="002463A8" w:rsidP="00D4715F">
      <w:pPr>
        <w:jc w:val="center"/>
        <w:rPr>
          <w:rStyle w:val="Forteaccentuation"/>
          <w:sz w:val="28"/>
        </w:rPr>
      </w:pPr>
      <w:bookmarkStart w:id="1" w:name="_GoBack"/>
      <w:r>
        <w:rPr>
          <w:rStyle w:val="Forteaccentuation"/>
          <w:sz w:val="28"/>
        </w:rPr>
        <w:t>Analyse Fonctionnelle</w:t>
      </w:r>
    </w:p>
    <w:bookmarkEnd w:id="1"/>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Default="00E66B17" w:rsidP="00E66B17">
      <w:pPr>
        <w:pStyle w:val="Sous-titre"/>
        <w:rPr>
          <w:sz w:val="36"/>
        </w:rPr>
      </w:pPr>
    </w:p>
    <w:p w:rsidR="00E66B17" w:rsidRPr="00D4715F" w:rsidRDefault="00E66B17" w:rsidP="00D4715F">
      <w:pPr>
        <w:ind w:left="2832" w:firstLine="708"/>
        <w:rPr>
          <w:sz w:val="24"/>
          <w:szCs w:val="24"/>
        </w:rPr>
      </w:pPr>
      <w:commentRangeStart w:id="2"/>
      <w:r w:rsidRPr="00D4715F">
        <w:rPr>
          <w:rStyle w:val="Forteaccentuation"/>
          <w:sz w:val="24"/>
        </w:rPr>
        <w:t>Auteurs</w:t>
      </w:r>
      <w:r w:rsidRPr="00D4715F">
        <w:rPr>
          <w:sz w:val="28"/>
          <w:szCs w:val="24"/>
        </w:rPr>
        <w:t xml:space="preserve"> </w:t>
      </w:r>
      <w:r w:rsidRPr="00D4715F">
        <w:rPr>
          <w:sz w:val="24"/>
          <w:szCs w:val="24"/>
        </w:rPr>
        <w:t>: Noms Prénoms, …</w:t>
      </w:r>
    </w:p>
    <w:p w:rsidR="00E66B17" w:rsidRPr="00D4715F" w:rsidRDefault="00E66B17" w:rsidP="00D4715F">
      <w:pPr>
        <w:ind w:left="2832" w:firstLine="708"/>
        <w:rPr>
          <w:sz w:val="24"/>
          <w:szCs w:val="24"/>
        </w:rPr>
      </w:pPr>
      <w:r w:rsidRPr="00D4715F">
        <w:rPr>
          <w:rStyle w:val="Forteaccentuation"/>
          <w:sz w:val="24"/>
        </w:rPr>
        <w:t>Groupe</w:t>
      </w:r>
      <w:r w:rsidRPr="00D4715F">
        <w:rPr>
          <w:sz w:val="28"/>
          <w:szCs w:val="24"/>
        </w:rPr>
        <w:t xml:space="preserve"> </w:t>
      </w:r>
      <w:r w:rsidRPr="00D4715F">
        <w:rPr>
          <w:sz w:val="24"/>
          <w:szCs w:val="24"/>
        </w:rPr>
        <w:t>: M2CPXX</w:t>
      </w:r>
    </w:p>
    <w:commentRangeEnd w:id="2"/>
    <w:p w:rsidR="00FE5033" w:rsidRPr="00D4715F" w:rsidRDefault="00E66B17" w:rsidP="00D4715F">
      <w:pPr>
        <w:ind w:left="3540"/>
        <w:rPr>
          <w:sz w:val="24"/>
          <w:szCs w:val="24"/>
        </w:rPr>
      </w:pPr>
      <w:r w:rsidRPr="00D4715F">
        <w:rPr>
          <w:rStyle w:val="Marquedannotation"/>
          <w:rFonts w:cs="Times New Roman"/>
          <w:b/>
          <w:bCs/>
          <w:sz w:val="24"/>
          <w:szCs w:val="24"/>
        </w:rPr>
        <w:commentReference w:id="2"/>
      </w:r>
      <w:r w:rsidRPr="00D4715F">
        <w:rPr>
          <w:rStyle w:val="Forteaccentuation"/>
          <w:sz w:val="24"/>
        </w:rPr>
        <w:t>Date</w:t>
      </w:r>
      <w:r w:rsidRPr="00D4715F">
        <w:rPr>
          <w:sz w:val="28"/>
          <w:szCs w:val="24"/>
        </w:rPr>
        <w:t xml:space="preserve"> </w:t>
      </w:r>
      <w:r w:rsidRPr="00D4715F">
        <w:rPr>
          <w:sz w:val="24"/>
          <w:szCs w:val="24"/>
        </w:rPr>
        <w:t xml:space="preserve">: </w:t>
      </w:r>
      <w:r w:rsidR="000A2EFD">
        <w:fldChar w:fldCharType="begin"/>
      </w:r>
      <w:r w:rsidR="000A2EFD">
        <w:instrText xml:space="preserve"> DATE   \* MERGEFORMAT </w:instrText>
      </w:r>
      <w:r w:rsidR="000A2EFD">
        <w:fldChar w:fldCharType="separate"/>
      </w:r>
      <w:r w:rsidR="000A2EFD" w:rsidRPr="000A2EFD">
        <w:rPr>
          <w:noProof/>
          <w:sz w:val="24"/>
          <w:szCs w:val="24"/>
        </w:rPr>
        <w:t>22/10/13</w:t>
      </w:r>
      <w:r w:rsidR="000A2EFD">
        <w:rPr>
          <w:noProof/>
          <w:sz w:val="24"/>
          <w:szCs w:val="24"/>
        </w:rPr>
        <w:fldChar w:fldCharType="end"/>
      </w:r>
    </w:p>
    <w:p w:rsidR="00FE5033" w:rsidRDefault="00FE5033">
      <w:pPr>
        <w:rPr>
          <w:rFonts w:ascii="Arial" w:eastAsia="Times New Roman" w:hAnsi="Arial" w:cs="Arial"/>
          <w:bCs/>
          <w:szCs w:val="24"/>
        </w:rPr>
      </w:pPr>
      <w:r>
        <w:rPr>
          <w:b/>
        </w:rPr>
        <w:br w:type="page"/>
      </w:r>
    </w:p>
    <w:p w:rsidR="00D4715F" w:rsidRDefault="00D4715F">
      <w:pPr>
        <w:rPr>
          <w:rFonts w:ascii="Arial" w:eastAsia="Times New Roman" w:hAnsi="Arial" w:cs="Arial"/>
          <w:b/>
          <w:bCs/>
          <w:szCs w:val="24"/>
        </w:rPr>
      </w:pPr>
    </w:p>
    <w:sdt>
      <w:sdtPr>
        <w:rPr>
          <w:rFonts w:asciiTheme="minorHAnsi" w:eastAsiaTheme="minorEastAsia" w:hAnsiTheme="minorHAnsi" w:cstheme="minorBidi"/>
          <w:b w:val="0"/>
          <w:bCs w:val="0"/>
          <w:color w:val="auto"/>
          <w:sz w:val="22"/>
          <w:szCs w:val="22"/>
        </w:rPr>
        <w:id w:val="6737797"/>
        <w:docPartObj>
          <w:docPartGallery w:val="Table of Contents"/>
          <w:docPartUnique/>
        </w:docPartObj>
      </w:sdtPr>
      <w:sdtEndPr/>
      <w:sdtContent>
        <w:p w:rsidR="00D4715F" w:rsidRDefault="00D4715F" w:rsidP="00263AAD">
          <w:pPr>
            <w:pStyle w:val="En-ttedetabledesmatires"/>
            <w:numPr>
              <w:ilvl w:val="0"/>
              <w:numId w:val="0"/>
            </w:numPr>
          </w:pPr>
          <w:r>
            <w:t>Table des matières</w:t>
          </w:r>
        </w:p>
        <w:p w:rsidR="00E846DF" w:rsidRDefault="00AB6624">
          <w:pPr>
            <w:pStyle w:val="TM1"/>
            <w:tabs>
              <w:tab w:val="left" w:pos="440"/>
              <w:tab w:val="right" w:leader="dot" w:pos="9062"/>
            </w:tabs>
            <w:rPr>
              <w:noProof/>
            </w:rPr>
          </w:pPr>
          <w:r>
            <w:fldChar w:fldCharType="begin"/>
          </w:r>
          <w:r w:rsidR="00D4715F">
            <w:instrText xml:space="preserve"> TOC \o "1-3" \h \z \u </w:instrText>
          </w:r>
          <w:r>
            <w:fldChar w:fldCharType="separate"/>
          </w:r>
          <w:hyperlink w:anchor="_Toc339877290" w:history="1">
            <w:r w:rsidR="00E846DF" w:rsidRPr="00844271">
              <w:rPr>
                <w:rStyle w:val="Lienhypertexte"/>
                <w:noProof/>
              </w:rPr>
              <w:t>1.</w:t>
            </w:r>
            <w:r w:rsidR="00E846DF">
              <w:rPr>
                <w:noProof/>
              </w:rPr>
              <w:tab/>
            </w:r>
            <w:r w:rsidR="00E846DF" w:rsidRPr="00844271">
              <w:rPr>
                <w:rStyle w:val="Lienhypertexte"/>
                <w:noProof/>
              </w:rPr>
              <w:t>Les acteurs</w:t>
            </w:r>
            <w:r w:rsidR="00E846DF">
              <w:rPr>
                <w:noProof/>
                <w:webHidden/>
              </w:rPr>
              <w:tab/>
            </w:r>
            <w:r>
              <w:rPr>
                <w:noProof/>
                <w:webHidden/>
              </w:rPr>
              <w:fldChar w:fldCharType="begin"/>
            </w:r>
            <w:r w:rsidR="00E846DF">
              <w:rPr>
                <w:noProof/>
                <w:webHidden/>
              </w:rPr>
              <w:instrText xml:space="preserve"> PAGEREF _Toc339877290 \h </w:instrText>
            </w:r>
            <w:r>
              <w:rPr>
                <w:noProof/>
                <w:webHidden/>
              </w:rPr>
            </w:r>
            <w:r>
              <w:rPr>
                <w:noProof/>
                <w:webHidden/>
              </w:rPr>
              <w:fldChar w:fldCharType="separate"/>
            </w:r>
            <w:r w:rsidR="000A2EFD">
              <w:rPr>
                <w:noProof/>
                <w:webHidden/>
              </w:rPr>
              <w:t>3</w:t>
            </w:r>
            <w:r>
              <w:rPr>
                <w:noProof/>
                <w:webHidden/>
              </w:rPr>
              <w:fldChar w:fldCharType="end"/>
            </w:r>
          </w:hyperlink>
        </w:p>
        <w:p w:rsidR="00E846DF" w:rsidRDefault="000A2EFD">
          <w:pPr>
            <w:pStyle w:val="TM2"/>
            <w:tabs>
              <w:tab w:val="left" w:pos="880"/>
              <w:tab w:val="right" w:leader="dot" w:pos="9062"/>
            </w:tabs>
            <w:rPr>
              <w:noProof/>
            </w:rPr>
          </w:pPr>
          <w:hyperlink w:anchor="_Toc339877291" w:history="1">
            <w:r w:rsidR="00E846DF" w:rsidRPr="00844271">
              <w:rPr>
                <w:rStyle w:val="Lienhypertexte"/>
                <w:noProof/>
              </w:rPr>
              <w:t>1.1</w:t>
            </w:r>
            <w:r w:rsidR="00E846DF">
              <w:rPr>
                <w:noProof/>
              </w:rPr>
              <w:tab/>
            </w:r>
            <w:r w:rsidR="00E846DF" w:rsidRPr="00844271">
              <w:rPr>
                <w:rStyle w:val="Lienhypertexte"/>
                <w:noProof/>
              </w:rPr>
              <w:t>Premier acteur</w:t>
            </w:r>
            <w:r w:rsidR="00E846DF">
              <w:rPr>
                <w:noProof/>
                <w:webHidden/>
              </w:rPr>
              <w:tab/>
            </w:r>
            <w:r w:rsidR="00AB6624">
              <w:rPr>
                <w:noProof/>
                <w:webHidden/>
              </w:rPr>
              <w:fldChar w:fldCharType="begin"/>
            </w:r>
            <w:r w:rsidR="00E846DF">
              <w:rPr>
                <w:noProof/>
                <w:webHidden/>
              </w:rPr>
              <w:instrText xml:space="preserve"> PAGEREF _Toc339877291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2"/>
            <w:tabs>
              <w:tab w:val="left" w:pos="880"/>
              <w:tab w:val="right" w:leader="dot" w:pos="9062"/>
            </w:tabs>
            <w:rPr>
              <w:noProof/>
            </w:rPr>
          </w:pPr>
          <w:hyperlink w:anchor="_Toc339877292" w:history="1">
            <w:r w:rsidR="00E846DF" w:rsidRPr="00844271">
              <w:rPr>
                <w:rStyle w:val="Lienhypertexte"/>
                <w:noProof/>
              </w:rPr>
              <w:t>1.2</w:t>
            </w:r>
            <w:r w:rsidR="00E846DF">
              <w:rPr>
                <w:noProof/>
              </w:rPr>
              <w:tab/>
            </w:r>
            <w:r w:rsidR="00E846DF" w:rsidRPr="00844271">
              <w:rPr>
                <w:rStyle w:val="Lienhypertexte"/>
                <w:noProof/>
              </w:rPr>
              <w:t>Deuxième acteur</w:t>
            </w:r>
            <w:r w:rsidR="00E846DF">
              <w:rPr>
                <w:noProof/>
                <w:webHidden/>
              </w:rPr>
              <w:tab/>
            </w:r>
            <w:r w:rsidR="00AB6624">
              <w:rPr>
                <w:noProof/>
                <w:webHidden/>
              </w:rPr>
              <w:fldChar w:fldCharType="begin"/>
            </w:r>
            <w:r w:rsidR="00E846DF">
              <w:rPr>
                <w:noProof/>
                <w:webHidden/>
              </w:rPr>
              <w:instrText xml:space="preserve"> PAGEREF _Toc339877292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1"/>
            <w:tabs>
              <w:tab w:val="left" w:pos="440"/>
              <w:tab w:val="right" w:leader="dot" w:pos="9062"/>
            </w:tabs>
            <w:rPr>
              <w:noProof/>
            </w:rPr>
          </w:pPr>
          <w:hyperlink w:anchor="_Toc339877293" w:history="1">
            <w:r w:rsidR="00E846DF" w:rsidRPr="00844271">
              <w:rPr>
                <w:rStyle w:val="Lienhypertexte"/>
                <w:noProof/>
              </w:rPr>
              <w:t>2.</w:t>
            </w:r>
            <w:r w:rsidR="00E846DF">
              <w:rPr>
                <w:noProof/>
              </w:rPr>
              <w:tab/>
            </w:r>
            <w:r w:rsidR="00E846DF" w:rsidRPr="00844271">
              <w:rPr>
                <w:rStyle w:val="Lienhypertexte"/>
                <w:noProof/>
              </w:rPr>
              <w:t>Cas d’utilisation</w:t>
            </w:r>
            <w:r w:rsidR="00E846DF">
              <w:rPr>
                <w:noProof/>
                <w:webHidden/>
              </w:rPr>
              <w:tab/>
            </w:r>
            <w:r w:rsidR="00AB6624">
              <w:rPr>
                <w:noProof/>
                <w:webHidden/>
              </w:rPr>
              <w:fldChar w:fldCharType="begin"/>
            </w:r>
            <w:r w:rsidR="00E846DF">
              <w:rPr>
                <w:noProof/>
                <w:webHidden/>
              </w:rPr>
              <w:instrText xml:space="preserve"> PAGEREF _Toc339877293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2"/>
            <w:tabs>
              <w:tab w:val="left" w:pos="880"/>
              <w:tab w:val="right" w:leader="dot" w:pos="9062"/>
            </w:tabs>
            <w:rPr>
              <w:noProof/>
            </w:rPr>
          </w:pPr>
          <w:hyperlink w:anchor="_Toc339877294" w:history="1">
            <w:r w:rsidR="00E846DF" w:rsidRPr="00844271">
              <w:rPr>
                <w:rStyle w:val="Lienhypertexte"/>
                <w:noProof/>
              </w:rPr>
              <w:t>2.1</w:t>
            </w:r>
            <w:r w:rsidR="00E846DF">
              <w:rPr>
                <w:noProof/>
              </w:rPr>
              <w:tab/>
            </w:r>
            <w:r w:rsidR="00E846DF" w:rsidRPr="00844271">
              <w:rPr>
                <w:rStyle w:val="Lienhypertexte"/>
                <w:noProof/>
              </w:rPr>
              <w:t>Premier cas</w:t>
            </w:r>
            <w:r w:rsidR="00E846DF">
              <w:rPr>
                <w:noProof/>
                <w:webHidden/>
              </w:rPr>
              <w:tab/>
            </w:r>
            <w:r w:rsidR="00AB6624">
              <w:rPr>
                <w:noProof/>
                <w:webHidden/>
              </w:rPr>
              <w:fldChar w:fldCharType="begin"/>
            </w:r>
            <w:r w:rsidR="00E846DF">
              <w:rPr>
                <w:noProof/>
                <w:webHidden/>
              </w:rPr>
              <w:instrText xml:space="preserve"> PAGEREF _Toc339877294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2"/>
            <w:tabs>
              <w:tab w:val="left" w:pos="880"/>
              <w:tab w:val="right" w:leader="dot" w:pos="9062"/>
            </w:tabs>
            <w:rPr>
              <w:noProof/>
            </w:rPr>
          </w:pPr>
          <w:hyperlink w:anchor="_Toc339877295" w:history="1">
            <w:r w:rsidR="00E846DF" w:rsidRPr="00844271">
              <w:rPr>
                <w:rStyle w:val="Lienhypertexte"/>
                <w:noProof/>
              </w:rPr>
              <w:t>2.2</w:t>
            </w:r>
            <w:r w:rsidR="00E846DF">
              <w:rPr>
                <w:noProof/>
              </w:rPr>
              <w:tab/>
            </w:r>
            <w:r w:rsidR="00E846DF" w:rsidRPr="00844271">
              <w:rPr>
                <w:rStyle w:val="Lienhypertexte"/>
                <w:noProof/>
              </w:rPr>
              <w:t>Deuxième cas</w:t>
            </w:r>
            <w:r w:rsidR="00E846DF">
              <w:rPr>
                <w:noProof/>
                <w:webHidden/>
              </w:rPr>
              <w:tab/>
            </w:r>
            <w:r w:rsidR="00AB6624">
              <w:rPr>
                <w:noProof/>
                <w:webHidden/>
              </w:rPr>
              <w:fldChar w:fldCharType="begin"/>
            </w:r>
            <w:r w:rsidR="00E846DF">
              <w:rPr>
                <w:noProof/>
                <w:webHidden/>
              </w:rPr>
              <w:instrText xml:space="preserve"> PAGEREF _Toc339877295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1"/>
            <w:tabs>
              <w:tab w:val="left" w:pos="440"/>
              <w:tab w:val="right" w:leader="dot" w:pos="9062"/>
            </w:tabs>
            <w:rPr>
              <w:noProof/>
            </w:rPr>
          </w:pPr>
          <w:hyperlink w:anchor="_Toc339877296" w:history="1">
            <w:r w:rsidR="00E846DF" w:rsidRPr="00844271">
              <w:rPr>
                <w:rStyle w:val="Lienhypertexte"/>
                <w:noProof/>
              </w:rPr>
              <w:t>3.</w:t>
            </w:r>
            <w:r w:rsidR="00E846DF">
              <w:rPr>
                <w:noProof/>
              </w:rPr>
              <w:tab/>
            </w:r>
            <w:r w:rsidR="00E846DF" w:rsidRPr="00844271">
              <w:rPr>
                <w:rStyle w:val="Lienhypertexte"/>
                <w:noProof/>
              </w:rPr>
              <w:t>Diagramme de contexte</w:t>
            </w:r>
            <w:r w:rsidR="00E846DF">
              <w:rPr>
                <w:noProof/>
                <w:webHidden/>
              </w:rPr>
              <w:tab/>
            </w:r>
            <w:r w:rsidR="00AB6624">
              <w:rPr>
                <w:noProof/>
                <w:webHidden/>
              </w:rPr>
              <w:fldChar w:fldCharType="begin"/>
            </w:r>
            <w:r w:rsidR="00E846DF">
              <w:rPr>
                <w:noProof/>
                <w:webHidden/>
              </w:rPr>
              <w:instrText xml:space="preserve"> PAGEREF _Toc339877296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1"/>
            <w:tabs>
              <w:tab w:val="left" w:pos="440"/>
              <w:tab w:val="right" w:leader="dot" w:pos="9062"/>
            </w:tabs>
            <w:rPr>
              <w:noProof/>
            </w:rPr>
          </w:pPr>
          <w:hyperlink w:anchor="_Toc339877297" w:history="1">
            <w:r w:rsidR="00E846DF" w:rsidRPr="00844271">
              <w:rPr>
                <w:rStyle w:val="Lienhypertexte"/>
                <w:noProof/>
              </w:rPr>
              <w:t>4.</w:t>
            </w:r>
            <w:r w:rsidR="00E846DF">
              <w:rPr>
                <w:noProof/>
              </w:rPr>
              <w:tab/>
            </w:r>
            <w:r w:rsidR="00E846DF" w:rsidRPr="00844271">
              <w:rPr>
                <w:rStyle w:val="Lienhypertexte"/>
                <w:noProof/>
              </w:rPr>
              <w:t>Architecture fonctionnelle</w:t>
            </w:r>
            <w:r w:rsidR="00E846DF">
              <w:rPr>
                <w:noProof/>
                <w:webHidden/>
              </w:rPr>
              <w:tab/>
            </w:r>
            <w:r w:rsidR="00AB6624">
              <w:rPr>
                <w:noProof/>
                <w:webHidden/>
              </w:rPr>
              <w:fldChar w:fldCharType="begin"/>
            </w:r>
            <w:r w:rsidR="00E846DF">
              <w:rPr>
                <w:noProof/>
                <w:webHidden/>
              </w:rPr>
              <w:instrText xml:space="preserve"> PAGEREF _Toc339877297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1"/>
            <w:tabs>
              <w:tab w:val="left" w:pos="440"/>
              <w:tab w:val="right" w:leader="dot" w:pos="9062"/>
            </w:tabs>
            <w:rPr>
              <w:noProof/>
            </w:rPr>
          </w:pPr>
          <w:hyperlink w:anchor="_Toc339877298" w:history="1">
            <w:r w:rsidR="00E846DF" w:rsidRPr="00844271">
              <w:rPr>
                <w:rStyle w:val="Lienhypertexte"/>
                <w:noProof/>
              </w:rPr>
              <w:t>5.</w:t>
            </w:r>
            <w:r w:rsidR="00E846DF">
              <w:rPr>
                <w:noProof/>
              </w:rPr>
              <w:tab/>
            </w:r>
            <w:r w:rsidR="00E846DF" w:rsidRPr="00844271">
              <w:rPr>
                <w:rStyle w:val="Lienhypertexte"/>
                <w:noProof/>
              </w:rPr>
              <w:t>Modèle de données</w:t>
            </w:r>
            <w:r w:rsidR="00E846DF">
              <w:rPr>
                <w:noProof/>
                <w:webHidden/>
              </w:rPr>
              <w:tab/>
            </w:r>
            <w:r w:rsidR="00AB6624">
              <w:rPr>
                <w:noProof/>
                <w:webHidden/>
              </w:rPr>
              <w:fldChar w:fldCharType="begin"/>
            </w:r>
            <w:r w:rsidR="00E846DF">
              <w:rPr>
                <w:noProof/>
                <w:webHidden/>
              </w:rPr>
              <w:instrText xml:space="preserve"> PAGEREF _Toc339877298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1"/>
            <w:tabs>
              <w:tab w:val="left" w:pos="440"/>
              <w:tab w:val="right" w:leader="dot" w:pos="9062"/>
            </w:tabs>
            <w:rPr>
              <w:noProof/>
            </w:rPr>
          </w:pPr>
          <w:hyperlink w:anchor="_Toc339877299" w:history="1">
            <w:r w:rsidR="00E846DF" w:rsidRPr="00844271">
              <w:rPr>
                <w:rStyle w:val="Lienhypertexte"/>
                <w:noProof/>
              </w:rPr>
              <w:t>6.</w:t>
            </w:r>
            <w:r w:rsidR="00E846DF">
              <w:rPr>
                <w:noProof/>
              </w:rPr>
              <w:tab/>
            </w:r>
            <w:r w:rsidR="00E846DF" w:rsidRPr="00844271">
              <w:rPr>
                <w:rStyle w:val="Lienhypertexte"/>
                <w:noProof/>
              </w:rPr>
              <w:t>Interface</w:t>
            </w:r>
            <w:r w:rsidR="00E846DF">
              <w:rPr>
                <w:noProof/>
                <w:webHidden/>
              </w:rPr>
              <w:tab/>
            </w:r>
            <w:r w:rsidR="00AB6624">
              <w:rPr>
                <w:noProof/>
                <w:webHidden/>
              </w:rPr>
              <w:fldChar w:fldCharType="begin"/>
            </w:r>
            <w:r w:rsidR="00E846DF">
              <w:rPr>
                <w:noProof/>
                <w:webHidden/>
              </w:rPr>
              <w:instrText xml:space="preserve"> PAGEREF _Toc339877299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2"/>
            <w:tabs>
              <w:tab w:val="left" w:pos="880"/>
              <w:tab w:val="right" w:leader="dot" w:pos="9062"/>
            </w:tabs>
            <w:rPr>
              <w:noProof/>
            </w:rPr>
          </w:pPr>
          <w:hyperlink w:anchor="_Toc339877300" w:history="1">
            <w:r w:rsidR="00E846DF" w:rsidRPr="00844271">
              <w:rPr>
                <w:rStyle w:val="Lienhypertexte"/>
                <w:noProof/>
              </w:rPr>
              <w:t>6.1</w:t>
            </w:r>
            <w:r w:rsidR="00E846DF">
              <w:rPr>
                <w:noProof/>
              </w:rPr>
              <w:tab/>
            </w:r>
            <w:r w:rsidR="00E846DF" w:rsidRPr="00844271">
              <w:rPr>
                <w:rStyle w:val="Lienhypertexte"/>
                <w:noProof/>
              </w:rPr>
              <w:t>Premier écran</w:t>
            </w:r>
            <w:r w:rsidR="00E846DF">
              <w:rPr>
                <w:noProof/>
                <w:webHidden/>
              </w:rPr>
              <w:tab/>
            </w:r>
            <w:r w:rsidR="00AB6624">
              <w:rPr>
                <w:noProof/>
                <w:webHidden/>
              </w:rPr>
              <w:fldChar w:fldCharType="begin"/>
            </w:r>
            <w:r w:rsidR="00E846DF">
              <w:rPr>
                <w:noProof/>
                <w:webHidden/>
              </w:rPr>
              <w:instrText xml:space="preserve"> PAGEREF _Toc339877300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E846DF" w:rsidRDefault="000A2EFD">
          <w:pPr>
            <w:pStyle w:val="TM2"/>
            <w:tabs>
              <w:tab w:val="left" w:pos="880"/>
              <w:tab w:val="right" w:leader="dot" w:pos="9062"/>
            </w:tabs>
            <w:rPr>
              <w:noProof/>
            </w:rPr>
          </w:pPr>
          <w:hyperlink w:anchor="_Toc339877301" w:history="1">
            <w:r w:rsidR="00E846DF" w:rsidRPr="00844271">
              <w:rPr>
                <w:rStyle w:val="Lienhypertexte"/>
                <w:noProof/>
              </w:rPr>
              <w:t>6.2</w:t>
            </w:r>
            <w:r w:rsidR="00E846DF">
              <w:rPr>
                <w:noProof/>
              </w:rPr>
              <w:tab/>
            </w:r>
            <w:r w:rsidR="00E846DF" w:rsidRPr="00844271">
              <w:rPr>
                <w:rStyle w:val="Lienhypertexte"/>
                <w:noProof/>
              </w:rPr>
              <w:t>Deuxième écran</w:t>
            </w:r>
            <w:r w:rsidR="00E846DF">
              <w:rPr>
                <w:noProof/>
                <w:webHidden/>
              </w:rPr>
              <w:tab/>
            </w:r>
            <w:r w:rsidR="00AB6624">
              <w:rPr>
                <w:noProof/>
                <w:webHidden/>
              </w:rPr>
              <w:fldChar w:fldCharType="begin"/>
            </w:r>
            <w:r w:rsidR="00E846DF">
              <w:rPr>
                <w:noProof/>
                <w:webHidden/>
              </w:rPr>
              <w:instrText xml:space="preserve"> PAGEREF _Toc339877301 \h </w:instrText>
            </w:r>
            <w:r w:rsidR="00AB6624">
              <w:rPr>
                <w:noProof/>
                <w:webHidden/>
              </w:rPr>
            </w:r>
            <w:r w:rsidR="00AB6624">
              <w:rPr>
                <w:noProof/>
                <w:webHidden/>
              </w:rPr>
              <w:fldChar w:fldCharType="separate"/>
            </w:r>
            <w:r>
              <w:rPr>
                <w:noProof/>
                <w:webHidden/>
              </w:rPr>
              <w:t>3</w:t>
            </w:r>
            <w:r w:rsidR="00AB6624">
              <w:rPr>
                <w:noProof/>
                <w:webHidden/>
              </w:rPr>
              <w:fldChar w:fldCharType="end"/>
            </w:r>
          </w:hyperlink>
        </w:p>
        <w:p w:rsidR="00D4715F" w:rsidRDefault="00AB6624">
          <w:r>
            <w:fldChar w:fldCharType="end"/>
          </w:r>
        </w:p>
      </w:sdtContent>
    </w:sdt>
    <w:p w:rsidR="00D4715F" w:rsidRDefault="008A3025" w:rsidP="00D4715F">
      <w:commentRangeStart w:id="3"/>
      <w:r w:rsidRPr="00D4715F">
        <w:rPr>
          <w:b/>
          <w:sz w:val="24"/>
        </w:rPr>
        <w:t>Consignes de rédaction :</w:t>
      </w:r>
      <w:commentRangeEnd w:id="3"/>
      <w:r w:rsidR="007B4A8B" w:rsidRPr="00D4715F">
        <w:rPr>
          <w:rStyle w:val="Marquedannotation"/>
          <w:rFonts w:ascii="Arial" w:eastAsia="Times New Roman" w:hAnsi="Arial" w:cs="Times New Roman"/>
          <w:sz w:val="14"/>
        </w:rPr>
        <w:commentReference w:id="3"/>
      </w:r>
    </w:p>
    <w:p w:rsidR="009F6FCC" w:rsidRDefault="009F6FCC">
      <w:pPr>
        <w:rPr>
          <w:rFonts w:asciiTheme="majorHAnsi" w:eastAsiaTheme="majorEastAsia" w:hAnsiTheme="majorHAnsi" w:cstheme="majorBidi"/>
          <w:b/>
          <w:bCs/>
          <w:color w:val="365F91" w:themeColor="accent1" w:themeShade="BF"/>
          <w:sz w:val="28"/>
          <w:szCs w:val="28"/>
        </w:rPr>
      </w:pPr>
      <w:r>
        <w:br w:type="page"/>
      </w:r>
    </w:p>
    <w:p w:rsidR="007B4A8B" w:rsidRDefault="009F6FCC" w:rsidP="00D4715F">
      <w:pPr>
        <w:pStyle w:val="Titre1"/>
      </w:pPr>
      <w:bookmarkStart w:id="4" w:name="_Toc339877290"/>
      <w:r>
        <w:lastRenderedPageBreak/>
        <w:t>Les acteurs</w:t>
      </w:r>
      <w:bookmarkEnd w:id="4"/>
    </w:p>
    <w:p w:rsidR="00B76F7F" w:rsidRPr="00B76F7F" w:rsidRDefault="00B76F7F" w:rsidP="00B76F7F">
      <w:r>
        <w:t>Description assez précise des rôles en relation avec le "produit" de chaque "type d'utilisateur". Ce chapitre vous permettra de prendre conscience de l'ensemble des services rendus par votre outil aux utilisateurs finaux</w:t>
      </w:r>
    </w:p>
    <w:p w:rsidR="00D4715F" w:rsidRDefault="009F6FCC" w:rsidP="00D4715F">
      <w:pPr>
        <w:pStyle w:val="Titre2"/>
      </w:pPr>
      <w:bookmarkStart w:id="5" w:name="_Toc339877291"/>
      <w:commentRangeStart w:id="6"/>
      <w:r>
        <w:t>Premier acteur</w:t>
      </w:r>
      <w:bookmarkEnd w:id="5"/>
    </w:p>
    <w:p w:rsidR="00D4715F" w:rsidRPr="00D4715F" w:rsidRDefault="009F6FCC" w:rsidP="00D4715F">
      <w:pPr>
        <w:pStyle w:val="Titre2"/>
      </w:pPr>
      <w:bookmarkStart w:id="7" w:name="_Toc339877292"/>
      <w:r>
        <w:t>Deuxième acteur</w:t>
      </w:r>
      <w:bookmarkEnd w:id="7"/>
    </w:p>
    <w:commentRangeEnd w:id="6"/>
    <w:p w:rsidR="00E846DF" w:rsidRDefault="009F6FCC" w:rsidP="00E846DF">
      <w:pPr>
        <w:pStyle w:val="Titre1"/>
        <w:numPr>
          <w:ilvl w:val="0"/>
          <w:numId w:val="0"/>
        </w:numPr>
        <w:ind w:left="432" w:hanging="432"/>
      </w:pPr>
      <w:r>
        <w:rPr>
          <w:rStyle w:val="Marquedannotation"/>
          <w:rFonts w:ascii="Arial" w:eastAsia="Times New Roman" w:hAnsi="Arial" w:cs="Times New Roman"/>
          <w:b w:val="0"/>
          <w:bCs w:val="0"/>
          <w:color w:val="auto"/>
        </w:rPr>
        <w:commentReference w:id="6"/>
      </w:r>
    </w:p>
    <w:p w:rsidR="00E846DF" w:rsidRDefault="00E846DF" w:rsidP="00E846DF">
      <w:pPr>
        <w:rPr>
          <w:rFonts w:asciiTheme="majorHAnsi" w:eastAsiaTheme="majorEastAsia" w:hAnsiTheme="majorHAnsi" w:cstheme="majorBidi"/>
          <w:color w:val="365F91" w:themeColor="accent1" w:themeShade="BF"/>
          <w:sz w:val="28"/>
          <w:szCs w:val="28"/>
        </w:rPr>
      </w:pPr>
      <w:r>
        <w:br w:type="page"/>
      </w:r>
    </w:p>
    <w:p w:rsidR="00D4715F" w:rsidRDefault="009F6FCC" w:rsidP="00D4715F">
      <w:pPr>
        <w:pStyle w:val="Titre1"/>
      </w:pPr>
      <w:bookmarkStart w:id="8" w:name="_Toc339877293"/>
      <w:r>
        <w:lastRenderedPageBreak/>
        <w:t>Cas d’utilisation</w:t>
      </w:r>
      <w:bookmarkEnd w:id="8"/>
    </w:p>
    <w:p w:rsidR="00B76F7F" w:rsidRPr="00B76F7F" w:rsidRDefault="00B76F7F" w:rsidP="00B76F7F">
      <w:r>
        <w:t>Description synthétique des services rendus aux différents acteurs dans un "diagramme des cas d'utilisation" puis description détaillé de chacun des cas d'utilisation. Un cas d'utilisation se décrit par son objectif, ses pré et post condition, son fonctionnement nominal (le fonctionnement type sans erreur), les exceptions qui répertorient les cas de non fonctionnement et enfin les objets participants au cas d'utilisation</w:t>
      </w:r>
    </w:p>
    <w:p w:rsidR="009F6FCC" w:rsidRDefault="009F6FCC" w:rsidP="009F6FCC">
      <w:pPr>
        <w:pStyle w:val="Titre2"/>
      </w:pPr>
      <w:bookmarkStart w:id="9" w:name="_Toc339877294"/>
      <w:commentRangeStart w:id="10"/>
      <w:r>
        <w:t>Premier cas</w:t>
      </w:r>
      <w:bookmarkEnd w:id="9"/>
      <w:commentRangeEnd w:id="10"/>
      <w:r w:rsidR="00B76F7F">
        <w:rPr>
          <w:rStyle w:val="Marquedannotation"/>
          <w:rFonts w:ascii="Arial" w:eastAsia="Times New Roman" w:hAnsi="Arial" w:cs="Times New Roman"/>
          <w:b w:val="0"/>
          <w:bCs w:val="0"/>
          <w:color w:val="auto"/>
        </w:rPr>
        <w:commentReference w:id="10"/>
      </w:r>
    </w:p>
    <w:p w:rsidR="00B76F7F" w:rsidRDefault="00B76F7F" w:rsidP="00B76F7F">
      <w:r>
        <w:t>Représenter ici les cas d’utilisations du système, à l’aide de la notation UML.</w:t>
      </w:r>
    </w:p>
    <w:p w:rsidR="00B76F7F" w:rsidRDefault="00B76F7F" w:rsidP="00B76F7F">
      <w:pPr>
        <w:pStyle w:val="Titre3"/>
      </w:pPr>
      <w:r>
        <w:t>Objectif</w:t>
      </w:r>
    </w:p>
    <w:p w:rsidR="00B76F7F" w:rsidRDefault="00B76F7F" w:rsidP="00B76F7F">
      <w:r>
        <w:t>Décrire en quelques lignes le but de ce cas d’utilisation.</w:t>
      </w:r>
    </w:p>
    <w:p w:rsidR="00B76F7F" w:rsidRDefault="00B76F7F" w:rsidP="00B76F7F">
      <w:pPr>
        <w:pStyle w:val="Titre3"/>
      </w:pPr>
      <w:r>
        <w:t>Acteurs</w:t>
      </w:r>
    </w:p>
    <w:p w:rsidR="00B76F7F" w:rsidRDefault="00B76F7F" w:rsidP="00B76F7F">
      <w:r>
        <w:t>Lister les acteurs qui participent à ce cas d’utilisation.</w:t>
      </w:r>
    </w:p>
    <w:p w:rsidR="00B76F7F" w:rsidRDefault="00B76F7F" w:rsidP="00B76F7F">
      <w:pPr>
        <w:pStyle w:val="Titre3"/>
      </w:pPr>
      <w:r>
        <w:t>Données échangées</w:t>
      </w:r>
    </w:p>
    <w:p w:rsidR="00B76F7F" w:rsidRDefault="00B76F7F" w:rsidP="00B76F7F">
      <w:r>
        <w:t>Indiquer les données échangées entre les acteurs et le système pour ce cas d’utilisation.</w:t>
      </w:r>
    </w:p>
    <w:p w:rsidR="00B76F7F" w:rsidRDefault="00B76F7F" w:rsidP="00B76F7F">
      <w:pPr>
        <w:pStyle w:val="Titre3"/>
      </w:pPr>
      <w:r>
        <w:t>Description des enchaînements</w:t>
      </w:r>
    </w:p>
    <w:p w:rsidR="00B76F7F" w:rsidRDefault="00B76F7F" w:rsidP="00B76F7F">
      <w:r>
        <w:t>Décrire, sous la forme d’un petit texte, le déroulement de ce cas d’utilisation. S’il peut y avoir plusieurs scénarii différents, faire un paragraphe par scénario. Chaque paragraphe doit notamment indiquer comment démarre et se termine la séquence. Présenter également les exceptions possibles (cas particuliers et cas d’erreurs). Il peut être également utile de d’indiquer si une condition particulière doit être respectée avant de démarrer le cas d’utilisation (Pré-condition).</w:t>
      </w:r>
    </w:p>
    <w:p w:rsidR="00B76F7F" w:rsidRDefault="00B76F7F" w:rsidP="007B096F">
      <w:pPr>
        <w:pStyle w:val="Titre4"/>
      </w:pPr>
      <w:r>
        <w:t>Pré-condition</w:t>
      </w:r>
    </w:p>
    <w:p w:rsidR="00B76F7F" w:rsidRDefault="00B76F7F" w:rsidP="007B096F">
      <w:pPr>
        <w:pStyle w:val="Titre4"/>
      </w:pPr>
      <w:r>
        <w:t>Séquence</w:t>
      </w:r>
    </w:p>
    <w:p w:rsidR="00B76F7F" w:rsidRPr="00B76F7F" w:rsidRDefault="00B76F7F" w:rsidP="007B096F">
      <w:pPr>
        <w:pStyle w:val="Titre4"/>
      </w:pPr>
      <w:r>
        <w:t xml:space="preserve">Exception </w:t>
      </w:r>
    </w:p>
    <w:p w:rsidR="009F6FCC" w:rsidRPr="00D4715F" w:rsidRDefault="009F6FCC" w:rsidP="009F6FCC">
      <w:pPr>
        <w:pStyle w:val="Titre2"/>
      </w:pPr>
      <w:bookmarkStart w:id="11" w:name="_Toc339877295"/>
      <w:commentRangeStart w:id="12"/>
      <w:r>
        <w:t>Deuxième cas</w:t>
      </w:r>
      <w:bookmarkEnd w:id="11"/>
      <w:commentRangeEnd w:id="12"/>
      <w:r w:rsidR="00B76F7F">
        <w:rPr>
          <w:rStyle w:val="Marquedannotation"/>
          <w:rFonts w:ascii="Arial" w:eastAsia="Times New Roman" w:hAnsi="Arial" w:cs="Times New Roman"/>
          <w:b w:val="0"/>
          <w:bCs w:val="0"/>
          <w:color w:val="auto"/>
        </w:rPr>
        <w:commentReference w:id="12"/>
      </w:r>
    </w:p>
    <w:p w:rsidR="00B76F7F" w:rsidRDefault="00B76F7F" w:rsidP="00B76F7F">
      <w:pPr>
        <w:pStyle w:val="Titre3"/>
      </w:pPr>
      <w:r>
        <w:t>Objectif</w:t>
      </w:r>
    </w:p>
    <w:p w:rsidR="00B76F7F" w:rsidRDefault="00B76F7F" w:rsidP="00B76F7F">
      <w:pPr>
        <w:pStyle w:val="Titre3"/>
      </w:pPr>
      <w:r>
        <w:t>Acteurs</w:t>
      </w:r>
    </w:p>
    <w:p w:rsidR="00B76F7F" w:rsidRDefault="00B76F7F" w:rsidP="00B76F7F">
      <w:pPr>
        <w:pStyle w:val="Titre3"/>
      </w:pPr>
      <w:r>
        <w:t>Données échangées</w:t>
      </w:r>
    </w:p>
    <w:p w:rsidR="00B76F7F" w:rsidRDefault="00B76F7F" w:rsidP="00B76F7F">
      <w:pPr>
        <w:pStyle w:val="Titre3"/>
      </w:pPr>
      <w:r>
        <w:t>Description des enchaînements</w:t>
      </w:r>
    </w:p>
    <w:p w:rsidR="00B76F7F" w:rsidRDefault="00B76F7F" w:rsidP="007B096F">
      <w:pPr>
        <w:pStyle w:val="Titre4"/>
      </w:pPr>
      <w:r>
        <w:t>Pré-condition</w:t>
      </w:r>
    </w:p>
    <w:p w:rsidR="00B76F7F" w:rsidRDefault="00B76F7F" w:rsidP="007B096F">
      <w:pPr>
        <w:pStyle w:val="Titre4"/>
      </w:pPr>
      <w:r>
        <w:t>Séquence</w:t>
      </w:r>
    </w:p>
    <w:p w:rsidR="00B76F7F" w:rsidRPr="00B76F7F" w:rsidRDefault="00B76F7F" w:rsidP="007B096F">
      <w:pPr>
        <w:pStyle w:val="Titre4"/>
      </w:pPr>
      <w:r>
        <w:t xml:space="preserve">Exception </w:t>
      </w:r>
    </w:p>
    <w:p w:rsidR="009F6FCC" w:rsidRPr="009F6FCC" w:rsidRDefault="009F6FCC" w:rsidP="009F6FCC"/>
    <w:p w:rsidR="00E846DF" w:rsidRDefault="00E846DF">
      <w:pPr>
        <w:rPr>
          <w:rFonts w:asciiTheme="majorHAnsi" w:eastAsiaTheme="majorEastAsia" w:hAnsiTheme="majorHAnsi" w:cstheme="majorBidi"/>
          <w:b/>
          <w:bCs/>
          <w:color w:val="365F91" w:themeColor="accent1" w:themeShade="BF"/>
          <w:sz w:val="28"/>
          <w:szCs w:val="28"/>
        </w:rPr>
      </w:pPr>
      <w:r>
        <w:br w:type="page"/>
      </w:r>
    </w:p>
    <w:p w:rsidR="009E114D" w:rsidRDefault="009F6FCC" w:rsidP="009E114D">
      <w:pPr>
        <w:pStyle w:val="Titre1"/>
      </w:pPr>
      <w:bookmarkStart w:id="13" w:name="_Toc339877296"/>
      <w:r>
        <w:lastRenderedPageBreak/>
        <w:t>Diagramme de contexte</w:t>
      </w:r>
      <w:bookmarkEnd w:id="13"/>
    </w:p>
    <w:p w:rsidR="00E846DF" w:rsidRDefault="00E846DF">
      <w:pPr>
        <w:rPr>
          <w:rFonts w:asciiTheme="majorHAnsi" w:eastAsiaTheme="majorEastAsia" w:hAnsiTheme="majorHAnsi" w:cstheme="majorBidi"/>
          <w:b/>
          <w:bCs/>
          <w:color w:val="365F91" w:themeColor="accent1" w:themeShade="BF"/>
          <w:sz w:val="28"/>
          <w:szCs w:val="28"/>
        </w:rPr>
      </w:pPr>
      <w:r>
        <w:br w:type="page"/>
      </w:r>
    </w:p>
    <w:p w:rsidR="009F6FCC" w:rsidRDefault="009F6FCC" w:rsidP="009F6FCC">
      <w:pPr>
        <w:pStyle w:val="Titre1"/>
      </w:pPr>
      <w:bookmarkStart w:id="14" w:name="_Toc339877297"/>
      <w:r>
        <w:lastRenderedPageBreak/>
        <w:t>Architecture fonctionnelle</w:t>
      </w:r>
      <w:bookmarkEnd w:id="14"/>
    </w:p>
    <w:p w:rsidR="00E846DF" w:rsidRDefault="00E846DF">
      <w:pPr>
        <w:rPr>
          <w:rFonts w:asciiTheme="majorHAnsi" w:eastAsiaTheme="majorEastAsia" w:hAnsiTheme="majorHAnsi" w:cstheme="majorBidi"/>
          <w:b/>
          <w:bCs/>
          <w:color w:val="365F91" w:themeColor="accent1" w:themeShade="BF"/>
          <w:sz w:val="28"/>
          <w:szCs w:val="28"/>
        </w:rPr>
      </w:pPr>
      <w:r>
        <w:br w:type="page"/>
      </w:r>
    </w:p>
    <w:p w:rsidR="009F6FCC" w:rsidRDefault="009F6FCC" w:rsidP="009F6FCC">
      <w:pPr>
        <w:pStyle w:val="Titre1"/>
      </w:pPr>
      <w:bookmarkStart w:id="15" w:name="_Toc339877298"/>
      <w:r>
        <w:lastRenderedPageBreak/>
        <w:t>Modèle de données</w:t>
      </w:r>
      <w:bookmarkEnd w:id="15"/>
    </w:p>
    <w:p w:rsidR="00E846DF" w:rsidRPr="00C57713" w:rsidRDefault="00C57713">
      <w:r>
        <w:t>Description structurée des données au travers d'un schéma utilisant le formalisme "entité-relation" puis description détaillée des données à l'aide d'un dictionnaire de données.</w:t>
      </w:r>
      <w:r w:rsidR="00E846DF">
        <w:br w:type="page"/>
      </w:r>
    </w:p>
    <w:p w:rsidR="009F6FCC" w:rsidRDefault="009F6FCC" w:rsidP="009F6FCC">
      <w:pPr>
        <w:pStyle w:val="Titre1"/>
      </w:pPr>
      <w:bookmarkStart w:id="16" w:name="_Toc339877299"/>
      <w:r>
        <w:lastRenderedPageBreak/>
        <w:t>Interface</w:t>
      </w:r>
      <w:bookmarkEnd w:id="16"/>
    </w:p>
    <w:p w:rsidR="00E85610" w:rsidRPr="00E85610" w:rsidRDefault="00E85610" w:rsidP="00E85610">
      <w:r>
        <w:t>Définition des interfaces (écrans et rapports) appuyées sur les descriptions structurées des données et répondant aux cas d'utilisation formalisés</w:t>
      </w:r>
    </w:p>
    <w:p w:rsidR="009F6FCC" w:rsidRDefault="009F6FCC" w:rsidP="009F6FCC">
      <w:pPr>
        <w:pStyle w:val="Titre2"/>
      </w:pPr>
      <w:bookmarkStart w:id="17" w:name="_Toc339877300"/>
      <w:commentRangeStart w:id="18"/>
      <w:r>
        <w:t>Premier écran</w:t>
      </w:r>
      <w:bookmarkEnd w:id="17"/>
    </w:p>
    <w:p w:rsidR="009F6FCC" w:rsidRPr="00D4715F" w:rsidRDefault="009F6FCC" w:rsidP="009F6FCC">
      <w:pPr>
        <w:pStyle w:val="Titre2"/>
      </w:pPr>
      <w:bookmarkStart w:id="19" w:name="_Toc339877301"/>
      <w:r>
        <w:t>Deuxième écran</w:t>
      </w:r>
      <w:bookmarkEnd w:id="19"/>
    </w:p>
    <w:commentRangeEnd w:id="18"/>
    <w:p w:rsidR="009F6FCC" w:rsidRPr="009F6FCC" w:rsidRDefault="009F6FCC" w:rsidP="009F6FCC">
      <w:r>
        <w:rPr>
          <w:rStyle w:val="Marquedannotation"/>
          <w:rFonts w:ascii="Arial" w:eastAsia="Times New Roman" w:hAnsi="Arial" w:cs="Times New Roman"/>
        </w:rPr>
        <w:commentReference w:id="18"/>
      </w:r>
    </w:p>
    <w:p w:rsidR="009F6FCC" w:rsidRPr="009F6FCC" w:rsidRDefault="009F6FCC" w:rsidP="009F6FCC"/>
    <w:p w:rsidR="009F6FCC" w:rsidRPr="009F6FCC" w:rsidRDefault="009F6FCC" w:rsidP="009F6FCC"/>
    <w:p w:rsidR="009F6FCC" w:rsidRPr="009F6FCC" w:rsidRDefault="009F6FCC" w:rsidP="009F6FCC"/>
    <w:p w:rsidR="00D4715F" w:rsidRPr="00D4715F" w:rsidRDefault="00D4715F" w:rsidP="00D4715F"/>
    <w:sectPr w:rsidR="00D4715F" w:rsidRPr="00D4715F" w:rsidSect="0037780A">
      <w:footerReference w:type="default" r:id="rId10"/>
      <w:footerReference w:type="first" r:id="rId1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LICISTO" w:date="2012-11-05T09:26:00Z" w:initials="P">
    <w:p w:rsidR="00B76F7F" w:rsidRDefault="00B76F7F" w:rsidP="00936EE4">
      <w:pPr>
        <w:pStyle w:val="Commentaire"/>
      </w:pPr>
      <w:r>
        <w:rPr>
          <w:rStyle w:val="Marquedannotation"/>
        </w:rPr>
        <w:annotationRef/>
      </w:r>
      <w:r>
        <w:t>A remplacer</w:t>
      </w:r>
    </w:p>
  </w:comment>
  <w:comment w:id="2" w:author="POLICISTO" w:date="2012-11-05T09:36:00Z" w:initials="P">
    <w:p w:rsidR="00B76F7F" w:rsidRDefault="00B76F7F">
      <w:pPr>
        <w:pStyle w:val="Commentaire"/>
      </w:pPr>
      <w:r>
        <w:rPr>
          <w:rStyle w:val="Marquedannotation"/>
        </w:rPr>
        <w:annotationRef/>
      </w:r>
      <w:r>
        <w:t>A remplacer</w:t>
      </w:r>
    </w:p>
  </w:comment>
  <w:comment w:id="3" w:author="POLICISTO" w:date="2012-11-05T10:29:00Z" w:initials="P">
    <w:p w:rsidR="00B76F7F" w:rsidRDefault="00B76F7F">
      <w:pPr>
        <w:pStyle w:val="Commentaire"/>
      </w:pPr>
      <w:r>
        <w:rPr>
          <w:rStyle w:val="Marquedannotation"/>
        </w:rPr>
        <w:annotationRef/>
      </w:r>
      <w:r>
        <w:t>Supprimer cette page une fois le document fini</w:t>
      </w:r>
    </w:p>
  </w:comment>
  <w:comment w:id="6" w:author="POLICISTO" w:date="2012-11-05T11:11:00Z" w:initials="P">
    <w:p w:rsidR="00B76F7F" w:rsidRDefault="00B76F7F">
      <w:pPr>
        <w:pStyle w:val="Commentaire"/>
      </w:pPr>
      <w:r>
        <w:rPr>
          <w:rStyle w:val="Marquedannotation"/>
        </w:rPr>
        <w:annotationRef/>
      </w:r>
      <w:r>
        <w:t>Remplacer par les noms appropriés des cas présentés</w:t>
      </w:r>
    </w:p>
  </w:comment>
  <w:comment w:id="10" w:author="POLICISTO" w:date="2012-11-05T11:33:00Z" w:initials="P">
    <w:p w:rsidR="00B76F7F" w:rsidRDefault="00B76F7F">
      <w:pPr>
        <w:pStyle w:val="Commentaire"/>
      </w:pPr>
      <w:r>
        <w:rPr>
          <w:rStyle w:val="Marquedannotation"/>
        </w:rPr>
        <w:annotationRef/>
      </w:r>
      <w:r>
        <w:t>Remplacer par le nom des cas présentés</w:t>
      </w:r>
    </w:p>
  </w:comment>
  <w:comment w:id="12" w:author="POLICISTO" w:date="2012-11-05T11:33:00Z" w:initials="P">
    <w:p w:rsidR="00B76F7F" w:rsidRDefault="00B76F7F">
      <w:pPr>
        <w:pStyle w:val="Commentaire"/>
      </w:pPr>
      <w:r>
        <w:rPr>
          <w:rStyle w:val="Marquedannotation"/>
        </w:rPr>
        <w:annotationRef/>
      </w:r>
      <w:r>
        <w:t>Remplacer par le nom des cas présentés</w:t>
      </w:r>
    </w:p>
  </w:comment>
  <w:comment w:id="18" w:author="POLICISTO" w:date="2012-11-05T11:11:00Z" w:initials="P">
    <w:p w:rsidR="00B76F7F" w:rsidRDefault="00B76F7F">
      <w:pPr>
        <w:pStyle w:val="Commentaire"/>
      </w:pPr>
      <w:r>
        <w:rPr>
          <w:rStyle w:val="Marquedannotation"/>
        </w:rPr>
        <w:annotationRef/>
      </w:r>
      <w:r>
        <w:t>Remplacer par le nom des écrans présentés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EFD" w:rsidRDefault="000A2EFD" w:rsidP="00E66B17">
      <w:pPr>
        <w:spacing w:after="0" w:line="240" w:lineRule="auto"/>
      </w:pPr>
      <w:r>
        <w:separator/>
      </w:r>
    </w:p>
  </w:endnote>
  <w:endnote w:type="continuationSeparator" w:id="0">
    <w:p w:rsidR="000A2EFD" w:rsidRDefault="000A2EFD" w:rsidP="00E6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F7F" w:rsidRDefault="00B76F7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00"/>
    </w:tblGrid>
    <w:tr w:rsidR="00B76F7F" w:rsidTr="00E66B17">
      <w:tc>
        <w:tcPr>
          <w:tcW w:w="6912" w:type="dxa"/>
        </w:tcPr>
        <w:p w:rsidR="00B76F7F" w:rsidRDefault="00B76F7F">
          <w:pPr>
            <w:pStyle w:val="Pieddepage"/>
          </w:pPr>
          <w:r>
            <w:tab/>
          </w:r>
          <w:r w:rsidR="00AB6624">
            <w:rPr>
              <w:rStyle w:val="Numrodepage"/>
            </w:rPr>
            <w:fldChar w:fldCharType="begin"/>
          </w:r>
          <w:r>
            <w:rPr>
              <w:rStyle w:val="Numrodepage"/>
            </w:rPr>
            <w:instrText xml:space="preserve"> PAGE </w:instrText>
          </w:r>
          <w:r w:rsidR="00AB6624">
            <w:rPr>
              <w:rStyle w:val="Numrodepage"/>
            </w:rPr>
            <w:fldChar w:fldCharType="separate"/>
          </w:r>
          <w:r w:rsidR="000A2EFD">
            <w:rPr>
              <w:rStyle w:val="Numrodepage"/>
              <w:noProof/>
            </w:rPr>
            <w:t>8</w:t>
          </w:r>
          <w:r w:rsidR="00AB6624">
            <w:rPr>
              <w:rStyle w:val="Numrodepage"/>
            </w:rPr>
            <w:fldChar w:fldCharType="end"/>
          </w:r>
          <w:r>
            <w:rPr>
              <w:rStyle w:val="Numrodepage"/>
            </w:rPr>
            <w:t>/</w:t>
          </w:r>
          <w:r w:rsidR="00AB6624">
            <w:rPr>
              <w:rStyle w:val="Numrodepage"/>
            </w:rPr>
            <w:fldChar w:fldCharType="begin"/>
          </w:r>
          <w:r>
            <w:rPr>
              <w:rStyle w:val="Numrodepage"/>
            </w:rPr>
            <w:instrText xml:space="preserve"> NUMPAGES </w:instrText>
          </w:r>
          <w:r w:rsidR="00AB6624">
            <w:rPr>
              <w:rStyle w:val="Numrodepage"/>
            </w:rPr>
            <w:fldChar w:fldCharType="separate"/>
          </w:r>
          <w:r w:rsidR="000A2EFD">
            <w:rPr>
              <w:rStyle w:val="Numrodepage"/>
              <w:noProof/>
            </w:rPr>
            <w:t>8</w:t>
          </w:r>
          <w:r w:rsidR="00AB6624">
            <w:rPr>
              <w:rStyle w:val="Numrodepage"/>
            </w:rPr>
            <w:fldChar w:fldCharType="end"/>
          </w:r>
        </w:p>
      </w:tc>
      <w:tc>
        <w:tcPr>
          <w:tcW w:w="2300" w:type="dxa"/>
        </w:tcPr>
        <w:p w:rsidR="00B76F7F" w:rsidRDefault="00B76F7F">
          <w:pPr>
            <w:pStyle w:val="Pieddepage"/>
          </w:pPr>
        </w:p>
      </w:tc>
    </w:tr>
  </w:tbl>
  <w:p w:rsidR="00B76F7F" w:rsidRDefault="00B76F7F" w:rsidP="008A302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00"/>
    </w:tblGrid>
    <w:tr w:rsidR="00B76F7F" w:rsidTr="0037780A">
      <w:tc>
        <w:tcPr>
          <w:tcW w:w="6912" w:type="dxa"/>
        </w:tcPr>
        <w:p w:rsidR="00B76F7F" w:rsidRDefault="00B76F7F" w:rsidP="0037780A">
          <w:pPr>
            <w:pStyle w:val="Pieddepage"/>
          </w:pPr>
          <w:r>
            <w:br/>
          </w:r>
          <w:r w:rsidRPr="00E66B17">
            <w:rPr>
              <w:noProof/>
            </w:rPr>
            <w:drawing>
              <wp:inline distT="0" distB="0" distL="0" distR="0">
                <wp:extent cx="1524000" cy="809625"/>
                <wp:effectExtent l="19050" t="0" r="0" b="0"/>
                <wp:docPr id="4" name="Imag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524000" cy="809625"/>
                        </a:xfrm>
                        <a:prstGeom prst="rect">
                          <a:avLst/>
                        </a:prstGeom>
                      </pic:spPr>
                    </pic:pic>
                  </a:graphicData>
                </a:graphic>
              </wp:inline>
            </w:drawing>
          </w:r>
        </w:p>
      </w:tc>
      <w:tc>
        <w:tcPr>
          <w:tcW w:w="2300" w:type="dxa"/>
        </w:tcPr>
        <w:p w:rsidR="00B76F7F" w:rsidRDefault="00B76F7F" w:rsidP="0037780A">
          <w:pPr>
            <w:pStyle w:val="Pieddepage"/>
          </w:pPr>
        </w:p>
        <w:p w:rsidR="00B76F7F" w:rsidRDefault="00B76F7F" w:rsidP="0037780A">
          <w:pPr>
            <w:pStyle w:val="Pieddepage"/>
          </w:pPr>
          <w:r>
            <w:t>38 rue Molière</w:t>
          </w:r>
          <w:r>
            <w:br/>
            <w:t>94200 IVRY sur SEINE</w:t>
          </w:r>
        </w:p>
        <w:p w:rsidR="00B76F7F" w:rsidRDefault="00B76F7F" w:rsidP="0037780A">
          <w:pPr>
            <w:pStyle w:val="Pieddepage"/>
          </w:pPr>
          <w:r>
            <w:t>Tél. : 01 56 20 62 00</w:t>
          </w:r>
        </w:p>
        <w:p w:rsidR="00B76F7F" w:rsidRDefault="00B76F7F" w:rsidP="0037780A">
          <w:pPr>
            <w:pStyle w:val="Pieddepage"/>
          </w:pPr>
          <w:r>
            <w:t>Fax : 01 56 20 62 62</w:t>
          </w:r>
        </w:p>
        <w:p w:rsidR="00B76F7F" w:rsidRDefault="00B76F7F" w:rsidP="0037780A">
          <w:pPr>
            <w:pStyle w:val="Pieddepage"/>
          </w:pPr>
          <w:r w:rsidRPr="00E66B17">
            <w:t>http://www.esme.fr</w:t>
          </w:r>
        </w:p>
      </w:tc>
    </w:tr>
  </w:tbl>
  <w:p w:rsidR="00B76F7F" w:rsidRDefault="00B76F7F" w:rsidP="0037780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EFD" w:rsidRDefault="000A2EFD" w:rsidP="00E66B17">
      <w:pPr>
        <w:spacing w:after="0" w:line="240" w:lineRule="auto"/>
      </w:pPr>
      <w:r>
        <w:separator/>
      </w:r>
    </w:p>
  </w:footnote>
  <w:footnote w:type="continuationSeparator" w:id="0">
    <w:p w:rsidR="000A2EFD" w:rsidRDefault="000A2EFD" w:rsidP="00E66B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A0DC4"/>
    <w:multiLevelType w:val="hybridMultilevel"/>
    <w:tmpl w:val="D01A0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9D64CE"/>
    <w:multiLevelType w:val="multilevel"/>
    <w:tmpl w:val="ACA4A9C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nsid w:val="663B3246"/>
    <w:multiLevelType w:val="hybridMultilevel"/>
    <w:tmpl w:val="CFD0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FD"/>
    <w:rsid w:val="000A2EFD"/>
    <w:rsid w:val="002463A8"/>
    <w:rsid w:val="00263AAD"/>
    <w:rsid w:val="0037780A"/>
    <w:rsid w:val="003A6531"/>
    <w:rsid w:val="007B096F"/>
    <w:rsid w:val="007B4A8B"/>
    <w:rsid w:val="008A3025"/>
    <w:rsid w:val="00936EE4"/>
    <w:rsid w:val="009E114D"/>
    <w:rsid w:val="009F6FCC"/>
    <w:rsid w:val="00AB6624"/>
    <w:rsid w:val="00B76F7F"/>
    <w:rsid w:val="00C57713"/>
    <w:rsid w:val="00C92D4B"/>
    <w:rsid w:val="00D4715F"/>
    <w:rsid w:val="00E66B17"/>
    <w:rsid w:val="00E846DF"/>
    <w:rsid w:val="00E85610"/>
    <w:rsid w:val="00FE503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5F"/>
  </w:style>
  <w:style w:type="paragraph" w:styleId="Titre1">
    <w:name w:val="heading 1"/>
    <w:basedOn w:val="Normal"/>
    <w:next w:val="Normal"/>
    <w:link w:val="Titre1Car"/>
    <w:uiPriority w:val="9"/>
    <w:qFormat/>
    <w:rsid w:val="00D4715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4715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715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471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471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471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471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471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471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936E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6E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link w:val="Sous-titreCar"/>
    <w:uiPriority w:val="11"/>
    <w:qFormat/>
    <w:rsid w:val="00936E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36EE4"/>
    <w:rPr>
      <w:rFonts w:asciiTheme="majorHAnsi" w:eastAsiaTheme="majorEastAsia" w:hAnsiTheme="majorHAnsi" w:cstheme="majorBidi"/>
      <w:i/>
      <w:iCs/>
      <w:color w:val="4F81BD" w:themeColor="accent1"/>
      <w:spacing w:val="15"/>
      <w:sz w:val="24"/>
      <w:szCs w:val="24"/>
    </w:rPr>
  </w:style>
  <w:style w:type="paragraph" w:customStyle="1" w:styleId="Infos">
    <w:name w:val="Infos"/>
    <w:basedOn w:val="Normal"/>
    <w:next w:val="Normal"/>
    <w:rsid w:val="00936EE4"/>
    <w:pPr>
      <w:spacing w:after="0" w:line="240" w:lineRule="auto"/>
      <w:jc w:val="center"/>
    </w:pPr>
    <w:rPr>
      <w:rFonts w:ascii="Arial" w:eastAsia="Times New Roman" w:hAnsi="Arial" w:cs="Times New Roman"/>
      <w:sz w:val="20"/>
      <w:szCs w:val="24"/>
    </w:rPr>
  </w:style>
  <w:style w:type="paragraph" w:styleId="Textedebulles">
    <w:name w:val="Balloon Text"/>
    <w:basedOn w:val="Normal"/>
    <w:link w:val="TextedebullesCar"/>
    <w:uiPriority w:val="99"/>
    <w:semiHidden/>
    <w:unhideWhenUsed/>
    <w:rsid w:val="00936E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EE4"/>
    <w:rPr>
      <w:rFonts w:ascii="Tahoma" w:hAnsi="Tahoma" w:cs="Tahoma"/>
      <w:sz w:val="16"/>
      <w:szCs w:val="16"/>
    </w:rPr>
  </w:style>
  <w:style w:type="character" w:styleId="Marquedannotation">
    <w:name w:val="annotation reference"/>
    <w:basedOn w:val="Policepardfaut"/>
    <w:uiPriority w:val="99"/>
    <w:semiHidden/>
    <w:unhideWhenUsed/>
    <w:rsid w:val="00936EE4"/>
    <w:rPr>
      <w:sz w:val="16"/>
      <w:szCs w:val="16"/>
    </w:rPr>
  </w:style>
  <w:style w:type="paragraph" w:styleId="Commentaire">
    <w:name w:val="annotation text"/>
    <w:basedOn w:val="Normal"/>
    <w:link w:val="CommentaireCar"/>
    <w:uiPriority w:val="99"/>
    <w:semiHidden/>
    <w:unhideWhenUsed/>
    <w:rsid w:val="00936EE4"/>
    <w:pPr>
      <w:spacing w:after="0" w:line="240" w:lineRule="auto"/>
    </w:pPr>
    <w:rPr>
      <w:rFonts w:ascii="Arial" w:eastAsia="Times New Roman" w:hAnsi="Arial" w:cs="Times New Roman"/>
      <w:sz w:val="20"/>
      <w:szCs w:val="20"/>
    </w:rPr>
  </w:style>
  <w:style w:type="character" w:customStyle="1" w:styleId="CommentaireCar">
    <w:name w:val="Commentaire Car"/>
    <w:basedOn w:val="Policepardfaut"/>
    <w:link w:val="Commentaire"/>
    <w:uiPriority w:val="99"/>
    <w:semiHidden/>
    <w:rsid w:val="00936EE4"/>
    <w:rPr>
      <w:rFonts w:ascii="Arial" w:eastAsia="Times New Roman" w:hAnsi="Arial" w:cs="Times New Roman"/>
      <w:sz w:val="20"/>
      <w:szCs w:val="20"/>
    </w:rPr>
  </w:style>
  <w:style w:type="paragraph" w:styleId="En-tte">
    <w:name w:val="header"/>
    <w:basedOn w:val="Normal"/>
    <w:link w:val="En-tteCar"/>
    <w:uiPriority w:val="99"/>
    <w:semiHidden/>
    <w:unhideWhenUsed/>
    <w:rsid w:val="00E66B1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6B17"/>
  </w:style>
  <w:style w:type="paragraph" w:styleId="Pieddepage">
    <w:name w:val="footer"/>
    <w:basedOn w:val="Normal"/>
    <w:link w:val="PieddepageCar"/>
    <w:unhideWhenUsed/>
    <w:rsid w:val="00E66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B17"/>
  </w:style>
  <w:style w:type="table" w:styleId="Grille">
    <w:name w:val="Table Grid"/>
    <w:basedOn w:val="TableauNormal"/>
    <w:uiPriority w:val="59"/>
    <w:rsid w:val="00E66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jetducommentaire">
    <w:name w:val="annotation subject"/>
    <w:basedOn w:val="Commentaire"/>
    <w:next w:val="Commentaire"/>
    <w:link w:val="ObjetducommentaireCar"/>
    <w:uiPriority w:val="99"/>
    <w:semiHidden/>
    <w:unhideWhenUsed/>
    <w:rsid w:val="00E66B17"/>
    <w:pPr>
      <w:spacing w:after="200"/>
    </w:pPr>
    <w:rPr>
      <w:rFonts w:asciiTheme="minorHAnsi" w:eastAsiaTheme="minorEastAsia" w:hAnsiTheme="minorHAnsi" w:cstheme="minorBidi"/>
      <w:b/>
      <w:bCs/>
    </w:rPr>
  </w:style>
  <w:style w:type="character" w:customStyle="1" w:styleId="ObjetducommentaireCar">
    <w:name w:val="Objet du commentaire Car"/>
    <w:basedOn w:val="CommentaireCar"/>
    <w:link w:val="Objetducommentaire"/>
    <w:uiPriority w:val="99"/>
    <w:semiHidden/>
    <w:rsid w:val="00E66B17"/>
    <w:rPr>
      <w:rFonts w:ascii="Arial" w:eastAsia="Times New Roman" w:hAnsi="Arial" w:cs="Times New Roman"/>
      <w:b/>
      <w:bCs/>
      <w:sz w:val="20"/>
      <w:szCs w:val="20"/>
    </w:rPr>
  </w:style>
  <w:style w:type="character" w:styleId="Numrodepage">
    <w:name w:val="page number"/>
    <w:basedOn w:val="Policepardfaut"/>
    <w:semiHidden/>
    <w:rsid w:val="008A3025"/>
  </w:style>
  <w:style w:type="paragraph" w:styleId="Paragraphedeliste">
    <w:name w:val="List Paragraph"/>
    <w:basedOn w:val="Normal"/>
    <w:uiPriority w:val="34"/>
    <w:qFormat/>
    <w:rsid w:val="008A3025"/>
    <w:pPr>
      <w:ind w:left="720"/>
      <w:contextualSpacing/>
    </w:pPr>
  </w:style>
  <w:style w:type="character" w:customStyle="1" w:styleId="Titre1Car">
    <w:name w:val="Titre 1 Car"/>
    <w:basedOn w:val="Policepardfaut"/>
    <w:link w:val="Titre1"/>
    <w:uiPriority w:val="9"/>
    <w:rsid w:val="00D471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471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4715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4715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4715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4715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4715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4715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4715F"/>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D4715F"/>
    <w:pPr>
      <w:outlineLvl w:val="9"/>
    </w:pPr>
  </w:style>
  <w:style w:type="paragraph" w:styleId="TM1">
    <w:name w:val="toc 1"/>
    <w:basedOn w:val="Normal"/>
    <w:next w:val="Normal"/>
    <w:autoRedefine/>
    <w:uiPriority w:val="39"/>
    <w:unhideWhenUsed/>
    <w:rsid w:val="00D4715F"/>
    <w:pPr>
      <w:spacing w:after="100"/>
    </w:pPr>
  </w:style>
  <w:style w:type="paragraph" w:styleId="TM2">
    <w:name w:val="toc 2"/>
    <w:basedOn w:val="Normal"/>
    <w:next w:val="Normal"/>
    <w:autoRedefine/>
    <w:uiPriority w:val="39"/>
    <w:unhideWhenUsed/>
    <w:rsid w:val="00D4715F"/>
    <w:pPr>
      <w:spacing w:after="100"/>
      <w:ind w:left="220"/>
    </w:pPr>
  </w:style>
  <w:style w:type="character" w:styleId="Lienhypertexte">
    <w:name w:val="Hyperlink"/>
    <w:basedOn w:val="Policepardfaut"/>
    <w:uiPriority w:val="99"/>
    <w:unhideWhenUsed/>
    <w:rsid w:val="00D4715F"/>
    <w:rPr>
      <w:color w:val="0000FF" w:themeColor="hyperlink"/>
      <w:u w:val="single"/>
    </w:rPr>
  </w:style>
  <w:style w:type="character" w:styleId="Forteaccentuation">
    <w:name w:val="Intense Emphasis"/>
    <w:basedOn w:val="Policepardfaut"/>
    <w:uiPriority w:val="21"/>
    <w:qFormat/>
    <w:rsid w:val="00D4715F"/>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5F"/>
  </w:style>
  <w:style w:type="paragraph" w:styleId="Titre1">
    <w:name w:val="heading 1"/>
    <w:basedOn w:val="Normal"/>
    <w:next w:val="Normal"/>
    <w:link w:val="Titre1Car"/>
    <w:uiPriority w:val="9"/>
    <w:qFormat/>
    <w:rsid w:val="00D4715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4715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715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471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471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471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471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471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471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936E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6E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link w:val="Sous-titreCar"/>
    <w:uiPriority w:val="11"/>
    <w:qFormat/>
    <w:rsid w:val="00936E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36EE4"/>
    <w:rPr>
      <w:rFonts w:asciiTheme="majorHAnsi" w:eastAsiaTheme="majorEastAsia" w:hAnsiTheme="majorHAnsi" w:cstheme="majorBidi"/>
      <w:i/>
      <w:iCs/>
      <w:color w:val="4F81BD" w:themeColor="accent1"/>
      <w:spacing w:val="15"/>
      <w:sz w:val="24"/>
      <w:szCs w:val="24"/>
    </w:rPr>
  </w:style>
  <w:style w:type="paragraph" w:customStyle="1" w:styleId="Infos">
    <w:name w:val="Infos"/>
    <w:basedOn w:val="Normal"/>
    <w:next w:val="Normal"/>
    <w:rsid w:val="00936EE4"/>
    <w:pPr>
      <w:spacing w:after="0" w:line="240" w:lineRule="auto"/>
      <w:jc w:val="center"/>
    </w:pPr>
    <w:rPr>
      <w:rFonts w:ascii="Arial" w:eastAsia="Times New Roman" w:hAnsi="Arial" w:cs="Times New Roman"/>
      <w:sz w:val="20"/>
      <w:szCs w:val="24"/>
    </w:rPr>
  </w:style>
  <w:style w:type="paragraph" w:styleId="Textedebulles">
    <w:name w:val="Balloon Text"/>
    <w:basedOn w:val="Normal"/>
    <w:link w:val="TextedebullesCar"/>
    <w:uiPriority w:val="99"/>
    <w:semiHidden/>
    <w:unhideWhenUsed/>
    <w:rsid w:val="00936E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EE4"/>
    <w:rPr>
      <w:rFonts w:ascii="Tahoma" w:hAnsi="Tahoma" w:cs="Tahoma"/>
      <w:sz w:val="16"/>
      <w:szCs w:val="16"/>
    </w:rPr>
  </w:style>
  <w:style w:type="character" w:styleId="Marquedannotation">
    <w:name w:val="annotation reference"/>
    <w:basedOn w:val="Policepardfaut"/>
    <w:uiPriority w:val="99"/>
    <w:semiHidden/>
    <w:unhideWhenUsed/>
    <w:rsid w:val="00936EE4"/>
    <w:rPr>
      <w:sz w:val="16"/>
      <w:szCs w:val="16"/>
    </w:rPr>
  </w:style>
  <w:style w:type="paragraph" w:styleId="Commentaire">
    <w:name w:val="annotation text"/>
    <w:basedOn w:val="Normal"/>
    <w:link w:val="CommentaireCar"/>
    <w:uiPriority w:val="99"/>
    <w:semiHidden/>
    <w:unhideWhenUsed/>
    <w:rsid w:val="00936EE4"/>
    <w:pPr>
      <w:spacing w:after="0" w:line="240" w:lineRule="auto"/>
    </w:pPr>
    <w:rPr>
      <w:rFonts w:ascii="Arial" w:eastAsia="Times New Roman" w:hAnsi="Arial" w:cs="Times New Roman"/>
      <w:sz w:val="20"/>
      <w:szCs w:val="20"/>
    </w:rPr>
  </w:style>
  <w:style w:type="character" w:customStyle="1" w:styleId="CommentaireCar">
    <w:name w:val="Commentaire Car"/>
    <w:basedOn w:val="Policepardfaut"/>
    <w:link w:val="Commentaire"/>
    <w:uiPriority w:val="99"/>
    <w:semiHidden/>
    <w:rsid w:val="00936EE4"/>
    <w:rPr>
      <w:rFonts w:ascii="Arial" w:eastAsia="Times New Roman" w:hAnsi="Arial" w:cs="Times New Roman"/>
      <w:sz w:val="20"/>
      <w:szCs w:val="20"/>
    </w:rPr>
  </w:style>
  <w:style w:type="paragraph" w:styleId="En-tte">
    <w:name w:val="header"/>
    <w:basedOn w:val="Normal"/>
    <w:link w:val="En-tteCar"/>
    <w:uiPriority w:val="99"/>
    <w:semiHidden/>
    <w:unhideWhenUsed/>
    <w:rsid w:val="00E66B1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6B17"/>
  </w:style>
  <w:style w:type="paragraph" w:styleId="Pieddepage">
    <w:name w:val="footer"/>
    <w:basedOn w:val="Normal"/>
    <w:link w:val="PieddepageCar"/>
    <w:unhideWhenUsed/>
    <w:rsid w:val="00E66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B17"/>
  </w:style>
  <w:style w:type="table" w:styleId="Grille">
    <w:name w:val="Table Grid"/>
    <w:basedOn w:val="TableauNormal"/>
    <w:uiPriority w:val="59"/>
    <w:rsid w:val="00E66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jetducommentaire">
    <w:name w:val="annotation subject"/>
    <w:basedOn w:val="Commentaire"/>
    <w:next w:val="Commentaire"/>
    <w:link w:val="ObjetducommentaireCar"/>
    <w:uiPriority w:val="99"/>
    <w:semiHidden/>
    <w:unhideWhenUsed/>
    <w:rsid w:val="00E66B17"/>
    <w:pPr>
      <w:spacing w:after="200"/>
    </w:pPr>
    <w:rPr>
      <w:rFonts w:asciiTheme="minorHAnsi" w:eastAsiaTheme="minorEastAsia" w:hAnsiTheme="minorHAnsi" w:cstheme="minorBidi"/>
      <w:b/>
      <w:bCs/>
    </w:rPr>
  </w:style>
  <w:style w:type="character" w:customStyle="1" w:styleId="ObjetducommentaireCar">
    <w:name w:val="Objet du commentaire Car"/>
    <w:basedOn w:val="CommentaireCar"/>
    <w:link w:val="Objetducommentaire"/>
    <w:uiPriority w:val="99"/>
    <w:semiHidden/>
    <w:rsid w:val="00E66B17"/>
    <w:rPr>
      <w:rFonts w:ascii="Arial" w:eastAsia="Times New Roman" w:hAnsi="Arial" w:cs="Times New Roman"/>
      <w:b/>
      <w:bCs/>
      <w:sz w:val="20"/>
      <w:szCs w:val="20"/>
    </w:rPr>
  </w:style>
  <w:style w:type="character" w:styleId="Numrodepage">
    <w:name w:val="page number"/>
    <w:basedOn w:val="Policepardfaut"/>
    <w:semiHidden/>
    <w:rsid w:val="008A3025"/>
  </w:style>
  <w:style w:type="paragraph" w:styleId="Paragraphedeliste">
    <w:name w:val="List Paragraph"/>
    <w:basedOn w:val="Normal"/>
    <w:uiPriority w:val="34"/>
    <w:qFormat/>
    <w:rsid w:val="008A3025"/>
    <w:pPr>
      <w:ind w:left="720"/>
      <w:contextualSpacing/>
    </w:pPr>
  </w:style>
  <w:style w:type="character" w:customStyle="1" w:styleId="Titre1Car">
    <w:name w:val="Titre 1 Car"/>
    <w:basedOn w:val="Policepardfaut"/>
    <w:link w:val="Titre1"/>
    <w:uiPriority w:val="9"/>
    <w:rsid w:val="00D471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471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4715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4715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4715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4715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4715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4715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4715F"/>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D4715F"/>
    <w:pPr>
      <w:outlineLvl w:val="9"/>
    </w:pPr>
  </w:style>
  <w:style w:type="paragraph" w:styleId="TM1">
    <w:name w:val="toc 1"/>
    <w:basedOn w:val="Normal"/>
    <w:next w:val="Normal"/>
    <w:autoRedefine/>
    <w:uiPriority w:val="39"/>
    <w:unhideWhenUsed/>
    <w:rsid w:val="00D4715F"/>
    <w:pPr>
      <w:spacing w:after="100"/>
    </w:pPr>
  </w:style>
  <w:style w:type="paragraph" w:styleId="TM2">
    <w:name w:val="toc 2"/>
    <w:basedOn w:val="Normal"/>
    <w:next w:val="Normal"/>
    <w:autoRedefine/>
    <w:uiPriority w:val="39"/>
    <w:unhideWhenUsed/>
    <w:rsid w:val="00D4715F"/>
    <w:pPr>
      <w:spacing w:after="100"/>
      <w:ind w:left="220"/>
    </w:pPr>
  </w:style>
  <w:style w:type="character" w:styleId="Lienhypertexte">
    <w:name w:val="Hyperlink"/>
    <w:basedOn w:val="Policepardfaut"/>
    <w:uiPriority w:val="99"/>
    <w:unhideWhenUsed/>
    <w:rsid w:val="00D4715F"/>
    <w:rPr>
      <w:color w:val="0000FF" w:themeColor="hyperlink"/>
      <w:u w:val="single"/>
    </w:rPr>
  </w:style>
  <w:style w:type="character" w:styleId="Forteaccentuation">
    <w:name w:val="Intense Emphasis"/>
    <w:basedOn w:val="Policepardfaut"/>
    <w:uiPriority w:val="21"/>
    <w:qFormat/>
    <w:rsid w:val="00D4715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3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ysiunk:Documents:ProjetM2:Models_rapports:2_AnalyseFonctionel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63469-C6B2-F740-AD66-C23C9BBB3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2_AnalyseFonctionelle.dotx</Template>
  <TotalTime>1</TotalTime>
  <Pages>8</Pages>
  <Words>522</Words>
  <Characters>2877</Characters>
  <Application>Microsoft Macintosh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ESME-Sudria</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Julien</dc:creator>
  <cp:keywords/>
  <dc:description/>
  <cp:lastModifiedBy>Christophe Julien</cp:lastModifiedBy>
  <cp:revision>1</cp:revision>
  <dcterms:created xsi:type="dcterms:W3CDTF">2013-10-22T09:38:00Z</dcterms:created>
  <dcterms:modified xsi:type="dcterms:W3CDTF">2013-10-22T09:39:00Z</dcterms:modified>
</cp:coreProperties>
</file>