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79" w:rsidRPr="009F3FA0" w:rsidRDefault="00B24B79" w:rsidP="001E0EDC">
      <w:pPr>
        <w:jc w:val="center"/>
        <w:rPr>
          <w:color w:val="0070C0"/>
          <w:sz w:val="96"/>
          <w:szCs w:val="96"/>
          <w:u w:val="single"/>
        </w:rPr>
      </w:pPr>
      <w:r w:rsidRPr="009F3FA0">
        <w:rPr>
          <w:color w:val="0070C0"/>
          <w:sz w:val="96"/>
          <w:szCs w:val="96"/>
          <w:u w:val="single"/>
        </w:rPr>
        <w:t>QR Code</w:t>
      </w:r>
    </w:p>
    <w:p w:rsidR="00B24B79" w:rsidRPr="00626900" w:rsidRDefault="00D06910" w:rsidP="00B24B79">
      <w:pPr>
        <w:rPr>
          <w:rFonts w:cstheme="minorHAnsi"/>
          <w:b/>
          <w:i/>
          <w:sz w:val="26"/>
          <w:szCs w:val="26"/>
        </w:rPr>
      </w:pPr>
      <w:r w:rsidRPr="00626900">
        <w:rPr>
          <w:rFonts w:cstheme="minorHAnsi"/>
          <w:b/>
          <w:i/>
          <w:sz w:val="26"/>
          <w:szCs w:val="26"/>
        </w:rPr>
        <w:t>C’est quoi ?</w:t>
      </w:r>
    </w:p>
    <w:p w:rsidR="00B24B79" w:rsidRPr="00626900" w:rsidRDefault="00B24B79" w:rsidP="00B24B79">
      <w:pPr>
        <w:rPr>
          <w:rFonts w:cstheme="minorHAnsi"/>
          <w:sz w:val="24"/>
          <w:szCs w:val="24"/>
        </w:rPr>
      </w:pPr>
      <w:r w:rsidRPr="00626900">
        <w:rPr>
          <w:rFonts w:cstheme="minorHAnsi"/>
          <w:sz w:val="24"/>
          <w:szCs w:val="24"/>
        </w:rPr>
        <w:t xml:space="preserve">Un code QR, en anglais QR code, en forme longue quick </w:t>
      </w:r>
      <w:proofErr w:type="spellStart"/>
      <w:r w:rsidRPr="00626900">
        <w:rPr>
          <w:rFonts w:cstheme="minorHAnsi"/>
          <w:sz w:val="24"/>
          <w:szCs w:val="24"/>
        </w:rPr>
        <w:t>response</w:t>
      </w:r>
      <w:proofErr w:type="spellEnd"/>
      <w:r w:rsidRPr="00626900">
        <w:rPr>
          <w:rFonts w:cstheme="minorHAnsi"/>
          <w:sz w:val="24"/>
          <w:szCs w:val="24"/>
        </w:rPr>
        <w:t xml:space="preserve"> code, « code à réponse rapide », est un type de code-barres à deux dimensions.</w:t>
      </w:r>
    </w:p>
    <w:p w:rsidR="00B24B79" w:rsidRPr="00626900" w:rsidRDefault="00B24B79" w:rsidP="00B24B79">
      <w:pPr>
        <w:rPr>
          <w:rFonts w:cstheme="minorHAnsi"/>
          <w:b/>
          <w:i/>
          <w:sz w:val="26"/>
          <w:szCs w:val="26"/>
        </w:rPr>
      </w:pPr>
      <w:r w:rsidRPr="00626900">
        <w:rPr>
          <w:rFonts w:cstheme="minorHAnsi"/>
          <w:b/>
          <w:i/>
          <w:sz w:val="26"/>
          <w:szCs w:val="26"/>
        </w:rPr>
        <w:t xml:space="preserve">Les différents types de </w:t>
      </w:r>
      <w:r w:rsidR="00D06910" w:rsidRPr="00626900">
        <w:rPr>
          <w:rFonts w:cstheme="minorHAnsi"/>
          <w:b/>
          <w:i/>
          <w:sz w:val="26"/>
          <w:szCs w:val="26"/>
        </w:rPr>
        <w:t>QR Code</w:t>
      </w:r>
    </w:p>
    <w:p w:rsidR="00B24B79" w:rsidRPr="00626900" w:rsidRDefault="00B24B79" w:rsidP="00B24B79">
      <w:pPr>
        <w:rPr>
          <w:rFonts w:cstheme="minorHAnsi"/>
          <w:sz w:val="24"/>
          <w:szCs w:val="24"/>
        </w:rPr>
      </w:pPr>
      <w:r w:rsidRPr="00626900">
        <w:rPr>
          <w:rFonts w:cstheme="minorHAnsi"/>
          <w:sz w:val="24"/>
          <w:szCs w:val="24"/>
        </w:rPr>
        <w:t xml:space="preserve">Il existe deux types de </w:t>
      </w:r>
      <w:r w:rsidR="00385F4A" w:rsidRPr="00626900">
        <w:rPr>
          <w:rFonts w:cstheme="minorHAnsi"/>
          <w:sz w:val="24"/>
          <w:szCs w:val="24"/>
        </w:rPr>
        <w:t>QR Code</w:t>
      </w:r>
      <w:r w:rsidRPr="00626900">
        <w:rPr>
          <w:rFonts w:cstheme="minorHAnsi"/>
          <w:sz w:val="24"/>
          <w:szCs w:val="24"/>
        </w:rPr>
        <w:t xml:space="preserve"> nous avons des </w:t>
      </w:r>
      <w:r w:rsidR="00385F4A" w:rsidRPr="00626900">
        <w:rPr>
          <w:rFonts w:cstheme="minorHAnsi"/>
          <w:sz w:val="24"/>
          <w:szCs w:val="24"/>
        </w:rPr>
        <w:t>QR Codes</w:t>
      </w:r>
      <w:r w:rsidRPr="00626900">
        <w:rPr>
          <w:rFonts w:cstheme="minorHAnsi"/>
          <w:sz w:val="24"/>
          <w:szCs w:val="24"/>
        </w:rPr>
        <w:t xml:space="preserve"> dit statique et des </w:t>
      </w:r>
      <w:r w:rsidR="00385F4A" w:rsidRPr="00626900">
        <w:rPr>
          <w:rFonts w:cstheme="minorHAnsi"/>
          <w:sz w:val="24"/>
          <w:szCs w:val="24"/>
        </w:rPr>
        <w:t>QR Codes</w:t>
      </w:r>
      <w:r w:rsidRPr="00626900">
        <w:rPr>
          <w:rFonts w:cstheme="minorHAnsi"/>
          <w:sz w:val="24"/>
          <w:szCs w:val="24"/>
        </w:rPr>
        <w:t xml:space="preserve"> dit dynamique</w:t>
      </w:r>
    </w:p>
    <w:p w:rsidR="00B24B79" w:rsidRPr="00626900" w:rsidRDefault="00B24B79" w:rsidP="00B24B79">
      <w:pPr>
        <w:rPr>
          <w:rFonts w:cstheme="minorHAnsi"/>
          <w:sz w:val="24"/>
          <w:szCs w:val="24"/>
        </w:rPr>
      </w:pPr>
    </w:p>
    <w:p w:rsidR="00B24B79" w:rsidRPr="00626900" w:rsidRDefault="00B24B79" w:rsidP="00B24B79">
      <w:pPr>
        <w:jc w:val="center"/>
        <w:rPr>
          <w:rFonts w:cstheme="minorHAnsi"/>
          <w:sz w:val="24"/>
          <w:szCs w:val="24"/>
        </w:rPr>
      </w:pPr>
      <w:r w:rsidRPr="00626900">
        <w:rPr>
          <w:rFonts w:cstheme="minorHAnsi"/>
          <w:noProof/>
          <w:sz w:val="24"/>
          <w:szCs w:val="24"/>
          <w:lang w:eastAsia="fr-FR"/>
        </w:rPr>
        <w:drawing>
          <wp:inline distT="0" distB="0" distL="0" distR="0">
            <wp:extent cx="3808730" cy="2122805"/>
            <wp:effectExtent l="19050" t="0" r="1270" b="0"/>
            <wp:docPr id="1" name="Image 1" descr="Asset-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t-types"/>
                    <pic:cNvPicPr>
                      <a:picLocks noChangeAspect="1" noChangeArrowheads="1"/>
                    </pic:cNvPicPr>
                  </pic:nvPicPr>
                  <pic:blipFill>
                    <a:blip r:embed="rId5" cstate="print"/>
                    <a:srcRect/>
                    <a:stretch>
                      <a:fillRect/>
                    </a:stretch>
                  </pic:blipFill>
                  <pic:spPr bwMode="auto">
                    <a:xfrm>
                      <a:off x="0" y="0"/>
                      <a:ext cx="3808730" cy="2122805"/>
                    </a:xfrm>
                    <a:prstGeom prst="rect">
                      <a:avLst/>
                    </a:prstGeom>
                    <a:noFill/>
                    <a:ln w="9525">
                      <a:noFill/>
                      <a:miter lim="800000"/>
                      <a:headEnd/>
                      <a:tailEnd/>
                    </a:ln>
                  </pic:spPr>
                </pic:pic>
              </a:graphicData>
            </a:graphic>
          </wp:inline>
        </w:drawing>
      </w:r>
    </w:p>
    <w:p w:rsidR="00B24B79" w:rsidRPr="00626900" w:rsidRDefault="00385F4A" w:rsidP="00B24B79">
      <w:pPr>
        <w:rPr>
          <w:rFonts w:cstheme="minorHAnsi"/>
          <w:sz w:val="24"/>
          <w:szCs w:val="24"/>
        </w:rPr>
      </w:pPr>
      <w:r w:rsidRPr="00626900">
        <w:rPr>
          <w:rFonts w:cstheme="minorHAnsi"/>
          <w:b/>
          <w:i/>
          <w:sz w:val="23"/>
          <w:szCs w:val="23"/>
          <w:u w:val="single"/>
        </w:rPr>
        <w:t>QR Code</w:t>
      </w:r>
      <w:r w:rsidR="00B24B79" w:rsidRPr="00626900">
        <w:rPr>
          <w:rFonts w:cstheme="minorHAnsi"/>
          <w:b/>
          <w:i/>
          <w:sz w:val="23"/>
          <w:szCs w:val="23"/>
          <w:u w:val="single"/>
        </w:rPr>
        <w:t xml:space="preserve"> Statique</w:t>
      </w:r>
      <w:r w:rsidR="00B24B79" w:rsidRPr="00626900">
        <w:rPr>
          <w:rFonts w:cstheme="minorHAnsi"/>
          <w:b/>
          <w:i/>
          <w:sz w:val="23"/>
          <w:szCs w:val="23"/>
        </w:rPr>
        <w:t> </w:t>
      </w:r>
      <w:r w:rsidR="00B24B79" w:rsidRPr="00626900">
        <w:rPr>
          <w:rFonts w:cstheme="minorHAnsi"/>
          <w:b/>
          <w:i/>
          <w:sz w:val="24"/>
          <w:szCs w:val="24"/>
        </w:rPr>
        <w:t>:</w:t>
      </w:r>
      <w:r w:rsidR="00B24B79" w:rsidRPr="00626900">
        <w:rPr>
          <w:rFonts w:cstheme="minorHAnsi"/>
          <w:sz w:val="24"/>
          <w:szCs w:val="24"/>
        </w:rPr>
        <w:t xml:space="preserve"> Les codes QR statiques ont une URL intégrée avec une destination fixe. L’URL fait partie du QR Code, ce qui signifie que nous ne pouvons pas modifier des </w:t>
      </w:r>
      <w:r w:rsidRPr="00626900">
        <w:rPr>
          <w:rFonts w:cstheme="minorHAnsi"/>
          <w:sz w:val="24"/>
          <w:szCs w:val="24"/>
        </w:rPr>
        <w:t>QR Codes</w:t>
      </w:r>
      <w:r w:rsidR="00B24B79" w:rsidRPr="00626900">
        <w:rPr>
          <w:rFonts w:cstheme="minorHAnsi"/>
          <w:sz w:val="24"/>
          <w:szCs w:val="24"/>
        </w:rPr>
        <w:t xml:space="preserve"> dit statique.</w:t>
      </w:r>
    </w:p>
    <w:p w:rsidR="00B24B79" w:rsidRPr="00626900" w:rsidRDefault="00385F4A" w:rsidP="00B24B79">
      <w:pPr>
        <w:rPr>
          <w:rFonts w:cstheme="minorHAnsi"/>
          <w:sz w:val="24"/>
          <w:szCs w:val="24"/>
        </w:rPr>
      </w:pPr>
      <w:r w:rsidRPr="00626900">
        <w:rPr>
          <w:rFonts w:cstheme="minorHAnsi"/>
          <w:b/>
          <w:i/>
          <w:sz w:val="23"/>
          <w:szCs w:val="23"/>
          <w:u w:val="single"/>
        </w:rPr>
        <w:t>QR Code</w:t>
      </w:r>
      <w:r w:rsidR="00B24B79" w:rsidRPr="00626900">
        <w:rPr>
          <w:rFonts w:cstheme="minorHAnsi"/>
          <w:b/>
          <w:i/>
          <w:sz w:val="23"/>
          <w:szCs w:val="23"/>
          <w:u w:val="single"/>
        </w:rPr>
        <w:t xml:space="preserve"> Dynamique</w:t>
      </w:r>
      <w:r w:rsidR="00B24B79" w:rsidRPr="00626900">
        <w:rPr>
          <w:rFonts w:cstheme="minorHAnsi"/>
          <w:b/>
          <w:i/>
          <w:sz w:val="24"/>
          <w:szCs w:val="24"/>
        </w:rPr>
        <w:t xml:space="preserve"> : </w:t>
      </w:r>
      <w:r w:rsidRPr="00626900">
        <w:rPr>
          <w:rFonts w:cstheme="minorHAnsi"/>
          <w:sz w:val="24"/>
          <w:szCs w:val="24"/>
        </w:rPr>
        <w:t>Les codes QR dynamiques ont une URL courte intégrée dans le code, qui peut rediriger l'utilisateur vers l'URL du site Web de destination. L'URL de destination peut être modifiée après la génération du code QR, tandis que l'URL courte incorporée dans le code reste la même.</w:t>
      </w:r>
    </w:p>
    <w:p w:rsidR="00B24B79" w:rsidRPr="00626900" w:rsidRDefault="00B24B79" w:rsidP="00B24B79">
      <w:pPr>
        <w:rPr>
          <w:rFonts w:cstheme="minorHAnsi"/>
          <w:b/>
          <w:i/>
          <w:sz w:val="27"/>
          <w:szCs w:val="27"/>
        </w:rPr>
      </w:pPr>
      <w:r w:rsidRPr="00626900">
        <w:rPr>
          <w:rFonts w:cstheme="minorHAnsi"/>
          <w:b/>
          <w:i/>
          <w:sz w:val="27"/>
          <w:szCs w:val="27"/>
        </w:rPr>
        <w:t>Les tailles</w:t>
      </w:r>
    </w:p>
    <w:p w:rsidR="00B24B79" w:rsidRPr="00626900" w:rsidRDefault="00B24B79" w:rsidP="00B24B79">
      <w:pPr>
        <w:rPr>
          <w:rFonts w:cstheme="minorHAnsi"/>
          <w:sz w:val="24"/>
          <w:szCs w:val="24"/>
        </w:rPr>
      </w:pPr>
      <w:r w:rsidRPr="00626900">
        <w:rPr>
          <w:rFonts w:cstheme="minorHAnsi"/>
          <w:sz w:val="24"/>
          <w:szCs w:val="24"/>
        </w:rPr>
        <w:t>Un QR Code doit être soumis à des normes au niveau de la taille pour pouvoir être lu pour être certain que notre QR Code soit lisible il ne faut plus qu’il soit plus petit que 3cm par 3cm.</w:t>
      </w:r>
    </w:p>
    <w:p w:rsidR="00B24B79" w:rsidRPr="00626900" w:rsidRDefault="00B24B79" w:rsidP="00B24B79">
      <w:pPr>
        <w:rPr>
          <w:rFonts w:cstheme="minorHAnsi"/>
          <w:sz w:val="24"/>
          <w:szCs w:val="24"/>
        </w:rPr>
      </w:pPr>
    </w:p>
    <w:p w:rsidR="00B24B79" w:rsidRPr="00626900" w:rsidRDefault="00B24B79" w:rsidP="00B24B79">
      <w:pPr>
        <w:rPr>
          <w:rFonts w:cstheme="minorHAnsi"/>
          <w:sz w:val="24"/>
          <w:szCs w:val="24"/>
        </w:rPr>
      </w:pPr>
    </w:p>
    <w:p w:rsidR="00B24B79" w:rsidRPr="00626900" w:rsidRDefault="00B24B79" w:rsidP="00B24B79">
      <w:pPr>
        <w:rPr>
          <w:rFonts w:cstheme="minorHAnsi"/>
          <w:b/>
          <w:i/>
          <w:sz w:val="26"/>
          <w:szCs w:val="26"/>
        </w:rPr>
      </w:pPr>
      <w:r w:rsidRPr="00626900">
        <w:rPr>
          <w:rFonts w:cstheme="minorHAnsi"/>
          <w:b/>
          <w:i/>
          <w:sz w:val="26"/>
          <w:szCs w:val="26"/>
        </w:rPr>
        <w:lastRenderedPageBreak/>
        <w:t>Les types de redondance</w:t>
      </w:r>
    </w:p>
    <w:p w:rsidR="00B24B79" w:rsidRPr="00626900" w:rsidRDefault="00385F4A" w:rsidP="00B24B79">
      <w:pPr>
        <w:rPr>
          <w:rFonts w:cstheme="minorHAnsi"/>
          <w:sz w:val="24"/>
          <w:szCs w:val="24"/>
        </w:rPr>
      </w:pPr>
      <w:r w:rsidRPr="00626900">
        <w:rPr>
          <w:rFonts w:cstheme="minorHAnsi"/>
          <w:sz w:val="24"/>
          <w:szCs w:val="24"/>
        </w:rPr>
        <w:t>En effet, la redondance est employée dans le QR Code de manière à prévenir toute altération du motif et ainsi fournir au lecteur l'information codée originale sans problèmes.</w:t>
      </w:r>
    </w:p>
    <w:p w:rsidR="00B24B79" w:rsidRPr="00626900" w:rsidRDefault="00B24B79" w:rsidP="00B24B79">
      <w:pPr>
        <w:rPr>
          <w:rFonts w:cstheme="minorHAnsi"/>
          <w:sz w:val="24"/>
          <w:szCs w:val="24"/>
        </w:rPr>
      </w:pPr>
      <w:r w:rsidRPr="00626900">
        <w:rPr>
          <w:rFonts w:cstheme="minorHAnsi"/>
          <w:sz w:val="24"/>
          <w:szCs w:val="24"/>
        </w:rPr>
        <w:t xml:space="preserve">Il existe deux type de redondance, nous avons une redondance dite </w:t>
      </w:r>
      <w:r w:rsidRPr="00626900">
        <w:rPr>
          <w:rFonts w:cstheme="minorHAnsi"/>
          <w:b/>
          <w:sz w:val="24"/>
          <w:szCs w:val="24"/>
        </w:rPr>
        <w:t>active</w:t>
      </w:r>
      <w:r w:rsidRPr="00626900">
        <w:rPr>
          <w:rFonts w:cstheme="minorHAnsi"/>
          <w:sz w:val="24"/>
          <w:szCs w:val="24"/>
        </w:rPr>
        <w:t xml:space="preserve"> qui envoie des informations simultanément (redondance informationnelle) et une redondance dite </w:t>
      </w:r>
      <w:r w:rsidRPr="00626900">
        <w:rPr>
          <w:rFonts w:cstheme="minorHAnsi"/>
          <w:b/>
          <w:sz w:val="24"/>
          <w:szCs w:val="24"/>
        </w:rPr>
        <w:t xml:space="preserve">passive </w:t>
      </w:r>
      <w:r w:rsidRPr="00626900">
        <w:rPr>
          <w:rFonts w:cstheme="minorHAnsi"/>
          <w:sz w:val="24"/>
          <w:szCs w:val="24"/>
        </w:rPr>
        <w:t>qui envoie des informations à la demande (redondance physique ou matérielle).</w:t>
      </w:r>
    </w:p>
    <w:p w:rsidR="00B24B79" w:rsidRPr="00626900" w:rsidRDefault="00B24B79" w:rsidP="00B24B79">
      <w:pPr>
        <w:rPr>
          <w:rFonts w:cstheme="minorHAnsi"/>
          <w:sz w:val="24"/>
          <w:szCs w:val="24"/>
        </w:rPr>
      </w:pPr>
      <w:r w:rsidRPr="00626900">
        <w:rPr>
          <w:rFonts w:cstheme="minorHAnsi"/>
          <w:sz w:val="24"/>
          <w:szCs w:val="24"/>
        </w:rPr>
        <w:t xml:space="preserve">Nous somme dans le cas du </w:t>
      </w:r>
      <w:r w:rsidR="00385F4A" w:rsidRPr="00626900">
        <w:rPr>
          <w:rFonts w:cstheme="minorHAnsi"/>
          <w:sz w:val="24"/>
          <w:szCs w:val="24"/>
        </w:rPr>
        <w:t>QR Code</w:t>
      </w:r>
      <w:r w:rsidRPr="00626900">
        <w:rPr>
          <w:rFonts w:cstheme="minorHAnsi"/>
          <w:sz w:val="24"/>
          <w:szCs w:val="24"/>
        </w:rPr>
        <w:t xml:space="preserve"> dans un type de redondance active.</w:t>
      </w:r>
    </w:p>
    <w:p w:rsidR="00B24B79" w:rsidRPr="00626900" w:rsidRDefault="00B24B79" w:rsidP="00B24B79">
      <w:pPr>
        <w:rPr>
          <w:rFonts w:cstheme="minorHAnsi"/>
          <w:b/>
          <w:i/>
          <w:sz w:val="26"/>
          <w:szCs w:val="26"/>
        </w:rPr>
      </w:pPr>
      <w:r w:rsidRPr="00626900">
        <w:rPr>
          <w:rFonts w:cstheme="minorHAnsi"/>
          <w:b/>
          <w:i/>
          <w:sz w:val="26"/>
          <w:szCs w:val="26"/>
        </w:rPr>
        <w:t>Codage des données</w:t>
      </w:r>
    </w:p>
    <w:p w:rsidR="00B24B79" w:rsidRPr="00626900" w:rsidRDefault="00B24B79" w:rsidP="00B24B79">
      <w:pPr>
        <w:rPr>
          <w:rFonts w:cstheme="minorHAnsi"/>
          <w:b/>
          <w:i/>
          <w:sz w:val="26"/>
          <w:szCs w:val="26"/>
        </w:rPr>
      </w:pPr>
      <w:r w:rsidRPr="00626900">
        <w:rPr>
          <w:rFonts w:cstheme="minorHAnsi"/>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B24B79" w:rsidRPr="00626900" w:rsidRDefault="00B24B79" w:rsidP="00B24B79">
      <w:pPr>
        <w:pStyle w:val="Paragraphedeliste"/>
        <w:numPr>
          <w:ilvl w:val="0"/>
          <w:numId w:val="1"/>
        </w:numPr>
        <w:rPr>
          <w:rFonts w:cstheme="minorHAnsi"/>
          <w:b/>
          <w:i/>
          <w:sz w:val="26"/>
          <w:szCs w:val="26"/>
        </w:rPr>
      </w:pPr>
      <w:r w:rsidRPr="00626900">
        <w:rPr>
          <w:rFonts w:cstheme="minorHAnsi"/>
          <w:b/>
          <w:i/>
          <w:sz w:val="26"/>
          <w:szCs w:val="26"/>
        </w:rPr>
        <w:t>Les points en noirs correspondent aux données et aux touches de corrections d’erreur</w:t>
      </w:r>
    </w:p>
    <w:p w:rsidR="00B24B79" w:rsidRPr="00626900" w:rsidRDefault="00B24B79" w:rsidP="00B24B79">
      <w:pPr>
        <w:rPr>
          <w:rFonts w:cstheme="minorHAnsi"/>
          <w:b/>
          <w:i/>
          <w:sz w:val="27"/>
          <w:szCs w:val="27"/>
        </w:rPr>
      </w:pPr>
      <w:r w:rsidRPr="00626900">
        <w:rPr>
          <w:rFonts w:cstheme="minorHAnsi"/>
          <w:b/>
          <w:i/>
          <w:sz w:val="27"/>
          <w:szCs w:val="27"/>
        </w:rPr>
        <w:t>Les Versions</w:t>
      </w:r>
    </w:p>
    <w:p w:rsidR="00B24B79" w:rsidRPr="00626900" w:rsidRDefault="00B24B79" w:rsidP="00B24B79">
      <w:pPr>
        <w:rPr>
          <w:rFonts w:cstheme="minorHAnsi"/>
          <w:sz w:val="24"/>
          <w:szCs w:val="24"/>
        </w:rPr>
      </w:pPr>
      <w:r w:rsidRPr="00626900">
        <w:rPr>
          <w:rFonts w:cstheme="minorHAnsi"/>
          <w:sz w:val="24"/>
          <w:szCs w:val="24"/>
        </w:rPr>
        <w:t>Les versions de symboles du code QR vont de la version 1 à la version 40. Chaque version a une configuration de module ou un nombre de modules différent. (Le module fait référence aux points noirs et blancs qui composent le QR Code).</w:t>
      </w:r>
    </w:p>
    <w:p w:rsidR="00B24B79" w:rsidRPr="00626900" w:rsidRDefault="00B24B79" w:rsidP="00B24B79">
      <w:pPr>
        <w:rPr>
          <w:rFonts w:cstheme="minorHAnsi"/>
          <w:b/>
          <w:i/>
          <w:sz w:val="24"/>
          <w:szCs w:val="24"/>
        </w:rPr>
      </w:pPr>
      <w:r w:rsidRPr="00626900">
        <w:rPr>
          <w:rFonts w:cstheme="minorHAnsi"/>
          <w:b/>
          <w:i/>
          <w:sz w:val="24"/>
          <w:szCs w:val="24"/>
        </w:rPr>
        <w:t>Déterminer la version de QR Code à utiliser</w:t>
      </w:r>
    </w:p>
    <w:p w:rsidR="00B24B79" w:rsidRPr="00626900" w:rsidRDefault="00B24B79" w:rsidP="00B24B79">
      <w:pPr>
        <w:rPr>
          <w:rFonts w:cstheme="minorHAnsi"/>
          <w:sz w:val="24"/>
          <w:szCs w:val="24"/>
        </w:rPr>
      </w:pPr>
      <w:r w:rsidRPr="00626900">
        <w:rPr>
          <w:rFonts w:cstheme="minorHAnsi"/>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B24B79" w:rsidRPr="00626900" w:rsidRDefault="00B24B79" w:rsidP="00B24B79">
      <w:pPr>
        <w:pStyle w:val="NormalWeb"/>
        <w:spacing w:after="0"/>
        <w:jc w:val="center"/>
        <w:rPr>
          <w:rFonts w:asciiTheme="minorHAnsi" w:hAnsiTheme="minorHAnsi" w:cstheme="minorHAnsi"/>
        </w:rPr>
      </w:pPr>
      <w:r w:rsidRPr="00626900">
        <w:rPr>
          <w:rFonts w:asciiTheme="minorHAnsi" w:hAnsiTheme="minorHAnsi" w:cstheme="minorHAnsi"/>
          <w:sz w:val="44"/>
          <w:szCs w:val="44"/>
          <w:u w:val="single"/>
        </w:rPr>
        <w:lastRenderedPageBreak/>
        <w:t xml:space="preserve">TP </w:t>
      </w:r>
      <w:r w:rsidR="00385F4A" w:rsidRPr="00626900">
        <w:rPr>
          <w:rFonts w:asciiTheme="minorHAnsi" w:hAnsiTheme="minorHAnsi" w:cstheme="minorHAnsi"/>
          <w:sz w:val="44"/>
          <w:szCs w:val="44"/>
          <w:u w:val="single"/>
        </w:rPr>
        <w:t>QR Code</w:t>
      </w:r>
      <w:r w:rsidRPr="00626900">
        <w:rPr>
          <w:rFonts w:asciiTheme="minorHAnsi" w:hAnsiTheme="minorHAnsi" w:cstheme="minorHAnsi"/>
          <w:sz w:val="44"/>
          <w:szCs w:val="44"/>
          <w:u w:val="single"/>
        </w:rPr>
        <w:t xml:space="preserve"> – Mesures</w:t>
      </w:r>
    </w:p>
    <w:p w:rsidR="00B24B79" w:rsidRPr="00626900" w:rsidRDefault="00B24B79" w:rsidP="00B24B79">
      <w:pPr>
        <w:pStyle w:val="NormalWeb"/>
        <w:spacing w:after="0"/>
        <w:jc w:val="center"/>
        <w:rPr>
          <w:rFonts w:asciiTheme="minorHAnsi" w:hAnsiTheme="minorHAnsi" w:cstheme="minorHAnsi"/>
        </w:rPr>
      </w:pP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Corrections d’erreur</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Le QR Code utilise le système de correction d’erreur Reed-</w:t>
      </w:r>
      <w:proofErr w:type="spellStart"/>
      <w:r w:rsidRPr="00626900">
        <w:rPr>
          <w:rFonts w:asciiTheme="minorHAnsi" w:hAnsiTheme="minorHAnsi" w:cstheme="minorHAnsi"/>
        </w:rPr>
        <w:t>Solomon</w:t>
      </w:r>
      <w:proofErr w:type="spellEnd"/>
      <w:r w:rsidRPr="00626900">
        <w:rPr>
          <w:rFonts w:asciiTheme="minorHAnsi" w:hAnsiTheme="minorHAnsi" w:cstheme="minorHAnsi"/>
        </w:rPr>
        <w:t xml:space="preserve">, les </w:t>
      </w:r>
      <w:r w:rsidR="00385F4A" w:rsidRPr="00626900">
        <w:rPr>
          <w:rFonts w:asciiTheme="minorHAnsi" w:hAnsiTheme="minorHAnsi" w:cstheme="minorHAnsi"/>
        </w:rPr>
        <w:t>QR Codes</w:t>
      </w:r>
      <w:r w:rsidRPr="00626900">
        <w:rPr>
          <w:rFonts w:asciiTheme="minorHAnsi" w:hAnsiTheme="minorHAnsi" w:cstheme="minorHAnsi"/>
        </w:rPr>
        <w:t xml:space="preserve"> peuvent incorporer des images, telles que logos ou dessins, sans perdre les informations utiles à la lecture du code.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Le code contient jusqu'à 30 % de redondance.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Capacité à corriger les erreurs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L : environ 7 % de redondance</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M : environ 15 %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Q : environ 25 %</w:t>
      </w:r>
    </w:p>
    <w:p w:rsidR="00B24B79" w:rsidRPr="00626900" w:rsidRDefault="00B24B79" w:rsidP="00B24B79">
      <w:pPr>
        <w:pStyle w:val="NormalWeb"/>
        <w:numPr>
          <w:ilvl w:val="0"/>
          <w:numId w:val="2"/>
        </w:numPr>
        <w:spacing w:after="0"/>
        <w:rPr>
          <w:rFonts w:asciiTheme="minorHAnsi" w:hAnsiTheme="minorHAnsi" w:cstheme="minorHAnsi"/>
        </w:rPr>
      </w:pPr>
      <w:r w:rsidRPr="00626900">
        <w:rPr>
          <w:rFonts w:asciiTheme="minorHAnsi" w:hAnsiTheme="minorHAnsi" w:cstheme="minorHAnsi"/>
        </w:rPr>
        <w:t>Niveau H : environ 30 %</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Distance</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rPr>
        <w:t>La taille d'impression du QR Code dépend de la distance à laquelle le lecteur va le scanner.</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b/>
          <w:bCs/>
          <w:i/>
          <w:iCs/>
        </w:rPr>
        <w:t>Informations</w:t>
      </w:r>
    </w:p>
    <w:p w:rsidR="00B24B79" w:rsidRPr="00626900" w:rsidRDefault="00B24B79" w:rsidP="00B24B79">
      <w:pPr>
        <w:pStyle w:val="NormalWeb"/>
        <w:spacing w:after="0"/>
        <w:rPr>
          <w:rFonts w:asciiTheme="minorHAnsi" w:hAnsiTheme="minorHAnsi" w:cstheme="minorHAnsi"/>
        </w:rPr>
      </w:pPr>
      <w:r w:rsidRPr="00626900">
        <w:rPr>
          <w:rFonts w:asciiTheme="minorHAnsi" w:hAnsiTheme="minorHAnsi" w:cstheme="minorHAnsi"/>
          <w:color w:val="202124"/>
        </w:rPr>
        <w:t xml:space="preserve">Dans un QR Code la couleur Blanche correspond au 0 et le Noir au 1, </w:t>
      </w:r>
      <w:r w:rsidRPr="00626900">
        <w:rPr>
          <w:rFonts w:asciiTheme="minorHAnsi" w:hAnsiTheme="minorHAnsi" w:cstheme="minorHAnsi"/>
        </w:rPr>
        <w:t>les trois motifs dans les coins des QR-Codes permettent la détection de l'orientation des QR-Codes.</w:t>
      </w:r>
    </w:p>
    <w:p w:rsidR="00B24B79" w:rsidRPr="00626900" w:rsidRDefault="00B24B79" w:rsidP="00B24B79">
      <w:pPr>
        <w:pStyle w:val="NormalWeb"/>
        <w:spacing w:after="0"/>
        <w:jc w:val="center"/>
        <w:rPr>
          <w:rFonts w:asciiTheme="minorHAnsi" w:hAnsiTheme="minorHAnsi" w:cstheme="minorHAnsi"/>
        </w:rPr>
      </w:pPr>
      <w:r w:rsidRPr="00626900">
        <w:rPr>
          <w:rFonts w:asciiTheme="minorHAnsi" w:hAnsiTheme="minorHAnsi" w:cstheme="minorHAnsi"/>
          <w:noProof/>
        </w:rPr>
        <w:drawing>
          <wp:inline distT="0" distB="0" distL="0" distR="0">
            <wp:extent cx="2590800" cy="11144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90800" cy="1114425"/>
                    </a:xfrm>
                    <a:prstGeom prst="rect">
                      <a:avLst/>
                    </a:prstGeom>
                    <a:noFill/>
                    <a:ln w="9525">
                      <a:noFill/>
                      <a:miter lim="800000"/>
                      <a:headEnd/>
                      <a:tailEnd/>
                    </a:ln>
                  </pic:spPr>
                </pic:pic>
              </a:graphicData>
            </a:graphic>
          </wp:inline>
        </w:drawing>
      </w:r>
      <w:r w:rsidRPr="00626900">
        <w:rPr>
          <w:rFonts w:asciiTheme="minorHAnsi" w:hAnsiTheme="minorHAnsi" w:cstheme="minorHAnsi"/>
          <w:noProof/>
        </w:rPr>
        <w:drawing>
          <wp:inline distT="0" distB="0" distL="0" distR="0">
            <wp:extent cx="2714625" cy="1181100"/>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14625" cy="1181100"/>
                    </a:xfrm>
                    <a:prstGeom prst="rect">
                      <a:avLst/>
                    </a:prstGeom>
                    <a:noFill/>
                    <a:ln w="9525">
                      <a:noFill/>
                      <a:miter lim="800000"/>
                      <a:headEnd/>
                      <a:tailEnd/>
                    </a:ln>
                  </pic:spPr>
                </pic:pic>
              </a:graphicData>
            </a:graphic>
          </wp:inline>
        </w:drawing>
      </w:r>
    </w:p>
    <w:p w:rsidR="00B24B79" w:rsidRPr="00626900" w:rsidRDefault="00B24B79" w:rsidP="00B24B79">
      <w:pPr>
        <w:pStyle w:val="NormalWeb"/>
        <w:spacing w:after="0"/>
        <w:rPr>
          <w:rFonts w:asciiTheme="minorHAnsi" w:hAnsiTheme="minorHAnsi" w:cstheme="minorHAnsi"/>
          <w:i/>
          <w:sz w:val="22"/>
          <w:szCs w:val="22"/>
        </w:rPr>
      </w:pPr>
      <w:r w:rsidRPr="00626900">
        <w:rPr>
          <w:rFonts w:asciiTheme="minorHAnsi" w:hAnsiTheme="minorHAnsi" w:cstheme="minorHAnsi"/>
          <w:i/>
          <w:sz w:val="22"/>
          <w:szCs w:val="22"/>
        </w:rPr>
        <w:t xml:space="preserve">Source : </w:t>
      </w:r>
      <w:hyperlink r:id="rId10" w:history="1">
        <w:r w:rsidRPr="00626900">
          <w:rPr>
            <w:rStyle w:val="Lienhypertexte"/>
            <w:rFonts w:asciiTheme="minorHAnsi" w:hAnsiTheme="minorHAnsi" w:cstheme="minorHAnsi"/>
            <w:i/>
            <w:sz w:val="22"/>
            <w:szCs w:val="22"/>
          </w:rPr>
          <w:t>https://ru.qr-code-generator.com/qr-code-marketing/qr-codes-basics/</w:t>
        </w:r>
      </w:hyperlink>
    </w:p>
    <w:p w:rsidR="00B24B79" w:rsidRPr="00626900" w:rsidRDefault="00B24B79" w:rsidP="00B24B79">
      <w:pPr>
        <w:pStyle w:val="NormalWeb"/>
        <w:spacing w:after="0"/>
        <w:rPr>
          <w:rFonts w:asciiTheme="minorHAnsi" w:hAnsiTheme="minorHAnsi" w:cstheme="minorHAnsi"/>
        </w:rPr>
      </w:pPr>
      <w:proofErr w:type="spellStart"/>
      <w:r w:rsidRPr="00626900">
        <w:rPr>
          <w:rFonts w:asciiTheme="minorHAnsi" w:hAnsiTheme="minorHAnsi" w:cstheme="minorHAnsi"/>
          <w:i/>
          <w:sz w:val="22"/>
          <w:szCs w:val="22"/>
        </w:rPr>
        <w:t>Decodage</w:t>
      </w:r>
      <w:proofErr w:type="spellEnd"/>
      <w:r w:rsidRPr="00626900">
        <w:rPr>
          <w:rFonts w:asciiTheme="minorHAnsi" w:hAnsiTheme="minorHAnsi" w:cstheme="minorHAnsi"/>
          <w:i/>
          <w:sz w:val="22"/>
          <w:szCs w:val="22"/>
        </w:rPr>
        <w:t xml:space="preserve"> QR Code à la main :</w:t>
      </w:r>
      <w:r w:rsidRPr="00626900">
        <w:rPr>
          <w:rFonts w:asciiTheme="minorHAnsi" w:hAnsiTheme="minorHAnsi" w:cstheme="minorHAnsi"/>
        </w:rPr>
        <w:t xml:space="preserve"> </w:t>
      </w:r>
    </w:p>
    <w:p w:rsidR="00B24B79" w:rsidRPr="00626900" w:rsidRDefault="00B24B79" w:rsidP="00B24B79">
      <w:pPr>
        <w:pStyle w:val="NormalWeb"/>
        <w:spacing w:after="0"/>
        <w:rPr>
          <w:rFonts w:asciiTheme="minorHAnsi" w:hAnsiTheme="minorHAnsi" w:cstheme="minorHAnsi"/>
          <w:i/>
          <w:sz w:val="22"/>
          <w:szCs w:val="22"/>
        </w:rPr>
      </w:pPr>
      <w:r w:rsidRPr="00626900">
        <w:rPr>
          <w:rFonts w:asciiTheme="minorHAnsi" w:hAnsiTheme="minorHAnsi" w:cstheme="minorHAnsi"/>
        </w:rPr>
        <w:t xml:space="preserve">1 - </w:t>
      </w:r>
      <w:hyperlink r:id="rId11" w:history="1">
        <w:r w:rsidRPr="00626900">
          <w:rPr>
            <w:rStyle w:val="Lienhypertexte"/>
            <w:rFonts w:asciiTheme="minorHAnsi" w:hAnsiTheme="minorHAnsi" w:cstheme="minorHAnsi"/>
            <w:i/>
            <w:sz w:val="22"/>
            <w:szCs w:val="22"/>
          </w:rPr>
          <w:t>https://www.youtube.com/watch?v=KA8hDldvfv0&amp;t=1125s</w:t>
        </w:r>
      </w:hyperlink>
    </w:p>
    <w:p w:rsidR="001E0EDC" w:rsidRPr="00626900" w:rsidRDefault="00B24B79" w:rsidP="001E0EDC">
      <w:pPr>
        <w:pStyle w:val="NormalWeb"/>
        <w:spacing w:after="0"/>
        <w:rPr>
          <w:rFonts w:asciiTheme="minorHAnsi" w:hAnsiTheme="minorHAnsi" w:cstheme="minorHAnsi"/>
          <w:i/>
          <w:sz w:val="22"/>
          <w:szCs w:val="22"/>
        </w:rPr>
      </w:pPr>
      <w:r w:rsidRPr="00626900">
        <w:rPr>
          <w:rFonts w:asciiTheme="minorHAnsi" w:hAnsiTheme="minorHAnsi" w:cstheme="minorHAnsi"/>
          <w:i/>
          <w:sz w:val="22"/>
          <w:szCs w:val="22"/>
        </w:rPr>
        <w:t xml:space="preserve">2 - </w:t>
      </w:r>
      <w:hyperlink r:id="rId12" w:history="1">
        <w:r w:rsidR="001E0EDC" w:rsidRPr="00626900">
          <w:rPr>
            <w:rStyle w:val="Lienhypertexte"/>
            <w:rFonts w:asciiTheme="minorHAnsi" w:hAnsiTheme="minorHAnsi" w:cstheme="minorHAnsi"/>
            <w:i/>
            <w:sz w:val="22"/>
            <w:szCs w:val="22"/>
          </w:rPr>
          <w:t>https://www.youtube.com/watch?v=kHTWTyV7VJQ</w:t>
        </w:r>
      </w:hyperlink>
    </w:p>
    <w:p w:rsidR="001E0EDC" w:rsidRPr="00626900" w:rsidRDefault="001E0EDC" w:rsidP="000B6DCA">
      <w:pPr>
        <w:pStyle w:val="NormalWeb"/>
        <w:spacing w:after="0"/>
        <w:rPr>
          <w:rFonts w:asciiTheme="minorHAnsi" w:hAnsiTheme="minorHAnsi" w:cstheme="minorHAnsi"/>
          <w:b/>
          <w:i/>
        </w:rPr>
      </w:pPr>
      <w:r w:rsidRPr="00626900">
        <w:rPr>
          <w:rFonts w:asciiTheme="minorHAnsi" w:hAnsiTheme="minorHAnsi" w:cstheme="minorHAnsi"/>
          <w:b/>
          <w:i/>
        </w:rPr>
        <w:t>Masquage</w:t>
      </w:r>
    </w:p>
    <w:p w:rsidR="000B6DCA" w:rsidRPr="00626900" w:rsidRDefault="000B6DCA" w:rsidP="00D96B99">
      <w:pPr>
        <w:pStyle w:val="NormalWeb"/>
        <w:spacing w:after="0"/>
        <w:rPr>
          <w:rFonts w:asciiTheme="minorHAnsi" w:hAnsiTheme="minorHAnsi" w:cstheme="minorHAnsi"/>
        </w:rPr>
      </w:pPr>
      <w:r w:rsidRPr="00626900">
        <w:rPr>
          <w:rFonts w:asciiTheme="minorHAnsi" w:hAnsiTheme="minorHAnsi" w:cstheme="minorHAnsi"/>
        </w:rPr>
        <w:t xml:space="preserve">Si un module dans le code QR est "masqué", cela signifie simplement que s'il s'agit d'un module clair, il doit être remplacé par un module sombre, et s'il s'agit d'un module sombre, </w:t>
      </w:r>
      <w:r w:rsidRPr="00626900">
        <w:rPr>
          <w:rFonts w:asciiTheme="minorHAnsi" w:hAnsiTheme="minorHAnsi" w:cstheme="minorHAnsi"/>
        </w:rPr>
        <w:lastRenderedPageBreak/>
        <w:t>il doit être remplacé par un module clair. En d'autres termes, le masquage signifie simplement basculer la couleur du module.</w:t>
      </w:r>
    </w:p>
    <w:p w:rsidR="00D96B99" w:rsidRPr="00626900" w:rsidRDefault="00D96B99" w:rsidP="00D96B99">
      <w:pPr>
        <w:pStyle w:val="NormalWeb"/>
        <w:spacing w:after="0"/>
        <w:rPr>
          <w:rFonts w:asciiTheme="minorHAnsi" w:hAnsiTheme="minorHAnsi" w:cstheme="minorHAnsi"/>
        </w:rPr>
      </w:pPr>
      <w:r w:rsidRPr="00626900">
        <w:rPr>
          <w:rFonts w:asciiTheme="minorHAnsi" w:hAnsiTheme="minorHAnsi" w:cstheme="minorHAnsi"/>
        </w:rPr>
        <w:t>Il existe 8 masques différents et il va falloir trouver celui qui donne le résultat le plus équilibré : 000 ; 001 ; 010 ; 011 ; 100 ; 101 ; 110 ; 111.</w:t>
      </w:r>
    </w:p>
    <w:p w:rsidR="000B6DCA" w:rsidRPr="00626900" w:rsidRDefault="000B6DCA" w:rsidP="000B6DCA">
      <w:pPr>
        <w:pStyle w:val="NormalWeb"/>
        <w:spacing w:after="0"/>
        <w:rPr>
          <w:rFonts w:asciiTheme="minorHAnsi" w:hAnsiTheme="minorHAnsi" w:cstheme="minorHAnsi"/>
          <w:b/>
          <w:i/>
        </w:rPr>
      </w:pPr>
      <w:r w:rsidRPr="00626900">
        <w:rPr>
          <w:rFonts w:asciiTheme="minorHAnsi" w:hAnsiTheme="minorHAnsi" w:cstheme="minorHAnsi"/>
          <w:b/>
          <w:i/>
        </w:rPr>
        <w:t>Quoi masquer ?</w:t>
      </w:r>
    </w:p>
    <w:p w:rsidR="000B6DCA" w:rsidRPr="00626900" w:rsidRDefault="000B6DCA" w:rsidP="000B6DCA">
      <w:pPr>
        <w:pStyle w:val="NormalWeb"/>
        <w:spacing w:after="0"/>
        <w:rPr>
          <w:rFonts w:asciiTheme="minorHAnsi" w:hAnsiTheme="minorHAnsi" w:cstheme="minorHAnsi"/>
        </w:rPr>
      </w:pPr>
      <w:r w:rsidRPr="00626900">
        <w:rPr>
          <w:rFonts w:asciiTheme="minorHAnsi" w:hAnsiTheme="minorHAnsi" w:cstheme="minorHAnsi"/>
        </w:rPr>
        <w:t>Les modèles de masque doivent UNIQUEMENT être appliqués aux modules de données et aux modules de correction d’erreurs. Autrement dit:</w:t>
      </w:r>
    </w:p>
    <w:p w:rsidR="000B6DCA" w:rsidRPr="00626900" w:rsidRDefault="000B6DCA" w:rsidP="000B6DCA">
      <w:pPr>
        <w:pStyle w:val="NormalWeb"/>
        <w:numPr>
          <w:ilvl w:val="0"/>
          <w:numId w:val="6"/>
        </w:numPr>
        <w:spacing w:after="0"/>
        <w:rPr>
          <w:rFonts w:asciiTheme="minorHAnsi" w:hAnsiTheme="minorHAnsi" w:cstheme="minorHAnsi"/>
        </w:rPr>
      </w:pPr>
      <w:r w:rsidRPr="00626900">
        <w:rPr>
          <w:rFonts w:asciiTheme="minorHAnsi" w:hAnsiTheme="minorHAnsi" w:cstheme="minorHAnsi"/>
        </w:rPr>
        <w:t>Ne masquez pas les modèles de fonction (modèles de recherche, modèles de synchronisation, séparateurs, modèles d'alignement)</w:t>
      </w:r>
    </w:p>
    <w:p w:rsidR="00626900" w:rsidRPr="00626900" w:rsidRDefault="000B6DCA" w:rsidP="00626900">
      <w:pPr>
        <w:pStyle w:val="NormalWeb"/>
        <w:numPr>
          <w:ilvl w:val="0"/>
          <w:numId w:val="6"/>
        </w:numPr>
        <w:spacing w:after="0"/>
        <w:rPr>
          <w:rFonts w:asciiTheme="minorHAnsi" w:hAnsiTheme="minorHAnsi" w:cstheme="minorHAnsi"/>
        </w:rPr>
      </w:pPr>
      <w:r w:rsidRPr="00626900">
        <w:rPr>
          <w:rFonts w:asciiTheme="minorHAnsi" w:hAnsiTheme="minorHAnsi" w:cstheme="minorHAnsi"/>
        </w:rPr>
        <w:t>Ne masquez pas les zones réservées (zone d'informations sur le format, zone d'informations sur la version)</w:t>
      </w:r>
    </w:p>
    <w:p w:rsidR="00626900" w:rsidRPr="00626900" w:rsidRDefault="00626900" w:rsidP="00626900">
      <w:pPr>
        <w:pStyle w:val="NormalWeb"/>
        <w:spacing w:after="0"/>
        <w:rPr>
          <w:rFonts w:asciiTheme="minorHAnsi" w:hAnsiTheme="minorHAnsi" w:cstheme="minorHAnsi"/>
        </w:rPr>
      </w:pPr>
    </w:p>
    <w:p w:rsidR="00626900" w:rsidRPr="00626900" w:rsidRDefault="00626900" w:rsidP="00626900">
      <w:pPr>
        <w:rPr>
          <w:rFonts w:cstheme="minorHAnsi"/>
          <w:i/>
          <w:sz w:val="24"/>
          <w:szCs w:val="24"/>
        </w:rPr>
      </w:pPr>
      <w:r w:rsidRPr="00626900">
        <w:rPr>
          <w:rFonts w:cstheme="minorHAnsi"/>
          <w:i/>
          <w:sz w:val="24"/>
          <w:szCs w:val="24"/>
        </w:rPr>
        <w:t xml:space="preserve">Source : </w:t>
      </w:r>
      <w:hyperlink r:id="rId13" w:history="1">
        <w:r w:rsidRPr="00626900">
          <w:rPr>
            <w:rStyle w:val="Lienhypertexte"/>
            <w:rFonts w:cstheme="minorHAnsi"/>
            <w:i/>
            <w:sz w:val="24"/>
            <w:szCs w:val="24"/>
          </w:rPr>
          <w:t>https://www.thonky.com/qr-code-tutorial/data-masking/</w:t>
        </w:r>
      </w:hyperlink>
      <w:r w:rsidRPr="00626900">
        <w:rPr>
          <w:rFonts w:cstheme="minorHAnsi"/>
        </w:rPr>
        <w:t xml:space="preserve"> </w:t>
      </w:r>
    </w:p>
    <w:p w:rsidR="000B6DCA" w:rsidRPr="00626900" w:rsidRDefault="000B6DCA" w:rsidP="000B6DCA">
      <w:pPr>
        <w:pStyle w:val="NormalWeb"/>
        <w:spacing w:after="0"/>
        <w:jc w:val="center"/>
        <w:rPr>
          <w:rFonts w:asciiTheme="minorHAnsi" w:hAnsiTheme="minorHAnsi" w:cstheme="minorHAnsi"/>
        </w:rPr>
      </w:pPr>
      <w:r w:rsidRPr="00626900">
        <w:rPr>
          <w:rFonts w:asciiTheme="minorHAnsi" w:hAnsiTheme="minorHAnsi" w:cstheme="minorHAnsi"/>
          <w:noProof/>
        </w:rPr>
        <w:drawing>
          <wp:inline distT="0" distB="0" distL="0" distR="0">
            <wp:extent cx="3742653" cy="2202511"/>
            <wp:effectExtent l="0" t="0" r="0" b="0"/>
            <wp:docPr id="2" name="Image 3" descr="Elaboration du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boration du QR code"/>
                    <pic:cNvPicPr>
                      <a:picLocks noChangeAspect="1" noChangeArrowheads="1"/>
                    </pic:cNvPicPr>
                  </pic:nvPicPr>
                  <pic:blipFill>
                    <a:blip r:embed="rId14" cstate="print"/>
                    <a:srcRect/>
                    <a:stretch>
                      <a:fillRect/>
                    </a:stretch>
                  </pic:blipFill>
                  <pic:spPr bwMode="auto">
                    <a:xfrm>
                      <a:off x="0" y="0"/>
                      <a:ext cx="3742653" cy="2202511"/>
                    </a:xfrm>
                    <a:prstGeom prst="rect">
                      <a:avLst/>
                    </a:prstGeom>
                    <a:noFill/>
                    <a:ln w="9525">
                      <a:noFill/>
                      <a:miter lim="800000"/>
                      <a:headEnd/>
                      <a:tailEnd/>
                    </a:ln>
                  </pic:spPr>
                </pic:pic>
              </a:graphicData>
            </a:graphic>
          </wp:inline>
        </w:drawing>
      </w:r>
    </w:p>
    <w:p w:rsidR="000B6DCA" w:rsidRPr="00626900" w:rsidRDefault="000B6DCA" w:rsidP="000B6DCA">
      <w:pPr>
        <w:pStyle w:val="NormalWeb"/>
        <w:spacing w:after="0"/>
        <w:rPr>
          <w:rFonts w:asciiTheme="minorHAnsi" w:hAnsiTheme="minorHAnsi" w:cstheme="minorHAnsi"/>
        </w:rPr>
      </w:pPr>
    </w:p>
    <w:p w:rsidR="000B6DCA"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Noir &amp; Noir = Blanc</w:t>
      </w:r>
    </w:p>
    <w:p w:rsidR="00562521"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Blanc &amp; Blanc = Blanc</w:t>
      </w:r>
    </w:p>
    <w:p w:rsidR="00562521" w:rsidRPr="00626900" w:rsidRDefault="00562521" w:rsidP="000B6DCA">
      <w:pPr>
        <w:pStyle w:val="NormalWeb"/>
        <w:spacing w:after="0"/>
        <w:rPr>
          <w:rFonts w:asciiTheme="minorHAnsi" w:hAnsiTheme="minorHAnsi" w:cstheme="minorHAnsi"/>
        </w:rPr>
      </w:pPr>
      <w:r w:rsidRPr="00626900">
        <w:rPr>
          <w:rFonts w:asciiTheme="minorHAnsi" w:hAnsiTheme="minorHAnsi" w:cstheme="minorHAnsi"/>
        </w:rPr>
        <w:t>Différents = Noir</w:t>
      </w:r>
    </w:p>
    <w:sectPr w:rsidR="00562521" w:rsidRPr="00626900" w:rsidSect="00453C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A15"/>
    <w:multiLevelType w:val="hybridMultilevel"/>
    <w:tmpl w:val="F9780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F1681B"/>
    <w:multiLevelType w:val="hybridMultilevel"/>
    <w:tmpl w:val="5058D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625A12"/>
    <w:multiLevelType w:val="hybridMultilevel"/>
    <w:tmpl w:val="9794A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8B3157"/>
    <w:multiLevelType w:val="hybridMultilevel"/>
    <w:tmpl w:val="5A4CB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B3D2F7F"/>
    <w:multiLevelType w:val="multilevel"/>
    <w:tmpl w:val="917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24B79"/>
    <w:rsid w:val="00004E63"/>
    <w:rsid w:val="000B6DCA"/>
    <w:rsid w:val="001E0EDC"/>
    <w:rsid w:val="00203AAC"/>
    <w:rsid w:val="00356823"/>
    <w:rsid w:val="00385F4A"/>
    <w:rsid w:val="00562521"/>
    <w:rsid w:val="006217A7"/>
    <w:rsid w:val="00626900"/>
    <w:rsid w:val="007150F2"/>
    <w:rsid w:val="009F3FA0"/>
    <w:rsid w:val="00B24B79"/>
    <w:rsid w:val="00D06910"/>
    <w:rsid w:val="00D96B99"/>
    <w:rsid w:val="00F83473"/>
    <w:rsid w:val="00FD02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7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4B79"/>
    <w:pPr>
      <w:ind w:left="720"/>
      <w:contextualSpacing/>
    </w:pPr>
  </w:style>
  <w:style w:type="paragraph" w:styleId="NormalWeb">
    <w:name w:val="Normal (Web)"/>
    <w:basedOn w:val="Normal"/>
    <w:uiPriority w:val="99"/>
    <w:unhideWhenUsed/>
    <w:rsid w:val="00B24B79"/>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4B79"/>
    <w:rPr>
      <w:color w:val="0000FF" w:themeColor="hyperlink"/>
      <w:u w:val="single"/>
    </w:rPr>
  </w:style>
  <w:style w:type="paragraph" w:styleId="Textedebulles">
    <w:name w:val="Balloon Text"/>
    <w:basedOn w:val="Normal"/>
    <w:link w:val="TextedebullesCar"/>
    <w:uiPriority w:val="99"/>
    <w:semiHidden/>
    <w:unhideWhenUsed/>
    <w:rsid w:val="00B24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4B79"/>
    <w:rPr>
      <w:rFonts w:ascii="Tahoma" w:hAnsi="Tahoma" w:cs="Tahoma"/>
      <w:sz w:val="16"/>
      <w:szCs w:val="16"/>
    </w:rPr>
  </w:style>
  <w:style w:type="character" w:styleId="Lienhypertextesuivivisit">
    <w:name w:val="FollowedHyperlink"/>
    <w:basedOn w:val="Policepardfaut"/>
    <w:uiPriority w:val="99"/>
    <w:semiHidden/>
    <w:unhideWhenUsed/>
    <w:rsid w:val="001E0E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3324308">
      <w:bodyDiv w:val="1"/>
      <w:marLeft w:val="0"/>
      <w:marRight w:val="0"/>
      <w:marTop w:val="0"/>
      <w:marBottom w:val="0"/>
      <w:divBdr>
        <w:top w:val="none" w:sz="0" w:space="0" w:color="auto"/>
        <w:left w:val="none" w:sz="0" w:space="0" w:color="auto"/>
        <w:bottom w:val="none" w:sz="0" w:space="0" w:color="auto"/>
        <w:right w:val="none" w:sz="0" w:space="0" w:color="auto"/>
      </w:divBdr>
    </w:div>
    <w:div w:id="214780353">
      <w:bodyDiv w:val="1"/>
      <w:marLeft w:val="0"/>
      <w:marRight w:val="0"/>
      <w:marTop w:val="0"/>
      <w:marBottom w:val="0"/>
      <w:divBdr>
        <w:top w:val="none" w:sz="0" w:space="0" w:color="auto"/>
        <w:left w:val="none" w:sz="0" w:space="0" w:color="auto"/>
        <w:bottom w:val="none" w:sz="0" w:space="0" w:color="auto"/>
        <w:right w:val="none" w:sz="0" w:space="0" w:color="auto"/>
      </w:divBdr>
    </w:div>
    <w:div w:id="417875140">
      <w:bodyDiv w:val="1"/>
      <w:marLeft w:val="0"/>
      <w:marRight w:val="0"/>
      <w:marTop w:val="0"/>
      <w:marBottom w:val="0"/>
      <w:divBdr>
        <w:top w:val="none" w:sz="0" w:space="0" w:color="auto"/>
        <w:left w:val="none" w:sz="0" w:space="0" w:color="auto"/>
        <w:bottom w:val="none" w:sz="0" w:space="0" w:color="auto"/>
        <w:right w:val="none" w:sz="0" w:space="0" w:color="auto"/>
      </w:divBdr>
    </w:div>
    <w:div w:id="1137603392">
      <w:bodyDiv w:val="1"/>
      <w:marLeft w:val="0"/>
      <w:marRight w:val="0"/>
      <w:marTop w:val="0"/>
      <w:marBottom w:val="0"/>
      <w:divBdr>
        <w:top w:val="none" w:sz="0" w:space="0" w:color="auto"/>
        <w:left w:val="none" w:sz="0" w:space="0" w:color="auto"/>
        <w:bottom w:val="none" w:sz="0" w:space="0" w:color="auto"/>
        <w:right w:val="none" w:sz="0" w:space="0" w:color="auto"/>
      </w:divBdr>
    </w:div>
    <w:div w:id="1154832224">
      <w:bodyDiv w:val="1"/>
      <w:marLeft w:val="0"/>
      <w:marRight w:val="0"/>
      <w:marTop w:val="0"/>
      <w:marBottom w:val="0"/>
      <w:divBdr>
        <w:top w:val="none" w:sz="0" w:space="0" w:color="auto"/>
        <w:left w:val="none" w:sz="0" w:space="0" w:color="auto"/>
        <w:bottom w:val="none" w:sz="0" w:space="0" w:color="auto"/>
        <w:right w:val="none" w:sz="0" w:space="0" w:color="auto"/>
      </w:divBdr>
    </w:div>
    <w:div w:id="13304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honky.com/qr-code-tutorial/data-mask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kHTWTyV7VJ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A8hDldvfv0&amp;t=1125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u.qr-code-generator.com/qr-code-marketing/qr-codes-basi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629</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TVALLET</dc:creator>
  <cp:keywords/>
  <dc:description/>
  <cp:lastModifiedBy>TVALLET</cp:lastModifiedBy>
  <cp:revision>18</cp:revision>
  <dcterms:created xsi:type="dcterms:W3CDTF">2022-04-06T11:30:00Z</dcterms:created>
  <dcterms:modified xsi:type="dcterms:W3CDTF">2022-04-06T13:23:00Z</dcterms:modified>
</cp:coreProperties>
</file>