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57E1" w:rsidRDefault="00C71EBB">
      <w:pPr>
        <w:pStyle w:val="Standard"/>
        <w:tabs>
          <w:tab w:val="left" w:pos="6663"/>
        </w:tabs>
        <w:spacing w:before="120" w:after="240"/>
        <w:jc w:val="center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ANNEXE III - Épreuve E4 conception et maintenance de solutions informatiques</w:t>
      </w:r>
    </w:p>
    <w:p w:rsidR="007B57E1" w:rsidRDefault="00C71EBB">
      <w:pPr>
        <w:pStyle w:val="Standard"/>
        <w:spacing w:after="120"/>
        <w:jc w:val="both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III.1 : fiche de présentation d’une situation professionnelle (modèle)</w:t>
      </w:r>
    </w:p>
    <w:tbl>
      <w:tblPr>
        <w:tblW w:w="10023" w:type="dxa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285"/>
        <w:gridCol w:w="1177"/>
        <w:gridCol w:w="3561"/>
      </w:tblGrid>
      <w:tr w:rsidR="007B57E1">
        <w:trPr>
          <w:cantSplit/>
          <w:trHeight w:val="794"/>
          <w:jc w:val="center"/>
        </w:trPr>
        <w:tc>
          <w:tcPr>
            <w:tcW w:w="1002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7B57E1" w:rsidRDefault="00C71EBB">
            <w:pPr>
              <w:pStyle w:val="Standard"/>
              <w:snapToGrid w:val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BTS Services informatiques aux organisations</w:t>
            </w:r>
          </w:p>
          <w:p w:rsidR="007B57E1" w:rsidRDefault="00C71EBB">
            <w:pPr>
              <w:pStyle w:val="Standard"/>
              <w:snapToGrid w:val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Session 20</w:t>
            </w:r>
            <w:proofErr w:type="gramStart"/>
            <w:r>
              <w:rPr>
                <w:rFonts w:ascii="Arial" w:hAnsi="Arial" w:cs="Arial"/>
                <w:b/>
              </w:rPr>
              <w:t>..</w:t>
            </w:r>
            <w:proofErr w:type="gramEnd"/>
          </w:p>
        </w:tc>
      </w:tr>
      <w:tr w:rsidR="007B57E1">
        <w:trPr>
          <w:cantSplit/>
          <w:trHeight w:val="794"/>
          <w:jc w:val="center"/>
        </w:trPr>
        <w:tc>
          <w:tcPr>
            <w:tcW w:w="10023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7B57E1" w:rsidRDefault="00C71EBB">
            <w:pPr>
              <w:pStyle w:val="Standard"/>
              <w:snapToGrid w:val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E4 – Conception et maintenance de solutions informatiques</w:t>
            </w:r>
          </w:p>
          <w:p w:rsidR="007B57E1" w:rsidRDefault="00C71EBB">
            <w:pPr>
              <w:pStyle w:val="Standard"/>
              <w:snapToGrid w:val="0"/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Coefficient 4</w:t>
            </w:r>
          </w:p>
        </w:tc>
      </w:tr>
      <w:tr w:rsidR="007B57E1">
        <w:trPr>
          <w:cantSplit/>
          <w:trHeight w:val="536"/>
          <w:jc w:val="center"/>
        </w:trPr>
        <w:tc>
          <w:tcPr>
            <w:tcW w:w="10023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7B57E1" w:rsidRDefault="00C71EBB">
            <w:pPr>
              <w:pStyle w:val="Standard"/>
              <w:snapToGrid w:val="0"/>
              <w:spacing w:before="120" w:after="12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DESCRIPTION D’UNE SITUATION PROFESSIONNELLE</w:t>
            </w:r>
          </w:p>
        </w:tc>
      </w:tr>
      <w:tr w:rsidR="007B57E1">
        <w:trPr>
          <w:cantSplit/>
          <w:trHeight w:val="536"/>
          <w:jc w:val="center"/>
        </w:trPr>
        <w:tc>
          <w:tcPr>
            <w:tcW w:w="528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7B57E1" w:rsidRDefault="00C71EBB">
            <w:pPr>
              <w:pStyle w:val="Standard"/>
              <w:snapToGrid w:val="0"/>
              <w:spacing w:before="120" w:after="120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Épreuve ponctuelle    </w:t>
            </w:r>
            <w:bookmarkStart w:id="0" w:name="Unknown"/>
            <w:bookmarkEnd w:id="0"/>
          </w:p>
        </w:tc>
        <w:tc>
          <w:tcPr>
            <w:tcW w:w="4738" w:type="dxa"/>
            <w:gridSpan w:val="2"/>
            <w:tcBorders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7B57E1" w:rsidRDefault="00C71EBB">
            <w:pPr>
              <w:pStyle w:val="Standard"/>
              <w:snapToGrid w:val="0"/>
              <w:spacing w:before="120" w:after="120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Contrôle en cours de formation   </w:t>
            </w:r>
            <w:bookmarkStart w:id="1" w:name="Unknown1"/>
            <w:bookmarkEnd w:id="1"/>
          </w:p>
        </w:tc>
      </w:tr>
      <w:tr w:rsidR="007B57E1">
        <w:trPr>
          <w:cantSplit/>
          <w:trHeight w:val="460"/>
          <w:jc w:val="center"/>
        </w:trPr>
        <w:tc>
          <w:tcPr>
            <w:tcW w:w="528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7B57E1" w:rsidRDefault="00C71EBB">
            <w:pPr>
              <w:pStyle w:val="Standard"/>
              <w:snapToGrid w:val="0"/>
              <w:spacing w:before="120" w:after="120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     </w:t>
            </w:r>
            <w:bookmarkStart w:id="2" w:name="Unknown2"/>
            <w:bookmarkEnd w:id="2"/>
          </w:p>
        </w:tc>
        <w:tc>
          <w:tcPr>
            <w:tcW w:w="4738" w:type="dxa"/>
            <w:gridSpan w:val="2"/>
            <w:tcBorders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7B57E1" w:rsidRDefault="00C71EBB">
            <w:pPr>
              <w:pStyle w:val="Standard"/>
              <w:snapToGrid w:val="0"/>
              <w:spacing w:before="120" w:after="120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PARCOURS </w:t>
            </w:r>
            <w:r>
              <w:rPr>
                <w:rFonts w:ascii="Arial" w:hAnsi="Arial" w:cs="Arial"/>
                <w:b/>
                <w:color w:val="FF0000"/>
                <w:sz w:val="22"/>
                <w:szCs w:val="22"/>
              </w:rPr>
              <w:t>SLAM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     </w:t>
            </w:r>
            <w:bookmarkStart w:id="3" w:name="Unknown3"/>
            <w:bookmarkEnd w:id="3"/>
          </w:p>
        </w:tc>
      </w:tr>
      <w:tr w:rsidR="007B57E1">
        <w:trPr>
          <w:cantSplit/>
          <w:trHeight w:val="680"/>
          <w:jc w:val="center"/>
        </w:trPr>
        <w:tc>
          <w:tcPr>
            <w:tcW w:w="6462" w:type="dxa"/>
            <w:gridSpan w:val="2"/>
            <w:tcBorders>
              <w:lef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7B57E1" w:rsidRDefault="00C71EBB">
            <w:pPr>
              <w:pStyle w:val="Standard"/>
              <w:snapToGrid w:val="0"/>
            </w:pPr>
            <w:r>
              <w:rPr>
                <w:rFonts w:ascii="Arial" w:hAnsi="Arial" w:cs="Arial"/>
                <w:b/>
              </w:rPr>
              <w:t>NOM et prénom du candidat</w:t>
            </w:r>
            <w:r>
              <w:rPr>
                <w:rStyle w:val="FootnoteSymbol"/>
                <w:rFonts w:ascii="Arial" w:hAnsi="Arial" w:cs="Arial"/>
                <w:b/>
                <w:sz w:val="22"/>
                <w:szCs w:val="22"/>
              </w:rPr>
              <w:footnoteReference w:id="1"/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 :</w:t>
            </w:r>
            <w:r>
              <w:rPr>
                <w:rFonts w:ascii="Arial" w:hAnsi="Arial" w:cs="Arial"/>
                <w:b/>
                <w:color w:val="FF0000"/>
                <w:sz w:val="22"/>
                <w:szCs w:val="22"/>
              </w:rPr>
              <w:t xml:space="preserve"> </w:t>
            </w:r>
            <w:r w:rsidR="00A549A3" w:rsidRPr="00A549A3">
              <w:rPr>
                <w:rFonts w:ascii="Arial" w:hAnsi="Arial" w:cs="Arial"/>
                <w:b/>
                <w:color w:val="FF0000"/>
                <w:sz w:val="22"/>
                <w:szCs w:val="22"/>
              </w:rPr>
              <w:t>Pierre BORROMEE</w:t>
            </w:r>
          </w:p>
        </w:tc>
        <w:tc>
          <w:tcPr>
            <w:tcW w:w="3561" w:type="dxa"/>
            <w:tcBorders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7B57E1" w:rsidRDefault="00C71EBB">
            <w:pPr>
              <w:pStyle w:val="Standard"/>
              <w:snapToGrid w:val="0"/>
              <w:rPr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N° </w:t>
            </w:r>
            <w:proofErr w:type="spellStart"/>
            <w:r>
              <w:rPr>
                <w:rFonts w:ascii="Arial" w:hAnsi="Arial" w:cs="Arial"/>
                <w:b/>
                <w:sz w:val="22"/>
                <w:szCs w:val="22"/>
                <w:lang w:val="en-GB"/>
              </w:rPr>
              <w:t>candidat</w:t>
            </w:r>
            <w:proofErr w:type="spellEnd"/>
            <w:r>
              <w:rPr>
                <w:rStyle w:val="FootnoteSymbol"/>
                <w:rFonts w:ascii="Arial" w:hAnsi="Arial" w:cs="Arial"/>
                <w:b/>
                <w:lang w:val="en-GB"/>
              </w:rPr>
              <w:footnoteReference w:id="2"/>
            </w:r>
            <w:r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: </w:t>
            </w:r>
            <w:r>
              <w:rPr>
                <w:rFonts w:ascii="Arial" w:hAnsi="Arial" w:cs="Arial"/>
                <w:b/>
                <w:color w:val="FF0000"/>
                <w:sz w:val="22"/>
                <w:szCs w:val="22"/>
                <w:lang w:val="en-GB"/>
              </w:rPr>
              <w:t>XXXXX</w:t>
            </w:r>
          </w:p>
        </w:tc>
      </w:tr>
      <w:tr w:rsidR="007B57E1">
        <w:trPr>
          <w:cantSplit/>
          <w:trHeight w:val="495"/>
          <w:jc w:val="center"/>
        </w:trPr>
        <w:tc>
          <w:tcPr>
            <w:tcW w:w="1002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7B57E1" w:rsidRDefault="00C71EBB">
            <w:pPr>
              <w:pStyle w:val="Standard"/>
              <w:snapToGrid w:val="0"/>
              <w:jc w:val="both"/>
            </w:pPr>
            <w:r>
              <w:rPr>
                <w:rFonts w:ascii="Arial" w:hAnsi="Arial" w:cs="Arial"/>
                <w:b/>
              </w:rPr>
              <w:t>Contexte de la situation professionnelle</w:t>
            </w:r>
            <w:r>
              <w:rPr>
                <w:rStyle w:val="FootnoteSymbol"/>
                <w:rFonts w:ascii="Arial" w:hAnsi="Arial" w:cs="Arial"/>
                <w:b/>
              </w:rPr>
              <w:footnoteReference w:id="3"/>
            </w:r>
          </w:p>
          <w:p w:rsidR="00A549A3" w:rsidRDefault="00AC6BD0" w:rsidP="00A549A3">
            <w:pPr>
              <w:pStyle w:val="Standard"/>
              <w:snapToGrid w:val="0"/>
              <w:rPr>
                <w:rFonts w:ascii="Arial" w:hAnsi="Arial" w:cs="Arial"/>
                <w:color w:val="FF0000"/>
                <w:sz w:val="22"/>
                <w:szCs w:val="22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</w:rPr>
              <w:t>Le</w:t>
            </w:r>
            <w:r w:rsidR="00FB132E">
              <w:rPr>
                <w:rFonts w:ascii="Arial" w:hAnsi="Arial" w:cs="Arial"/>
                <w:color w:val="FF0000"/>
                <w:sz w:val="22"/>
                <w:szCs w:val="22"/>
              </w:rPr>
              <w:t xml:space="preserve"> </w:t>
            </w:r>
            <w:r w:rsidR="00A549A3" w:rsidRPr="00A549A3">
              <w:rPr>
                <w:rFonts w:ascii="Arial" w:hAnsi="Arial" w:cs="Arial"/>
                <w:color w:val="FF0000"/>
                <w:sz w:val="22"/>
                <w:szCs w:val="22"/>
              </w:rPr>
              <w:t>cabinet d’e</w:t>
            </w:r>
            <w:r>
              <w:rPr>
                <w:rFonts w:ascii="Arial" w:hAnsi="Arial" w:cs="Arial"/>
                <w:color w:val="FF0000"/>
                <w:sz w:val="22"/>
                <w:szCs w:val="22"/>
              </w:rPr>
              <w:t>rgothérapie de Brignoles soumet</w:t>
            </w:r>
            <w:r w:rsidR="00FB132E">
              <w:rPr>
                <w:rFonts w:ascii="Arial" w:hAnsi="Arial" w:cs="Arial"/>
                <w:color w:val="FF0000"/>
                <w:sz w:val="22"/>
                <w:szCs w:val="22"/>
              </w:rPr>
              <w:t xml:space="preserve"> un formulaire à leurs patients afin de renseigner</w:t>
            </w:r>
            <w:r w:rsidR="00766457">
              <w:rPr>
                <w:rFonts w:ascii="Arial" w:hAnsi="Arial" w:cs="Arial"/>
                <w:color w:val="FF0000"/>
                <w:sz w:val="22"/>
                <w:szCs w:val="22"/>
              </w:rPr>
              <w:t xml:space="preserve"> les informations de leurs</w:t>
            </w:r>
            <w:r w:rsidR="00FB132E">
              <w:rPr>
                <w:rFonts w:ascii="Arial" w:hAnsi="Arial" w:cs="Arial"/>
                <w:color w:val="FF0000"/>
                <w:sz w:val="22"/>
                <w:szCs w:val="22"/>
              </w:rPr>
              <w:t xml:space="preserve"> clients.</w:t>
            </w:r>
          </w:p>
          <w:p w:rsidR="00FB132E" w:rsidRPr="00A549A3" w:rsidRDefault="00AC6BD0" w:rsidP="00A549A3">
            <w:pPr>
              <w:pStyle w:val="Standard"/>
              <w:snapToGrid w:val="0"/>
              <w:rPr>
                <w:rFonts w:ascii="Arial" w:hAnsi="Arial" w:cs="Arial"/>
                <w:color w:val="FF0000"/>
                <w:sz w:val="22"/>
                <w:szCs w:val="22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</w:rPr>
              <w:t>L</w:t>
            </w:r>
            <w:r w:rsidR="000C6A1B">
              <w:rPr>
                <w:rFonts w:ascii="Arial" w:hAnsi="Arial" w:cs="Arial"/>
                <w:color w:val="FF0000"/>
                <w:sz w:val="22"/>
                <w:szCs w:val="22"/>
              </w:rPr>
              <w:t>a</w:t>
            </w:r>
            <w:r w:rsidR="00766457">
              <w:rPr>
                <w:rFonts w:ascii="Arial" w:hAnsi="Arial" w:cs="Arial"/>
                <w:color w:val="FF0000"/>
                <w:sz w:val="22"/>
                <w:szCs w:val="22"/>
              </w:rPr>
              <w:t xml:space="preserve"> solution</w:t>
            </w:r>
            <w:r w:rsidR="000C6A1B">
              <w:rPr>
                <w:rFonts w:ascii="Arial" w:hAnsi="Arial" w:cs="Arial"/>
                <w:color w:val="FF0000"/>
                <w:sz w:val="22"/>
                <w:szCs w:val="22"/>
              </w:rPr>
              <w:t xml:space="preserve"> retenue par « Ergo-Brignoles » </w:t>
            </w:r>
            <w:r w:rsidR="00766457">
              <w:rPr>
                <w:rFonts w:ascii="Arial" w:hAnsi="Arial" w:cs="Arial"/>
                <w:color w:val="FF0000"/>
                <w:sz w:val="22"/>
                <w:szCs w:val="22"/>
              </w:rPr>
              <w:t>est une application</w:t>
            </w:r>
            <w:r w:rsidR="000C6A1B">
              <w:rPr>
                <w:rFonts w:ascii="Arial" w:hAnsi="Arial" w:cs="Arial"/>
                <w:color w:val="FF0000"/>
                <w:sz w:val="22"/>
                <w:szCs w:val="22"/>
              </w:rPr>
              <w:t xml:space="preserve"> Java</w:t>
            </w:r>
            <w:r>
              <w:rPr>
                <w:rFonts w:ascii="Arial" w:hAnsi="Arial" w:cs="Arial"/>
                <w:color w:val="FF0000"/>
                <w:sz w:val="22"/>
                <w:szCs w:val="22"/>
              </w:rPr>
              <w:t xml:space="preserve"> afin de pouvoir soumettre le formulaire en déplacement.</w:t>
            </w:r>
          </w:p>
          <w:p w:rsidR="007B57E1" w:rsidRDefault="00FB132E" w:rsidP="00FB132E">
            <w:pPr>
              <w:pStyle w:val="Standard"/>
              <w:snapToGrid w:val="0"/>
              <w:jc w:val="both"/>
              <w:rPr>
                <w:rFonts w:ascii="Arial" w:hAnsi="Arial" w:cs="Arial"/>
                <w:color w:val="FF0000"/>
                <w:sz w:val="22"/>
                <w:szCs w:val="22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</w:rPr>
              <w:t>L’application doit permettre de soumettre le formulaire</w:t>
            </w:r>
            <w:r w:rsidR="00AC6BD0">
              <w:rPr>
                <w:rFonts w:ascii="Arial" w:hAnsi="Arial" w:cs="Arial"/>
                <w:color w:val="FF0000"/>
                <w:sz w:val="22"/>
                <w:szCs w:val="22"/>
              </w:rPr>
              <w:t xml:space="preserve">, de </w:t>
            </w:r>
            <w:r>
              <w:rPr>
                <w:rFonts w:ascii="Arial" w:hAnsi="Arial" w:cs="Arial"/>
                <w:color w:val="FF0000"/>
                <w:sz w:val="22"/>
                <w:szCs w:val="22"/>
              </w:rPr>
              <w:t xml:space="preserve">renseigné </w:t>
            </w:r>
            <w:r w:rsidR="00AC6BD0">
              <w:rPr>
                <w:rFonts w:ascii="Arial" w:hAnsi="Arial" w:cs="Arial"/>
                <w:color w:val="FF0000"/>
                <w:sz w:val="22"/>
                <w:szCs w:val="22"/>
              </w:rPr>
              <w:t xml:space="preserve">et stocker </w:t>
            </w:r>
            <w:r>
              <w:rPr>
                <w:rFonts w:ascii="Arial" w:hAnsi="Arial" w:cs="Arial"/>
                <w:color w:val="FF0000"/>
                <w:sz w:val="22"/>
                <w:szCs w:val="22"/>
              </w:rPr>
              <w:t>les informations dans la base de données</w:t>
            </w:r>
            <w:r w:rsidR="006C14DB">
              <w:rPr>
                <w:rFonts w:ascii="Arial" w:hAnsi="Arial" w:cs="Arial"/>
                <w:color w:val="FF0000"/>
                <w:sz w:val="22"/>
                <w:szCs w:val="22"/>
              </w:rPr>
              <w:t>. L</w:t>
            </w:r>
            <w:r w:rsidR="00A549A3" w:rsidRPr="00A549A3">
              <w:rPr>
                <w:rFonts w:ascii="Arial" w:hAnsi="Arial" w:cs="Arial"/>
                <w:color w:val="FF0000"/>
                <w:sz w:val="22"/>
                <w:szCs w:val="22"/>
              </w:rPr>
              <w:t xml:space="preserve">’interface de gestion des adhérents </w:t>
            </w:r>
            <w:r w:rsidR="000C6A1B">
              <w:rPr>
                <w:rFonts w:ascii="Arial" w:hAnsi="Arial" w:cs="Arial"/>
                <w:color w:val="FF0000"/>
                <w:sz w:val="22"/>
                <w:szCs w:val="22"/>
              </w:rPr>
              <w:t xml:space="preserve">doit </w:t>
            </w:r>
            <w:r w:rsidR="00A549A3" w:rsidRPr="00A549A3">
              <w:rPr>
                <w:rFonts w:ascii="Arial" w:hAnsi="Arial" w:cs="Arial"/>
                <w:color w:val="FF0000"/>
                <w:sz w:val="22"/>
                <w:szCs w:val="22"/>
              </w:rPr>
              <w:t>permett</w:t>
            </w:r>
            <w:r w:rsidR="000C6A1B">
              <w:rPr>
                <w:rFonts w:ascii="Arial" w:hAnsi="Arial" w:cs="Arial"/>
                <w:color w:val="FF0000"/>
                <w:sz w:val="22"/>
                <w:szCs w:val="22"/>
              </w:rPr>
              <w:t>r</w:t>
            </w:r>
            <w:r w:rsidR="00A549A3" w:rsidRPr="00A549A3">
              <w:rPr>
                <w:rFonts w:ascii="Arial" w:hAnsi="Arial" w:cs="Arial"/>
                <w:color w:val="FF0000"/>
                <w:sz w:val="22"/>
                <w:szCs w:val="22"/>
              </w:rPr>
              <w:t xml:space="preserve">e de </w:t>
            </w:r>
            <w:r>
              <w:rPr>
                <w:rFonts w:ascii="Arial" w:hAnsi="Arial" w:cs="Arial"/>
                <w:color w:val="FF0000"/>
                <w:sz w:val="22"/>
                <w:szCs w:val="22"/>
              </w:rPr>
              <w:t>gérer les informations clients</w:t>
            </w:r>
            <w:r w:rsidR="00A549A3" w:rsidRPr="00A549A3">
              <w:rPr>
                <w:rFonts w:ascii="Arial" w:hAnsi="Arial" w:cs="Arial"/>
                <w:color w:val="FF0000"/>
                <w:sz w:val="22"/>
                <w:szCs w:val="22"/>
              </w:rPr>
              <w:t>.</w:t>
            </w:r>
          </w:p>
        </w:tc>
      </w:tr>
      <w:tr w:rsidR="007B57E1">
        <w:trPr>
          <w:cantSplit/>
          <w:trHeight w:val="495"/>
          <w:jc w:val="center"/>
        </w:trPr>
        <w:tc>
          <w:tcPr>
            <w:tcW w:w="1002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7B57E1" w:rsidRDefault="00C71EBB">
            <w:pPr>
              <w:pStyle w:val="Standard"/>
              <w:snapToGrid w:val="0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Intitulé de la situation professionnelle</w:t>
            </w:r>
          </w:p>
          <w:p w:rsidR="007B57E1" w:rsidRDefault="00AC6BD0" w:rsidP="00AC6BD0">
            <w:pPr>
              <w:pStyle w:val="Standard"/>
              <w:snapToGrid w:val="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/>
                <w:color w:val="FF0000"/>
                <w:sz w:val="22"/>
              </w:rPr>
              <w:t>Création de l’application JAVA</w:t>
            </w:r>
            <w:r w:rsidR="00A549A3">
              <w:rPr>
                <w:rFonts w:ascii="Arial" w:hAnsi="Arial"/>
                <w:color w:val="FF0000"/>
                <w:sz w:val="22"/>
              </w:rPr>
              <w:t xml:space="preserve"> et de l’interface de gestion des adhérents.</w:t>
            </w:r>
          </w:p>
        </w:tc>
      </w:tr>
      <w:tr w:rsidR="007B57E1">
        <w:trPr>
          <w:cantSplit/>
          <w:trHeight w:val="680"/>
          <w:jc w:val="center"/>
        </w:trPr>
        <w:tc>
          <w:tcPr>
            <w:tcW w:w="1002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7B57E1" w:rsidRDefault="00C71EBB">
            <w:pPr>
              <w:pStyle w:val="Standard"/>
              <w:snapToGrid w:val="0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Période de réalisation :                                           Lieu : </w:t>
            </w:r>
            <w:r w:rsidR="00A549A3">
              <w:rPr>
                <w:rFonts w:ascii="Arial" w:hAnsi="Arial"/>
                <w:b/>
              </w:rPr>
              <w:t>EFREI</w:t>
            </w:r>
          </w:p>
          <w:p w:rsidR="007B57E1" w:rsidRDefault="00C71EBB">
            <w:pPr>
              <w:pStyle w:val="Standard"/>
              <w:snapToGrid w:val="0"/>
              <w:jc w:val="both"/>
            </w:pPr>
            <w:r>
              <w:rPr>
                <w:rFonts w:ascii="Arial" w:hAnsi="Arial" w:cs="Arial"/>
                <w:b/>
              </w:rPr>
              <w:t xml:space="preserve">Modalité :       </w:t>
            </w:r>
            <w:bookmarkStart w:id="4" w:name="Unknown4"/>
            <w:bookmarkEnd w:id="4"/>
            <w:r>
              <w:rPr>
                <w:rFonts w:ascii="Arial" w:hAnsi="Arial" w:cs="Arial"/>
                <w:b/>
              </w:rPr>
              <w:t xml:space="preserve">                                      </w:t>
            </w:r>
            <w:bookmarkStart w:id="5" w:name="Unknown5"/>
            <w:bookmarkEnd w:id="5"/>
            <w:r>
              <w:rPr>
                <w:rFonts w:ascii="Arial" w:hAnsi="Arial" w:cs="Arial"/>
                <w:b/>
                <w:color w:val="FF0000"/>
              </w:rPr>
              <w:t xml:space="preserve">  </w:t>
            </w:r>
            <w:r>
              <w:rPr>
                <w:rFonts w:ascii="Arial" w:hAnsi="Arial" w:cs="Arial"/>
                <w:bCs/>
                <w:color w:val="FF0000"/>
              </w:rPr>
              <w:t>En équipe</w:t>
            </w:r>
          </w:p>
        </w:tc>
      </w:tr>
      <w:tr w:rsidR="007B57E1">
        <w:trPr>
          <w:cantSplit/>
          <w:trHeight w:val="981"/>
          <w:jc w:val="center"/>
        </w:trPr>
        <w:tc>
          <w:tcPr>
            <w:tcW w:w="10023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7B57E1" w:rsidRDefault="00C71EBB">
            <w:pPr>
              <w:pStyle w:val="Standard"/>
              <w:snapToGrid w:val="0"/>
              <w:jc w:val="both"/>
            </w:pPr>
            <w:r>
              <w:rPr>
                <w:rFonts w:ascii="Arial" w:hAnsi="Arial" w:cs="Arial"/>
                <w:b/>
              </w:rPr>
              <w:t>Conditions de réalisation</w:t>
            </w:r>
            <w:r>
              <w:rPr>
                <w:rStyle w:val="FootnoteSymbol"/>
                <w:rFonts w:ascii="Arial" w:hAnsi="Arial" w:cs="Arial"/>
                <w:b/>
              </w:rPr>
              <w:footnoteReference w:id="4"/>
            </w:r>
            <w:r>
              <w:rPr>
                <w:rFonts w:ascii="Arial" w:hAnsi="Arial" w:cs="Arial"/>
                <w:b/>
              </w:rPr>
              <w:t xml:space="preserve"> </w:t>
            </w:r>
            <w:r>
              <w:rPr>
                <w:rFonts w:ascii="Arial" w:hAnsi="Arial" w:cs="Arial"/>
                <w:b/>
                <w:sz w:val="22"/>
                <w:szCs w:val="22"/>
              </w:rPr>
              <w:t>(ressources fournies, résultats attendus)</w:t>
            </w:r>
          </w:p>
          <w:p w:rsidR="00A549A3" w:rsidRPr="00A549A3" w:rsidRDefault="00A549A3" w:rsidP="00A549A3">
            <w:pPr>
              <w:pStyle w:val="Standard"/>
              <w:snapToGrid w:val="0"/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A549A3">
              <w:rPr>
                <w:rFonts w:ascii="Arial" w:hAnsi="Arial" w:cs="Arial"/>
                <w:color w:val="FF0000"/>
                <w:sz w:val="22"/>
                <w:szCs w:val="22"/>
              </w:rPr>
              <w:t>Ressources : cahier des charges, fiche du projet.</w:t>
            </w:r>
          </w:p>
          <w:p w:rsidR="00A549A3" w:rsidRPr="00A549A3" w:rsidRDefault="00A549A3" w:rsidP="00A549A3">
            <w:pPr>
              <w:pStyle w:val="Standard"/>
              <w:snapToGrid w:val="0"/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A549A3">
              <w:rPr>
                <w:rFonts w:ascii="Arial" w:hAnsi="Arial" w:cs="Arial"/>
                <w:color w:val="FF0000"/>
                <w:sz w:val="22"/>
                <w:szCs w:val="22"/>
              </w:rPr>
              <w:t>Résultats attendus :</w:t>
            </w:r>
          </w:p>
          <w:p w:rsidR="00A549A3" w:rsidRPr="00A549A3" w:rsidRDefault="006C14DB" w:rsidP="00A549A3">
            <w:pPr>
              <w:pStyle w:val="Standard"/>
              <w:snapToGrid w:val="0"/>
              <w:rPr>
                <w:rFonts w:ascii="Arial" w:hAnsi="Arial" w:cs="Arial"/>
                <w:color w:val="FF0000"/>
                <w:sz w:val="22"/>
                <w:szCs w:val="22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</w:rPr>
              <w:t>L’application</w:t>
            </w:r>
            <w:r w:rsidR="00A549A3" w:rsidRPr="00A549A3">
              <w:rPr>
                <w:rFonts w:ascii="Arial" w:hAnsi="Arial" w:cs="Arial"/>
                <w:color w:val="FF0000"/>
                <w:sz w:val="22"/>
                <w:szCs w:val="22"/>
              </w:rPr>
              <w:t xml:space="preserve"> doit permettre :</w:t>
            </w:r>
          </w:p>
          <w:p w:rsidR="00A549A3" w:rsidRPr="00A549A3" w:rsidRDefault="00A549A3" w:rsidP="00A549A3">
            <w:pPr>
              <w:pStyle w:val="Standard"/>
              <w:snapToGrid w:val="0"/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A549A3">
              <w:rPr>
                <w:rFonts w:ascii="Arial" w:hAnsi="Arial" w:cs="Arial"/>
                <w:color w:val="FF0000"/>
                <w:sz w:val="22"/>
                <w:szCs w:val="22"/>
              </w:rPr>
              <w:t>● au médecin de s'identifier</w:t>
            </w:r>
          </w:p>
          <w:p w:rsidR="00A549A3" w:rsidRDefault="00A549A3" w:rsidP="00A549A3">
            <w:pPr>
              <w:pStyle w:val="Standard"/>
              <w:snapToGrid w:val="0"/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A549A3">
              <w:rPr>
                <w:rFonts w:ascii="Arial" w:hAnsi="Arial" w:cs="Arial"/>
                <w:color w:val="FF0000"/>
                <w:sz w:val="22"/>
                <w:szCs w:val="22"/>
              </w:rPr>
              <w:t>● au médecin de changer de mot de passe</w:t>
            </w:r>
          </w:p>
          <w:p w:rsidR="004D0584" w:rsidRPr="00A549A3" w:rsidRDefault="00086AD9" w:rsidP="004D0584">
            <w:pPr>
              <w:pStyle w:val="Standard"/>
              <w:snapToGrid w:val="0"/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A549A3">
              <w:rPr>
                <w:rFonts w:ascii="Arial" w:hAnsi="Arial" w:cs="Arial"/>
                <w:color w:val="FF0000"/>
                <w:sz w:val="22"/>
                <w:szCs w:val="22"/>
              </w:rPr>
              <w:t>●</w:t>
            </w:r>
            <w:r>
              <w:rPr>
                <w:rFonts w:ascii="Arial" w:hAnsi="Arial" w:cs="Arial"/>
                <w:color w:val="FF0000"/>
                <w:sz w:val="22"/>
                <w:szCs w:val="22"/>
              </w:rPr>
              <w:t xml:space="preserve"> au médecin de</w:t>
            </w:r>
            <w:r>
              <w:rPr>
                <w:rFonts w:ascii="Arial" w:hAnsi="Arial" w:cs="Arial"/>
                <w:color w:val="FF0000"/>
                <w:sz w:val="22"/>
                <w:szCs w:val="22"/>
              </w:rPr>
              <w:t xml:space="preserve"> soumettre le formulaire</w:t>
            </w:r>
            <w:r w:rsidR="004D0584">
              <w:rPr>
                <w:rFonts w:ascii="Arial" w:hAnsi="Arial" w:cs="Arial"/>
                <w:color w:val="FF0000"/>
                <w:sz w:val="22"/>
                <w:szCs w:val="22"/>
              </w:rPr>
              <w:t xml:space="preserve"> et </w:t>
            </w:r>
            <w:r w:rsidR="004D0584">
              <w:rPr>
                <w:rFonts w:ascii="Arial" w:hAnsi="Arial" w:cs="Arial"/>
                <w:color w:val="FF0000"/>
                <w:sz w:val="22"/>
                <w:szCs w:val="22"/>
              </w:rPr>
              <w:t>de renseigner la base de donnée</w:t>
            </w:r>
          </w:p>
          <w:p w:rsidR="00086AD9" w:rsidRDefault="00A549A3" w:rsidP="00086AD9">
            <w:pPr>
              <w:pStyle w:val="Standard"/>
              <w:snapToGrid w:val="0"/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A549A3">
              <w:rPr>
                <w:rFonts w:ascii="Arial" w:hAnsi="Arial" w:cs="Arial"/>
                <w:color w:val="FF0000"/>
                <w:sz w:val="22"/>
                <w:szCs w:val="22"/>
              </w:rPr>
              <w:t>● au médecin de prendre connaissance et modifier les informations de ses adhérents</w:t>
            </w:r>
          </w:p>
        </w:tc>
      </w:tr>
      <w:tr w:rsidR="007B57E1">
        <w:trPr>
          <w:cantSplit/>
          <w:trHeight w:val="495"/>
          <w:jc w:val="center"/>
        </w:trPr>
        <w:tc>
          <w:tcPr>
            <w:tcW w:w="1002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7B57E1" w:rsidRDefault="00C71EBB">
            <w:pPr>
              <w:pStyle w:val="Standard"/>
              <w:snapToGrid w:val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Productions associées</w:t>
            </w:r>
          </w:p>
          <w:p w:rsidR="00A549A3" w:rsidRDefault="004D0584" w:rsidP="00A549A3">
            <w:pPr>
              <w:pStyle w:val="Standard"/>
              <w:rPr>
                <w:rFonts w:ascii="Arial" w:hAnsi="Arial"/>
                <w:color w:val="FF0000"/>
              </w:rPr>
            </w:pPr>
            <w:r>
              <w:rPr>
                <w:rFonts w:ascii="Arial" w:hAnsi="Arial"/>
                <w:color w:val="FF0000"/>
              </w:rPr>
              <w:t>Application</w:t>
            </w:r>
            <w:r w:rsidR="00A549A3">
              <w:rPr>
                <w:rFonts w:ascii="Arial" w:hAnsi="Arial"/>
                <w:color w:val="FF0000"/>
              </w:rPr>
              <w:t xml:space="preserve"> </w:t>
            </w:r>
            <w:r>
              <w:rPr>
                <w:rFonts w:ascii="Arial" w:hAnsi="Arial"/>
                <w:color w:val="FF0000"/>
              </w:rPr>
              <w:t xml:space="preserve">Java </w:t>
            </w:r>
            <w:r w:rsidR="00A549A3">
              <w:rPr>
                <w:rFonts w:ascii="Arial" w:hAnsi="Arial"/>
                <w:color w:val="FF0000"/>
              </w:rPr>
              <w:t xml:space="preserve">opérationnelle (Base de données + </w:t>
            </w:r>
            <w:r>
              <w:rPr>
                <w:rFonts w:ascii="Arial" w:hAnsi="Arial"/>
                <w:color w:val="FF0000"/>
              </w:rPr>
              <w:t>Application</w:t>
            </w:r>
            <w:r w:rsidR="00A549A3">
              <w:rPr>
                <w:rFonts w:ascii="Arial" w:hAnsi="Arial"/>
                <w:color w:val="FF0000"/>
              </w:rPr>
              <w:t>)</w:t>
            </w:r>
          </w:p>
          <w:p w:rsidR="00A549A3" w:rsidRDefault="004D0584" w:rsidP="00A549A3">
            <w:pPr>
              <w:pStyle w:val="Standard"/>
              <w:rPr>
                <w:rFonts w:ascii="Arial" w:hAnsi="Arial"/>
                <w:color w:val="FF0000"/>
              </w:rPr>
            </w:pPr>
            <w:r>
              <w:rPr>
                <w:rFonts w:ascii="Arial" w:hAnsi="Arial"/>
                <w:color w:val="FF0000"/>
              </w:rPr>
              <w:t>Code source</w:t>
            </w:r>
          </w:p>
          <w:p w:rsidR="007B57E1" w:rsidRDefault="00A549A3" w:rsidP="00A549A3">
            <w:pPr>
              <w:pStyle w:val="Standard"/>
              <w:snapToGrid w:val="0"/>
              <w:rPr>
                <w:rFonts w:ascii="Arial" w:hAnsi="Arial" w:cs="Arial"/>
                <w:bCs/>
                <w:color w:val="FF0000"/>
              </w:rPr>
            </w:pPr>
            <w:r>
              <w:rPr>
                <w:rFonts w:ascii="Arial" w:hAnsi="Arial"/>
                <w:color w:val="FF0000"/>
              </w:rPr>
              <w:t>Documentation</w:t>
            </w:r>
            <w:r w:rsidR="004D0584">
              <w:rPr>
                <w:rFonts w:ascii="Arial" w:hAnsi="Arial"/>
                <w:color w:val="FF0000"/>
              </w:rPr>
              <w:t>s</w:t>
            </w:r>
            <w:r>
              <w:rPr>
                <w:rFonts w:ascii="Arial" w:hAnsi="Arial"/>
                <w:color w:val="FF0000"/>
              </w:rPr>
              <w:t xml:space="preserve"> technique</w:t>
            </w:r>
            <w:r w:rsidR="004D0584">
              <w:rPr>
                <w:rFonts w:ascii="Arial" w:hAnsi="Arial"/>
                <w:color w:val="FF0000"/>
              </w:rPr>
              <w:t>s</w:t>
            </w:r>
          </w:p>
        </w:tc>
      </w:tr>
      <w:tr w:rsidR="007B57E1">
        <w:trPr>
          <w:cantSplit/>
          <w:trHeight w:val="495"/>
          <w:jc w:val="center"/>
        </w:trPr>
        <w:tc>
          <w:tcPr>
            <w:tcW w:w="1002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7B57E1" w:rsidRDefault="00C71EBB">
            <w:pPr>
              <w:pStyle w:val="Standard"/>
              <w:snapToGrid w:val="0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Modalités d’accès aux productions</w:t>
            </w:r>
          </w:p>
          <w:p w:rsidR="007B57E1" w:rsidRDefault="00C71EBB">
            <w:pPr>
              <w:pStyle w:val="Standard"/>
              <w:snapToGrid w:val="0"/>
              <w:rPr>
                <w:szCs w:val="18"/>
              </w:rPr>
            </w:pPr>
            <w:r>
              <w:rPr>
                <w:i/>
                <w:sz w:val="18"/>
                <w:szCs w:val="18"/>
              </w:rPr>
              <w:t>Il s’agit, par exemple, des identifiants, mots de passe, URL d’un espace de stockage et de la présentation de l’organisation du stockage.</w:t>
            </w:r>
          </w:p>
          <w:p w:rsidR="007B57E1" w:rsidRDefault="00C71EBB">
            <w:pPr>
              <w:pStyle w:val="Standard"/>
              <w:snapToGrid w:val="0"/>
              <w:rPr>
                <w:color w:val="FF0000"/>
                <w:szCs w:val="18"/>
              </w:rPr>
            </w:pPr>
            <w:r>
              <w:rPr>
                <w:color w:val="FF0000"/>
                <w:sz w:val="18"/>
                <w:szCs w:val="18"/>
              </w:rPr>
              <w:t>Les productions sont accessibles depuis : XXXXX</w:t>
            </w:r>
          </w:p>
          <w:p w:rsidR="007B57E1" w:rsidRDefault="007B57E1">
            <w:pPr>
              <w:pStyle w:val="Standard"/>
              <w:snapToGrid w:val="0"/>
              <w:rPr>
                <w:rFonts w:ascii="Arial" w:hAnsi="Arial" w:cs="Arial"/>
                <w:b/>
              </w:rPr>
            </w:pPr>
          </w:p>
        </w:tc>
      </w:tr>
      <w:tr w:rsidR="007B57E1">
        <w:trPr>
          <w:cantSplit/>
          <w:trHeight w:val="495"/>
          <w:jc w:val="center"/>
        </w:trPr>
        <w:tc>
          <w:tcPr>
            <w:tcW w:w="1002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7B57E1" w:rsidRDefault="00C71EBB">
            <w:pPr>
              <w:pStyle w:val="Standard"/>
              <w:snapToGrid w:val="0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Présenter au verso une description détaillée de la situation professionnelle retenue et des productions réalisées en mettant en évidence la démarche suivie, les méthodes et les techniques utilisées.</w:t>
            </w:r>
          </w:p>
        </w:tc>
      </w:tr>
    </w:tbl>
    <w:p w:rsidR="007B57E1" w:rsidRDefault="007B57E1">
      <w:pPr>
        <w:pStyle w:val="Standard"/>
        <w:spacing w:after="240"/>
        <w:jc w:val="both"/>
        <w:rPr>
          <w:rFonts w:ascii="Arial" w:hAnsi="Arial" w:cs="Arial"/>
          <w:b/>
          <w:bCs/>
          <w:sz w:val="26"/>
          <w:szCs w:val="26"/>
        </w:rPr>
      </w:pPr>
    </w:p>
    <w:p w:rsidR="007B57E1" w:rsidRDefault="00C71EBB">
      <w:pPr>
        <w:pStyle w:val="Standard"/>
        <w:spacing w:after="240"/>
        <w:jc w:val="both"/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>I Présentation de la situation professionnelle</w:t>
      </w:r>
    </w:p>
    <w:p w:rsidR="00A549A3" w:rsidRPr="00A549A3" w:rsidRDefault="00A549A3" w:rsidP="00A549A3">
      <w:pPr>
        <w:pStyle w:val="Standard"/>
        <w:rPr>
          <w:rFonts w:ascii="Arial" w:hAnsi="Arial" w:cs="Arial"/>
        </w:rPr>
      </w:pPr>
      <w:r w:rsidRPr="00A549A3">
        <w:rPr>
          <w:rFonts w:ascii="Arial" w:hAnsi="Arial" w:cs="Arial"/>
        </w:rPr>
        <w:t>Le cabinet d’ergothérapie d’« Ergo-Brignoles », possè</w:t>
      </w:r>
      <w:r w:rsidR="00D04F8F">
        <w:rPr>
          <w:rFonts w:ascii="Arial" w:hAnsi="Arial" w:cs="Arial"/>
        </w:rPr>
        <w:t>de un grand nombre d’adhérents. A</w:t>
      </w:r>
      <w:r w:rsidRPr="00A549A3">
        <w:rPr>
          <w:rFonts w:ascii="Arial" w:hAnsi="Arial" w:cs="Arial"/>
        </w:rPr>
        <w:t>fin de</w:t>
      </w:r>
      <w:r w:rsidR="00D04F8F">
        <w:rPr>
          <w:rFonts w:ascii="Arial" w:hAnsi="Arial" w:cs="Arial"/>
        </w:rPr>
        <w:t xml:space="preserve"> classer les informations anciennement renseigné sur papier, le besoin d’un support numérique devient essentiel</w:t>
      </w:r>
      <w:r w:rsidRPr="00A549A3">
        <w:rPr>
          <w:rFonts w:ascii="Arial" w:hAnsi="Arial" w:cs="Arial"/>
        </w:rPr>
        <w:t>.</w:t>
      </w:r>
      <w:r w:rsidR="00D04F8F">
        <w:rPr>
          <w:rFonts w:ascii="Arial" w:hAnsi="Arial" w:cs="Arial"/>
        </w:rPr>
        <w:t xml:space="preserve"> Pour cela l</w:t>
      </w:r>
      <w:r w:rsidRPr="00A549A3">
        <w:rPr>
          <w:rFonts w:ascii="Arial" w:hAnsi="Arial" w:cs="Arial"/>
        </w:rPr>
        <w:t>e médecin souhaite disposer d’un</w:t>
      </w:r>
      <w:r w:rsidR="00D04F8F">
        <w:rPr>
          <w:rFonts w:ascii="Arial" w:hAnsi="Arial" w:cs="Arial"/>
        </w:rPr>
        <w:t>e</w:t>
      </w:r>
      <w:r w:rsidRPr="00A549A3">
        <w:rPr>
          <w:rFonts w:ascii="Arial" w:hAnsi="Arial" w:cs="Arial"/>
        </w:rPr>
        <w:t xml:space="preserve"> </w:t>
      </w:r>
      <w:r w:rsidR="00D04F8F">
        <w:rPr>
          <w:rFonts w:ascii="Arial" w:hAnsi="Arial" w:cs="Arial"/>
        </w:rPr>
        <w:t>application</w:t>
      </w:r>
      <w:r w:rsidRPr="00A549A3">
        <w:rPr>
          <w:rFonts w:ascii="Arial" w:hAnsi="Arial" w:cs="Arial"/>
        </w:rPr>
        <w:t xml:space="preserve"> permettant</w:t>
      </w:r>
      <w:r w:rsidR="00D04F8F">
        <w:rPr>
          <w:rFonts w:ascii="Arial" w:hAnsi="Arial" w:cs="Arial"/>
        </w:rPr>
        <w:t xml:space="preserve"> de soumettre un formulaire et de géré les informations de ses adhérents</w:t>
      </w:r>
      <w:r w:rsidRPr="00A549A3">
        <w:rPr>
          <w:rFonts w:ascii="Arial" w:hAnsi="Arial" w:cs="Arial"/>
        </w:rPr>
        <w:t xml:space="preserve">. </w:t>
      </w:r>
    </w:p>
    <w:p w:rsidR="00A6209D" w:rsidRDefault="00A6209D">
      <w:pPr>
        <w:pStyle w:val="Standard"/>
        <w:spacing w:after="240"/>
        <w:jc w:val="both"/>
        <w:rPr>
          <w:rFonts w:ascii="Arial" w:hAnsi="Arial" w:cs="Arial"/>
          <w:b/>
          <w:bCs/>
          <w:sz w:val="26"/>
          <w:szCs w:val="26"/>
        </w:rPr>
      </w:pPr>
    </w:p>
    <w:p w:rsidR="007B57E1" w:rsidRDefault="00C71EBB">
      <w:pPr>
        <w:pStyle w:val="Standard"/>
        <w:spacing w:after="240"/>
        <w:jc w:val="both"/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>II Description de l'environnement de réalisation</w:t>
      </w:r>
    </w:p>
    <w:p w:rsidR="00A549A3" w:rsidRDefault="00C71EBB" w:rsidP="00A549A3">
      <w:pPr>
        <w:pStyle w:val="Standard"/>
        <w:spacing w:after="240"/>
        <w:jc w:val="both"/>
        <w:rPr>
          <w:rFonts w:ascii="Arial" w:hAnsi="Arial"/>
        </w:rPr>
      </w:pPr>
      <w:r>
        <w:rPr>
          <w:rFonts w:ascii="Arial" w:hAnsi="Arial" w:cs="Arial"/>
        </w:rPr>
        <w:tab/>
      </w:r>
      <w:r w:rsidR="00A549A3">
        <w:rPr>
          <w:rFonts w:ascii="Arial" w:hAnsi="Arial"/>
        </w:rPr>
        <w:t>Environnement de développement</w:t>
      </w:r>
    </w:p>
    <w:p w:rsidR="00A549A3" w:rsidRDefault="00A549A3" w:rsidP="00A549A3">
      <w:pPr>
        <w:pStyle w:val="Standard"/>
        <w:spacing w:after="240"/>
        <w:jc w:val="both"/>
        <w:rPr>
          <w:rFonts w:ascii="Arial" w:hAnsi="Arial"/>
        </w:rPr>
      </w:pPr>
      <w:r>
        <w:rPr>
          <w:rFonts w:ascii="Arial" w:hAnsi="Arial"/>
        </w:rPr>
        <w:t>Utilisation de « </w:t>
      </w:r>
      <w:proofErr w:type="spellStart"/>
      <w:r w:rsidR="00D04F8F">
        <w:rPr>
          <w:rFonts w:ascii="Arial" w:hAnsi="Arial"/>
        </w:rPr>
        <w:t>NetBeans</w:t>
      </w:r>
      <w:proofErr w:type="spellEnd"/>
      <w:r>
        <w:rPr>
          <w:rFonts w:ascii="Arial" w:hAnsi="Arial"/>
        </w:rPr>
        <w:t> » en utilisant le langage</w:t>
      </w:r>
      <w:r w:rsidR="00D04F8F">
        <w:rPr>
          <w:rFonts w:ascii="Arial" w:hAnsi="Arial"/>
        </w:rPr>
        <w:t xml:space="preserve"> JAVA</w:t>
      </w:r>
      <w:r>
        <w:rPr>
          <w:rFonts w:ascii="Arial" w:hAnsi="Arial"/>
        </w:rPr>
        <w:t xml:space="preserve">. </w:t>
      </w:r>
      <w:r w:rsidR="00F71AA0">
        <w:rPr>
          <w:rFonts w:ascii="Arial" w:hAnsi="Arial"/>
        </w:rPr>
        <w:t>Git Hub</w:t>
      </w:r>
      <w:r>
        <w:rPr>
          <w:rFonts w:ascii="Arial" w:hAnsi="Arial"/>
        </w:rPr>
        <w:t xml:space="preserve"> a été utilisé pour coordonner l'équipe et partager les documents produits. Git a été utilisé pour sauvegarder et synchroniser les données.</w:t>
      </w:r>
    </w:p>
    <w:p w:rsidR="00A549A3" w:rsidRDefault="00A549A3" w:rsidP="00A549A3">
      <w:pPr>
        <w:pStyle w:val="Standard"/>
        <w:spacing w:after="240"/>
        <w:jc w:val="both"/>
        <w:rPr>
          <w:rFonts w:ascii="Arial" w:hAnsi="Arial"/>
        </w:rPr>
      </w:pPr>
      <w:r>
        <w:rPr>
          <w:rFonts w:ascii="Arial" w:hAnsi="Arial"/>
        </w:rPr>
        <w:t>La base de données a été gérée par MyS</w:t>
      </w:r>
      <w:r w:rsidR="00F71AA0">
        <w:rPr>
          <w:rFonts w:ascii="Arial" w:hAnsi="Arial"/>
        </w:rPr>
        <w:t>QL.</w:t>
      </w:r>
    </w:p>
    <w:p w:rsidR="00A549A3" w:rsidRDefault="00A549A3" w:rsidP="00A549A3">
      <w:pPr>
        <w:pStyle w:val="Standard"/>
        <w:spacing w:after="240"/>
        <w:jc w:val="both"/>
        <w:rPr>
          <w:rFonts w:ascii="Arial" w:hAnsi="Arial"/>
        </w:rPr>
      </w:pPr>
      <w:r>
        <w:rPr>
          <w:rFonts w:ascii="Arial" w:hAnsi="Arial"/>
        </w:rPr>
        <w:tab/>
        <w:t>Environnement de production</w:t>
      </w:r>
    </w:p>
    <w:p w:rsidR="00A549A3" w:rsidRDefault="00A549A3" w:rsidP="00A549A3">
      <w:pPr>
        <w:pStyle w:val="Standard"/>
        <w:spacing w:after="240"/>
        <w:jc w:val="both"/>
        <w:rPr>
          <w:rFonts w:ascii="Arial" w:hAnsi="Arial"/>
        </w:rPr>
      </w:pPr>
      <w:r>
        <w:rPr>
          <w:rFonts w:ascii="Arial" w:hAnsi="Arial"/>
        </w:rPr>
        <w:t>Le serveur MyS</w:t>
      </w:r>
      <w:r w:rsidR="00F71AA0">
        <w:rPr>
          <w:rFonts w:ascii="Arial" w:hAnsi="Arial"/>
        </w:rPr>
        <w:t>QL</w:t>
      </w:r>
      <w:r>
        <w:rPr>
          <w:rFonts w:ascii="Arial" w:hAnsi="Arial"/>
        </w:rPr>
        <w:t xml:space="preserve"> de production fonctionne sur une machine </w:t>
      </w:r>
      <w:r w:rsidR="00F71AA0">
        <w:rPr>
          <w:rFonts w:ascii="Arial" w:hAnsi="Arial"/>
        </w:rPr>
        <w:t>Windows 10</w:t>
      </w:r>
      <w:r>
        <w:rPr>
          <w:rFonts w:ascii="Arial" w:hAnsi="Arial"/>
        </w:rPr>
        <w:t>.</w:t>
      </w:r>
    </w:p>
    <w:p w:rsidR="007B57E1" w:rsidRDefault="00C71EBB">
      <w:pPr>
        <w:pStyle w:val="Standard"/>
        <w:spacing w:after="240"/>
        <w:jc w:val="both"/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>III Productions réalisées</w:t>
      </w:r>
    </w:p>
    <w:p w:rsidR="007B57E1" w:rsidRDefault="00C71EBB">
      <w:pPr>
        <w:pStyle w:val="Standard"/>
        <w:spacing w:after="240"/>
        <w:jc w:val="both"/>
        <w:rPr>
          <w:rFonts w:ascii="Arial" w:hAnsi="Arial" w:cs="Arial"/>
        </w:rPr>
      </w:pPr>
      <w:r>
        <w:rPr>
          <w:rFonts w:ascii="Arial" w:hAnsi="Arial" w:cs="Arial"/>
        </w:rPr>
        <w:t>Notre travail a consisté à :</w:t>
      </w:r>
    </w:p>
    <w:p w:rsidR="007B57E1" w:rsidRDefault="00C71EBB">
      <w:pPr>
        <w:pStyle w:val="Standard"/>
        <w:numPr>
          <w:ilvl w:val="0"/>
          <w:numId w:val="1"/>
        </w:numPr>
        <w:spacing w:after="240"/>
        <w:jc w:val="both"/>
        <w:rPr>
          <w:rFonts w:ascii="Arial" w:hAnsi="Arial" w:cs="Arial"/>
        </w:rPr>
      </w:pPr>
      <w:r>
        <w:rPr>
          <w:rFonts w:ascii="Arial" w:hAnsi="Arial" w:cs="Arial"/>
        </w:rPr>
        <w:t>analyser l'impact de la demande sur la structure de la base de données ;</w:t>
      </w:r>
    </w:p>
    <w:p w:rsidR="007B57E1" w:rsidRDefault="00C71EBB">
      <w:pPr>
        <w:pStyle w:val="Standard"/>
        <w:numPr>
          <w:ilvl w:val="0"/>
          <w:numId w:val="1"/>
        </w:numPr>
        <w:spacing w:after="240"/>
        <w:jc w:val="both"/>
        <w:rPr>
          <w:rFonts w:ascii="Arial" w:hAnsi="Arial" w:cs="Arial"/>
        </w:rPr>
      </w:pPr>
      <w:r>
        <w:rPr>
          <w:rFonts w:ascii="Arial" w:hAnsi="Arial" w:cs="Arial"/>
        </w:rPr>
        <w:t>mettre en œuvre les demandes (identification, modification de mot de passe, etc.) ;</w:t>
      </w:r>
    </w:p>
    <w:p w:rsidR="007B57E1" w:rsidRDefault="00C71EBB">
      <w:pPr>
        <w:pStyle w:val="Standard"/>
        <w:numPr>
          <w:ilvl w:val="0"/>
          <w:numId w:val="1"/>
        </w:numPr>
        <w:spacing w:after="240"/>
        <w:jc w:val="both"/>
        <w:rPr>
          <w:rFonts w:ascii="Arial" w:hAnsi="Arial" w:cs="Arial"/>
        </w:rPr>
      </w:pPr>
      <w:r>
        <w:rPr>
          <w:rFonts w:ascii="Arial" w:hAnsi="Arial" w:cs="Arial"/>
        </w:rPr>
        <w:t>tester les réalisations et les mettre en production ;</w:t>
      </w:r>
    </w:p>
    <w:p w:rsidR="007B57E1" w:rsidRDefault="00C71EBB">
      <w:pPr>
        <w:pStyle w:val="Standard"/>
        <w:numPr>
          <w:ilvl w:val="0"/>
          <w:numId w:val="1"/>
        </w:numPr>
        <w:spacing w:after="240"/>
        <w:jc w:val="both"/>
        <w:rPr>
          <w:rFonts w:ascii="Arial" w:hAnsi="Arial" w:cs="Arial"/>
        </w:rPr>
      </w:pPr>
      <w:r>
        <w:rPr>
          <w:rFonts w:ascii="Arial" w:hAnsi="Arial" w:cs="Arial"/>
        </w:rPr>
        <w:t>mettre à jour la documentation technique.</w:t>
      </w:r>
    </w:p>
    <w:p w:rsidR="00A6209D" w:rsidRDefault="00A6209D" w:rsidP="00A6209D">
      <w:pPr>
        <w:pStyle w:val="Standard"/>
        <w:spacing w:after="240"/>
        <w:jc w:val="both"/>
        <w:rPr>
          <w:rFonts w:ascii="Arial" w:hAnsi="Arial" w:cs="Arial"/>
        </w:rPr>
      </w:pPr>
    </w:p>
    <w:p w:rsidR="00A6209D" w:rsidRDefault="00A6209D" w:rsidP="00A6209D">
      <w:pPr>
        <w:pStyle w:val="Standard"/>
        <w:spacing w:after="240"/>
        <w:jc w:val="both"/>
        <w:rPr>
          <w:rFonts w:ascii="Arial" w:hAnsi="Arial" w:cs="Arial"/>
          <w:b/>
        </w:rPr>
      </w:pPr>
      <w:r w:rsidRPr="00A6209D">
        <w:rPr>
          <w:rFonts w:ascii="Arial" w:hAnsi="Arial" w:cs="Arial"/>
          <w:b/>
        </w:rPr>
        <w:t>IV Liste des activités</w:t>
      </w:r>
    </w:p>
    <w:p w:rsidR="00A6209D" w:rsidRDefault="00A6209D" w:rsidP="00A6209D">
      <w:pPr>
        <w:pStyle w:val="Standard"/>
        <w:spacing w:after="240"/>
        <w:jc w:val="both"/>
        <w:rPr>
          <w:rFonts w:ascii="Arial" w:hAnsi="Arial" w:cs="Arial"/>
        </w:rPr>
      </w:pPr>
      <w:r>
        <w:rPr>
          <w:rFonts w:ascii="Arial" w:hAnsi="Arial" w:cs="Arial"/>
        </w:rPr>
        <w:t>A1.1.1</w:t>
      </w:r>
    </w:p>
    <w:p w:rsidR="00A6209D" w:rsidRDefault="00A6209D" w:rsidP="00A6209D">
      <w:pPr>
        <w:pStyle w:val="Standard"/>
        <w:spacing w:after="240"/>
        <w:jc w:val="both"/>
        <w:rPr>
          <w:rFonts w:ascii="Arial" w:hAnsi="Arial" w:cs="Arial"/>
        </w:rPr>
      </w:pPr>
      <w:r>
        <w:rPr>
          <w:rFonts w:ascii="Arial" w:hAnsi="Arial" w:cs="Arial"/>
        </w:rPr>
        <w:t>A1.1.3</w:t>
      </w:r>
      <w:bookmarkStart w:id="6" w:name="_GoBack"/>
      <w:bookmarkEnd w:id="6"/>
    </w:p>
    <w:p w:rsidR="00A6209D" w:rsidRDefault="00A6209D" w:rsidP="00A6209D">
      <w:pPr>
        <w:pStyle w:val="Standard"/>
        <w:spacing w:after="240"/>
        <w:jc w:val="both"/>
        <w:rPr>
          <w:rFonts w:ascii="Arial" w:hAnsi="Arial" w:cs="Arial"/>
        </w:rPr>
      </w:pPr>
      <w:r>
        <w:rPr>
          <w:rFonts w:ascii="Arial" w:hAnsi="Arial" w:cs="Arial"/>
        </w:rPr>
        <w:t>A1.2.1</w:t>
      </w:r>
    </w:p>
    <w:p w:rsidR="00A6209D" w:rsidRPr="00A6209D" w:rsidRDefault="00A6209D" w:rsidP="00A6209D">
      <w:pPr>
        <w:pStyle w:val="Standard"/>
        <w:spacing w:after="240"/>
        <w:jc w:val="both"/>
        <w:rPr>
          <w:rFonts w:ascii="Arial" w:hAnsi="Arial" w:cs="Arial"/>
        </w:rPr>
      </w:pPr>
    </w:p>
    <w:sectPr w:rsidR="00A6209D" w:rsidRPr="00A6209D">
      <w:footerReference w:type="default" r:id="rId7"/>
      <w:pgSz w:w="11906" w:h="16838"/>
      <w:pgMar w:top="1121" w:right="1418" w:bottom="1418" w:left="1418" w:header="720" w:footer="709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1460E" w:rsidRDefault="0041460E">
      <w:r>
        <w:separator/>
      </w:r>
    </w:p>
  </w:endnote>
  <w:endnote w:type="continuationSeparator" w:id="0">
    <w:p w:rsidR="0041460E" w:rsidRDefault="004146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OpenSymbol">
    <w:altName w:val="Times New Roman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34BB" w:rsidRDefault="00C71EBB">
    <w:pPr>
      <w:pStyle w:val="Pieddepage"/>
      <w:jc w:val="right"/>
    </w:pPr>
    <w:r>
      <w:rPr>
        <w:rStyle w:val="Numrodepage"/>
      </w:rPr>
      <w:fldChar w:fldCharType="begin"/>
    </w:r>
    <w:r>
      <w:rPr>
        <w:rStyle w:val="Numrodepage"/>
      </w:rPr>
      <w:instrText xml:space="preserve"> PAGE </w:instrText>
    </w:r>
    <w:r>
      <w:rPr>
        <w:rStyle w:val="Numrodepage"/>
      </w:rPr>
      <w:fldChar w:fldCharType="separate"/>
    </w:r>
    <w:r w:rsidR="0012129B">
      <w:rPr>
        <w:rStyle w:val="Numrodepage"/>
        <w:noProof/>
      </w:rPr>
      <w:t>1</w:t>
    </w:r>
    <w:r>
      <w:rPr>
        <w:rStyle w:val="Numrodepage"/>
      </w:rPr>
      <w:fldChar w:fldCharType="end"/>
    </w:r>
    <w:r>
      <w:rPr>
        <w:rStyle w:val="Numrodepage"/>
      </w:rPr>
      <w:t>/</w:t>
    </w:r>
    <w:r>
      <w:rPr>
        <w:rStyle w:val="Numrodepage"/>
      </w:rPr>
      <w:fldChar w:fldCharType="begin"/>
    </w:r>
    <w:r>
      <w:rPr>
        <w:rStyle w:val="Numrodepage"/>
      </w:rPr>
      <w:instrText xml:space="preserve"> NUMPAGES \* ARABIC </w:instrText>
    </w:r>
    <w:r>
      <w:rPr>
        <w:rStyle w:val="Numrodepage"/>
      </w:rPr>
      <w:fldChar w:fldCharType="separate"/>
    </w:r>
    <w:r w:rsidR="0012129B">
      <w:rPr>
        <w:rStyle w:val="Numrodepage"/>
        <w:noProof/>
      </w:rPr>
      <w:t>2</w:t>
    </w:r>
    <w:r>
      <w:rPr>
        <w:rStyle w:val="Numrodepage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1460E" w:rsidRDefault="0041460E">
      <w:r>
        <w:rPr>
          <w:color w:val="000000"/>
        </w:rPr>
        <w:separator/>
      </w:r>
    </w:p>
  </w:footnote>
  <w:footnote w:type="continuationSeparator" w:id="0">
    <w:p w:rsidR="0041460E" w:rsidRDefault="0041460E">
      <w:r>
        <w:continuationSeparator/>
      </w:r>
    </w:p>
  </w:footnote>
  <w:footnote w:id="1">
    <w:p w:rsidR="007B57E1" w:rsidRDefault="00C71EBB">
      <w:pPr>
        <w:pStyle w:val="Footnote"/>
        <w:jc w:val="both"/>
      </w:pPr>
      <w:r>
        <w:rPr>
          <w:rStyle w:val="Appelnotedebasdep"/>
        </w:rPr>
        <w:footnoteRef/>
      </w:r>
      <w:r>
        <w:t xml:space="preserve"> </w:t>
      </w:r>
      <w:r>
        <w:rPr>
          <w:sz w:val="18"/>
          <w:szCs w:val="18"/>
        </w:rPr>
        <w:t>En CCF, de l’étudiant.</w:t>
      </w:r>
    </w:p>
  </w:footnote>
  <w:footnote w:id="2">
    <w:p w:rsidR="007B57E1" w:rsidRDefault="00C71EBB">
      <w:pPr>
        <w:pStyle w:val="Footnote"/>
        <w:rPr>
          <w:sz w:val="18"/>
          <w:szCs w:val="18"/>
        </w:rPr>
      </w:pPr>
      <w:r>
        <w:rPr>
          <w:rStyle w:val="Appelnotedebasdep"/>
        </w:rPr>
        <w:footnoteRef/>
      </w:r>
      <w:r>
        <w:rPr>
          <w:sz w:val="18"/>
          <w:szCs w:val="18"/>
        </w:rPr>
        <w:t xml:space="preserve"> À renseigner en cas d’épreuve ponctuelle.</w:t>
      </w:r>
    </w:p>
  </w:footnote>
  <w:footnote w:id="3">
    <w:p w:rsidR="007B57E1" w:rsidRDefault="00C71EBB">
      <w:pPr>
        <w:pStyle w:val="Footnote"/>
        <w:jc w:val="both"/>
        <w:rPr>
          <w:sz w:val="18"/>
          <w:szCs w:val="18"/>
        </w:rPr>
      </w:pPr>
      <w:r>
        <w:rPr>
          <w:rStyle w:val="Appelnotedebasdep"/>
        </w:rPr>
        <w:footnoteRef/>
      </w:r>
      <w:r>
        <w:rPr>
          <w:sz w:val="18"/>
          <w:szCs w:val="18"/>
        </w:rPr>
        <w:t xml:space="preserve"> Conformément au référentiel du BTS SIO, le contexte doit être conforme au cahier des charges national en matière d’environnement technologique dans le domaine de spécialité correspondant au parcours du candidat.</w:t>
      </w:r>
    </w:p>
  </w:footnote>
  <w:footnote w:id="4">
    <w:p w:rsidR="007B57E1" w:rsidRDefault="00C71EBB">
      <w:pPr>
        <w:pStyle w:val="Footnote"/>
        <w:jc w:val="both"/>
      </w:pPr>
      <w:r>
        <w:rPr>
          <w:rStyle w:val="Appelnotedebasdep"/>
        </w:rPr>
        <w:footnoteRef/>
      </w:r>
      <w:r>
        <w:rPr>
          <w:rFonts w:ascii="Arial" w:eastAsia="Arial" w:hAnsi="Arial" w:cs="Arial"/>
          <w:sz w:val="18"/>
          <w:szCs w:val="18"/>
        </w:rPr>
        <w:t xml:space="preserve"> </w:t>
      </w:r>
      <w:r>
        <w:rPr>
          <w:sz w:val="18"/>
          <w:szCs w:val="18"/>
        </w:rPr>
        <w:t>En référence à la description des activités des processus prévue dans le référentiel de certification.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606F4E"/>
    <w:multiLevelType w:val="multilevel"/>
    <w:tmpl w:val="893414B6"/>
    <w:lvl w:ilvl="0">
      <w:numFmt w:val="bullet"/>
      <w:lvlText w:val="–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–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–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–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–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–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–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–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–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57E1"/>
    <w:rsid w:val="00086AD9"/>
    <w:rsid w:val="000C6A1B"/>
    <w:rsid w:val="0012129B"/>
    <w:rsid w:val="0041460E"/>
    <w:rsid w:val="004D0584"/>
    <w:rsid w:val="006C14DB"/>
    <w:rsid w:val="00766457"/>
    <w:rsid w:val="007B57E1"/>
    <w:rsid w:val="00A549A3"/>
    <w:rsid w:val="00A6209D"/>
    <w:rsid w:val="00AC6BD0"/>
    <w:rsid w:val="00C71EBB"/>
    <w:rsid w:val="00CE1986"/>
    <w:rsid w:val="00D04F8F"/>
    <w:rsid w:val="00EC6A12"/>
    <w:rsid w:val="00F71AA0"/>
    <w:rsid w:val="00FB1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735BB4A-313F-4555-BA86-43B685A04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Arial Unicode MS"/>
        <w:kern w:val="3"/>
        <w:sz w:val="24"/>
        <w:szCs w:val="24"/>
        <w:lang w:val="fr-FR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e">
    <w:name w:val="List"/>
    <w:basedOn w:val="Textbody"/>
  </w:style>
  <w:style w:type="paragraph" w:styleId="Lgende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Pieddepage">
    <w:name w:val="footer"/>
    <w:basedOn w:val="Standard"/>
    <w:pPr>
      <w:tabs>
        <w:tab w:val="center" w:pos="4536"/>
        <w:tab w:val="right" w:pos="9072"/>
      </w:tabs>
    </w:pPr>
  </w:style>
  <w:style w:type="paragraph" w:customStyle="1" w:styleId="Footnote">
    <w:name w:val="Footnote"/>
    <w:basedOn w:val="Standard"/>
    <w:pPr>
      <w:suppressLineNumbers/>
      <w:ind w:left="339" w:hanging="339"/>
    </w:pPr>
    <w:rPr>
      <w:sz w:val="20"/>
      <w:szCs w:val="20"/>
    </w:rPr>
  </w:style>
  <w:style w:type="paragraph" w:customStyle="1" w:styleId="TableContents">
    <w:name w:val="Table Contents"/>
    <w:basedOn w:val="Standard"/>
    <w:pPr>
      <w:suppressLineNumbers/>
    </w:pPr>
  </w:style>
  <w:style w:type="character" w:styleId="Numrodepage">
    <w:name w:val="page number"/>
    <w:basedOn w:val="Policepardfaut"/>
  </w:style>
  <w:style w:type="character" w:customStyle="1" w:styleId="FootnoteSymbol">
    <w:name w:val="Footnote Symbol"/>
    <w:basedOn w:val="Policepardfaut"/>
    <w:rPr>
      <w:position w:val="0"/>
      <w:vertAlign w:val="superscript"/>
    </w:rPr>
  </w:style>
  <w:style w:type="character" w:customStyle="1" w:styleId="Footnoteanchor">
    <w:name w:val="Footnote anchor"/>
    <w:rPr>
      <w:position w:val="0"/>
      <w:vertAlign w:val="superscript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styleId="Appelnotedebasdep">
    <w:name w:val="footnote reference"/>
    <w:basedOn w:val="Policepardfaut"/>
    <w:uiPriority w:val="99"/>
    <w:semiHidden/>
    <w:unhideWhenUsed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2</Pages>
  <Words>518</Words>
  <Characters>2854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samy tebbal</dc:creator>
  <cp:lastModifiedBy>Antoine Grosmann</cp:lastModifiedBy>
  <cp:revision>6</cp:revision>
  <dcterms:created xsi:type="dcterms:W3CDTF">2017-03-08T12:53:00Z</dcterms:created>
  <dcterms:modified xsi:type="dcterms:W3CDTF">2017-03-18T17:20:00Z</dcterms:modified>
</cp:coreProperties>
</file>