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 xml:space="preserve">Gestion des </w:t>
      </w:r>
      <w:r w:rsidR="004573B8" w:rsidRPr="00E7053B">
        <w:rPr>
          <w:rFonts w:ascii="Arial" w:eastAsia="Times New Roman" w:hAnsi="Arial" w:cs="Arial"/>
          <w:color w:val="000000"/>
          <w:lang w:eastAsia="fr-FR"/>
        </w:rPr>
        <w:t>Navettes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Afin de gérer au mieux les navettes, nous avons choisi de créer un nœud “</w:t>
      </w:r>
      <w:proofErr w:type="spellStart"/>
      <w:r w:rsidRPr="00E7053B">
        <w:rPr>
          <w:rFonts w:ascii="Arial" w:eastAsia="Times New Roman" w:hAnsi="Arial" w:cs="Arial"/>
          <w:color w:val="000000"/>
          <w:lang w:eastAsia="fr-FR"/>
        </w:rPr>
        <w:t>shuttles</w:t>
      </w:r>
      <w:proofErr w:type="spellEnd"/>
      <w:r w:rsidRPr="00E7053B">
        <w:rPr>
          <w:rFonts w:ascii="Arial" w:eastAsia="Times New Roman" w:hAnsi="Arial" w:cs="Arial"/>
          <w:color w:val="000000"/>
          <w:lang w:eastAsia="fr-FR"/>
        </w:rPr>
        <w:t>” indépendant. L’idée de ce nœud est venue du fait que la solution que nous avons conçue présente de nombreux nœuds tels qu’aiguillages ou postes qui doivent interagir avec les navettes. La centralisation des informations sur les navettes au niveau d’un nœud unique nous a permis d’en faciliter la gestion.</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L’idée est que ce nœud soit informé par les autres nœuds de la simulation des changements opérés sur les navettes. Il va posséder en interne une collection d’objets « </w:t>
      </w:r>
      <w:proofErr w:type="spellStart"/>
      <w:r w:rsidRPr="00E7053B">
        <w:rPr>
          <w:rFonts w:ascii="Arial" w:eastAsia="Times New Roman" w:hAnsi="Arial" w:cs="Arial"/>
          <w:color w:val="000000"/>
          <w:lang w:eastAsia="fr-FR"/>
        </w:rPr>
        <w:t>Shuttle</w:t>
      </w:r>
      <w:proofErr w:type="spellEnd"/>
      <w:r w:rsidRPr="00E7053B">
        <w:rPr>
          <w:rFonts w:ascii="Arial" w:eastAsia="Times New Roman" w:hAnsi="Arial" w:cs="Arial"/>
          <w:color w:val="000000"/>
          <w:lang w:eastAsia="fr-FR"/>
        </w:rPr>
        <w:t> » présentant de nombreux attributs présentés ci-dessous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class</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2B91AF"/>
          <w:sz w:val="19"/>
          <w:szCs w:val="19"/>
          <w:shd w:val="clear" w:color="auto" w:fill="FFFFFF"/>
          <w:lang w:eastAsia="fr-FR"/>
        </w:rPr>
        <w:t>Shuttle</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public</w:t>
      </w: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un nom unique est attribué à chaque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w:t>
      </w:r>
      <w:proofErr w:type="spellEnd"/>
      <w:r w:rsidRPr="00E7053B">
        <w:rPr>
          <w:rFonts w:ascii="Consolas" w:eastAsia="Times New Roman" w:hAnsi="Consolas" w:cs="Times New Roman"/>
          <w:color w:val="000000"/>
          <w:sz w:val="19"/>
          <w:szCs w:val="19"/>
          <w:shd w:val="clear" w:color="auto" w:fill="FFFFFF"/>
          <w:lang w:eastAsia="fr-FR"/>
        </w:rPr>
        <w:t>::</w:t>
      </w:r>
      <w:r w:rsidRPr="00E7053B">
        <w:rPr>
          <w:rFonts w:ascii="Consolas" w:eastAsia="Times New Roman" w:hAnsi="Consolas" w:cs="Times New Roman"/>
          <w:color w:val="2B91AF"/>
          <w:sz w:val="19"/>
          <w:szCs w:val="19"/>
          <w:shd w:val="clear" w:color="auto" w:fill="FFFFFF"/>
          <w:lang w:eastAsia="fr-FR"/>
        </w:rPr>
        <w:t>string</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name</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L’attribut destination permet de connaitre la destination de la navette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destination;</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L’attribut </w:t>
      </w:r>
      <w:proofErr w:type="spellStart"/>
      <w:r w:rsidRPr="00E7053B">
        <w:rPr>
          <w:rFonts w:ascii="Consolas" w:eastAsia="Times New Roman" w:hAnsi="Consolas" w:cs="Times New Roman"/>
          <w:color w:val="008000"/>
          <w:sz w:val="19"/>
          <w:szCs w:val="19"/>
          <w:shd w:val="clear" w:color="auto" w:fill="FFFFFF"/>
          <w:lang w:eastAsia="fr-FR"/>
        </w:rPr>
        <w:t>product</w:t>
      </w:r>
      <w:proofErr w:type="spellEnd"/>
      <w:r w:rsidRPr="00E7053B">
        <w:rPr>
          <w:rFonts w:ascii="Consolas" w:eastAsia="Times New Roman" w:hAnsi="Consolas" w:cs="Times New Roman"/>
          <w:color w:val="008000"/>
          <w:sz w:val="19"/>
          <w:szCs w:val="19"/>
          <w:shd w:val="clear" w:color="auto" w:fill="FFFFFF"/>
          <w:lang w:eastAsia="fr-FR"/>
        </w:rPr>
        <w:t xml:space="preserve"> permet de connaitre le produit transporter par la navette et l’étape de la gamme dans lequel il se trouve.</w:t>
      </w: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ind w:firstLine="708"/>
        <w:rPr>
          <w:rFonts w:ascii="Times New Roman" w:eastAsia="Times New Roman" w:hAnsi="Times New Roman" w:cs="Times New Roman"/>
          <w:sz w:val="24"/>
          <w:szCs w:val="24"/>
          <w:lang w:eastAsia="fr-FR"/>
        </w:rPr>
      </w:pP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product</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Les attributs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et </w:t>
      </w:r>
      <w:proofErr w:type="spellStart"/>
      <w:r w:rsidRPr="00E7053B">
        <w:rPr>
          <w:rFonts w:ascii="Consolas" w:eastAsia="Times New Roman" w:hAnsi="Consolas" w:cs="Times New Roman"/>
          <w:color w:val="008000"/>
          <w:sz w:val="19"/>
          <w:szCs w:val="19"/>
          <w:shd w:val="clear" w:color="auto" w:fill="FFFFFF"/>
          <w:lang w:eastAsia="fr-FR"/>
        </w:rPr>
        <w:t>handlePlatform</w:t>
      </w:r>
      <w:proofErr w:type="spellEnd"/>
      <w:r w:rsidRPr="00E7053B">
        <w:rPr>
          <w:rFonts w:ascii="Consolas" w:eastAsia="Times New Roman" w:hAnsi="Consolas" w:cs="Times New Roman"/>
          <w:color w:val="008000"/>
          <w:sz w:val="19"/>
          <w:szCs w:val="19"/>
          <w:shd w:val="clear" w:color="auto" w:fill="FFFFFF"/>
          <w:lang w:eastAsia="fr-FR"/>
        </w:rPr>
        <w:t xml:space="preserve"> sont des identifiants uniques attribuer par </w:t>
      </w:r>
      <w:proofErr w:type="spellStart"/>
      <w:r w:rsidRPr="00E7053B">
        <w:rPr>
          <w:rFonts w:ascii="Consolas" w:eastAsia="Times New Roman" w:hAnsi="Consolas" w:cs="Times New Roman"/>
          <w:color w:val="008000"/>
          <w:sz w:val="19"/>
          <w:szCs w:val="19"/>
          <w:shd w:val="clear" w:color="auto" w:fill="FFFFFF"/>
          <w:lang w:eastAsia="fr-FR"/>
        </w:rPr>
        <w:t>Vrep</w:t>
      </w:r>
      <w:proofErr w:type="spellEnd"/>
      <w:r w:rsidRPr="00E7053B">
        <w:rPr>
          <w:rFonts w:ascii="Consolas" w:eastAsia="Times New Roman" w:hAnsi="Consolas" w:cs="Times New Roman"/>
          <w:color w:val="008000"/>
          <w:sz w:val="19"/>
          <w:szCs w:val="19"/>
          <w:shd w:val="clear" w:color="auto" w:fill="FFFFFF"/>
          <w:lang w:eastAsia="fr-FR"/>
        </w:rPr>
        <w:t xml:space="preserve"> au navette, ils nous permettent d’identifier les navettes et également de changer la couleur de la </w:t>
      </w:r>
      <w:proofErr w:type="spellStart"/>
      <w:r w:rsidRPr="00E7053B">
        <w:rPr>
          <w:rFonts w:ascii="Consolas" w:eastAsia="Times New Roman" w:hAnsi="Consolas" w:cs="Times New Roman"/>
          <w:color w:val="008000"/>
          <w:sz w:val="19"/>
          <w:szCs w:val="19"/>
          <w:shd w:val="clear" w:color="auto" w:fill="FFFFFF"/>
          <w:lang w:eastAsia="fr-FR"/>
        </w:rPr>
        <w:t>platform</w:t>
      </w:r>
      <w:proofErr w:type="spellEnd"/>
      <w:r w:rsidRPr="00E7053B">
        <w:rPr>
          <w:rFonts w:ascii="Consolas" w:eastAsia="Times New Roman" w:hAnsi="Consolas" w:cs="Times New Roman"/>
          <w:color w:val="008000"/>
          <w:sz w:val="19"/>
          <w:szCs w:val="19"/>
          <w:shd w:val="clear" w:color="auto" w:fill="FFFFFF"/>
          <w:lang w:eastAsia="fr-FR"/>
        </w:rPr>
        <w:t xml:space="preserve"> lorsque le produit transporter évolue.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handle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handlePlatform</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L’attribut zone pourrait permettre de connaitre en permanence la position de la navette mais cette fonctionnalité reste à implanter.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zone;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Le nœud connaît donc en permanence l’état des navettes dans le circuit. Grâce à cela il va offrir des services permettant la récupération des informations sur les navettes ou encore la recherche des navettes ne transportant pas de produit. Pour l’informer des changements les autres nœuds n’ont cas publier des messages sur des topics dédiés. Des topics sont aussi disponible pour la création et la destruction des navettes.</w:t>
      </w:r>
    </w:p>
    <w:p w:rsidR="00062523" w:rsidRPr="00062523" w:rsidRDefault="00E7053B" w:rsidP="00E7053B">
      <w:pPr>
        <w:spacing w:line="240" w:lineRule="auto"/>
        <w:rPr>
          <w:rFonts w:ascii="Arial" w:eastAsia="Times New Roman" w:hAnsi="Arial" w:cs="Arial"/>
          <w:color w:val="000000"/>
          <w:lang w:eastAsia="fr-FR"/>
        </w:rPr>
      </w:pPr>
      <w:r w:rsidRPr="00E7053B">
        <w:rPr>
          <w:rFonts w:ascii="Times New Roman" w:eastAsia="Times New Roman" w:hAnsi="Times New Roman" w:cs="Times New Roman"/>
          <w:color w:val="000000"/>
          <w:sz w:val="24"/>
          <w:szCs w:val="24"/>
          <w:lang w:eastAsia="fr-FR"/>
        </w:rPr>
        <w:br/>
      </w:r>
      <w:r w:rsidRPr="00E7053B">
        <w:rPr>
          <w:rFonts w:ascii="Arial" w:eastAsia="Times New Roman" w:hAnsi="Arial" w:cs="Arial"/>
          <w:color w:val="000000"/>
          <w:lang w:eastAsia="fr-FR"/>
        </w:rPr>
        <w:t>  </w:t>
      </w:r>
      <w:r>
        <w:rPr>
          <w:rFonts w:ascii="Arial" w:eastAsia="Times New Roman" w:hAnsi="Arial" w:cs="Arial"/>
          <w:color w:val="000000"/>
          <w:lang w:eastAsia="fr-FR"/>
        </w:rPr>
        <w:t xml:space="preserve">  La classe majeure du package </w:t>
      </w:r>
      <w:proofErr w:type="spellStart"/>
      <w:r w:rsidRPr="00062523">
        <w:rPr>
          <w:rFonts w:ascii="Arial" w:eastAsia="Times New Roman" w:hAnsi="Arial" w:cs="Arial"/>
          <w:i/>
          <w:color w:val="000000"/>
          <w:lang w:eastAsia="fr-FR"/>
        </w:rPr>
        <w:t>shuttles</w:t>
      </w:r>
      <w:proofErr w:type="spellEnd"/>
      <w:r w:rsidRPr="00E7053B">
        <w:rPr>
          <w:rFonts w:ascii="Arial" w:eastAsia="Times New Roman" w:hAnsi="Arial" w:cs="Arial"/>
          <w:color w:val="000000"/>
          <w:lang w:eastAsia="fr-FR"/>
        </w:rPr>
        <w:t xml:space="preserve"> assoc</w:t>
      </w:r>
      <w:r w:rsidR="00062523">
        <w:rPr>
          <w:rFonts w:ascii="Arial" w:eastAsia="Times New Roman" w:hAnsi="Arial" w:cs="Arial"/>
          <w:color w:val="000000"/>
          <w:lang w:eastAsia="fr-FR"/>
        </w:rPr>
        <w:t xml:space="preserve">ié à notre </w:t>
      </w:r>
      <w:proofErr w:type="spellStart"/>
      <w:r w:rsidR="00062523">
        <w:rPr>
          <w:rFonts w:ascii="Arial" w:eastAsia="Times New Roman" w:hAnsi="Arial" w:cs="Arial"/>
          <w:color w:val="000000"/>
          <w:lang w:eastAsia="fr-FR"/>
        </w:rPr>
        <w:t>noeud</w:t>
      </w:r>
      <w:proofErr w:type="spellEnd"/>
      <w:r w:rsidR="00062523">
        <w:rPr>
          <w:rFonts w:ascii="Arial" w:eastAsia="Times New Roman" w:hAnsi="Arial" w:cs="Arial"/>
          <w:color w:val="000000"/>
          <w:lang w:eastAsia="fr-FR"/>
        </w:rPr>
        <w:t xml:space="preserve"> est le </w:t>
      </w:r>
      <w:proofErr w:type="spellStart"/>
      <w:r w:rsidR="00062523" w:rsidRPr="00062523">
        <w:rPr>
          <w:rFonts w:ascii="Arial" w:eastAsia="Times New Roman" w:hAnsi="Arial" w:cs="Arial"/>
          <w:i/>
          <w:color w:val="000000"/>
          <w:lang w:eastAsia="fr-FR"/>
        </w:rPr>
        <w:t>Shuttle</w:t>
      </w:r>
      <w:r w:rsidRPr="00062523">
        <w:rPr>
          <w:rFonts w:ascii="Arial" w:eastAsia="Times New Roman" w:hAnsi="Arial" w:cs="Arial"/>
          <w:i/>
          <w:color w:val="000000"/>
          <w:lang w:eastAsia="fr-FR"/>
        </w:rPr>
        <w:t>Manager</w:t>
      </w:r>
      <w:proofErr w:type="spellEnd"/>
      <w:r w:rsidRPr="00E7053B">
        <w:rPr>
          <w:rFonts w:ascii="Arial" w:eastAsia="Times New Roman" w:hAnsi="Arial" w:cs="Arial"/>
          <w:color w:val="000000"/>
          <w:lang w:eastAsia="fr-FR"/>
        </w:rPr>
        <w:t>, une explication de cette</w:t>
      </w:r>
      <w:r>
        <w:rPr>
          <w:rFonts w:ascii="Arial" w:eastAsia="Times New Roman" w:hAnsi="Arial" w:cs="Arial"/>
          <w:color w:val="000000"/>
          <w:lang w:eastAsia="fr-FR"/>
        </w:rPr>
        <w:t xml:space="preserve"> classe est disponible ci-dessous.</w:t>
      </w:r>
      <w:r w:rsidR="00062523">
        <w:rPr>
          <w:rFonts w:ascii="Arial" w:eastAsia="Times New Roman" w:hAnsi="Arial" w:cs="Arial"/>
          <w:color w:val="000000"/>
          <w:lang w:eastAsia="fr-FR"/>
        </w:rPr>
        <w:t xml:space="preserve"> L’ensemble des fonctionnalités est enfaite réalisé par le code contenu dans cette classe, le </w:t>
      </w:r>
      <w:proofErr w:type="spellStart"/>
      <w:r w:rsidR="00062523" w:rsidRPr="00062523">
        <w:rPr>
          <w:rFonts w:ascii="Arial" w:eastAsia="Times New Roman" w:hAnsi="Arial" w:cs="Arial"/>
          <w:i/>
          <w:color w:val="000000"/>
          <w:lang w:eastAsia="fr-FR"/>
        </w:rPr>
        <w:t>mainShuttle</w:t>
      </w:r>
      <w:r w:rsidR="00062523">
        <w:rPr>
          <w:rFonts w:ascii="Arial" w:eastAsia="Times New Roman" w:hAnsi="Arial" w:cs="Arial"/>
          <w:i/>
          <w:color w:val="000000"/>
          <w:lang w:eastAsia="fr-FR"/>
        </w:rPr>
        <w:t>s</w:t>
      </w:r>
      <w:proofErr w:type="spellEnd"/>
      <w:r w:rsidR="00062523">
        <w:rPr>
          <w:rFonts w:ascii="Arial" w:eastAsia="Times New Roman" w:hAnsi="Arial" w:cs="Arial"/>
          <w:color w:val="000000"/>
          <w:lang w:eastAsia="fr-FR"/>
        </w:rPr>
        <w:t xml:space="preserve"> se contente de crée le nœud et l’objet puis tourne à l’infini sur une boucle d’écoute ROS classique.</w:t>
      </w:r>
      <w:bookmarkStart w:id="0" w:name="_GoBack"/>
      <w:bookmarkEnd w:id="0"/>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7276AE" w:rsidP="00E7053B">
      <w:pPr>
        <w:spacing w:after="0" w:line="240" w:lineRule="auto"/>
        <w:rPr>
          <w:rFonts w:ascii="Times New Roman" w:eastAsia="Times New Roman" w:hAnsi="Times New Roman" w:cs="Times New Roman"/>
          <w:sz w:val="24"/>
          <w:szCs w:val="24"/>
          <w:lang w:eastAsia="fr-FR"/>
        </w:rPr>
      </w:pPr>
      <w:r>
        <w:rPr>
          <w:rFonts w:ascii="Consolas" w:eastAsia="Times New Roman" w:hAnsi="Consolas" w:cs="Times New Roman"/>
          <w:color w:val="008000"/>
          <w:sz w:val="19"/>
          <w:szCs w:val="19"/>
          <w:shd w:val="clear" w:color="auto" w:fill="FFFFFF"/>
          <w:lang w:eastAsia="fr-FR"/>
        </w:rPr>
        <w:t>/****</w:t>
      </w:r>
      <w:r w:rsidR="00E7053B" w:rsidRPr="00E7053B">
        <w:rPr>
          <w:rFonts w:ascii="Consolas" w:eastAsia="Times New Roman" w:hAnsi="Consolas" w:cs="Times New Roman"/>
          <w:color w:val="008000"/>
          <w:sz w:val="19"/>
          <w:szCs w:val="19"/>
          <w:shd w:val="clear" w:color="auto" w:fill="FFFFFF"/>
          <w:lang w:eastAsia="fr-FR"/>
        </w:rPr>
        <w:t xml:space="preserve"> Projet Long N7 2017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ifndef</w:t>
      </w:r>
      <w:proofErr w:type="spellEnd"/>
      <w:r w:rsidRPr="00E7053B">
        <w:rPr>
          <w:rFonts w:ascii="Consolas" w:eastAsia="Times New Roman" w:hAnsi="Consolas" w:cs="Times New Roman"/>
          <w:color w:val="000000"/>
          <w:sz w:val="19"/>
          <w:szCs w:val="19"/>
          <w:shd w:val="clear" w:color="auto" w:fill="FFFFFF"/>
          <w:lang w:eastAsia="fr-FR"/>
        </w:rPr>
        <w:t xml:space="preserve"> SHUTTLEMANAGER</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define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6F008A"/>
          <w:sz w:val="19"/>
          <w:szCs w:val="19"/>
          <w:shd w:val="clear" w:color="auto" w:fill="FFFFFF"/>
          <w:lang w:eastAsia="fr-FR"/>
        </w:rPr>
        <w:t>SHUTTLEMANAGER</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&lt;ros/</w:t>
      </w:r>
      <w:proofErr w:type="spellStart"/>
      <w:r w:rsidRPr="00E7053B">
        <w:rPr>
          <w:rFonts w:ascii="Consolas" w:eastAsia="Times New Roman" w:hAnsi="Consolas" w:cs="Times New Roman"/>
          <w:color w:val="A31515"/>
          <w:sz w:val="19"/>
          <w:szCs w:val="19"/>
          <w:shd w:val="clear" w:color="auto" w:fill="FFFFFF"/>
          <w:lang w:eastAsia="fr-FR"/>
        </w:rPr>
        <w:t>ros.h</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lastRenderedPageBreak/>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srvGetShuttleStatus.h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srvGetEmptyShuttles.h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string.h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std_msgs</w:t>
      </w:r>
      <w:proofErr w:type="spellEnd"/>
      <w:r w:rsidRPr="00E7053B">
        <w:rPr>
          <w:rFonts w:ascii="Consolas" w:eastAsia="Times New Roman" w:hAnsi="Consolas" w:cs="Times New Roman"/>
          <w:color w:val="A31515"/>
          <w:sz w:val="19"/>
          <w:szCs w:val="19"/>
          <w:shd w:val="clear" w:color="auto" w:fill="FFFFFF"/>
          <w:lang w:eastAsia="fr-FR"/>
        </w:rPr>
        <w:t>/Int32.h&gt;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msgShuttleChange.h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msgShuttleCreate.h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cstdlib</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map</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vector</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class</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2B91AF"/>
          <w:sz w:val="19"/>
          <w:szCs w:val="19"/>
          <w:shd w:val="clear" w:color="auto" w:fill="FFFFFF"/>
          <w:lang w:eastAsia="fr-FR"/>
        </w:rPr>
        <w:t>ShuttleManager</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roofErr w:type="spellStart"/>
      <w:r w:rsidRPr="00E7053B">
        <w:rPr>
          <w:rFonts w:ascii="Consolas" w:eastAsia="Times New Roman" w:hAnsi="Consolas" w:cs="Times New Roman"/>
          <w:color w:val="0000FF"/>
          <w:sz w:val="19"/>
          <w:szCs w:val="19"/>
          <w:shd w:val="clear" w:color="auto" w:fill="FFFFFF"/>
          <w:lang w:eastAsia="fr-FR"/>
        </w:rPr>
        <w:t>private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2B91AF"/>
          <w:sz w:val="19"/>
          <w:szCs w:val="19"/>
          <w:shd w:val="clear" w:color="auto" w:fill="FFFFFF"/>
          <w:lang w:eastAsia="fr-FR"/>
        </w:rPr>
        <w:t>map</w:t>
      </w:r>
      <w:proofErr w:type="spellEnd"/>
      <w:r w:rsidRPr="00E7053B">
        <w:rPr>
          <w:rFonts w:ascii="Consolas" w:eastAsia="Times New Roman" w:hAnsi="Consolas" w:cs="Times New Roman"/>
          <w:color w:val="000000"/>
          <w:sz w:val="19"/>
          <w:szCs w:val="19"/>
          <w:shd w:val="clear" w:color="auto" w:fill="FFFFFF"/>
          <w:lang w:eastAsia="fr-FR"/>
        </w:rPr>
        <w:t>&lt;</w:t>
      </w:r>
      <w:proofErr w:type="spellStart"/>
      <w:r w:rsidRPr="00E7053B">
        <w:rPr>
          <w:rFonts w:ascii="Consolas" w:eastAsia="Times New Roman" w:hAnsi="Consolas" w:cs="Times New Roman"/>
          <w:color w:val="0000FF"/>
          <w:sz w:val="19"/>
          <w:szCs w:val="19"/>
          <w:shd w:val="clear" w:color="auto" w:fill="FFFFFF"/>
          <w:lang w:eastAsia="fr-FR"/>
        </w:rPr>
        <w:t>int</w:t>
      </w:r>
      <w:r w:rsidRPr="00E7053B">
        <w:rPr>
          <w:rFonts w:ascii="Consolas" w:eastAsia="Times New Roman" w:hAnsi="Consolas" w:cs="Times New Roman"/>
          <w:color w:val="000000"/>
          <w:sz w:val="19"/>
          <w:szCs w:val="19"/>
          <w:shd w:val="clear" w:color="auto" w:fill="FFFFFF"/>
          <w:lang w:eastAsia="fr-FR"/>
        </w:rPr>
        <w:t>,</w:t>
      </w:r>
      <w:r w:rsidRPr="00E7053B">
        <w:rPr>
          <w:rFonts w:ascii="Consolas" w:eastAsia="Times New Roman" w:hAnsi="Consolas" w:cs="Times New Roman"/>
          <w:color w:val="2B91AF"/>
          <w:sz w:val="19"/>
          <w:szCs w:val="19"/>
          <w:shd w:val="clear" w:color="auto" w:fill="FFFFFF"/>
          <w:lang w:eastAsia="fr-FR"/>
        </w:rPr>
        <w:t>Shuttle</w:t>
      </w:r>
      <w:proofErr w:type="spellEnd"/>
      <w:r w:rsidRPr="00E7053B">
        <w:rPr>
          <w:rFonts w:ascii="Consolas" w:eastAsia="Times New Roman" w:hAnsi="Consolas" w:cs="Times New Roman"/>
          <w:color w:val="000000"/>
          <w:sz w:val="19"/>
          <w:szCs w:val="19"/>
          <w:shd w:val="clear" w:color="auto" w:fill="FFFFFF"/>
          <w:lang w:eastAsia="fr-FR"/>
        </w:rPr>
        <w:t xml:space="preserve">*&gt; </w:t>
      </w:r>
      <w:proofErr w:type="spellStart"/>
      <w:r w:rsidRPr="00E7053B">
        <w:rPr>
          <w:rFonts w:ascii="Consolas" w:eastAsia="Times New Roman" w:hAnsi="Consolas" w:cs="Times New Roman"/>
          <w:color w:val="000000"/>
          <w:sz w:val="19"/>
          <w:szCs w:val="19"/>
          <w:shd w:val="clear" w:color="auto" w:fill="FFFFFF"/>
          <w:lang w:eastAsia="fr-FR"/>
        </w:rPr>
        <w:t>ShuttlesMap</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Collection "MAP" &lt;</w:t>
      </w:r>
      <w:proofErr w:type="spellStart"/>
      <w:r w:rsidRPr="00E7053B">
        <w:rPr>
          <w:rFonts w:ascii="Consolas" w:eastAsia="Times New Roman" w:hAnsi="Consolas" w:cs="Times New Roman"/>
          <w:color w:val="008000"/>
          <w:sz w:val="19"/>
          <w:szCs w:val="19"/>
          <w:shd w:val="clear" w:color="auto" w:fill="FFFFFF"/>
          <w:lang w:eastAsia="fr-FR"/>
        </w:rPr>
        <w:t>key,Object</w:t>
      </w:r>
      <w:proofErr w:type="spellEnd"/>
      <w:r w:rsidRPr="00E7053B">
        <w:rPr>
          <w:rFonts w:ascii="Consolas" w:eastAsia="Times New Roman" w:hAnsi="Consolas" w:cs="Times New Roman"/>
          <w:color w:val="008000"/>
          <w:sz w:val="19"/>
          <w:szCs w:val="19"/>
          <w:shd w:val="clear" w:color="auto" w:fill="FFFFFF"/>
          <w:lang w:eastAsia="fr-FR"/>
        </w:rPr>
        <w:t xml:space="preserve">*&gt;, key =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Object* = pointer to </w:t>
      </w:r>
      <w:proofErr w:type="spellStart"/>
      <w:r w:rsidRPr="00E7053B">
        <w:rPr>
          <w:rFonts w:ascii="Consolas" w:eastAsia="Times New Roman" w:hAnsi="Consolas" w:cs="Times New Roman"/>
          <w:color w:val="008000"/>
          <w:sz w:val="19"/>
          <w:szCs w:val="19"/>
          <w:shd w:val="clear" w:color="auto" w:fill="FFFFFF"/>
          <w:lang w:eastAsia="fr-FR"/>
        </w:rPr>
        <w:t>shuttle</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object</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Cette Collection permet le stockage des navettes et de les identifier à l'aide de leur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qui est un entier unique pour chacune d'entre elle.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Vous remarquerez que ceux qui est vraiment stocker dans la collection est le pointer vers l'objet pour des question de simplicité.</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ServiceServer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serviceGetShuttleStatus</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Le service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srvGetShuttleStatus.h</w:t>
      </w:r>
      <w:proofErr w:type="spellEnd"/>
      <w:r w:rsidRPr="00E7053B">
        <w:rPr>
          <w:rFonts w:ascii="Consolas" w:eastAsia="Times New Roman" w:hAnsi="Consolas" w:cs="Times New Roman"/>
          <w:color w:val="008000"/>
          <w:sz w:val="19"/>
          <w:szCs w:val="19"/>
          <w:shd w:val="clear" w:color="auto" w:fill="FFFFFF"/>
          <w:lang w:eastAsia="fr-FR"/>
        </w:rPr>
        <w:t xml:space="preserve">" disponible dans le package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 xml:space="preserve"> permet de récupérer l'ensemble des informations disponibles sur un </w:t>
      </w:r>
      <w:proofErr w:type="spellStart"/>
      <w:r w:rsidRPr="00E7053B">
        <w:rPr>
          <w:rFonts w:ascii="Consolas" w:eastAsia="Times New Roman" w:hAnsi="Consolas" w:cs="Times New Roman"/>
          <w:color w:val="008000"/>
          <w:sz w:val="19"/>
          <w:szCs w:val="19"/>
          <w:shd w:val="clear" w:color="auto" w:fill="FFFFFF"/>
          <w:lang w:eastAsia="fr-FR"/>
        </w:rPr>
        <w:t>shuttle</w:t>
      </w:r>
      <w:proofErr w:type="spellEnd"/>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Pour l'utiliser il suffit de lui transmettre l'</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de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il retourne </w:t>
      </w:r>
      <w:proofErr w:type="spellStart"/>
      <w:r w:rsidRPr="00E7053B">
        <w:rPr>
          <w:rFonts w:ascii="Consolas" w:eastAsia="Times New Roman" w:hAnsi="Consolas" w:cs="Times New Roman"/>
          <w:color w:val="008000"/>
          <w:sz w:val="19"/>
          <w:szCs w:val="19"/>
          <w:shd w:val="clear" w:color="auto" w:fill="FFFFFF"/>
          <w:lang w:eastAsia="fr-FR"/>
        </w:rPr>
        <w:t>true</w:t>
      </w:r>
      <w:proofErr w:type="spellEnd"/>
      <w:r w:rsidRPr="00E7053B">
        <w:rPr>
          <w:rFonts w:ascii="Consolas" w:eastAsia="Times New Roman" w:hAnsi="Consolas" w:cs="Times New Roman"/>
          <w:color w:val="008000"/>
          <w:sz w:val="19"/>
          <w:szCs w:val="19"/>
          <w:shd w:val="clear" w:color="auto" w:fill="FFFFFF"/>
          <w:lang w:eastAsia="fr-FR"/>
        </w:rPr>
        <w:t xml:space="preserve"> si la navette a bien été renseigner, false si le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n'existe pas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ServiceServer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serviceGetEmptyShuttles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Ce service permet de </w:t>
      </w:r>
      <w:proofErr w:type="spellStart"/>
      <w:r w:rsidRPr="00E7053B">
        <w:rPr>
          <w:rFonts w:ascii="Consolas" w:eastAsia="Times New Roman" w:hAnsi="Consolas" w:cs="Times New Roman"/>
          <w:color w:val="008000"/>
          <w:sz w:val="19"/>
          <w:szCs w:val="19"/>
          <w:shd w:val="clear" w:color="auto" w:fill="FFFFFF"/>
          <w:lang w:eastAsia="fr-FR"/>
        </w:rPr>
        <w:t>récuperer</w:t>
      </w:r>
      <w:proofErr w:type="spellEnd"/>
      <w:r w:rsidRPr="00E7053B">
        <w:rPr>
          <w:rFonts w:ascii="Consolas" w:eastAsia="Times New Roman" w:hAnsi="Consolas" w:cs="Times New Roman"/>
          <w:color w:val="008000"/>
          <w:sz w:val="19"/>
          <w:szCs w:val="19"/>
          <w:shd w:val="clear" w:color="auto" w:fill="FFFFFF"/>
          <w:lang w:eastAsia="fr-FR"/>
        </w:rPr>
        <w:t xml:space="preserve"> la liste des navettes vides. Il retourne 2 </w:t>
      </w:r>
      <w:proofErr w:type="spellStart"/>
      <w:r w:rsidRPr="00E7053B">
        <w:rPr>
          <w:rFonts w:ascii="Consolas" w:eastAsia="Times New Roman" w:hAnsi="Consolas" w:cs="Times New Roman"/>
          <w:color w:val="008000"/>
          <w:sz w:val="19"/>
          <w:szCs w:val="19"/>
          <w:shd w:val="clear" w:color="auto" w:fill="FFFFFF"/>
          <w:lang w:eastAsia="fr-FR"/>
        </w:rPr>
        <w:t>vector</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handles</w:t>
      </w:r>
      <w:proofErr w:type="spellEnd"/>
      <w:r w:rsidRPr="00E7053B">
        <w:rPr>
          <w:rFonts w:ascii="Consolas" w:eastAsia="Times New Roman" w:hAnsi="Consolas" w:cs="Times New Roman"/>
          <w:color w:val="008000"/>
          <w:sz w:val="19"/>
          <w:szCs w:val="19"/>
          <w:shd w:val="clear" w:color="auto" w:fill="FFFFFF"/>
          <w:lang w:eastAsia="fr-FR"/>
        </w:rPr>
        <w:t xml:space="preserve"> et zones. Il ne nécessite pas d'argument en entrée. Il retourne false si aucune navette n'est vide.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Subscriber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subProductChange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subDestinationChange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subZoneChange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subAddShuttle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subDelShuttle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Les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r w:rsidRPr="00E7053B">
        <w:rPr>
          <w:rFonts w:ascii="Consolas" w:eastAsia="Times New Roman" w:hAnsi="Consolas" w:cs="Times New Roman"/>
          <w:color w:val="008000"/>
          <w:sz w:val="19"/>
          <w:szCs w:val="19"/>
          <w:shd w:val="clear" w:color="auto" w:fill="FFFFFF"/>
          <w:lang w:eastAsia="fr-FR"/>
        </w:rPr>
        <w:t xml:space="preserve"> permettent la gestion de la collection </w:t>
      </w:r>
      <w:proofErr w:type="spellStart"/>
      <w:r w:rsidRPr="00E7053B">
        <w:rPr>
          <w:rFonts w:ascii="Consolas" w:eastAsia="Times New Roman" w:hAnsi="Consolas" w:cs="Times New Roman"/>
          <w:color w:val="008000"/>
          <w:sz w:val="19"/>
          <w:szCs w:val="19"/>
          <w:shd w:val="clear" w:color="auto" w:fill="FFFFFF"/>
          <w:lang w:eastAsia="fr-FR"/>
        </w:rPr>
        <w:t>map</w:t>
      </w:r>
      <w:proofErr w:type="spellEnd"/>
      <w:r w:rsidRPr="00E7053B">
        <w:rPr>
          <w:rFonts w:ascii="Consolas" w:eastAsia="Times New Roman" w:hAnsi="Consolas" w:cs="Times New Roman"/>
          <w:color w:val="008000"/>
          <w:sz w:val="19"/>
          <w:szCs w:val="19"/>
          <w:shd w:val="clear" w:color="auto" w:fill="FFFFFF"/>
          <w:lang w:eastAsia="fr-FR"/>
        </w:rPr>
        <w:t xml:space="preserve"> fonction des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recu</w:t>
      </w:r>
      <w:proofErr w:type="spellEnd"/>
      <w:r w:rsidRPr="00E7053B">
        <w:rPr>
          <w:rFonts w:ascii="Consolas" w:eastAsia="Times New Roman" w:hAnsi="Consolas" w:cs="Times New Roman"/>
          <w:color w:val="008000"/>
          <w:sz w:val="19"/>
          <w:szCs w:val="19"/>
          <w:shd w:val="clear" w:color="auto" w:fill="FFFFFF"/>
          <w:lang w:eastAsia="fr-FR"/>
        </w:rPr>
        <w:t xml:space="preserve"> par les autres </w:t>
      </w:r>
      <w:proofErr w:type="spellStart"/>
      <w:r w:rsidRPr="00E7053B">
        <w:rPr>
          <w:rFonts w:ascii="Consolas" w:eastAsia="Times New Roman" w:hAnsi="Consolas" w:cs="Times New Roman"/>
          <w:color w:val="008000"/>
          <w:sz w:val="19"/>
          <w:szCs w:val="19"/>
          <w:shd w:val="clear" w:color="auto" w:fill="FFFFFF"/>
          <w:lang w:eastAsia="fr-FR"/>
        </w:rPr>
        <w:t>noeuds</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subAddShuttle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msgShuttleCreate.h</w:t>
      </w:r>
      <w:proofErr w:type="spellEnd"/>
      <w:r w:rsidRPr="00E7053B">
        <w:rPr>
          <w:rFonts w:ascii="Consolas" w:eastAsia="Times New Roman" w:hAnsi="Consolas" w:cs="Times New Roman"/>
          <w:color w:val="008000"/>
          <w:sz w:val="19"/>
          <w:szCs w:val="19"/>
          <w:shd w:val="clear" w:color="auto" w:fill="FFFFFF"/>
          <w:lang w:eastAsia="fr-FR"/>
        </w:rPr>
        <w:t>" publié sur le topic "" permet l'ajout d'une nouvelle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subDelShuttle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std_msgs</w:t>
      </w:r>
      <w:proofErr w:type="spellEnd"/>
      <w:r w:rsidRPr="00E7053B">
        <w:rPr>
          <w:rFonts w:ascii="Consolas" w:eastAsia="Times New Roman" w:hAnsi="Consolas" w:cs="Times New Roman"/>
          <w:color w:val="008000"/>
          <w:sz w:val="19"/>
          <w:szCs w:val="19"/>
          <w:shd w:val="clear" w:color="auto" w:fill="FFFFFF"/>
          <w:lang w:eastAsia="fr-FR"/>
        </w:rPr>
        <w:t>/Int32.h"  publié sur le topic "" permet la suppression d'une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subProductChange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publié sur le topic "" permet la maj du produit transporter par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subDestinationChange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xml:space="preserve">""  publié sur le topic "" permet la maj de la destination de la navette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subZoneChange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publié sur le topic "" permet la maj de la zone où se trouve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public</w:t>
      </w: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ShuttleManager</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w:t>
      </w:r>
      <w:proofErr w:type="spellStart"/>
      <w:r w:rsidRPr="00E7053B">
        <w:rPr>
          <w:rFonts w:ascii="Consolas" w:eastAsia="Times New Roman" w:hAnsi="Consolas" w:cs="Times New Roman"/>
          <w:color w:val="000000"/>
          <w:sz w:val="19"/>
          <w:szCs w:val="19"/>
          <w:shd w:val="clear" w:color="auto" w:fill="FFFFFF"/>
          <w:lang w:eastAsia="fr-FR"/>
        </w:rPr>
        <w:t>ShuttleManager</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to </w:t>
      </w:r>
      <w:proofErr w:type="spellStart"/>
      <w:r w:rsidRPr="00E7053B">
        <w:rPr>
          <w:rFonts w:ascii="Consolas" w:eastAsia="Times New Roman" w:hAnsi="Consolas" w:cs="Times New Roman"/>
          <w:color w:val="008000"/>
          <w:sz w:val="19"/>
          <w:szCs w:val="19"/>
          <w:shd w:val="clear" w:color="auto" w:fill="FFFFFF"/>
          <w:lang w:eastAsia="fr-FR"/>
        </w:rPr>
        <w:t>initialize</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r w:rsidRPr="00E7053B">
        <w:rPr>
          <w:rFonts w:ascii="Consolas" w:eastAsia="Times New Roman" w:hAnsi="Consolas" w:cs="Times New Roman"/>
          <w:color w:val="008000"/>
          <w:sz w:val="19"/>
          <w:szCs w:val="19"/>
          <w:shd w:val="clear" w:color="auto" w:fill="FFFFFF"/>
          <w:lang w:eastAsia="fr-FR"/>
        </w:rPr>
        <w:t xml:space="preserve"> and services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init</w:t>
      </w:r>
      <w:proofErr w:type="spellEnd"/>
      <w:r w:rsidRPr="00E7053B">
        <w:rPr>
          <w:rFonts w:ascii="Consolas" w:eastAsia="Times New Roman" w:hAnsi="Consolas" w:cs="Times New Roman"/>
          <w:color w:val="000000"/>
          <w:sz w:val="19"/>
          <w:szCs w:val="19"/>
          <w:shd w:val="clear" w:color="auto" w:fill="FFFFFF"/>
          <w:lang w:eastAsia="fr-FR"/>
        </w:rPr>
        <w:t>(ros::</w:t>
      </w:r>
      <w:proofErr w:type="spellStart"/>
      <w:r w:rsidRPr="00E7053B">
        <w:rPr>
          <w:rFonts w:ascii="Consolas" w:eastAsia="Times New Roman" w:hAnsi="Consolas" w:cs="Times New Roman"/>
          <w:color w:val="000000"/>
          <w:sz w:val="19"/>
          <w:szCs w:val="19"/>
          <w:shd w:val="clear" w:color="auto" w:fill="FFFFFF"/>
          <w:lang w:eastAsia="fr-FR"/>
        </w:rPr>
        <w:t>NodeHandle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nh</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 xml:space="preserve">//Callback </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for Services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bool</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Request</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req</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Response</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bool</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Request</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req</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Response</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 xml:space="preserve">//Callback </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for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productChangeCallBack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destinationChangeCallBack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zoneChangeCallBack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addShuttleCallBack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msgShuttleCreate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delShuttleCallBack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std_msgs</w:t>
      </w:r>
      <w:proofErr w:type="spellEnd"/>
      <w:r w:rsidRPr="00E7053B">
        <w:rPr>
          <w:rFonts w:ascii="Consolas" w:eastAsia="Times New Roman" w:hAnsi="Consolas" w:cs="Times New Roman"/>
          <w:color w:val="000000"/>
          <w:sz w:val="19"/>
          <w:szCs w:val="19"/>
          <w:shd w:val="clear" w:color="auto" w:fill="FFFFFF"/>
          <w:lang w:eastAsia="fr-FR"/>
        </w:rPr>
        <w:t>::Int32::</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endif</w:t>
      </w:r>
      <w:proofErr w:type="spellEnd"/>
    </w:p>
    <w:p w:rsidR="009A0828" w:rsidRDefault="009A0828"/>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5E"/>
    <w:rsid w:val="00062523"/>
    <w:rsid w:val="004573B8"/>
    <w:rsid w:val="007276AE"/>
    <w:rsid w:val="0096286E"/>
    <w:rsid w:val="009A0828"/>
    <w:rsid w:val="00DC555E"/>
    <w:rsid w:val="00E705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336B"/>
  <w15:chartTrackingRefBased/>
  <w15:docId w15:val="{53871991-94A9-4621-B256-CC0294B5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05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842</Words>
  <Characters>4637</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5</cp:revision>
  <dcterms:created xsi:type="dcterms:W3CDTF">2017-03-17T13:28:00Z</dcterms:created>
  <dcterms:modified xsi:type="dcterms:W3CDTF">2017-03-17T15:22:00Z</dcterms:modified>
</cp:coreProperties>
</file>