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B96200" w:rsidRPr="00B96200" w:rsidTr="00B962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200" w:rsidRPr="00B96200" w:rsidRDefault="00B96200" w:rsidP="00B96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620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Dans cette deuxième séance, on s'est penché sur le dessin du projet, afin de déterminer </w:t>
            </w:r>
            <w:proofErr w:type="gramStart"/>
            <w:r w:rsidRPr="00B9620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les dimensions finale</w:t>
            </w:r>
            <w:proofErr w:type="gramEnd"/>
            <w:r w:rsidRPr="00B9620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de l'objet. On a également</w:t>
            </w:r>
          </w:p>
        </w:tc>
      </w:tr>
      <w:tr w:rsidR="00B96200" w:rsidRPr="00B96200" w:rsidTr="00B962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200" w:rsidRPr="00B96200" w:rsidRDefault="00B96200" w:rsidP="00B96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B96200" w:rsidRPr="00B96200" w:rsidRDefault="00B96200" w:rsidP="00B9620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B96200" w:rsidRPr="00B96200" w:rsidTr="00B962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200" w:rsidRPr="00B96200" w:rsidRDefault="00B96200" w:rsidP="00B96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B9620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trouvé</w:t>
            </w:r>
            <w:proofErr w:type="gramEnd"/>
            <w:r w:rsidRPr="00B9620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le grappin : Pour des cases d'échiquier de 6,5 cm, sachant qu'une pièce occupe maximum 75% de la taille de la case, on a un</w:t>
            </w:r>
          </w:p>
        </w:tc>
      </w:tr>
      <w:tr w:rsidR="00B96200" w:rsidRPr="00B96200" w:rsidTr="00B962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200" w:rsidRPr="00B96200" w:rsidRDefault="00B96200" w:rsidP="00B96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B96200" w:rsidRPr="00B96200" w:rsidRDefault="00B96200" w:rsidP="00B9620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B96200" w:rsidRPr="00B96200" w:rsidTr="00B962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200" w:rsidRPr="00B96200" w:rsidRDefault="00B96200" w:rsidP="00B96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B9620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grappin</w:t>
            </w:r>
            <w:proofErr w:type="gramEnd"/>
            <w:r w:rsidRPr="00B9620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ayant une ouverture de 7 cm maximum. Ne coutant que 7€, on pourrait en prendre deux afin d'augmenter son adhérence aux pièces. </w:t>
            </w:r>
          </w:p>
        </w:tc>
      </w:tr>
      <w:tr w:rsidR="00B96200" w:rsidRPr="00B96200" w:rsidTr="00B962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200" w:rsidRPr="00B96200" w:rsidRDefault="00B96200" w:rsidP="00B96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B96200" w:rsidRPr="00B96200" w:rsidRDefault="00B96200" w:rsidP="00B9620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96200" w:rsidRPr="00B96200" w:rsidTr="00B962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200" w:rsidRPr="00B96200" w:rsidRDefault="00B96200" w:rsidP="00B96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B96200" w:rsidRPr="00B96200" w:rsidTr="00B962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200" w:rsidRPr="00B96200" w:rsidRDefault="00B96200" w:rsidP="00B96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:rsidR="00B96200" w:rsidRPr="00B96200" w:rsidRDefault="00B96200" w:rsidP="00B9620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B96200" w:rsidRPr="00B96200" w:rsidTr="00B962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200" w:rsidRPr="00B96200" w:rsidRDefault="00B96200" w:rsidP="00B96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620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On a également </w:t>
            </w:r>
            <w:proofErr w:type="gramStart"/>
            <w:r w:rsidRPr="00B9620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réfléchit</w:t>
            </w:r>
            <w:proofErr w:type="gramEnd"/>
            <w:r w:rsidRPr="00B9620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à comment ranger les pièces de l'échiquier : Le plateau serait coulissant, et il suffirait de créer sur un côté un</w:t>
            </w:r>
          </w:p>
        </w:tc>
      </w:tr>
      <w:tr w:rsidR="00B96200" w:rsidRPr="00B96200" w:rsidTr="00B962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200" w:rsidRPr="00B96200" w:rsidRDefault="00B96200" w:rsidP="00B96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B96200" w:rsidRPr="00B96200" w:rsidRDefault="00B96200" w:rsidP="00B9620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3"/>
      </w:tblGrid>
      <w:tr w:rsidR="00B96200" w:rsidRPr="00B96200" w:rsidTr="00B962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200" w:rsidRPr="00B96200" w:rsidRDefault="00B96200" w:rsidP="00B96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B9620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des</w:t>
            </w:r>
            <w:proofErr w:type="gramEnd"/>
            <w:r w:rsidRPr="00B9620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panneaux qui peut s'ouvrir.</w:t>
            </w:r>
          </w:p>
        </w:tc>
      </w:tr>
      <w:tr w:rsidR="00B96200" w:rsidRPr="00B96200" w:rsidTr="00B962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200" w:rsidRPr="00B96200" w:rsidRDefault="00B96200" w:rsidP="00B96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B96200" w:rsidRPr="00B96200" w:rsidRDefault="00B96200" w:rsidP="00B9620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96200" w:rsidRPr="00B96200" w:rsidTr="00B962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200" w:rsidRPr="00B96200" w:rsidRDefault="00B96200" w:rsidP="00B96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B96200" w:rsidRPr="00B96200" w:rsidTr="00B962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200" w:rsidRPr="00B96200" w:rsidRDefault="00B96200" w:rsidP="00B96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:rsidR="00B96200" w:rsidRPr="00B96200" w:rsidRDefault="00B96200" w:rsidP="00B9620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B96200" w:rsidRPr="00B96200" w:rsidTr="00B962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200" w:rsidRPr="00B96200" w:rsidRDefault="00B96200" w:rsidP="00B96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620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On se demande alors à quoi ça sert de créer un échiquier pouvant être joué par un grappin si on peut le faire avec ses mains.</w:t>
            </w:r>
          </w:p>
        </w:tc>
      </w:tr>
      <w:tr w:rsidR="00B96200" w:rsidRPr="00B96200" w:rsidTr="00B962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200" w:rsidRPr="00B96200" w:rsidRDefault="00B96200" w:rsidP="00B96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B96200" w:rsidRPr="00B96200" w:rsidRDefault="00B96200" w:rsidP="00B9620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B96200" w:rsidRPr="00B96200" w:rsidTr="00B962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200" w:rsidRPr="00B96200" w:rsidRDefault="00B96200" w:rsidP="00B96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620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On peut ainsi imaginer que ce système servira à créer un échiquier où chaque joueur dit oralement à son portable quelle pièce jouer et où </w:t>
            </w:r>
          </w:p>
        </w:tc>
      </w:tr>
      <w:tr w:rsidR="00B96200" w:rsidRPr="00B96200" w:rsidTr="00B962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200" w:rsidRPr="00B96200" w:rsidRDefault="00B96200" w:rsidP="00B96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B96200" w:rsidRPr="00B96200" w:rsidRDefault="00B96200" w:rsidP="00B9620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B96200" w:rsidRPr="00B96200" w:rsidTr="00B962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200" w:rsidRPr="00B96200" w:rsidRDefault="00B96200" w:rsidP="00B96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B9620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la</w:t>
            </w:r>
            <w:proofErr w:type="gramEnd"/>
            <w:r w:rsidRPr="00B9620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placer, cela permettrait ainsi aux personnes à mobilité réduite de jouer, ou aux aveugles d'y jouer. </w:t>
            </w:r>
          </w:p>
        </w:tc>
      </w:tr>
      <w:tr w:rsidR="00B96200" w:rsidRPr="00B96200" w:rsidTr="00B962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200" w:rsidRPr="00B96200" w:rsidRDefault="00B96200" w:rsidP="00B96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B96200" w:rsidRPr="00B96200" w:rsidRDefault="00B96200" w:rsidP="00B9620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5"/>
      </w:tblGrid>
      <w:tr w:rsidR="00B96200" w:rsidRPr="00B96200" w:rsidTr="00B962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200" w:rsidRPr="00B96200" w:rsidRDefault="00B96200" w:rsidP="00B96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620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Cependant, je doute que ça soit actuellement à notre portée.</w:t>
            </w:r>
          </w:p>
        </w:tc>
      </w:tr>
      <w:tr w:rsidR="00B96200" w:rsidRPr="00B96200" w:rsidTr="00B962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200" w:rsidRPr="00B96200" w:rsidRDefault="00B96200" w:rsidP="00B96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B96200" w:rsidRPr="00B96200" w:rsidRDefault="00B96200" w:rsidP="00B9620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96200" w:rsidRPr="00B96200" w:rsidTr="00B962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200" w:rsidRPr="00B96200" w:rsidRDefault="00B96200" w:rsidP="00B96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B96200" w:rsidRPr="00B96200" w:rsidTr="00B962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200" w:rsidRPr="00B96200" w:rsidRDefault="00B96200" w:rsidP="00B96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:rsidR="00B96200" w:rsidRPr="00B96200" w:rsidRDefault="00B96200" w:rsidP="00B9620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B96200" w:rsidRPr="00B96200" w:rsidTr="00B962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200" w:rsidRPr="00B96200" w:rsidRDefault="00B96200" w:rsidP="00B96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620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A présent, on s'intéresse à quels matériaux utiliser, savoir si on achète ou imprime l'échiquier, et on s'intéresse à la recherche du </w:t>
            </w:r>
          </w:p>
        </w:tc>
      </w:tr>
      <w:tr w:rsidR="00B96200" w:rsidRPr="00B96200" w:rsidTr="00B962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200" w:rsidRPr="00B96200" w:rsidRDefault="00B96200" w:rsidP="00B96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B96200" w:rsidRPr="00B96200" w:rsidRDefault="00B96200" w:rsidP="00B9620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B96200" w:rsidRPr="00B96200" w:rsidTr="00B962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200" w:rsidRPr="00B96200" w:rsidRDefault="00B96200" w:rsidP="00B96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B9620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ma</w:t>
            </w:r>
            <w:bookmarkStart w:id="0" w:name="_GoBack"/>
            <w:bookmarkEnd w:id="0"/>
            <w:r w:rsidRPr="00B9620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tériel</w:t>
            </w:r>
            <w:proofErr w:type="gramEnd"/>
            <w:r w:rsidRPr="00B9620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électronique nécessaire. Un croquis (fait rapidement) de l'objet que l'on souhaite réaliser sera joint.</w:t>
            </w:r>
          </w:p>
        </w:tc>
      </w:tr>
      <w:tr w:rsidR="00B96200" w:rsidRPr="00B96200" w:rsidTr="00B962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200" w:rsidRPr="00B96200" w:rsidRDefault="00B96200" w:rsidP="00B96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B96200" w:rsidRPr="00B96200" w:rsidRDefault="00B96200" w:rsidP="00B9620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B96200" w:rsidRPr="00B96200" w:rsidTr="00B962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200" w:rsidRPr="00B96200" w:rsidRDefault="00B96200" w:rsidP="00B96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620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Ainsi, on finalise tout l'aspect "acquisition de matériel" afin de débuter à la prochaine séance le début de la construction de l'objet que</w:t>
            </w:r>
          </w:p>
        </w:tc>
      </w:tr>
      <w:tr w:rsidR="00B96200" w:rsidRPr="00B96200" w:rsidTr="00B962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200" w:rsidRPr="00B96200" w:rsidRDefault="00B96200" w:rsidP="00B96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B96200" w:rsidRPr="00B96200" w:rsidRDefault="00B96200" w:rsidP="00B9620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3"/>
      </w:tblGrid>
      <w:tr w:rsidR="00B96200" w:rsidRPr="00B96200" w:rsidTr="00B962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200" w:rsidRPr="00B96200" w:rsidRDefault="00B96200" w:rsidP="00B96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B9620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l'on</w:t>
            </w:r>
            <w:proofErr w:type="gramEnd"/>
            <w:r w:rsidRPr="00B9620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désire créer.</w:t>
            </w:r>
          </w:p>
        </w:tc>
      </w:tr>
      <w:tr w:rsidR="00B96200" w:rsidRPr="00B96200" w:rsidTr="00B962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200" w:rsidRPr="00B96200" w:rsidRDefault="00B96200" w:rsidP="00B96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B96200" w:rsidRPr="00B96200" w:rsidRDefault="00B96200" w:rsidP="00B9620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96200" w:rsidRPr="00B96200" w:rsidTr="00B962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200" w:rsidRPr="00B96200" w:rsidRDefault="00B96200" w:rsidP="00B96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B96200" w:rsidRPr="00B96200" w:rsidTr="00B962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200" w:rsidRPr="00B96200" w:rsidRDefault="00B96200" w:rsidP="00B96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:rsidR="00B96200" w:rsidRPr="00B96200" w:rsidRDefault="00B96200" w:rsidP="00B9620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6"/>
      </w:tblGrid>
      <w:tr w:rsidR="00B96200" w:rsidRPr="00B96200" w:rsidTr="00B962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200" w:rsidRPr="00B96200" w:rsidRDefault="00B96200" w:rsidP="00B96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620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On a trouvé ce grappin : </w:t>
            </w:r>
          </w:p>
        </w:tc>
      </w:tr>
      <w:tr w:rsidR="00B96200" w:rsidRPr="00B96200" w:rsidTr="00B962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200" w:rsidRPr="00B96200" w:rsidRDefault="00B96200" w:rsidP="00B96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B96200" w:rsidRPr="00B96200" w:rsidRDefault="00B96200" w:rsidP="00B9620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82"/>
      </w:tblGrid>
      <w:tr w:rsidR="00B96200" w:rsidRPr="00B96200" w:rsidTr="00B962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200" w:rsidRPr="00B96200" w:rsidRDefault="00B96200" w:rsidP="00B96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620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https://www.lextronic.fr/pinces-robotiques/23025-micro-pince-robotique-gripper-kit-a.html</w:t>
            </w:r>
          </w:p>
        </w:tc>
      </w:tr>
      <w:tr w:rsidR="00B96200" w:rsidRPr="00B96200" w:rsidTr="00B962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200" w:rsidRPr="00B96200" w:rsidRDefault="00B96200" w:rsidP="00B96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B96200" w:rsidRPr="00B96200" w:rsidRDefault="00B96200" w:rsidP="00B9620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96200" w:rsidRPr="00B96200" w:rsidTr="00B962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200" w:rsidRPr="00B96200" w:rsidRDefault="00B96200" w:rsidP="00B96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B96200" w:rsidRPr="00B96200" w:rsidTr="00B962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200" w:rsidRPr="00B96200" w:rsidRDefault="00B96200" w:rsidP="00B96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:rsidR="00B96200" w:rsidRPr="00B96200" w:rsidRDefault="00B96200" w:rsidP="00B9620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6"/>
      </w:tblGrid>
      <w:tr w:rsidR="00B96200" w:rsidRPr="00B96200" w:rsidTr="00B962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200" w:rsidRPr="00B96200" w:rsidRDefault="00B96200" w:rsidP="00B96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620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Pour la partie </w:t>
            </w:r>
            <w:proofErr w:type="spellStart"/>
            <w:r w:rsidRPr="00B9620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transparante</w:t>
            </w:r>
            <w:proofErr w:type="spellEnd"/>
            <w:r w:rsidRPr="00B9620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, on prendra du PVC.</w:t>
            </w:r>
          </w:p>
        </w:tc>
      </w:tr>
      <w:tr w:rsidR="00B96200" w:rsidRPr="00B96200" w:rsidTr="00B962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200" w:rsidRPr="00B96200" w:rsidRDefault="00B96200" w:rsidP="00B96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B96200" w:rsidRPr="00B96200" w:rsidRDefault="00B96200" w:rsidP="00B9620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96200" w:rsidRPr="00B96200" w:rsidTr="00B962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200" w:rsidRPr="00B96200" w:rsidRDefault="00B96200" w:rsidP="00B96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B96200" w:rsidRPr="00B96200" w:rsidTr="00B962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200" w:rsidRPr="00B96200" w:rsidRDefault="00B96200" w:rsidP="00B96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:rsidR="00B96200" w:rsidRPr="00B96200" w:rsidRDefault="00B96200" w:rsidP="00B9620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2"/>
      </w:tblGrid>
      <w:tr w:rsidR="00B96200" w:rsidRPr="00B96200" w:rsidTr="00B962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200" w:rsidRPr="00B96200" w:rsidRDefault="00B96200" w:rsidP="00B96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620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Pour les pièces d'échec, on a trouvé ce set de pièce 3D : </w:t>
            </w:r>
          </w:p>
        </w:tc>
      </w:tr>
      <w:tr w:rsidR="00B96200" w:rsidRPr="00B96200" w:rsidTr="00B962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200" w:rsidRPr="00B96200" w:rsidRDefault="00B96200" w:rsidP="00B96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B96200" w:rsidRPr="00B96200" w:rsidRDefault="00B96200" w:rsidP="00B9620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9"/>
      </w:tblGrid>
      <w:tr w:rsidR="00B96200" w:rsidRPr="00B96200" w:rsidTr="00B962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200" w:rsidRPr="00B96200" w:rsidRDefault="00B96200" w:rsidP="00B96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620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https://cults3d.com/fr/modèle-3d/jeu/jeu-d-echec</w:t>
            </w:r>
          </w:p>
        </w:tc>
      </w:tr>
      <w:tr w:rsidR="00B96200" w:rsidRPr="00B96200" w:rsidTr="00B962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200" w:rsidRPr="00B96200" w:rsidRDefault="00B96200" w:rsidP="00B96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B96200" w:rsidRPr="00B96200" w:rsidRDefault="00B96200" w:rsidP="00B9620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96200" w:rsidRPr="00B96200" w:rsidTr="00B962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200" w:rsidRPr="00B96200" w:rsidRDefault="00B96200" w:rsidP="00B96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B96200" w:rsidRPr="00B96200" w:rsidTr="00B962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200" w:rsidRPr="00B96200" w:rsidRDefault="00B96200" w:rsidP="00B96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:rsidR="00B96200" w:rsidRPr="00B96200" w:rsidRDefault="00B96200" w:rsidP="00B9620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B96200" w:rsidRPr="00B96200" w:rsidTr="00B962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200" w:rsidRPr="00B96200" w:rsidRDefault="00B96200" w:rsidP="00B96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620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On a également eu deux </w:t>
            </w:r>
            <w:proofErr w:type="spellStart"/>
            <w:r w:rsidRPr="00B9620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stepstick</w:t>
            </w:r>
            <w:proofErr w:type="spellEnd"/>
            <w:r w:rsidRPr="00B9620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pour gérer les 4 </w:t>
            </w:r>
            <w:proofErr w:type="spellStart"/>
            <w:r w:rsidRPr="00B9620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step</w:t>
            </w:r>
            <w:proofErr w:type="spellEnd"/>
            <w:r w:rsidRPr="00B9620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moteurs </w:t>
            </w:r>
            <w:proofErr w:type="gramStart"/>
            <w:r w:rsidRPr="00B9620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( et</w:t>
            </w:r>
            <w:proofErr w:type="gramEnd"/>
            <w:r w:rsidRPr="00B9620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deux grosse cartes vertes).</w:t>
            </w:r>
          </w:p>
        </w:tc>
      </w:tr>
      <w:tr w:rsidR="00B96200" w:rsidRPr="00B96200" w:rsidTr="00B962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200" w:rsidRPr="00B96200" w:rsidRDefault="00B96200" w:rsidP="00B96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B96200" w:rsidRPr="00B96200" w:rsidRDefault="00B96200" w:rsidP="00B9620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96200" w:rsidRPr="00B96200" w:rsidTr="00B962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200" w:rsidRPr="00B96200" w:rsidRDefault="00B96200" w:rsidP="00B96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B96200" w:rsidRPr="00B96200" w:rsidTr="00B962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200" w:rsidRPr="00B96200" w:rsidRDefault="00B96200" w:rsidP="00B96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:rsidR="00B96200" w:rsidRPr="00B96200" w:rsidRDefault="00B96200" w:rsidP="00B9620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B96200" w:rsidRPr="00B96200" w:rsidTr="00B962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200" w:rsidRPr="00B96200" w:rsidRDefault="00B96200" w:rsidP="00B96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620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Il nous faut également les </w:t>
            </w:r>
            <w:proofErr w:type="spellStart"/>
            <w:r w:rsidRPr="00B9620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cables</w:t>
            </w:r>
            <w:proofErr w:type="spellEnd"/>
            <w:r w:rsidRPr="00B9620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et 4 monteurs en aluminium, ainsi qu'une plateforme où accrocher le grapin.</w:t>
            </w:r>
          </w:p>
        </w:tc>
      </w:tr>
      <w:tr w:rsidR="00B96200" w:rsidRPr="00B96200" w:rsidTr="00B962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200" w:rsidRPr="00B96200" w:rsidRDefault="00B96200" w:rsidP="00B96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B96200" w:rsidRPr="00B96200" w:rsidRDefault="00B96200" w:rsidP="00B9620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96200" w:rsidRPr="00B96200" w:rsidTr="00B962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200" w:rsidRPr="00B96200" w:rsidRDefault="00B96200" w:rsidP="00B96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B96200" w:rsidRPr="00B96200" w:rsidTr="00B962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200" w:rsidRPr="00B96200" w:rsidRDefault="00B96200" w:rsidP="00B96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:rsidR="00B96200" w:rsidRPr="00B96200" w:rsidRDefault="00B96200" w:rsidP="00B9620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B96200" w:rsidRPr="00B96200" w:rsidTr="00B962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200" w:rsidRPr="00B96200" w:rsidRDefault="00B96200" w:rsidP="00B96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620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Il nous faut également </w:t>
            </w:r>
            <w:proofErr w:type="gramStart"/>
            <w:r w:rsidRPr="00B9620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un matériaux rigide et opaque</w:t>
            </w:r>
            <w:proofErr w:type="gramEnd"/>
            <w:r w:rsidRPr="00B9620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(style bois ou autre) afin de cacher la partie montage.</w:t>
            </w:r>
          </w:p>
        </w:tc>
      </w:tr>
      <w:tr w:rsidR="00B96200" w:rsidRPr="00B96200" w:rsidTr="00B962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200" w:rsidRPr="00B96200" w:rsidRDefault="00B96200" w:rsidP="00B96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B96200" w:rsidRPr="00B96200" w:rsidRDefault="00B96200" w:rsidP="00B9620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96200" w:rsidRPr="00B96200" w:rsidTr="00B962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200" w:rsidRPr="00B96200" w:rsidRDefault="00B96200" w:rsidP="00B96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B96200" w:rsidRPr="00B96200" w:rsidTr="00B962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200" w:rsidRPr="00B96200" w:rsidRDefault="00B96200" w:rsidP="00B96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:rsidR="00B96200" w:rsidRPr="00B96200" w:rsidRDefault="00B96200" w:rsidP="00B9620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B96200" w:rsidRPr="00B96200" w:rsidTr="00B962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200" w:rsidRPr="00B96200" w:rsidRDefault="00B96200" w:rsidP="00B96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620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lastRenderedPageBreak/>
              <w:t xml:space="preserve">Donc maintenant que le </w:t>
            </w:r>
            <w:proofErr w:type="spellStart"/>
            <w:r w:rsidRPr="00B9620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matérial</w:t>
            </w:r>
            <w:proofErr w:type="spellEnd"/>
            <w:r w:rsidRPr="00B9620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 été recherché, il nous reste plus qu'à comprendre et appliquer le montage. </w:t>
            </w:r>
          </w:p>
        </w:tc>
      </w:tr>
      <w:tr w:rsidR="00B96200" w:rsidRPr="00B96200" w:rsidTr="00B962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200" w:rsidRPr="00B96200" w:rsidRDefault="00B96200" w:rsidP="00B96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B96200" w:rsidRPr="00B96200" w:rsidRDefault="00B96200" w:rsidP="00B9620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96200" w:rsidRPr="00B96200" w:rsidTr="00B962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200" w:rsidRPr="00B96200" w:rsidRDefault="00B96200" w:rsidP="00B96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B96200" w:rsidRPr="00B96200" w:rsidTr="00B962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200" w:rsidRPr="00B96200" w:rsidRDefault="00B96200" w:rsidP="00B96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:rsidR="00B96200" w:rsidRPr="00B96200" w:rsidRDefault="00B96200" w:rsidP="00B9620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B96200" w:rsidRPr="00B96200" w:rsidTr="00B962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200" w:rsidRPr="00B96200" w:rsidRDefault="00B96200" w:rsidP="00B96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9620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On a essayé de brancher un </w:t>
            </w:r>
            <w:proofErr w:type="spellStart"/>
            <w:r w:rsidRPr="00B9620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step</w:t>
            </w:r>
            <w:proofErr w:type="spellEnd"/>
            <w:r w:rsidRPr="00B9620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moteur mais on n’a pas réussi, </w:t>
            </w:r>
            <w:proofErr w:type="spellStart"/>
            <w:r w:rsidRPr="00B9620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arduino</w:t>
            </w:r>
            <w:proofErr w:type="spellEnd"/>
            <w:r w:rsidRPr="00B9620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ne reconnaissait pas le port et on pense donc qu'il était en court </w:t>
            </w:r>
          </w:p>
        </w:tc>
      </w:tr>
      <w:tr w:rsidR="00B96200" w:rsidRPr="00B96200" w:rsidTr="00B962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200" w:rsidRPr="00B96200" w:rsidRDefault="00B96200" w:rsidP="00B96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D2657B" w:rsidRDefault="00B96200">
      <w:proofErr w:type="gramStart"/>
      <w:r w:rsidRPr="00B96200">
        <w:rPr>
          <w:rFonts w:ascii="Times New Roman" w:eastAsia="Times New Roman" w:hAnsi="Times New Roman" w:cs="Times New Roman"/>
          <w:sz w:val="24"/>
          <w:szCs w:val="24"/>
          <w:lang w:eastAsia="fr-FR"/>
        </w:rPr>
        <w:t>circuit</w:t>
      </w:r>
      <w:proofErr w:type="gramEnd"/>
      <w:r w:rsidRPr="00B96200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sectPr w:rsidR="00D265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200"/>
    <w:rsid w:val="00167D78"/>
    <w:rsid w:val="00352A85"/>
    <w:rsid w:val="00B96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5C20A"/>
  <w15:chartTrackingRefBased/>
  <w15:docId w15:val="{0DEC655C-3499-4904-8574-3C3725A3A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50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370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Duchampt</dc:creator>
  <cp:keywords/>
  <dc:description/>
  <cp:lastModifiedBy>Kevin Duchampt</cp:lastModifiedBy>
  <cp:revision>1</cp:revision>
  <dcterms:created xsi:type="dcterms:W3CDTF">2019-03-20T14:48:00Z</dcterms:created>
  <dcterms:modified xsi:type="dcterms:W3CDTF">2019-03-20T14:49:00Z</dcterms:modified>
</cp:coreProperties>
</file>