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856C8" w14:textId="77777777" w:rsidR="003E3342" w:rsidRPr="002D4282" w:rsidRDefault="003E3342" w:rsidP="003E3342">
      <w:pPr>
        <w:pStyle w:val="Pardeliste"/>
        <w:widowControl w:val="0"/>
        <w:tabs>
          <w:tab w:val="left" w:pos="220"/>
          <w:tab w:val="left" w:pos="720"/>
        </w:tabs>
        <w:autoSpaceDE w:val="0"/>
        <w:autoSpaceDN w:val="0"/>
        <w:adjustRightInd w:val="0"/>
        <w:spacing w:after="240" w:line="360" w:lineRule="auto"/>
        <w:ind w:left="779"/>
        <w:rPr>
          <w:rFonts w:ascii="Times New Roman" w:hAnsi="Times New Roman" w:cs="Times New Roman"/>
          <w:b/>
          <w:color w:val="000000" w:themeColor="text1"/>
          <w:sz w:val="32"/>
          <w:u w:val="single"/>
        </w:rPr>
      </w:pPr>
    </w:p>
    <w:p w14:paraId="7515EAF4"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Après les phases d’étude de l’existant, la conception et la modélisation fonctionnelle et organisationnelle nous avons développé les interfaces de notre application. Nous nous proposons dans cette section de présenter des scénarios d’utilisation illustrés par des interfaces graphiques relatives aux différents acteurs de notre plateforme.</w:t>
      </w:r>
    </w:p>
    <w:p w14:paraId="64E38A99"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noProof/>
          <w:color w:val="000000" w:themeColor="text1"/>
          <w:lang w:eastAsia="fr-FR"/>
        </w:rPr>
        <w:drawing>
          <wp:inline distT="0" distB="0" distL="0" distR="0" wp14:anchorId="4FE7E862" wp14:editId="0ECAD6D7">
            <wp:extent cx="6184900" cy="2603366"/>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cueille.jpeg"/>
                    <pic:cNvPicPr/>
                  </pic:nvPicPr>
                  <pic:blipFill>
                    <a:blip r:embed="rId5">
                      <a:extLst>
                        <a:ext uri="{28A0092B-C50C-407E-A947-70E740481C1C}">
                          <a14:useLocalDpi xmlns:a14="http://schemas.microsoft.com/office/drawing/2010/main" val="0"/>
                        </a:ext>
                      </a:extLst>
                    </a:blip>
                    <a:stretch>
                      <a:fillRect/>
                    </a:stretch>
                  </pic:blipFill>
                  <pic:spPr>
                    <a:xfrm>
                      <a:off x="0" y="0"/>
                      <a:ext cx="6308457" cy="2655374"/>
                    </a:xfrm>
                    <a:prstGeom prst="rect">
                      <a:avLst/>
                    </a:prstGeom>
                  </pic:spPr>
                </pic:pic>
              </a:graphicData>
            </a:graphic>
          </wp:inline>
        </w:drawing>
      </w:r>
    </w:p>
    <w:p w14:paraId="08490872" w14:textId="77777777" w:rsidR="003E3342" w:rsidRPr="001F1802" w:rsidRDefault="003E3342" w:rsidP="003E3342">
      <w:pPr>
        <w:widowControl w:val="0"/>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À partir de cette première interface, un utilisateur (administrateur, enseignant et étudiant) pourra se connecter. Il suffit cliquer sur le bouton connexion et ils accèderont à la page login qui suit :</w:t>
      </w:r>
    </w:p>
    <w:p w14:paraId="74D5B05D" w14:textId="77777777" w:rsidR="003E3342" w:rsidRPr="001F1802" w:rsidRDefault="003E3342" w:rsidP="003E3342">
      <w:pPr>
        <w:widowControl w:val="0"/>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noProof/>
          <w:color w:val="000000" w:themeColor="text1"/>
          <w:lang w:eastAsia="fr-FR"/>
        </w:rPr>
        <w:drawing>
          <wp:inline distT="0" distB="0" distL="0" distR="0" wp14:anchorId="16A0A46A" wp14:editId="2BD033BA">
            <wp:extent cx="6028927" cy="2004060"/>
            <wp:effectExtent l="0" t="0" r="0" b="254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cueille.jpeg"/>
                    <pic:cNvPicPr/>
                  </pic:nvPicPr>
                  <pic:blipFill>
                    <a:blip r:embed="rId6">
                      <a:extLst>
                        <a:ext uri="{28A0092B-C50C-407E-A947-70E740481C1C}">
                          <a14:useLocalDpi xmlns:a14="http://schemas.microsoft.com/office/drawing/2010/main" val="0"/>
                        </a:ext>
                      </a:extLst>
                    </a:blip>
                    <a:stretch>
                      <a:fillRect/>
                    </a:stretch>
                  </pic:blipFill>
                  <pic:spPr>
                    <a:xfrm>
                      <a:off x="0" y="0"/>
                      <a:ext cx="6028927" cy="2004060"/>
                    </a:xfrm>
                    <a:prstGeom prst="rect">
                      <a:avLst/>
                    </a:prstGeom>
                  </pic:spPr>
                </pic:pic>
              </a:graphicData>
            </a:graphic>
          </wp:inline>
        </w:drawing>
      </w:r>
    </w:p>
    <w:p w14:paraId="44DBCD68" w14:textId="77777777" w:rsidR="003E3342" w:rsidRPr="001F1802" w:rsidRDefault="003E3342" w:rsidP="003E3342">
      <w:pPr>
        <w:widowControl w:val="0"/>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De là, il suffira d’entrer un Email et un mot de passe et cliquer sur le bouton « </w:t>
      </w:r>
      <w:r w:rsidRPr="001F1802">
        <w:rPr>
          <w:rFonts w:ascii="Times New Roman" w:hAnsi="Times New Roman" w:cs="Times New Roman"/>
          <w:color w:val="000000" w:themeColor="text1"/>
        </w:rPr>
        <w:t>registre</w:t>
      </w:r>
      <w:r w:rsidRPr="001F1802">
        <w:rPr>
          <w:rFonts w:ascii="Times New Roman" w:hAnsi="Times New Roman" w:cs="Times New Roman"/>
          <w:color w:val="000000" w:themeColor="text1"/>
        </w:rPr>
        <w:t xml:space="preserve"> » pour ouvrir sa session. </w:t>
      </w:r>
    </w:p>
    <w:p w14:paraId="3F63DEBB" w14:textId="77777777" w:rsidR="003E3342" w:rsidRPr="001F1802" w:rsidRDefault="003E3342" w:rsidP="003E3342">
      <w:pPr>
        <w:pStyle w:val="Pardeliste"/>
        <w:widowControl w:val="0"/>
        <w:numPr>
          <w:ilvl w:val="0"/>
          <w:numId w:val="1"/>
        </w:numPr>
        <w:autoSpaceDE w:val="0"/>
        <w:autoSpaceDN w:val="0"/>
        <w:adjustRightInd w:val="0"/>
        <w:spacing w:after="240" w:line="360" w:lineRule="auto"/>
        <w:rPr>
          <w:rFonts w:ascii="Times New Roman" w:hAnsi="Times New Roman" w:cs="Times New Roman"/>
          <w:color w:val="000000" w:themeColor="text1"/>
          <w:sz w:val="28"/>
          <w:u w:val="single"/>
        </w:rPr>
      </w:pPr>
      <w:r w:rsidRPr="001F1802">
        <w:rPr>
          <w:rFonts w:ascii="Times New Roman" w:hAnsi="Times New Roman" w:cs="Times New Roman"/>
          <w:color w:val="000000" w:themeColor="text1"/>
          <w:sz w:val="28"/>
          <w:u w:val="single"/>
        </w:rPr>
        <w:t>Scénario « Administrateur »</w:t>
      </w:r>
    </w:p>
    <w:p w14:paraId="75647E80" w14:textId="77777777" w:rsidR="003E3342" w:rsidRPr="001F1802" w:rsidRDefault="003E3342" w:rsidP="003E3342">
      <w:pPr>
        <w:widowControl w:val="0"/>
        <w:autoSpaceDE w:val="0"/>
        <w:autoSpaceDN w:val="0"/>
        <w:adjustRightInd w:val="0"/>
        <w:spacing w:after="240" w:line="360" w:lineRule="auto"/>
        <w:rPr>
          <w:rFonts w:ascii="Times New Roman" w:eastAsia="MS Mincho" w:hAnsi="Times New Roman" w:cs="Times New Roman"/>
          <w:color w:val="000000" w:themeColor="text1"/>
        </w:rPr>
      </w:pPr>
      <w:r w:rsidRPr="001F1802">
        <w:rPr>
          <w:rFonts w:ascii="Times New Roman" w:hAnsi="Times New Roman" w:cs="Times New Roman"/>
          <w:color w:val="000000" w:themeColor="text1"/>
        </w:rPr>
        <w:t>Soit le scénario suivant :</w:t>
      </w:r>
      <w:r w:rsidRPr="001F1802">
        <w:rPr>
          <w:rFonts w:ascii="MS Mincho" w:eastAsia="MS Mincho" w:hAnsi="MS Mincho" w:cs="MS Mincho"/>
          <w:color w:val="000000" w:themeColor="text1"/>
        </w:rPr>
        <w:t> </w:t>
      </w:r>
    </w:p>
    <w:p w14:paraId="2B55FB26" w14:textId="77777777" w:rsidR="003E3342" w:rsidRPr="001F1802" w:rsidRDefault="003E3342" w:rsidP="003E3342">
      <w:pPr>
        <w:pStyle w:val="Pardeliste"/>
        <w:widowControl w:val="0"/>
        <w:numPr>
          <w:ilvl w:val="0"/>
          <w:numId w:val="2"/>
        </w:numPr>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lastRenderedPageBreak/>
        <w:t xml:space="preserve">Ajouter un composant à la plateforme et le configure. </w:t>
      </w:r>
      <w:r w:rsidRPr="001F1802">
        <w:rPr>
          <w:rFonts w:ascii="MS Mincho" w:eastAsia="MS Mincho" w:hAnsi="MS Mincho" w:cs="MS Mincho"/>
          <w:color w:val="000000" w:themeColor="text1"/>
        </w:rPr>
        <w:t> </w:t>
      </w:r>
    </w:p>
    <w:p w14:paraId="1C90A405" w14:textId="77777777" w:rsidR="003E3342" w:rsidRPr="001F1802" w:rsidRDefault="003E3342" w:rsidP="003E3342">
      <w:pPr>
        <w:pStyle w:val="Pardeliste"/>
        <w:widowControl w:val="0"/>
        <w:numPr>
          <w:ilvl w:val="0"/>
          <w:numId w:val="2"/>
        </w:numPr>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eastAsia="MS Mincho" w:hAnsi="Times New Roman" w:cs="Times New Roman"/>
          <w:color w:val="000000" w:themeColor="text1"/>
        </w:rPr>
        <w:t>Créer emploi du temps</w:t>
      </w:r>
      <w:r w:rsidRPr="001F1802">
        <w:rPr>
          <w:rFonts w:ascii="MS Mincho" w:eastAsia="MS Mincho" w:hAnsi="MS Mincho" w:cs="MS Mincho"/>
          <w:color w:val="000000" w:themeColor="text1"/>
        </w:rPr>
        <w:t> </w:t>
      </w:r>
    </w:p>
    <w:p w14:paraId="73F104AB" w14:textId="77777777" w:rsidR="003E3342" w:rsidRPr="001F1802" w:rsidRDefault="003E3342" w:rsidP="003E3342">
      <w:pPr>
        <w:widowControl w:val="0"/>
        <w:numPr>
          <w:ilvl w:val="0"/>
          <w:numId w:val="2"/>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 Ajouter un utilisateur. </w:t>
      </w:r>
      <w:r w:rsidRPr="001F1802">
        <w:rPr>
          <w:rFonts w:ascii="MS Mincho" w:eastAsia="MS Mincho" w:hAnsi="MS Mincho" w:cs="MS Mincho"/>
          <w:color w:val="000000" w:themeColor="text1"/>
        </w:rPr>
        <w:t> </w:t>
      </w:r>
    </w:p>
    <w:p w14:paraId="004CFE73" w14:textId="77777777" w:rsidR="003E3342" w:rsidRPr="001F1802" w:rsidRDefault="003E3342" w:rsidP="003E3342">
      <w:pPr>
        <w:pStyle w:val="Pardeliste"/>
        <w:widowControl w:val="0"/>
        <w:numPr>
          <w:ilvl w:val="0"/>
          <w:numId w:val="2"/>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Configurer les permissions des utilisateurs. </w:t>
      </w:r>
      <w:r w:rsidRPr="001F1802">
        <w:rPr>
          <w:rFonts w:ascii="MS Mincho" w:eastAsia="MS Mincho" w:hAnsi="MS Mincho" w:cs="MS Mincho"/>
          <w:color w:val="000000" w:themeColor="text1"/>
        </w:rPr>
        <w:t> </w:t>
      </w:r>
    </w:p>
    <w:p w14:paraId="24CA2BAA" w14:textId="77777777" w:rsidR="003E3342" w:rsidRPr="001F1802" w:rsidRDefault="003E3342" w:rsidP="003E3342">
      <w:pPr>
        <w:pStyle w:val="Pardeliste"/>
        <w:widowControl w:val="0"/>
        <w:numPr>
          <w:ilvl w:val="0"/>
          <w:numId w:val="2"/>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eastAsia="MS Mincho" w:hAnsi="Times New Roman" w:cs="Times New Roman"/>
          <w:color w:val="000000" w:themeColor="text1"/>
        </w:rPr>
        <w:t>Ajouter notes</w:t>
      </w:r>
    </w:p>
    <w:p w14:paraId="7AF9E0D6" w14:textId="77777777" w:rsidR="003E3342" w:rsidRPr="001F1802" w:rsidRDefault="003E3342" w:rsidP="003E3342">
      <w:pPr>
        <w:widowControl w:val="0"/>
        <w:tabs>
          <w:tab w:val="left" w:pos="220"/>
          <w:tab w:val="left" w:pos="720"/>
        </w:tabs>
        <w:autoSpaceDE w:val="0"/>
        <w:autoSpaceDN w:val="0"/>
        <w:adjustRightInd w:val="0"/>
        <w:spacing w:after="240" w:line="360" w:lineRule="auto"/>
        <w:jc w:val="center"/>
        <w:rPr>
          <w:rFonts w:ascii="Times New Roman" w:hAnsi="Times New Roman" w:cs="Times New Roman"/>
          <w:color w:val="000000" w:themeColor="text1"/>
        </w:rPr>
      </w:pPr>
      <w:r w:rsidRPr="001F1802">
        <w:rPr>
          <w:rFonts w:ascii="Times New Roman" w:eastAsia="MS Mincho" w:hAnsi="Times New Roman" w:cs="Times New Roman"/>
          <w:noProof/>
          <w:color w:val="000000" w:themeColor="text1"/>
          <w:lang w:eastAsia="fr-FR"/>
        </w:rPr>
        <w:drawing>
          <wp:inline distT="0" distB="0" distL="0" distR="0" wp14:anchorId="6D5D2967" wp14:editId="2A0A5585">
            <wp:extent cx="6184900" cy="2616835"/>
            <wp:effectExtent l="0" t="0" r="1270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reeremploidutemps.jpeg"/>
                    <pic:cNvPicPr/>
                  </pic:nvPicPr>
                  <pic:blipFill>
                    <a:blip r:embed="rId7">
                      <a:extLst>
                        <a:ext uri="{28A0092B-C50C-407E-A947-70E740481C1C}">
                          <a14:useLocalDpi xmlns:a14="http://schemas.microsoft.com/office/drawing/2010/main" val="0"/>
                        </a:ext>
                      </a:extLst>
                    </a:blip>
                    <a:stretch>
                      <a:fillRect/>
                    </a:stretch>
                  </pic:blipFill>
                  <pic:spPr>
                    <a:xfrm>
                      <a:off x="0" y="0"/>
                      <a:ext cx="6184900" cy="2616835"/>
                    </a:xfrm>
                    <a:prstGeom prst="rect">
                      <a:avLst/>
                    </a:prstGeom>
                  </pic:spPr>
                </pic:pic>
              </a:graphicData>
            </a:graphic>
          </wp:inline>
        </w:drawing>
      </w:r>
    </w:p>
    <w:p w14:paraId="5F33764A" w14:textId="77777777" w:rsidR="003E3342" w:rsidRPr="001F1802" w:rsidRDefault="003E3342" w:rsidP="003E3342">
      <w:pPr>
        <w:widowControl w:val="0"/>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Cette interface permet à l’administrateur de créer un emploi du temps pour les utilisateurs.</w:t>
      </w:r>
    </w:p>
    <w:p w14:paraId="544DDB29" w14:textId="77777777" w:rsidR="003E3342" w:rsidRPr="001F1802" w:rsidRDefault="003E3342" w:rsidP="003E3342">
      <w:pPr>
        <w:widowControl w:val="0"/>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noProof/>
          <w:color w:val="000000" w:themeColor="text1"/>
          <w:lang w:eastAsia="fr-FR"/>
        </w:rPr>
        <w:drawing>
          <wp:inline distT="0" distB="0" distL="0" distR="0" wp14:anchorId="697FA7F4" wp14:editId="615B3745">
            <wp:extent cx="6184900" cy="3001010"/>
            <wp:effectExtent l="0" t="0" r="1270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jouter enseignant.jpeg"/>
                    <pic:cNvPicPr/>
                  </pic:nvPicPr>
                  <pic:blipFill>
                    <a:blip r:embed="rId8">
                      <a:extLst>
                        <a:ext uri="{28A0092B-C50C-407E-A947-70E740481C1C}">
                          <a14:useLocalDpi xmlns:a14="http://schemas.microsoft.com/office/drawing/2010/main" val="0"/>
                        </a:ext>
                      </a:extLst>
                    </a:blip>
                    <a:stretch>
                      <a:fillRect/>
                    </a:stretch>
                  </pic:blipFill>
                  <pic:spPr>
                    <a:xfrm>
                      <a:off x="0" y="0"/>
                      <a:ext cx="6184900" cy="3001010"/>
                    </a:xfrm>
                    <a:prstGeom prst="rect">
                      <a:avLst/>
                    </a:prstGeom>
                  </pic:spPr>
                </pic:pic>
              </a:graphicData>
            </a:graphic>
          </wp:inline>
        </w:drawing>
      </w:r>
    </w:p>
    <w:p w14:paraId="49DD8B69"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Cette interface permet à l’administrateur d’ajouter un enseignant.</w:t>
      </w:r>
    </w:p>
    <w:p w14:paraId="533A1AFA" w14:textId="77777777" w:rsidR="003E3342" w:rsidRPr="001F1802" w:rsidRDefault="003E3342" w:rsidP="003E3342">
      <w:pPr>
        <w:pStyle w:val="Normalweb"/>
        <w:shd w:val="clear" w:color="auto" w:fill="FFFFFF"/>
        <w:spacing w:before="0" w:beforeAutospacing="0" w:after="360" w:afterAutospacing="0" w:line="360" w:lineRule="auto"/>
        <w:rPr>
          <w:color w:val="000000" w:themeColor="text1"/>
          <w:u w:val="single"/>
        </w:rPr>
        <w:sectPr w:rsidR="003E3342" w:rsidRPr="001F1802" w:rsidSect="003E3342">
          <w:pgSz w:w="11900" w:h="16840"/>
          <w:pgMar w:top="1440" w:right="1080" w:bottom="1440" w:left="1080" w:header="708" w:footer="708" w:gutter="0"/>
          <w:cols w:space="708"/>
          <w:docGrid w:linePitch="360"/>
        </w:sectPr>
      </w:pPr>
      <w:r w:rsidRPr="001F1802">
        <w:rPr>
          <w:color w:val="000000" w:themeColor="text1"/>
          <w:u w:val="single"/>
        </w:rPr>
        <w:br w:type="column"/>
      </w:r>
      <w:r w:rsidRPr="001F1802">
        <w:rPr>
          <w:noProof/>
          <w:color w:val="000000" w:themeColor="text1"/>
          <w:u w:val="single"/>
        </w:rPr>
        <w:drawing>
          <wp:inline distT="0" distB="0" distL="0" distR="0" wp14:anchorId="03644709" wp14:editId="3905C623">
            <wp:extent cx="6184900" cy="233811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jouter etudiant.jpeg"/>
                    <pic:cNvPicPr/>
                  </pic:nvPicPr>
                  <pic:blipFill>
                    <a:blip r:embed="rId9">
                      <a:extLst>
                        <a:ext uri="{28A0092B-C50C-407E-A947-70E740481C1C}">
                          <a14:useLocalDpi xmlns:a14="http://schemas.microsoft.com/office/drawing/2010/main" val="0"/>
                        </a:ext>
                      </a:extLst>
                    </a:blip>
                    <a:stretch>
                      <a:fillRect/>
                    </a:stretch>
                  </pic:blipFill>
                  <pic:spPr>
                    <a:xfrm>
                      <a:off x="0" y="0"/>
                      <a:ext cx="6184900" cy="2338110"/>
                    </a:xfrm>
                    <a:prstGeom prst="rect">
                      <a:avLst/>
                    </a:prstGeom>
                  </pic:spPr>
                </pic:pic>
              </a:graphicData>
            </a:graphic>
          </wp:inline>
        </w:drawing>
      </w:r>
    </w:p>
    <w:p w14:paraId="7729CEDF"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Cette interface permet à l’administrateur d’ajouter un étudiant.</w:t>
      </w:r>
    </w:p>
    <w:p w14:paraId="19F229FD"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noProof/>
          <w:color w:val="000000" w:themeColor="text1"/>
          <w:lang w:eastAsia="fr-FR"/>
        </w:rPr>
        <w:drawing>
          <wp:inline distT="0" distB="0" distL="0" distR="0" wp14:anchorId="2D8F0A74" wp14:editId="6390C088">
            <wp:extent cx="6184900" cy="2558716"/>
            <wp:effectExtent l="0" t="0" r="0" b="698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note.jpeg"/>
                    <pic:cNvPicPr/>
                  </pic:nvPicPr>
                  <pic:blipFill rotWithShape="1">
                    <a:blip r:embed="rId10">
                      <a:extLst>
                        <a:ext uri="{28A0092B-C50C-407E-A947-70E740481C1C}">
                          <a14:useLocalDpi xmlns:a14="http://schemas.microsoft.com/office/drawing/2010/main" val="0"/>
                        </a:ext>
                      </a:extLst>
                    </a:blip>
                    <a:srcRect b="25518"/>
                    <a:stretch/>
                  </pic:blipFill>
                  <pic:spPr bwMode="auto">
                    <a:xfrm>
                      <a:off x="0" y="0"/>
                      <a:ext cx="6184900" cy="2558716"/>
                    </a:xfrm>
                    <a:prstGeom prst="rect">
                      <a:avLst/>
                    </a:prstGeom>
                    <a:ln>
                      <a:noFill/>
                    </a:ln>
                    <a:extLst>
                      <a:ext uri="{53640926-AAD7-44D8-BBD7-CCE9431645EC}">
                        <a14:shadowObscured xmlns:a14="http://schemas.microsoft.com/office/drawing/2010/main"/>
                      </a:ext>
                    </a:extLst>
                  </pic:spPr>
                </pic:pic>
              </a:graphicData>
            </a:graphic>
          </wp:inline>
        </w:drawing>
      </w:r>
    </w:p>
    <w:p w14:paraId="7A4194D1"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Cette interface permet à l’administrateur d’ajouter une note.</w:t>
      </w:r>
    </w:p>
    <w:p w14:paraId="40F701D3" w14:textId="77777777" w:rsidR="003E3342" w:rsidRPr="001F1802" w:rsidRDefault="003E3342" w:rsidP="003E3342">
      <w:pPr>
        <w:pStyle w:val="Normalweb"/>
        <w:numPr>
          <w:ilvl w:val="0"/>
          <w:numId w:val="1"/>
        </w:numPr>
        <w:shd w:val="clear" w:color="auto" w:fill="FFFFFF"/>
        <w:spacing w:before="0" w:beforeAutospacing="0" w:after="360" w:afterAutospacing="0" w:line="360" w:lineRule="auto"/>
        <w:rPr>
          <w:color w:val="000000" w:themeColor="text1"/>
          <w:sz w:val="28"/>
          <w:u w:val="single"/>
        </w:rPr>
      </w:pPr>
      <w:r w:rsidRPr="001F1802">
        <w:rPr>
          <w:color w:val="000000" w:themeColor="text1"/>
          <w:sz w:val="28"/>
          <w:u w:val="single"/>
        </w:rPr>
        <w:t>Enseignant</w:t>
      </w:r>
    </w:p>
    <w:p w14:paraId="5F0DC4B5" w14:textId="77777777" w:rsidR="003E3342" w:rsidRPr="001F1802" w:rsidRDefault="003E3342" w:rsidP="003E3342">
      <w:pPr>
        <w:widowControl w:val="0"/>
        <w:autoSpaceDE w:val="0"/>
        <w:autoSpaceDN w:val="0"/>
        <w:adjustRightInd w:val="0"/>
        <w:spacing w:after="240" w:line="360" w:lineRule="auto"/>
        <w:rPr>
          <w:rFonts w:ascii="Times New Roman" w:eastAsia="MS Mincho" w:hAnsi="Times New Roman" w:cs="Times New Roman"/>
          <w:color w:val="000000" w:themeColor="text1"/>
        </w:rPr>
      </w:pPr>
      <w:r w:rsidRPr="001F1802">
        <w:rPr>
          <w:rFonts w:ascii="Times New Roman" w:hAnsi="Times New Roman" w:cs="Times New Roman"/>
          <w:color w:val="000000" w:themeColor="text1"/>
        </w:rPr>
        <w:t xml:space="preserve">Soit le scénario suivant : </w:t>
      </w:r>
      <w:r w:rsidRPr="001F1802">
        <w:rPr>
          <w:rFonts w:ascii="MS Mincho" w:eastAsia="MS Mincho" w:hAnsi="MS Mincho" w:cs="MS Mincho"/>
          <w:color w:val="000000" w:themeColor="text1"/>
        </w:rPr>
        <w:t> </w:t>
      </w:r>
    </w:p>
    <w:p w14:paraId="2E40316A" w14:textId="77777777" w:rsidR="003E3342" w:rsidRPr="001F1802" w:rsidRDefault="003E3342" w:rsidP="003E3342">
      <w:pPr>
        <w:pStyle w:val="Pardeliste"/>
        <w:widowControl w:val="0"/>
        <w:numPr>
          <w:ilvl w:val="0"/>
          <w:numId w:val="3"/>
        </w:numPr>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Consulter emplois de temps</w:t>
      </w:r>
    </w:p>
    <w:p w14:paraId="6FB48B4B" w14:textId="77777777" w:rsidR="003E3342" w:rsidRPr="001F1802" w:rsidRDefault="003E3342" w:rsidP="003E3342">
      <w:pPr>
        <w:pStyle w:val="Pardeliste"/>
        <w:widowControl w:val="0"/>
        <w:numPr>
          <w:ilvl w:val="0"/>
          <w:numId w:val="3"/>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Ajouter support de cours. </w:t>
      </w:r>
      <w:r w:rsidRPr="001F1802">
        <w:rPr>
          <w:rFonts w:ascii="MS Mincho" w:eastAsia="MS Mincho" w:hAnsi="MS Mincho" w:cs="MS Mincho"/>
          <w:color w:val="000000" w:themeColor="text1"/>
        </w:rPr>
        <w:t> </w:t>
      </w:r>
    </w:p>
    <w:p w14:paraId="7C50A9A3" w14:textId="77777777" w:rsidR="003E3342" w:rsidRPr="001F1802" w:rsidRDefault="003E3342" w:rsidP="003E3342">
      <w:pPr>
        <w:pStyle w:val="Pardeliste"/>
        <w:widowControl w:val="0"/>
        <w:numPr>
          <w:ilvl w:val="0"/>
          <w:numId w:val="3"/>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eastAsia="MS Mincho" w:hAnsi="Times New Roman" w:cs="Times New Roman"/>
          <w:color w:val="000000" w:themeColor="text1"/>
        </w:rPr>
        <w:t>Créer espace de dépôt</w:t>
      </w:r>
    </w:p>
    <w:p w14:paraId="3D88D9E9" w14:textId="77777777" w:rsidR="003E3342" w:rsidRPr="001F1802" w:rsidRDefault="003E3342" w:rsidP="003E3342">
      <w:pPr>
        <w:pStyle w:val="Pardeliste"/>
        <w:widowControl w:val="0"/>
        <w:numPr>
          <w:ilvl w:val="0"/>
          <w:numId w:val="3"/>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Discuter avec un étudiant via le module </w:t>
      </w:r>
      <w:r w:rsidRPr="001F1802">
        <w:rPr>
          <w:rFonts w:ascii="Times New Roman" w:eastAsia="MS Mincho" w:hAnsi="Times New Roman" w:cs="Times New Roman"/>
          <w:color w:val="000000" w:themeColor="text1"/>
        </w:rPr>
        <w:t>boites de dialogue.</w:t>
      </w:r>
    </w:p>
    <w:p w14:paraId="461C97AF"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noProof/>
          <w:color w:val="000000" w:themeColor="text1"/>
          <w:lang w:eastAsia="fr-FR"/>
        </w:rPr>
        <w:drawing>
          <wp:inline distT="0" distB="0" distL="0" distR="0" wp14:anchorId="43370AAE" wp14:editId="31A196EB">
            <wp:extent cx="6184900" cy="2748915"/>
            <wp:effectExtent l="0" t="0" r="1270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nseignant.jpeg"/>
                    <pic:cNvPicPr/>
                  </pic:nvPicPr>
                  <pic:blipFill>
                    <a:blip r:embed="rId11">
                      <a:extLst>
                        <a:ext uri="{28A0092B-C50C-407E-A947-70E740481C1C}">
                          <a14:useLocalDpi xmlns:a14="http://schemas.microsoft.com/office/drawing/2010/main" val="0"/>
                        </a:ext>
                      </a:extLst>
                    </a:blip>
                    <a:stretch>
                      <a:fillRect/>
                    </a:stretch>
                  </pic:blipFill>
                  <pic:spPr>
                    <a:xfrm>
                      <a:off x="0" y="0"/>
                      <a:ext cx="6184900" cy="2748915"/>
                    </a:xfrm>
                    <a:prstGeom prst="rect">
                      <a:avLst/>
                    </a:prstGeom>
                  </pic:spPr>
                </pic:pic>
              </a:graphicData>
            </a:graphic>
          </wp:inline>
        </w:drawing>
      </w:r>
    </w:p>
    <w:p w14:paraId="3DB48A24" w14:textId="5EDB8770" w:rsidR="00A41B6A" w:rsidRPr="001F1802" w:rsidRDefault="003E3342" w:rsidP="00A41B6A">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Chaque bouton correspond à l’un des cas du scenario.</w:t>
      </w:r>
      <w:r w:rsidR="00A41B6A" w:rsidRPr="00A41B6A">
        <w:rPr>
          <w:rFonts w:ascii="Times New Roman" w:hAnsi="Times New Roman" w:cs="Times New Roman"/>
          <w:color w:val="000000" w:themeColor="text1"/>
        </w:rPr>
        <w:t xml:space="preserve"> </w:t>
      </w:r>
      <w:r w:rsidR="00A41B6A">
        <w:rPr>
          <w:rFonts w:ascii="Times New Roman" w:hAnsi="Times New Roman" w:cs="Times New Roman"/>
          <w:color w:val="000000" w:themeColor="text1"/>
        </w:rPr>
        <w:t>Il suffit de cliquer sur les bouton</w:t>
      </w:r>
      <w:r w:rsidR="00E84940">
        <w:rPr>
          <w:rFonts w:ascii="Times New Roman" w:hAnsi="Times New Roman" w:cs="Times New Roman"/>
          <w:color w:val="000000" w:themeColor="text1"/>
        </w:rPr>
        <w:t>s</w:t>
      </w:r>
      <w:bookmarkStart w:id="0" w:name="_GoBack"/>
      <w:bookmarkEnd w:id="0"/>
      <w:r w:rsidR="00A41B6A">
        <w:rPr>
          <w:rFonts w:ascii="Times New Roman" w:hAnsi="Times New Roman" w:cs="Times New Roman"/>
          <w:color w:val="000000" w:themeColor="text1"/>
        </w:rPr>
        <w:t xml:space="preserve"> et le reste vient facilement</w:t>
      </w:r>
    </w:p>
    <w:p w14:paraId="51F3FED2"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p>
    <w:p w14:paraId="1883ADDC" w14:textId="77777777" w:rsidR="003E3342" w:rsidRPr="001F1802" w:rsidRDefault="003E3342" w:rsidP="003E3342">
      <w:pPr>
        <w:pStyle w:val="Pardeliste"/>
        <w:widowControl w:val="0"/>
        <w:numPr>
          <w:ilvl w:val="0"/>
          <w:numId w:val="1"/>
        </w:numPr>
        <w:tabs>
          <w:tab w:val="left" w:pos="220"/>
          <w:tab w:val="left" w:pos="720"/>
        </w:tabs>
        <w:autoSpaceDE w:val="0"/>
        <w:autoSpaceDN w:val="0"/>
        <w:adjustRightInd w:val="0"/>
        <w:spacing w:after="240" w:line="360" w:lineRule="auto"/>
        <w:rPr>
          <w:rFonts w:ascii="Times New Roman" w:hAnsi="Times New Roman" w:cs="Times New Roman"/>
          <w:color w:val="000000" w:themeColor="text1"/>
          <w:sz w:val="28"/>
          <w:u w:val="single"/>
        </w:rPr>
      </w:pPr>
      <w:r w:rsidRPr="001F1802">
        <w:rPr>
          <w:rFonts w:ascii="Times New Roman" w:hAnsi="Times New Roman" w:cs="Times New Roman"/>
          <w:color w:val="000000" w:themeColor="text1"/>
          <w:sz w:val="28"/>
          <w:u w:val="single"/>
        </w:rPr>
        <w:t>Etudiant</w:t>
      </w:r>
    </w:p>
    <w:p w14:paraId="0EB19629" w14:textId="77777777" w:rsidR="003E3342" w:rsidRPr="001F1802" w:rsidRDefault="003E3342" w:rsidP="003E3342">
      <w:pPr>
        <w:widowControl w:val="0"/>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Soit le scénario suivant : </w:t>
      </w:r>
      <w:r w:rsidRPr="001F1802">
        <w:rPr>
          <w:rFonts w:ascii="MS Mincho" w:eastAsia="MS Mincho" w:hAnsi="MS Mincho" w:cs="MS Mincho"/>
          <w:color w:val="000000" w:themeColor="text1"/>
        </w:rPr>
        <w:t> </w:t>
      </w:r>
    </w:p>
    <w:p w14:paraId="4DDA5013" w14:textId="77777777" w:rsidR="003E3342" w:rsidRPr="001F1802" w:rsidRDefault="003E3342" w:rsidP="003E3342">
      <w:pPr>
        <w:pStyle w:val="Pardeliste"/>
        <w:widowControl w:val="0"/>
        <w:numPr>
          <w:ilvl w:val="0"/>
          <w:numId w:val="4"/>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eastAsia="MS Mincho" w:hAnsi="Times New Roman" w:cs="Times New Roman"/>
          <w:color w:val="000000" w:themeColor="text1"/>
        </w:rPr>
        <w:t>Consulter emploi du temps</w:t>
      </w:r>
    </w:p>
    <w:p w14:paraId="4B3ED70C" w14:textId="77777777" w:rsidR="003E3342" w:rsidRPr="001F1802" w:rsidRDefault="003E3342" w:rsidP="003E3342">
      <w:pPr>
        <w:pStyle w:val="Pardeliste"/>
        <w:widowControl w:val="0"/>
        <w:numPr>
          <w:ilvl w:val="0"/>
          <w:numId w:val="4"/>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Communiquer avec son tuteur via boite de dialogue</w:t>
      </w:r>
      <w:r w:rsidRPr="001F1802">
        <w:rPr>
          <w:rFonts w:ascii="MS Mincho" w:eastAsia="MS Mincho" w:hAnsi="MS Mincho" w:cs="MS Mincho"/>
          <w:color w:val="000000" w:themeColor="text1"/>
        </w:rPr>
        <w:t> </w:t>
      </w:r>
    </w:p>
    <w:p w14:paraId="44CCC1A6" w14:textId="77777777" w:rsidR="003E3342" w:rsidRPr="001F1802" w:rsidRDefault="003E3342" w:rsidP="003E3342">
      <w:pPr>
        <w:pStyle w:val="Pardeliste"/>
        <w:widowControl w:val="0"/>
        <w:numPr>
          <w:ilvl w:val="0"/>
          <w:numId w:val="4"/>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 xml:space="preserve">Consulter les supports des cours. </w:t>
      </w:r>
      <w:r w:rsidRPr="001F1802">
        <w:rPr>
          <w:rFonts w:ascii="MS Mincho" w:eastAsia="MS Mincho" w:hAnsi="MS Mincho" w:cs="MS Mincho"/>
          <w:color w:val="000000" w:themeColor="text1"/>
        </w:rPr>
        <w:t> </w:t>
      </w:r>
    </w:p>
    <w:p w14:paraId="7E2DD26B" w14:textId="77777777" w:rsidR="003E3342" w:rsidRPr="001F1802" w:rsidRDefault="003E3342" w:rsidP="003E3342">
      <w:pPr>
        <w:pStyle w:val="Pardeliste"/>
        <w:widowControl w:val="0"/>
        <w:numPr>
          <w:ilvl w:val="0"/>
          <w:numId w:val="4"/>
        </w:numPr>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eastAsia="MS Mincho" w:hAnsi="Times New Roman" w:cs="Times New Roman"/>
          <w:color w:val="000000" w:themeColor="text1"/>
        </w:rPr>
        <w:t>Discuter entre étudiant sur un forum</w:t>
      </w:r>
      <w:r w:rsidRPr="001F1802">
        <w:rPr>
          <w:rFonts w:ascii="MS Mincho" w:eastAsia="MS Mincho" w:hAnsi="MS Mincho" w:cs="MS Mincho"/>
          <w:color w:val="000000" w:themeColor="text1"/>
        </w:rPr>
        <w:t> </w:t>
      </w:r>
      <w:r w:rsidRPr="001F1802">
        <w:rPr>
          <w:rFonts w:ascii="Times New Roman" w:eastAsia="MS Mincho" w:hAnsi="Times New Roman" w:cs="Times New Roman"/>
          <w:color w:val="000000" w:themeColor="text1"/>
        </w:rPr>
        <w:t>.</w:t>
      </w:r>
    </w:p>
    <w:p w14:paraId="3EEE6043"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noProof/>
          <w:color w:val="000000" w:themeColor="text1"/>
          <w:lang w:eastAsia="fr-FR"/>
        </w:rPr>
        <w:drawing>
          <wp:inline distT="0" distB="0" distL="0" distR="0" wp14:anchorId="1F2789D1" wp14:editId="4ADEE59A">
            <wp:extent cx="6184900" cy="2248435"/>
            <wp:effectExtent l="0" t="0" r="0" b="1270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tudiant.jpeg"/>
                    <pic:cNvPicPr/>
                  </pic:nvPicPr>
                  <pic:blipFill>
                    <a:blip r:embed="rId12">
                      <a:extLst>
                        <a:ext uri="{28A0092B-C50C-407E-A947-70E740481C1C}">
                          <a14:useLocalDpi xmlns:a14="http://schemas.microsoft.com/office/drawing/2010/main" val="0"/>
                        </a:ext>
                      </a:extLst>
                    </a:blip>
                    <a:stretch>
                      <a:fillRect/>
                    </a:stretch>
                  </pic:blipFill>
                  <pic:spPr>
                    <a:xfrm>
                      <a:off x="0" y="0"/>
                      <a:ext cx="6199912" cy="2253892"/>
                    </a:xfrm>
                    <a:prstGeom prst="rect">
                      <a:avLst/>
                    </a:prstGeom>
                  </pic:spPr>
                </pic:pic>
              </a:graphicData>
            </a:graphic>
          </wp:inline>
        </w:drawing>
      </w:r>
    </w:p>
    <w:p w14:paraId="59EFBAE3" w14:textId="77777777" w:rsidR="003E3342" w:rsidRPr="001F1802" w:rsidRDefault="003E3342" w:rsidP="003E3342">
      <w:pPr>
        <w:widowControl w:val="0"/>
        <w:tabs>
          <w:tab w:val="left" w:pos="220"/>
          <w:tab w:val="left" w:pos="720"/>
        </w:tabs>
        <w:autoSpaceDE w:val="0"/>
        <w:autoSpaceDN w:val="0"/>
        <w:adjustRightInd w:val="0"/>
        <w:spacing w:after="240" w:line="360" w:lineRule="auto"/>
        <w:rPr>
          <w:rFonts w:ascii="Times New Roman" w:hAnsi="Times New Roman" w:cs="Times New Roman"/>
          <w:color w:val="000000" w:themeColor="text1"/>
        </w:rPr>
      </w:pPr>
      <w:r w:rsidRPr="001F1802">
        <w:rPr>
          <w:rFonts w:ascii="Times New Roman" w:hAnsi="Times New Roman" w:cs="Times New Roman"/>
          <w:color w:val="000000" w:themeColor="text1"/>
        </w:rPr>
        <w:t>Chaque bouton correspond à l’un des cas du scenario.</w:t>
      </w:r>
      <w:r>
        <w:rPr>
          <w:rFonts w:ascii="Times New Roman" w:hAnsi="Times New Roman" w:cs="Times New Roman"/>
          <w:color w:val="000000" w:themeColor="text1"/>
        </w:rPr>
        <w:t xml:space="preserve"> Il suffit de cliquer sur les bouton et le reste vient facilement</w:t>
      </w:r>
    </w:p>
    <w:p w14:paraId="5CE17A6B" w14:textId="77777777" w:rsidR="006605A3" w:rsidRDefault="00E84940"/>
    <w:sectPr w:rsidR="006605A3" w:rsidSect="00B2549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550C7"/>
    <w:multiLevelType w:val="hybridMultilevel"/>
    <w:tmpl w:val="212043A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8F57B7"/>
    <w:multiLevelType w:val="hybridMultilevel"/>
    <w:tmpl w:val="AE1E5966"/>
    <w:lvl w:ilvl="0" w:tplc="040C000F">
      <w:start w:val="1"/>
      <w:numFmt w:val="decimal"/>
      <w:lvlText w:val="%1."/>
      <w:lvlJc w:val="left"/>
      <w:pPr>
        <w:ind w:left="779" w:hanging="360"/>
      </w:pPr>
    </w:lvl>
    <w:lvl w:ilvl="1" w:tplc="040C0019" w:tentative="1">
      <w:start w:val="1"/>
      <w:numFmt w:val="lowerLetter"/>
      <w:lvlText w:val="%2."/>
      <w:lvlJc w:val="left"/>
      <w:pPr>
        <w:ind w:left="1499" w:hanging="360"/>
      </w:pPr>
    </w:lvl>
    <w:lvl w:ilvl="2" w:tplc="040C001B" w:tentative="1">
      <w:start w:val="1"/>
      <w:numFmt w:val="lowerRoman"/>
      <w:lvlText w:val="%3."/>
      <w:lvlJc w:val="right"/>
      <w:pPr>
        <w:ind w:left="2219" w:hanging="180"/>
      </w:pPr>
    </w:lvl>
    <w:lvl w:ilvl="3" w:tplc="040C000F" w:tentative="1">
      <w:start w:val="1"/>
      <w:numFmt w:val="decimal"/>
      <w:lvlText w:val="%4."/>
      <w:lvlJc w:val="left"/>
      <w:pPr>
        <w:ind w:left="2939" w:hanging="360"/>
      </w:pPr>
    </w:lvl>
    <w:lvl w:ilvl="4" w:tplc="040C0019" w:tentative="1">
      <w:start w:val="1"/>
      <w:numFmt w:val="lowerLetter"/>
      <w:lvlText w:val="%5."/>
      <w:lvlJc w:val="left"/>
      <w:pPr>
        <w:ind w:left="3659" w:hanging="360"/>
      </w:pPr>
    </w:lvl>
    <w:lvl w:ilvl="5" w:tplc="040C001B" w:tentative="1">
      <w:start w:val="1"/>
      <w:numFmt w:val="lowerRoman"/>
      <w:lvlText w:val="%6."/>
      <w:lvlJc w:val="right"/>
      <w:pPr>
        <w:ind w:left="4379" w:hanging="180"/>
      </w:pPr>
    </w:lvl>
    <w:lvl w:ilvl="6" w:tplc="040C000F" w:tentative="1">
      <w:start w:val="1"/>
      <w:numFmt w:val="decimal"/>
      <w:lvlText w:val="%7."/>
      <w:lvlJc w:val="left"/>
      <w:pPr>
        <w:ind w:left="5099" w:hanging="360"/>
      </w:pPr>
    </w:lvl>
    <w:lvl w:ilvl="7" w:tplc="040C0019" w:tentative="1">
      <w:start w:val="1"/>
      <w:numFmt w:val="lowerLetter"/>
      <w:lvlText w:val="%8."/>
      <w:lvlJc w:val="left"/>
      <w:pPr>
        <w:ind w:left="5819" w:hanging="360"/>
      </w:pPr>
    </w:lvl>
    <w:lvl w:ilvl="8" w:tplc="040C001B" w:tentative="1">
      <w:start w:val="1"/>
      <w:numFmt w:val="lowerRoman"/>
      <w:lvlText w:val="%9."/>
      <w:lvlJc w:val="right"/>
      <w:pPr>
        <w:ind w:left="6539" w:hanging="180"/>
      </w:pPr>
    </w:lvl>
  </w:abstractNum>
  <w:abstractNum w:abstractNumId="2">
    <w:nsid w:val="4D126F85"/>
    <w:multiLevelType w:val="hybridMultilevel"/>
    <w:tmpl w:val="8ECCA2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FF20F2F"/>
    <w:multiLevelType w:val="hybridMultilevel"/>
    <w:tmpl w:val="D15C6EA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76417ED4"/>
    <w:multiLevelType w:val="hybridMultilevel"/>
    <w:tmpl w:val="A9884D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342"/>
    <w:rsid w:val="003006D7"/>
    <w:rsid w:val="003E3342"/>
    <w:rsid w:val="00A41B6A"/>
    <w:rsid w:val="00B2549F"/>
    <w:rsid w:val="00E849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21860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33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3E3342"/>
    <w:pPr>
      <w:ind w:left="720"/>
      <w:contextualSpacing/>
    </w:pPr>
  </w:style>
  <w:style w:type="paragraph" w:styleId="Normalweb">
    <w:name w:val="Normal (Web)"/>
    <w:basedOn w:val="Normal"/>
    <w:uiPriority w:val="99"/>
    <w:unhideWhenUsed/>
    <w:rsid w:val="003E3342"/>
    <w:pPr>
      <w:spacing w:before="100" w:beforeAutospacing="1" w:after="100" w:afterAutospacing="1"/>
    </w:pPr>
    <w:rPr>
      <w:rFonts w:ascii="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276</Words>
  <Characters>1518</Characters>
  <Application>Microsoft Macintosh Word</Application>
  <DocSecurity>0</DocSecurity>
  <Lines>12</Lines>
  <Paragraphs>3</Paragraphs>
  <ScaleCrop>false</ScaleCrop>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3</cp:revision>
  <dcterms:created xsi:type="dcterms:W3CDTF">2021-01-31T09:28:00Z</dcterms:created>
  <dcterms:modified xsi:type="dcterms:W3CDTF">2021-01-31T09:34:00Z</dcterms:modified>
</cp:coreProperties>
</file>