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spacing w:val="0"/>
          <w:kern w:val="0"/>
          <w:sz w:val="140"/>
          <w:szCs w:val="140"/>
        </w:rPr>
        <w:id w:val="-1869280394"/>
        <w:docPartObj>
          <w:docPartGallery w:val="Cover Pages"/>
          <w:docPartUnique/>
        </w:docPartObj>
      </w:sdtPr>
      <w:sdtEndPr>
        <w:rPr>
          <w:sz w:val="22"/>
          <w:szCs w:val="22"/>
          <w:lang w:val="en-US"/>
        </w:rPr>
      </w:sdtEndPr>
      <w:sdtContent>
        <w:tbl>
          <w:tblPr>
            <w:tblpPr w:leftFromText="187" w:rightFromText="187" w:bottomFromText="720" w:vertAnchor="page" w:horzAnchor="margin" w:tblpY="7096"/>
            <w:tblW w:w="5000" w:type="pct"/>
            <w:tblLook w:val="04A0"/>
          </w:tblPr>
          <w:tblGrid>
            <w:gridCol w:w="9242"/>
          </w:tblGrid>
          <w:tr w:rsidR="003F0DA0" w:rsidTr="00190F6C">
            <w:tc>
              <w:tcPr>
                <w:tcW w:w="9242" w:type="dxa"/>
              </w:tcPr>
              <w:p w:rsidR="003F0DA0" w:rsidRDefault="003F0DA0" w:rsidP="005B2035">
                <w:pPr>
                  <w:pStyle w:val="Titre"/>
                  <w:rPr>
                    <w:sz w:val="140"/>
                    <w:szCs w:val="140"/>
                  </w:rPr>
                </w:pPr>
              </w:p>
            </w:tc>
          </w:tr>
          <w:tr w:rsidR="003F0DA0" w:rsidTr="00190F6C">
            <w:tc>
              <w:tcPr>
                <w:tcW w:w="0" w:type="auto"/>
                <w:vAlign w:val="bottom"/>
              </w:tcPr>
              <w:p w:rsidR="003F0DA0" w:rsidRDefault="00E616FE" w:rsidP="00190F6C">
                <w:pPr>
                  <w:pStyle w:val="Sous-titre"/>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3F0DA0">
                      <w:rPr>
                        <w:sz w:val="44"/>
                        <w:szCs w:val="44"/>
                      </w:rPr>
                      <w:t>Business Plan</w:t>
                    </w:r>
                  </w:sdtContent>
                </w:sdt>
              </w:p>
            </w:tc>
          </w:tr>
          <w:tr w:rsidR="003F0DA0" w:rsidTr="00190F6C">
            <w:trPr>
              <w:trHeight w:val="1152"/>
            </w:trPr>
            <w:tc>
              <w:tcPr>
                <w:tcW w:w="0" w:type="auto"/>
                <w:vAlign w:val="bottom"/>
              </w:tcPr>
              <w:p w:rsidR="003F0DA0" w:rsidRDefault="003F0DA0" w:rsidP="00190F6C">
                <w:pPr>
                  <w:rPr>
                    <w:color w:val="000000" w:themeColor="text1"/>
                    <w:sz w:val="24"/>
                    <w:szCs w:val="24"/>
                  </w:rPr>
                </w:pPr>
              </w:p>
            </w:tc>
          </w:tr>
        </w:tbl>
        <w:p w:rsidR="003F0DA0" w:rsidRPr="003F0DA0" w:rsidRDefault="00E616FE" w:rsidP="003F0DA0">
          <w:pPr>
            <w:rPr>
              <w:rFonts w:asciiTheme="majorHAnsi" w:eastAsiaTheme="majorEastAsia" w:hAnsiTheme="majorHAnsi" w:cstheme="majorBidi"/>
              <w:i/>
              <w:iCs/>
              <w:color w:val="2E74B5" w:themeColor="accent1" w:themeShade="BF"/>
              <w:lang w:val="en-US"/>
            </w:rPr>
          </w:pPr>
          <w:r w:rsidRPr="00E616FE">
            <w:rPr>
              <w:noProof/>
              <w:lang w:eastAsia="fr-FR"/>
            </w:rPr>
            <w:pict>
              <v:rect id="Rectangle 52" o:spid="_x0000_s1033" style="position:absolute;margin-left:0;margin-top:0;width:612pt;height:11in;z-index:-251649024;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9" o:title="" recolor="t" rotate="t" type="frame"/>
                <v:imagedata recolortarget="#3f3f3f [801]"/>
                <w10:wrap anchorx="page" anchory="page"/>
              </v:rect>
            </w:pict>
          </w:r>
          <w:r w:rsidRPr="00E616FE">
            <w:rPr>
              <w:noProof/>
            </w:rPr>
            <w:pict>
              <v:shapetype id="_x0000_t202" coordsize="21600,21600" o:spt="202" path="m,l,21600r21600,l21600,xe">
                <v:stroke joinstyle="miter"/>
                <v:path gradientshapeok="t" o:connecttype="rect"/>
              </v:shapetype>
              <v:shape id="_x0000_s1032" type="#_x0000_t202" style="position:absolute;margin-left:4.9pt;margin-top:275.4pt;width:385.95pt;height:69.65pt;z-index:251666432;mso-position-horizontal-relative:text;mso-position-vertical-relative:text;mso-width-relative:margin;mso-height-relative:margin" filled="f" stroked="f">
                <v:textbox style="mso-next-textbox:#_x0000_s1032">
                  <w:txbxContent>
                    <w:p w:rsidR="005A42D6" w:rsidRDefault="005A42D6">
                      <w:r w:rsidRPr="005A42D6">
                        <w:rPr>
                          <w:noProof/>
                          <w:lang w:eastAsia="fr-FR"/>
                        </w:rPr>
                        <w:drawing>
                          <wp:inline distT="0" distB="0" distL="0" distR="0">
                            <wp:extent cx="4651392" cy="771896"/>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stretch>
                                      <a:fillRect/>
                                    </a:stretch>
                                  </pic:blipFill>
                                  <pic:spPr>
                                    <a:xfrm>
                                      <a:off x="0" y="0"/>
                                      <a:ext cx="4651392" cy="771896"/>
                                    </a:xfrm>
                                    <a:prstGeom prst="rect">
                                      <a:avLst/>
                                    </a:prstGeom>
                                  </pic:spPr>
                                </pic:pic>
                              </a:graphicData>
                            </a:graphic>
                          </wp:inline>
                        </w:drawing>
                      </w:r>
                    </w:p>
                  </w:txbxContent>
                </v:textbox>
              </v:shape>
            </w:pict>
          </w:r>
          <w:r w:rsidRPr="00E616FE">
            <w:rPr>
              <w:noProof/>
            </w:rPr>
            <w:pict>
              <v:shape id="Zone de texte 2" o:spid="_x0000_s1026" type="#_x0000_t202" style="position:absolute;margin-left:40.5pt;margin-top:-39.75pt;width:357pt;height:75pt;z-index:2516643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" fillcolor="white [3212]" stroked="f">
                <v:textbox style="mso-next-textbox:#Zone de texte 2">
                  <w:txbxContent>
                    <w:p w:rsidR="008874F0" w:rsidRDefault="008874F0" w:rsidP="00846E2C">
                      <w:r>
                        <w:rPr>
                          <w:noProof/>
                          <w:lang w:eastAsia="fr-FR"/>
                        </w:rPr>
                        <w:drawing>
                          <wp:inline distT="0" distB="0" distL="0" distR="0">
                            <wp:extent cx="1775112" cy="7810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5256" cy="785513"/>
                                    </a:xfrm>
                                    <a:prstGeom prst="rect">
                                      <a:avLst/>
                                    </a:prstGeom>
                                  </pic:spPr>
                                </pic:pic>
                              </a:graphicData>
                            </a:graphic>
                          </wp:inline>
                        </w:drawing>
                      </w:r>
                      <w:r>
                        <w:rPr>
                          <w:noProof/>
                          <w:lang w:eastAsia="fr-FR"/>
                        </w:rPr>
                        <w:drawing>
                          <wp:inline distT="0" distB="0" distL="0" distR="0">
                            <wp:extent cx="1057275" cy="95259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ha.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59428" cy="954534"/>
                                    </a:xfrm>
                                    <a:prstGeom prst="rect">
                                      <a:avLst/>
                                    </a:prstGeom>
                                  </pic:spPr>
                                </pic:pic>
                              </a:graphicData>
                            </a:graphic>
                          </wp:inline>
                        </w:drawing>
                      </w:r>
                      <w:r>
                        <w:rPr>
                          <w:noProof/>
                          <w:lang w:eastAsia="fr-FR"/>
                        </w:rPr>
                        <w:drawing>
                          <wp:inline distT="0" distB="0" distL="0" distR="0">
                            <wp:extent cx="1509640" cy="9620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age.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13647" cy="964578"/>
                                    </a:xfrm>
                                    <a:prstGeom prst="rect">
                                      <a:avLst/>
                                    </a:prstGeom>
                                  </pic:spPr>
                                </pic:pic>
                              </a:graphicData>
                            </a:graphic>
                          </wp:inline>
                        </w:drawing>
                      </w:r>
                    </w:p>
                  </w:txbxContent>
                </v:textbox>
              </v:shape>
            </w:pict>
          </w:r>
          <w:r w:rsidRPr="00E616FE">
            <w:rPr>
              <w:noProof/>
            </w:rPr>
            <w:pict>
              <v:shape id="Zone de texte 53" o:spid="_x0000_s1027" type="#_x0000_t202" style="position:absolute;margin-left:0;margin-top:0;width:468pt;height:30.7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next-textbox:#Zone de texte 53;mso-fit-shape-to-text:t">
                  <w:txbxContent>
                    <w:p w:rsidR="008874F0" w:rsidRDefault="008874F0" w:rsidP="003F0DA0">
                      <w:r w:rsidRPr="1D50B840">
                        <w:t>Mehdi Belhadj-Ahmed• Laurent Ehrhart  • Jonathan Rubiero • Quentin Richert • Jacques Munsch</w:t>
                      </w:r>
                    </w:p>
                  </w:txbxContent>
                </v:textbox>
                <w10:wrap anchorx="margin" anchory="margin"/>
              </v:shape>
            </w:pict>
          </w:r>
          <w:r w:rsidRPr="00E616FE">
            <w:rPr>
              <w:noProof/>
            </w:rPr>
            <w:pict>
              <v:rect id="Rectangle 54" o:spid="_x0000_s1029" style="position:absolute;margin-left:0;margin-top:0;width:468pt;height:162pt;z-index:251660288;visibility:visible;mso-width-percent:1000;mso-height-percent:25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w:r>
          <w:r w:rsidRPr="00E616FE">
            <w:rPr>
              <w:noProof/>
            </w:rPr>
            <w:pict>
              <v:rect id="Rectangle 55" o:spid="_x0000_s1028" style="position:absolute;margin-left:0;margin-top:0;width:468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w:r>
          <w:r w:rsidR="003F0DA0" w:rsidRPr="003F0DA0">
            <w:br w:type="page"/>
          </w:r>
        </w:p>
        <w:bookmarkStart w:id="0" w:name="_GoBack" w:displacedByCustomXml="next"/>
        <w:bookmarkEnd w:id="0" w:displacedByCustomXml="next"/>
      </w:sdtContent>
    </w:sdt>
    <w:sdt>
      <w:sdtPr>
        <w:rPr>
          <w:rFonts w:asciiTheme="minorHAnsi" w:eastAsiaTheme="minorHAnsi" w:hAnsiTheme="minorHAnsi" w:cstheme="minorBidi"/>
          <w:b w:val="0"/>
          <w:bCs w:val="0"/>
          <w:color w:val="auto"/>
          <w:sz w:val="22"/>
          <w:szCs w:val="22"/>
        </w:rPr>
        <w:id w:val="4319391"/>
        <w:docPartObj>
          <w:docPartGallery w:val="Table of Contents"/>
          <w:docPartUnique/>
        </w:docPartObj>
      </w:sdtPr>
      <w:sdtContent>
        <w:p w:rsidR="006B5688" w:rsidRDefault="006B5688">
          <w:pPr>
            <w:pStyle w:val="En-ttedetabledesmatires"/>
          </w:pPr>
          <w:r>
            <w:t>Sommaire</w:t>
          </w:r>
        </w:p>
        <w:p w:rsidR="00183459" w:rsidRPr="00183459" w:rsidRDefault="00E616FE">
          <w:pPr>
            <w:pStyle w:val="TM1"/>
            <w:tabs>
              <w:tab w:val="right" w:leader="dot" w:pos="9016"/>
            </w:tabs>
            <w:rPr>
              <w:noProof/>
              <w:sz w:val="20"/>
              <w:lang w:eastAsia="fr-FR"/>
            </w:rPr>
          </w:pPr>
          <w:r w:rsidRPr="00183459">
            <w:rPr>
              <w:sz w:val="20"/>
            </w:rPr>
            <w:fldChar w:fldCharType="begin"/>
          </w:r>
          <w:r w:rsidR="006B5688" w:rsidRPr="00183459">
            <w:rPr>
              <w:sz w:val="20"/>
            </w:rPr>
            <w:instrText xml:space="preserve"> TOC \o "1-3" \h \z \u </w:instrText>
          </w:r>
          <w:r w:rsidRPr="00183459">
            <w:rPr>
              <w:sz w:val="20"/>
            </w:rPr>
            <w:fldChar w:fldCharType="separate"/>
          </w:r>
          <w:hyperlink w:anchor="_Toc356198640" w:history="1">
            <w:r w:rsidR="00183459" w:rsidRPr="00183459">
              <w:rPr>
                <w:rStyle w:val="Lienhypertexte"/>
                <w:noProof/>
                <w:sz w:val="20"/>
              </w:rPr>
              <w:t>Introduction</w:t>
            </w:r>
            <w:r w:rsidR="00183459" w:rsidRPr="00183459">
              <w:rPr>
                <w:noProof/>
                <w:webHidden/>
                <w:sz w:val="20"/>
              </w:rPr>
              <w:tab/>
            </w:r>
            <w:r w:rsidR="00183459" w:rsidRPr="00183459">
              <w:rPr>
                <w:noProof/>
                <w:webHidden/>
                <w:sz w:val="20"/>
              </w:rPr>
              <w:fldChar w:fldCharType="begin"/>
            </w:r>
            <w:r w:rsidR="00183459" w:rsidRPr="00183459">
              <w:rPr>
                <w:noProof/>
                <w:webHidden/>
                <w:sz w:val="20"/>
              </w:rPr>
              <w:instrText xml:space="preserve"> PAGEREF _Toc356198640 \h </w:instrText>
            </w:r>
            <w:r w:rsidR="00183459" w:rsidRPr="00183459">
              <w:rPr>
                <w:noProof/>
                <w:webHidden/>
                <w:sz w:val="20"/>
              </w:rPr>
            </w:r>
            <w:r w:rsidR="00183459" w:rsidRPr="00183459">
              <w:rPr>
                <w:noProof/>
                <w:webHidden/>
                <w:sz w:val="20"/>
              </w:rPr>
              <w:fldChar w:fldCharType="separate"/>
            </w:r>
            <w:r w:rsidR="002327C1">
              <w:rPr>
                <w:noProof/>
                <w:webHidden/>
                <w:sz w:val="20"/>
              </w:rPr>
              <w:t>4</w:t>
            </w:r>
            <w:r w:rsidR="00183459" w:rsidRPr="00183459">
              <w:rPr>
                <w:noProof/>
                <w:webHidden/>
                <w:sz w:val="20"/>
              </w:rPr>
              <w:fldChar w:fldCharType="end"/>
            </w:r>
          </w:hyperlink>
        </w:p>
        <w:p w:rsidR="00183459" w:rsidRPr="00183459" w:rsidRDefault="00183459">
          <w:pPr>
            <w:pStyle w:val="TM1"/>
            <w:tabs>
              <w:tab w:val="left" w:pos="440"/>
              <w:tab w:val="right" w:leader="dot" w:pos="9016"/>
            </w:tabs>
            <w:rPr>
              <w:noProof/>
              <w:sz w:val="20"/>
              <w:lang w:eastAsia="fr-FR"/>
            </w:rPr>
          </w:pPr>
          <w:hyperlink w:anchor="_Toc356198641" w:history="1">
            <w:r w:rsidRPr="00183459">
              <w:rPr>
                <w:rStyle w:val="Lienhypertexte"/>
                <w:noProof/>
                <w:sz w:val="20"/>
              </w:rPr>
              <w:t>I.</w:t>
            </w:r>
            <w:r w:rsidRPr="00183459">
              <w:rPr>
                <w:noProof/>
                <w:sz w:val="20"/>
                <w:lang w:eastAsia="fr-FR"/>
              </w:rPr>
              <w:tab/>
            </w:r>
            <w:r w:rsidRPr="00183459">
              <w:rPr>
                <w:rStyle w:val="Lienhypertexte"/>
                <w:noProof/>
                <w:sz w:val="20"/>
              </w:rPr>
              <w:t>Portrait de l'entreprise</w:t>
            </w:r>
            <w:r w:rsidRPr="00183459">
              <w:rPr>
                <w:noProof/>
                <w:webHidden/>
                <w:sz w:val="20"/>
              </w:rPr>
              <w:tab/>
            </w:r>
            <w:r w:rsidRPr="00183459">
              <w:rPr>
                <w:noProof/>
                <w:webHidden/>
                <w:sz w:val="20"/>
              </w:rPr>
              <w:fldChar w:fldCharType="begin"/>
            </w:r>
            <w:r w:rsidRPr="00183459">
              <w:rPr>
                <w:noProof/>
                <w:webHidden/>
                <w:sz w:val="20"/>
              </w:rPr>
              <w:instrText xml:space="preserve"> PAGEREF _Toc356198641 \h </w:instrText>
            </w:r>
            <w:r w:rsidRPr="00183459">
              <w:rPr>
                <w:noProof/>
                <w:webHidden/>
                <w:sz w:val="20"/>
              </w:rPr>
            </w:r>
            <w:r w:rsidRPr="00183459">
              <w:rPr>
                <w:noProof/>
                <w:webHidden/>
                <w:sz w:val="20"/>
              </w:rPr>
              <w:fldChar w:fldCharType="separate"/>
            </w:r>
            <w:r w:rsidR="002327C1">
              <w:rPr>
                <w:noProof/>
                <w:webHidden/>
                <w:sz w:val="20"/>
              </w:rPr>
              <w:t>5</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42" w:history="1">
            <w:r w:rsidRPr="00183459">
              <w:rPr>
                <w:rStyle w:val="Lienhypertexte"/>
                <w:noProof/>
                <w:sz w:val="20"/>
              </w:rPr>
              <w:t>A.</w:t>
            </w:r>
            <w:r w:rsidRPr="00183459">
              <w:rPr>
                <w:noProof/>
                <w:sz w:val="20"/>
                <w:lang w:eastAsia="fr-FR"/>
              </w:rPr>
              <w:tab/>
            </w:r>
            <w:r w:rsidRPr="00183459">
              <w:rPr>
                <w:rStyle w:val="Lienhypertexte"/>
                <w:noProof/>
                <w:sz w:val="20"/>
              </w:rPr>
              <w:t>Forme juridique</w:t>
            </w:r>
            <w:r w:rsidRPr="00183459">
              <w:rPr>
                <w:noProof/>
                <w:webHidden/>
                <w:sz w:val="20"/>
              </w:rPr>
              <w:tab/>
            </w:r>
            <w:r w:rsidRPr="00183459">
              <w:rPr>
                <w:noProof/>
                <w:webHidden/>
                <w:sz w:val="20"/>
              </w:rPr>
              <w:fldChar w:fldCharType="begin"/>
            </w:r>
            <w:r w:rsidRPr="00183459">
              <w:rPr>
                <w:noProof/>
                <w:webHidden/>
                <w:sz w:val="20"/>
              </w:rPr>
              <w:instrText xml:space="preserve"> PAGEREF _Toc356198642 \h </w:instrText>
            </w:r>
            <w:r w:rsidRPr="00183459">
              <w:rPr>
                <w:noProof/>
                <w:webHidden/>
                <w:sz w:val="20"/>
              </w:rPr>
            </w:r>
            <w:r w:rsidRPr="00183459">
              <w:rPr>
                <w:noProof/>
                <w:webHidden/>
                <w:sz w:val="20"/>
              </w:rPr>
              <w:fldChar w:fldCharType="separate"/>
            </w:r>
            <w:r w:rsidR="002327C1">
              <w:rPr>
                <w:noProof/>
                <w:webHidden/>
                <w:sz w:val="20"/>
              </w:rPr>
              <w:t>5</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43" w:history="1">
            <w:r w:rsidRPr="00183459">
              <w:rPr>
                <w:rStyle w:val="Lienhypertexte"/>
                <w:noProof/>
                <w:sz w:val="20"/>
              </w:rPr>
              <w:t>B.</w:t>
            </w:r>
            <w:r w:rsidRPr="00183459">
              <w:rPr>
                <w:noProof/>
                <w:sz w:val="20"/>
                <w:lang w:eastAsia="fr-FR"/>
              </w:rPr>
              <w:tab/>
            </w:r>
            <w:r w:rsidRPr="00183459">
              <w:rPr>
                <w:rStyle w:val="Lienhypertexte"/>
                <w:noProof/>
                <w:sz w:val="20"/>
              </w:rPr>
              <w:t>Infrastructure</w:t>
            </w:r>
            <w:r w:rsidRPr="00183459">
              <w:rPr>
                <w:noProof/>
                <w:webHidden/>
                <w:sz w:val="20"/>
              </w:rPr>
              <w:tab/>
            </w:r>
            <w:r w:rsidRPr="00183459">
              <w:rPr>
                <w:noProof/>
                <w:webHidden/>
                <w:sz w:val="20"/>
              </w:rPr>
              <w:fldChar w:fldCharType="begin"/>
            </w:r>
            <w:r w:rsidRPr="00183459">
              <w:rPr>
                <w:noProof/>
                <w:webHidden/>
                <w:sz w:val="20"/>
              </w:rPr>
              <w:instrText xml:space="preserve"> PAGEREF _Toc356198643 \h </w:instrText>
            </w:r>
            <w:r w:rsidRPr="00183459">
              <w:rPr>
                <w:noProof/>
                <w:webHidden/>
                <w:sz w:val="20"/>
              </w:rPr>
            </w:r>
            <w:r w:rsidRPr="00183459">
              <w:rPr>
                <w:noProof/>
                <w:webHidden/>
                <w:sz w:val="20"/>
              </w:rPr>
              <w:fldChar w:fldCharType="separate"/>
            </w:r>
            <w:r w:rsidR="002327C1">
              <w:rPr>
                <w:noProof/>
                <w:webHidden/>
                <w:sz w:val="20"/>
              </w:rPr>
              <w:t>6</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44" w:history="1">
            <w:r w:rsidRPr="00183459">
              <w:rPr>
                <w:rStyle w:val="Lienhypertexte"/>
                <w:noProof/>
                <w:sz w:val="20"/>
              </w:rPr>
              <w:t>1.</w:t>
            </w:r>
            <w:r w:rsidRPr="00183459">
              <w:rPr>
                <w:noProof/>
                <w:sz w:val="20"/>
                <w:lang w:eastAsia="fr-FR"/>
              </w:rPr>
              <w:tab/>
            </w:r>
            <w:r w:rsidRPr="00183459">
              <w:rPr>
                <w:rStyle w:val="Lienhypertexte"/>
                <w:noProof/>
                <w:sz w:val="20"/>
              </w:rPr>
              <w:t>Locaux</w:t>
            </w:r>
            <w:r w:rsidRPr="00183459">
              <w:rPr>
                <w:noProof/>
                <w:webHidden/>
                <w:sz w:val="20"/>
              </w:rPr>
              <w:tab/>
            </w:r>
            <w:r w:rsidRPr="00183459">
              <w:rPr>
                <w:noProof/>
                <w:webHidden/>
                <w:sz w:val="20"/>
              </w:rPr>
              <w:fldChar w:fldCharType="begin"/>
            </w:r>
            <w:r w:rsidRPr="00183459">
              <w:rPr>
                <w:noProof/>
                <w:webHidden/>
                <w:sz w:val="20"/>
              </w:rPr>
              <w:instrText xml:space="preserve"> PAGEREF _Toc356198644 \h </w:instrText>
            </w:r>
            <w:r w:rsidRPr="00183459">
              <w:rPr>
                <w:noProof/>
                <w:webHidden/>
                <w:sz w:val="20"/>
              </w:rPr>
            </w:r>
            <w:r w:rsidRPr="00183459">
              <w:rPr>
                <w:noProof/>
                <w:webHidden/>
                <w:sz w:val="20"/>
              </w:rPr>
              <w:fldChar w:fldCharType="separate"/>
            </w:r>
            <w:r w:rsidR="002327C1">
              <w:rPr>
                <w:noProof/>
                <w:webHidden/>
                <w:sz w:val="20"/>
              </w:rPr>
              <w:t>6</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45" w:history="1">
            <w:r w:rsidRPr="00183459">
              <w:rPr>
                <w:rStyle w:val="Lienhypertexte"/>
                <w:noProof/>
                <w:sz w:val="20"/>
              </w:rPr>
              <w:t>2.</w:t>
            </w:r>
            <w:r w:rsidRPr="00183459">
              <w:rPr>
                <w:noProof/>
                <w:sz w:val="20"/>
                <w:lang w:eastAsia="fr-FR"/>
              </w:rPr>
              <w:tab/>
            </w:r>
            <w:r w:rsidRPr="00183459">
              <w:rPr>
                <w:rStyle w:val="Lienhypertexte"/>
                <w:noProof/>
                <w:sz w:val="20"/>
              </w:rPr>
              <w:t>Technique</w:t>
            </w:r>
            <w:r w:rsidRPr="00183459">
              <w:rPr>
                <w:noProof/>
                <w:webHidden/>
                <w:sz w:val="20"/>
              </w:rPr>
              <w:tab/>
            </w:r>
            <w:r w:rsidRPr="00183459">
              <w:rPr>
                <w:noProof/>
                <w:webHidden/>
                <w:sz w:val="20"/>
              </w:rPr>
              <w:fldChar w:fldCharType="begin"/>
            </w:r>
            <w:r w:rsidRPr="00183459">
              <w:rPr>
                <w:noProof/>
                <w:webHidden/>
                <w:sz w:val="20"/>
              </w:rPr>
              <w:instrText xml:space="preserve"> PAGEREF _Toc356198645 \h </w:instrText>
            </w:r>
            <w:r w:rsidRPr="00183459">
              <w:rPr>
                <w:noProof/>
                <w:webHidden/>
                <w:sz w:val="20"/>
              </w:rPr>
            </w:r>
            <w:r w:rsidRPr="00183459">
              <w:rPr>
                <w:noProof/>
                <w:webHidden/>
                <w:sz w:val="20"/>
              </w:rPr>
              <w:fldChar w:fldCharType="separate"/>
            </w:r>
            <w:r w:rsidR="002327C1">
              <w:rPr>
                <w:noProof/>
                <w:webHidden/>
                <w:sz w:val="20"/>
              </w:rPr>
              <w:t>6</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46" w:history="1">
            <w:r w:rsidRPr="00183459">
              <w:rPr>
                <w:rStyle w:val="Lienhypertexte"/>
                <w:noProof/>
                <w:sz w:val="20"/>
              </w:rPr>
              <w:t>C.</w:t>
            </w:r>
            <w:r w:rsidRPr="00183459">
              <w:rPr>
                <w:noProof/>
                <w:sz w:val="20"/>
                <w:lang w:eastAsia="fr-FR"/>
              </w:rPr>
              <w:tab/>
            </w:r>
            <w:r w:rsidRPr="00183459">
              <w:rPr>
                <w:rStyle w:val="Lienhypertexte"/>
                <w:noProof/>
                <w:sz w:val="20"/>
              </w:rPr>
              <w:t>Management</w:t>
            </w:r>
            <w:r w:rsidRPr="00183459">
              <w:rPr>
                <w:noProof/>
                <w:webHidden/>
                <w:sz w:val="20"/>
              </w:rPr>
              <w:tab/>
            </w:r>
            <w:r w:rsidRPr="00183459">
              <w:rPr>
                <w:noProof/>
                <w:webHidden/>
                <w:sz w:val="20"/>
              </w:rPr>
              <w:fldChar w:fldCharType="begin"/>
            </w:r>
            <w:r w:rsidRPr="00183459">
              <w:rPr>
                <w:noProof/>
                <w:webHidden/>
                <w:sz w:val="20"/>
              </w:rPr>
              <w:instrText xml:space="preserve"> PAGEREF _Toc356198646 \h </w:instrText>
            </w:r>
            <w:r w:rsidRPr="00183459">
              <w:rPr>
                <w:noProof/>
                <w:webHidden/>
                <w:sz w:val="20"/>
              </w:rPr>
            </w:r>
            <w:r w:rsidRPr="00183459">
              <w:rPr>
                <w:noProof/>
                <w:webHidden/>
                <w:sz w:val="20"/>
              </w:rPr>
              <w:fldChar w:fldCharType="separate"/>
            </w:r>
            <w:r w:rsidR="002327C1">
              <w:rPr>
                <w:noProof/>
                <w:webHidden/>
                <w:sz w:val="20"/>
              </w:rPr>
              <w:t>7</w:t>
            </w:r>
            <w:r w:rsidRPr="00183459">
              <w:rPr>
                <w:noProof/>
                <w:webHidden/>
                <w:sz w:val="20"/>
              </w:rPr>
              <w:fldChar w:fldCharType="end"/>
            </w:r>
          </w:hyperlink>
        </w:p>
        <w:p w:rsidR="00183459" w:rsidRPr="00183459" w:rsidRDefault="00183459">
          <w:pPr>
            <w:pStyle w:val="TM1"/>
            <w:tabs>
              <w:tab w:val="left" w:pos="440"/>
              <w:tab w:val="right" w:leader="dot" w:pos="9016"/>
            </w:tabs>
            <w:rPr>
              <w:noProof/>
              <w:sz w:val="20"/>
              <w:lang w:eastAsia="fr-FR"/>
            </w:rPr>
          </w:pPr>
          <w:hyperlink w:anchor="_Toc356198647" w:history="1">
            <w:r w:rsidRPr="00183459">
              <w:rPr>
                <w:rStyle w:val="Lienhypertexte"/>
                <w:noProof/>
                <w:sz w:val="20"/>
              </w:rPr>
              <w:t>II.</w:t>
            </w:r>
            <w:r w:rsidRPr="00183459">
              <w:rPr>
                <w:noProof/>
                <w:sz w:val="20"/>
                <w:lang w:eastAsia="fr-FR"/>
              </w:rPr>
              <w:tab/>
            </w:r>
            <w:r w:rsidRPr="00183459">
              <w:rPr>
                <w:rStyle w:val="Lienhypertexte"/>
                <w:noProof/>
                <w:sz w:val="20"/>
              </w:rPr>
              <w:t>Produits et formules proposés</w:t>
            </w:r>
            <w:r w:rsidRPr="00183459">
              <w:rPr>
                <w:noProof/>
                <w:webHidden/>
                <w:sz w:val="20"/>
              </w:rPr>
              <w:tab/>
            </w:r>
            <w:r w:rsidRPr="00183459">
              <w:rPr>
                <w:noProof/>
                <w:webHidden/>
                <w:sz w:val="20"/>
              </w:rPr>
              <w:fldChar w:fldCharType="begin"/>
            </w:r>
            <w:r w:rsidRPr="00183459">
              <w:rPr>
                <w:noProof/>
                <w:webHidden/>
                <w:sz w:val="20"/>
              </w:rPr>
              <w:instrText xml:space="preserve"> PAGEREF _Toc356198647 \h </w:instrText>
            </w:r>
            <w:r w:rsidRPr="00183459">
              <w:rPr>
                <w:noProof/>
                <w:webHidden/>
                <w:sz w:val="20"/>
              </w:rPr>
            </w:r>
            <w:r w:rsidRPr="00183459">
              <w:rPr>
                <w:noProof/>
                <w:webHidden/>
                <w:sz w:val="20"/>
              </w:rPr>
              <w:fldChar w:fldCharType="separate"/>
            </w:r>
            <w:r w:rsidR="002327C1">
              <w:rPr>
                <w:noProof/>
                <w:webHidden/>
                <w:sz w:val="20"/>
              </w:rPr>
              <w:t>8</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48" w:history="1">
            <w:r w:rsidRPr="00183459">
              <w:rPr>
                <w:rStyle w:val="Lienhypertexte"/>
                <w:noProof/>
                <w:sz w:val="20"/>
              </w:rPr>
              <w:t>A.</w:t>
            </w:r>
            <w:r w:rsidRPr="00183459">
              <w:rPr>
                <w:noProof/>
                <w:sz w:val="20"/>
                <w:lang w:eastAsia="fr-FR"/>
              </w:rPr>
              <w:tab/>
            </w:r>
            <w:r w:rsidRPr="00183459">
              <w:rPr>
                <w:rStyle w:val="Lienhypertexte"/>
                <w:noProof/>
                <w:sz w:val="20"/>
              </w:rPr>
              <w:t>Abonnements</w:t>
            </w:r>
            <w:r w:rsidRPr="00183459">
              <w:rPr>
                <w:noProof/>
                <w:webHidden/>
                <w:sz w:val="20"/>
              </w:rPr>
              <w:tab/>
            </w:r>
            <w:r w:rsidRPr="00183459">
              <w:rPr>
                <w:noProof/>
                <w:webHidden/>
                <w:sz w:val="20"/>
              </w:rPr>
              <w:fldChar w:fldCharType="begin"/>
            </w:r>
            <w:r w:rsidRPr="00183459">
              <w:rPr>
                <w:noProof/>
                <w:webHidden/>
                <w:sz w:val="20"/>
              </w:rPr>
              <w:instrText xml:space="preserve"> PAGEREF _Toc356198648 \h </w:instrText>
            </w:r>
            <w:r w:rsidRPr="00183459">
              <w:rPr>
                <w:noProof/>
                <w:webHidden/>
                <w:sz w:val="20"/>
              </w:rPr>
            </w:r>
            <w:r w:rsidRPr="00183459">
              <w:rPr>
                <w:noProof/>
                <w:webHidden/>
                <w:sz w:val="20"/>
              </w:rPr>
              <w:fldChar w:fldCharType="separate"/>
            </w:r>
            <w:r w:rsidR="002327C1">
              <w:rPr>
                <w:noProof/>
                <w:webHidden/>
                <w:sz w:val="20"/>
              </w:rPr>
              <w:t>8</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49" w:history="1">
            <w:r w:rsidRPr="00183459">
              <w:rPr>
                <w:rStyle w:val="Lienhypertexte"/>
                <w:noProof/>
                <w:sz w:val="20"/>
              </w:rPr>
              <w:t>B.</w:t>
            </w:r>
            <w:r w:rsidRPr="00183459">
              <w:rPr>
                <w:noProof/>
                <w:sz w:val="20"/>
                <w:lang w:eastAsia="fr-FR"/>
              </w:rPr>
              <w:tab/>
            </w:r>
            <w:r w:rsidRPr="00183459">
              <w:rPr>
                <w:rStyle w:val="Lienhypertexte"/>
                <w:noProof/>
                <w:sz w:val="20"/>
              </w:rPr>
              <w:t>Achat de licence</w:t>
            </w:r>
            <w:r w:rsidRPr="00183459">
              <w:rPr>
                <w:noProof/>
                <w:webHidden/>
                <w:sz w:val="20"/>
              </w:rPr>
              <w:tab/>
            </w:r>
            <w:r w:rsidRPr="00183459">
              <w:rPr>
                <w:noProof/>
                <w:webHidden/>
                <w:sz w:val="20"/>
              </w:rPr>
              <w:fldChar w:fldCharType="begin"/>
            </w:r>
            <w:r w:rsidRPr="00183459">
              <w:rPr>
                <w:noProof/>
                <w:webHidden/>
                <w:sz w:val="20"/>
              </w:rPr>
              <w:instrText xml:space="preserve"> PAGEREF _Toc356198649 \h </w:instrText>
            </w:r>
            <w:r w:rsidRPr="00183459">
              <w:rPr>
                <w:noProof/>
                <w:webHidden/>
                <w:sz w:val="20"/>
              </w:rPr>
            </w:r>
            <w:r w:rsidRPr="00183459">
              <w:rPr>
                <w:noProof/>
                <w:webHidden/>
                <w:sz w:val="20"/>
              </w:rPr>
              <w:fldChar w:fldCharType="separate"/>
            </w:r>
            <w:r w:rsidR="002327C1">
              <w:rPr>
                <w:noProof/>
                <w:webHidden/>
                <w:sz w:val="20"/>
              </w:rPr>
              <w:t>8</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50" w:history="1">
            <w:r w:rsidRPr="00183459">
              <w:rPr>
                <w:rStyle w:val="Lienhypertexte"/>
                <w:noProof/>
                <w:sz w:val="20"/>
              </w:rPr>
              <w:t>C.</w:t>
            </w:r>
            <w:r w:rsidRPr="00183459">
              <w:rPr>
                <w:noProof/>
                <w:sz w:val="20"/>
                <w:lang w:eastAsia="fr-FR"/>
              </w:rPr>
              <w:tab/>
            </w:r>
            <w:r w:rsidRPr="00183459">
              <w:rPr>
                <w:rStyle w:val="Lienhypertexte"/>
                <w:noProof/>
                <w:sz w:val="20"/>
              </w:rPr>
              <w:t>Formule "Flash"</w:t>
            </w:r>
            <w:r w:rsidRPr="00183459">
              <w:rPr>
                <w:noProof/>
                <w:webHidden/>
                <w:sz w:val="20"/>
              </w:rPr>
              <w:tab/>
            </w:r>
            <w:r w:rsidRPr="00183459">
              <w:rPr>
                <w:noProof/>
                <w:webHidden/>
                <w:sz w:val="20"/>
              </w:rPr>
              <w:fldChar w:fldCharType="begin"/>
            </w:r>
            <w:r w:rsidRPr="00183459">
              <w:rPr>
                <w:noProof/>
                <w:webHidden/>
                <w:sz w:val="20"/>
              </w:rPr>
              <w:instrText xml:space="preserve"> PAGEREF _Toc356198650 \h </w:instrText>
            </w:r>
            <w:r w:rsidRPr="00183459">
              <w:rPr>
                <w:noProof/>
                <w:webHidden/>
                <w:sz w:val="20"/>
              </w:rPr>
            </w:r>
            <w:r w:rsidRPr="00183459">
              <w:rPr>
                <w:noProof/>
                <w:webHidden/>
                <w:sz w:val="20"/>
              </w:rPr>
              <w:fldChar w:fldCharType="separate"/>
            </w:r>
            <w:r w:rsidR="002327C1">
              <w:rPr>
                <w:noProof/>
                <w:webHidden/>
                <w:sz w:val="20"/>
              </w:rPr>
              <w:t>9</w:t>
            </w:r>
            <w:r w:rsidRPr="00183459">
              <w:rPr>
                <w:noProof/>
                <w:webHidden/>
                <w:sz w:val="20"/>
              </w:rPr>
              <w:fldChar w:fldCharType="end"/>
            </w:r>
          </w:hyperlink>
        </w:p>
        <w:p w:rsidR="00183459" w:rsidRPr="00183459" w:rsidRDefault="00183459">
          <w:pPr>
            <w:pStyle w:val="TM1"/>
            <w:tabs>
              <w:tab w:val="left" w:pos="660"/>
              <w:tab w:val="right" w:leader="dot" w:pos="9016"/>
            </w:tabs>
            <w:rPr>
              <w:noProof/>
              <w:sz w:val="20"/>
              <w:lang w:eastAsia="fr-FR"/>
            </w:rPr>
          </w:pPr>
          <w:hyperlink w:anchor="_Toc356198651" w:history="1">
            <w:r w:rsidRPr="00183459">
              <w:rPr>
                <w:rStyle w:val="Lienhypertexte"/>
                <w:noProof/>
                <w:sz w:val="20"/>
              </w:rPr>
              <w:t>III.</w:t>
            </w:r>
            <w:r w:rsidRPr="00183459">
              <w:rPr>
                <w:noProof/>
                <w:sz w:val="20"/>
                <w:lang w:eastAsia="fr-FR"/>
              </w:rPr>
              <w:tab/>
            </w:r>
            <w:r w:rsidRPr="00183459">
              <w:rPr>
                <w:rStyle w:val="Lienhypertexte"/>
                <w:noProof/>
                <w:sz w:val="20"/>
              </w:rPr>
              <w:t>Entreprises concurrentes</w:t>
            </w:r>
            <w:r w:rsidRPr="00183459">
              <w:rPr>
                <w:noProof/>
                <w:webHidden/>
                <w:sz w:val="20"/>
              </w:rPr>
              <w:tab/>
            </w:r>
            <w:r w:rsidRPr="00183459">
              <w:rPr>
                <w:noProof/>
                <w:webHidden/>
                <w:sz w:val="20"/>
              </w:rPr>
              <w:fldChar w:fldCharType="begin"/>
            </w:r>
            <w:r w:rsidRPr="00183459">
              <w:rPr>
                <w:noProof/>
                <w:webHidden/>
                <w:sz w:val="20"/>
              </w:rPr>
              <w:instrText xml:space="preserve"> PAGEREF _Toc356198651 \h </w:instrText>
            </w:r>
            <w:r w:rsidRPr="00183459">
              <w:rPr>
                <w:noProof/>
                <w:webHidden/>
                <w:sz w:val="20"/>
              </w:rPr>
            </w:r>
            <w:r w:rsidRPr="00183459">
              <w:rPr>
                <w:noProof/>
                <w:webHidden/>
                <w:sz w:val="20"/>
              </w:rPr>
              <w:fldChar w:fldCharType="separate"/>
            </w:r>
            <w:r w:rsidR="002327C1">
              <w:rPr>
                <w:noProof/>
                <w:webHidden/>
                <w:sz w:val="20"/>
              </w:rPr>
              <w:t>10</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52" w:history="1">
            <w:r w:rsidRPr="00183459">
              <w:rPr>
                <w:rStyle w:val="Lienhypertexte"/>
                <w:noProof/>
                <w:sz w:val="20"/>
              </w:rPr>
              <w:t>A.</w:t>
            </w:r>
            <w:r w:rsidRPr="00183459">
              <w:rPr>
                <w:noProof/>
                <w:sz w:val="20"/>
                <w:lang w:eastAsia="fr-FR"/>
              </w:rPr>
              <w:tab/>
            </w:r>
            <w:r w:rsidRPr="00183459">
              <w:rPr>
                <w:rStyle w:val="Lienhypertexte"/>
                <w:noProof/>
                <w:sz w:val="20"/>
              </w:rPr>
              <w:t>ARKHE</w:t>
            </w:r>
            <w:r w:rsidRPr="00183459">
              <w:rPr>
                <w:noProof/>
                <w:webHidden/>
                <w:sz w:val="20"/>
              </w:rPr>
              <w:tab/>
            </w:r>
            <w:r w:rsidRPr="00183459">
              <w:rPr>
                <w:noProof/>
                <w:webHidden/>
                <w:sz w:val="20"/>
              </w:rPr>
              <w:fldChar w:fldCharType="begin"/>
            </w:r>
            <w:r w:rsidRPr="00183459">
              <w:rPr>
                <w:noProof/>
                <w:webHidden/>
                <w:sz w:val="20"/>
              </w:rPr>
              <w:instrText xml:space="preserve"> PAGEREF _Toc356198652 \h </w:instrText>
            </w:r>
            <w:r w:rsidRPr="00183459">
              <w:rPr>
                <w:noProof/>
                <w:webHidden/>
                <w:sz w:val="20"/>
              </w:rPr>
            </w:r>
            <w:r w:rsidRPr="00183459">
              <w:rPr>
                <w:noProof/>
                <w:webHidden/>
                <w:sz w:val="20"/>
              </w:rPr>
              <w:fldChar w:fldCharType="separate"/>
            </w:r>
            <w:r w:rsidR="002327C1">
              <w:rPr>
                <w:noProof/>
                <w:webHidden/>
                <w:sz w:val="20"/>
              </w:rPr>
              <w:t>10</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53" w:history="1">
            <w:r w:rsidRPr="00183459">
              <w:rPr>
                <w:rStyle w:val="Lienhypertexte"/>
                <w:noProof/>
                <w:sz w:val="20"/>
              </w:rPr>
              <w:t>i.</w:t>
            </w:r>
            <w:r w:rsidRPr="00183459">
              <w:rPr>
                <w:noProof/>
                <w:sz w:val="20"/>
                <w:lang w:eastAsia="fr-FR"/>
              </w:rPr>
              <w:tab/>
            </w:r>
            <w:r w:rsidRPr="00183459">
              <w:rPr>
                <w:rStyle w:val="Lienhypertexte"/>
                <w:noProof/>
                <w:sz w:val="20"/>
              </w:rPr>
              <w:t>Implantation</w:t>
            </w:r>
            <w:r w:rsidRPr="00183459">
              <w:rPr>
                <w:noProof/>
                <w:webHidden/>
                <w:sz w:val="20"/>
              </w:rPr>
              <w:tab/>
            </w:r>
            <w:r w:rsidRPr="00183459">
              <w:rPr>
                <w:noProof/>
                <w:webHidden/>
                <w:sz w:val="20"/>
              </w:rPr>
              <w:fldChar w:fldCharType="begin"/>
            </w:r>
            <w:r w:rsidRPr="00183459">
              <w:rPr>
                <w:noProof/>
                <w:webHidden/>
                <w:sz w:val="20"/>
              </w:rPr>
              <w:instrText xml:space="preserve"> PAGEREF _Toc356198653 \h </w:instrText>
            </w:r>
            <w:r w:rsidRPr="00183459">
              <w:rPr>
                <w:noProof/>
                <w:webHidden/>
                <w:sz w:val="20"/>
              </w:rPr>
            </w:r>
            <w:r w:rsidRPr="00183459">
              <w:rPr>
                <w:noProof/>
                <w:webHidden/>
                <w:sz w:val="20"/>
              </w:rPr>
              <w:fldChar w:fldCharType="separate"/>
            </w:r>
            <w:r w:rsidR="002327C1">
              <w:rPr>
                <w:noProof/>
                <w:webHidden/>
                <w:sz w:val="20"/>
              </w:rPr>
              <w:t>10</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54" w:history="1">
            <w:r w:rsidRPr="00183459">
              <w:rPr>
                <w:rStyle w:val="Lienhypertexte"/>
                <w:noProof/>
                <w:sz w:val="20"/>
              </w:rPr>
              <w:t>ii.</w:t>
            </w:r>
            <w:r w:rsidRPr="00183459">
              <w:rPr>
                <w:noProof/>
                <w:sz w:val="20"/>
                <w:lang w:eastAsia="fr-FR"/>
              </w:rPr>
              <w:tab/>
            </w:r>
            <w:r w:rsidRPr="00183459">
              <w:rPr>
                <w:rStyle w:val="Lienhypertexte"/>
                <w:noProof/>
                <w:sz w:val="20"/>
              </w:rPr>
              <w:t>Les produits</w:t>
            </w:r>
            <w:r w:rsidRPr="00183459">
              <w:rPr>
                <w:noProof/>
                <w:webHidden/>
                <w:sz w:val="20"/>
              </w:rPr>
              <w:tab/>
            </w:r>
            <w:r w:rsidRPr="00183459">
              <w:rPr>
                <w:noProof/>
                <w:webHidden/>
                <w:sz w:val="20"/>
              </w:rPr>
              <w:fldChar w:fldCharType="begin"/>
            </w:r>
            <w:r w:rsidRPr="00183459">
              <w:rPr>
                <w:noProof/>
                <w:webHidden/>
                <w:sz w:val="20"/>
              </w:rPr>
              <w:instrText xml:space="preserve"> PAGEREF _Toc356198654 \h </w:instrText>
            </w:r>
            <w:r w:rsidRPr="00183459">
              <w:rPr>
                <w:noProof/>
                <w:webHidden/>
                <w:sz w:val="20"/>
              </w:rPr>
            </w:r>
            <w:r w:rsidRPr="00183459">
              <w:rPr>
                <w:noProof/>
                <w:webHidden/>
                <w:sz w:val="20"/>
              </w:rPr>
              <w:fldChar w:fldCharType="separate"/>
            </w:r>
            <w:r w:rsidR="002327C1">
              <w:rPr>
                <w:noProof/>
                <w:webHidden/>
                <w:sz w:val="20"/>
              </w:rPr>
              <w:t>10</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55" w:history="1">
            <w:r w:rsidRPr="00183459">
              <w:rPr>
                <w:rStyle w:val="Lienhypertexte"/>
                <w:noProof/>
                <w:sz w:val="20"/>
              </w:rPr>
              <w:t>B.</w:t>
            </w:r>
            <w:r w:rsidRPr="00183459">
              <w:rPr>
                <w:noProof/>
                <w:sz w:val="20"/>
                <w:lang w:eastAsia="fr-FR"/>
              </w:rPr>
              <w:tab/>
            </w:r>
            <w:r w:rsidRPr="00183459">
              <w:rPr>
                <w:rStyle w:val="Lienhypertexte"/>
                <w:noProof/>
                <w:sz w:val="20"/>
              </w:rPr>
              <w:t>BESSIS</w:t>
            </w:r>
            <w:r w:rsidRPr="00183459">
              <w:rPr>
                <w:noProof/>
                <w:webHidden/>
                <w:sz w:val="20"/>
              </w:rPr>
              <w:tab/>
            </w:r>
            <w:r w:rsidRPr="00183459">
              <w:rPr>
                <w:noProof/>
                <w:webHidden/>
                <w:sz w:val="20"/>
              </w:rPr>
              <w:fldChar w:fldCharType="begin"/>
            </w:r>
            <w:r w:rsidRPr="00183459">
              <w:rPr>
                <w:noProof/>
                <w:webHidden/>
                <w:sz w:val="20"/>
              </w:rPr>
              <w:instrText xml:space="preserve"> PAGEREF _Toc356198655 \h </w:instrText>
            </w:r>
            <w:r w:rsidRPr="00183459">
              <w:rPr>
                <w:noProof/>
                <w:webHidden/>
                <w:sz w:val="20"/>
              </w:rPr>
            </w:r>
            <w:r w:rsidRPr="00183459">
              <w:rPr>
                <w:noProof/>
                <w:webHidden/>
                <w:sz w:val="20"/>
              </w:rPr>
              <w:fldChar w:fldCharType="separate"/>
            </w:r>
            <w:r w:rsidR="002327C1">
              <w:rPr>
                <w:noProof/>
                <w:webHidden/>
                <w:sz w:val="20"/>
              </w:rPr>
              <w:t>11</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56" w:history="1">
            <w:r w:rsidRPr="00183459">
              <w:rPr>
                <w:rStyle w:val="Lienhypertexte"/>
                <w:noProof/>
                <w:sz w:val="20"/>
              </w:rPr>
              <w:t>i.</w:t>
            </w:r>
            <w:r w:rsidRPr="00183459">
              <w:rPr>
                <w:noProof/>
                <w:sz w:val="20"/>
                <w:lang w:eastAsia="fr-FR"/>
              </w:rPr>
              <w:tab/>
            </w:r>
            <w:r w:rsidRPr="00183459">
              <w:rPr>
                <w:rStyle w:val="Lienhypertexte"/>
                <w:noProof/>
                <w:sz w:val="20"/>
              </w:rPr>
              <w:t>Implantation</w:t>
            </w:r>
            <w:r w:rsidRPr="00183459">
              <w:rPr>
                <w:noProof/>
                <w:webHidden/>
                <w:sz w:val="20"/>
              </w:rPr>
              <w:tab/>
            </w:r>
            <w:r w:rsidRPr="00183459">
              <w:rPr>
                <w:noProof/>
                <w:webHidden/>
                <w:sz w:val="20"/>
              </w:rPr>
              <w:fldChar w:fldCharType="begin"/>
            </w:r>
            <w:r w:rsidRPr="00183459">
              <w:rPr>
                <w:noProof/>
                <w:webHidden/>
                <w:sz w:val="20"/>
              </w:rPr>
              <w:instrText xml:space="preserve"> PAGEREF _Toc356198656 \h </w:instrText>
            </w:r>
            <w:r w:rsidRPr="00183459">
              <w:rPr>
                <w:noProof/>
                <w:webHidden/>
                <w:sz w:val="20"/>
              </w:rPr>
            </w:r>
            <w:r w:rsidRPr="00183459">
              <w:rPr>
                <w:noProof/>
                <w:webHidden/>
                <w:sz w:val="20"/>
              </w:rPr>
              <w:fldChar w:fldCharType="separate"/>
            </w:r>
            <w:r w:rsidR="002327C1">
              <w:rPr>
                <w:noProof/>
                <w:webHidden/>
                <w:sz w:val="20"/>
              </w:rPr>
              <w:t>11</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57" w:history="1">
            <w:r w:rsidRPr="00183459">
              <w:rPr>
                <w:rStyle w:val="Lienhypertexte"/>
                <w:noProof/>
                <w:sz w:val="20"/>
              </w:rPr>
              <w:t>ii.</w:t>
            </w:r>
            <w:r w:rsidRPr="00183459">
              <w:rPr>
                <w:noProof/>
                <w:sz w:val="20"/>
                <w:lang w:eastAsia="fr-FR"/>
              </w:rPr>
              <w:tab/>
            </w:r>
            <w:r w:rsidRPr="00183459">
              <w:rPr>
                <w:rStyle w:val="Lienhypertexte"/>
                <w:noProof/>
                <w:sz w:val="20"/>
              </w:rPr>
              <w:t>Le produit phare</w:t>
            </w:r>
            <w:r w:rsidRPr="00183459">
              <w:rPr>
                <w:noProof/>
                <w:webHidden/>
                <w:sz w:val="20"/>
              </w:rPr>
              <w:tab/>
            </w:r>
            <w:r w:rsidRPr="00183459">
              <w:rPr>
                <w:noProof/>
                <w:webHidden/>
                <w:sz w:val="20"/>
              </w:rPr>
              <w:fldChar w:fldCharType="begin"/>
            </w:r>
            <w:r w:rsidRPr="00183459">
              <w:rPr>
                <w:noProof/>
                <w:webHidden/>
                <w:sz w:val="20"/>
              </w:rPr>
              <w:instrText xml:space="preserve"> PAGEREF _Toc356198657 \h </w:instrText>
            </w:r>
            <w:r w:rsidRPr="00183459">
              <w:rPr>
                <w:noProof/>
                <w:webHidden/>
                <w:sz w:val="20"/>
              </w:rPr>
            </w:r>
            <w:r w:rsidRPr="00183459">
              <w:rPr>
                <w:noProof/>
                <w:webHidden/>
                <w:sz w:val="20"/>
              </w:rPr>
              <w:fldChar w:fldCharType="separate"/>
            </w:r>
            <w:r w:rsidR="002327C1">
              <w:rPr>
                <w:noProof/>
                <w:webHidden/>
                <w:sz w:val="20"/>
              </w:rPr>
              <w:t>11</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58" w:history="1">
            <w:r w:rsidRPr="00183459">
              <w:rPr>
                <w:rStyle w:val="Lienhypertexte"/>
                <w:noProof/>
                <w:sz w:val="20"/>
              </w:rPr>
              <w:t>C.</w:t>
            </w:r>
            <w:r w:rsidRPr="00183459">
              <w:rPr>
                <w:noProof/>
                <w:sz w:val="20"/>
                <w:lang w:eastAsia="fr-FR"/>
              </w:rPr>
              <w:tab/>
            </w:r>
            <w:r w:rsidRPr="00183459">
              <w:rPr>
                <w:rStyle w:val="Lienhypertexte"/>
                <w:noProof/>
                <w:sz w:val="20"/>
              </w:rPr>
              <w:t>SIMULGEST</w:t>
            </w:r>
            <w:r w:rsidRPr="00183459">
              <w:rPr>
                <w:noProof/>
                <w:webHidden/>
                <w:sz w:val="20"/>
              </w:rPr>
              <w:tab/>
            </w:r>
            <w:r w:rsidRPr="00183459">
              <w:rPr>
                <w:noProof/>
                <w:webHidden/>
                <w:sz w:val="20"/>
              </w:rPr>
              <w:fldChar w:fldCharType="begin"/>
            </w:r>
            <w:r w:rsidRPr="00183459">
              <w:rPr>
                <w:noProof/>
                <w:webHidden/>
                <w:sz w:val="20"/>
              </w:rPr>
              <w:instrText xml:space="preserve"> PAGEREF _Toc356198658 \h </w:instrText>
            </w:r>
            <w:r w:rsidRPr="00183459">
              <w:rPr>
                <w:noProof/>
                <w:webHidden/>
                <w:sz w:val="20"/>
              </w:rPr>
            </w:r>
            <w:r w:rsidRPr="00183459">
              <w:rPr>
                <w:noProof/>
                <w:webHidden/>
                <w:sz w:val="20"/>
              </w:rPr>
              <w:fldChar w:fldCharType="separate"/>
            </w:r>
            <w:r w:rsidR="002327C1">
              <w:rPr>
                <w:noProof/>
                <w:webHidden/>
                <w:sz w:val="20"/>
              </w:rPr>
              <w:t>12</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59" w:history="1">
            <w:r w:rsidRPr="00183459">
              <w:rPr>
                <w:rStyle w:val="Lienhypertexte"/>
                <w:noProof/>
                <w:sz w:val="20"/>
              </w:rPr>
              <w:t>i.</w:t>
            </w:r>
            <w:r w:rsidRPr="00183459">
              <w:rPr>
                <w:noProof/>
                <w:sz w:val="20"/>
                <w:lang w:eastAsia="fr-FR"/>
              </w:rPr>
              <w:tab/>
            </w:r>
            <w:r w:rsidRPr="00183459">
              <w:rPr>
                <w:rStyle w:val="Lienhypertexte"/>
                <w:noProof/>
                <w:sz w:val="20"/>
              </w:rPr>
              <w:t>Implantation</w:t>
            </w:r>
            <w:r w:rsidRPr="00183459">
              <w:rPr>
                <w:noProof/>
                <w:webHidden/>
                <w:sz w:val="20"/>
              </w:rPr>
              <w:tab/>
            </w:r>
            <w:r w:rsidRPr="00183459">
              <w:rPr>
                <w:noProof/>
                <w:webHidden/>
                <w:sz w:val="20"/>
              </w:rPr>
              <w:fldChar w:fldCharType="begin"/>
            </w:r>
            <w:r w:rsidRPr="00183459">
              <w:rPr>
                <w:noProof/>
                <w:webHidden/>
                <w:sz w:val="20"/>
              </w:rPr>
              <w:instrText xml:space="preserve"> PAGEREF _Toc356198659 \h </w:instrText>
            </w:r>
            <w:r w:rsidRPr="00183459">
              <w:rPr>
                <w:noProof/>
                <w:webHidden/>
                <w:sz w:val="20"/>
              </w:rPr>
            </w:r>
            <w:r w:rsidRPr="00183459">
              <w:rPr>
                <w:noProof/>
                <w:webHidden/>
                <w:sz w:val="20"/>
              </w:rPr>
              <w:fldChar w:fldCharType="separate"/>
            </w:r>
            <w:r w:rsidR="002327C1">
              <w:rPr>
                <w:noProof/>
                <w:webHidden/>
                <w:sz w:val="20"/>
              </w:rPr>
              <w:t>12</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60" w:history="1">
            <w:r w:rsidRPr="00183459">
              <w:rPr>
                <w:rStyle w:val="Lienhypertexte"/>
                <w:noProof/>
                <w:sz w:val="20"/>
              </w:rPr>
              <w:t>ii.</w:t>
            </w:r>
            <w:r w:rsidRPr="00183459">
              <w:rPr>
                <w:noProof/>
                <w:sz w:val="20"/>
                <w:lang w:eastAsia="fr-FR"/>
              </w:rPr>
              <w:tab/>
            </w:r>
            <w:r w:rsidRPr="00183459">
              <w:rPr>
                <w:rStyle w:val="Lienhypertexte"/>
                <w:noProof/>
                <w:sz w:val="20"/>
              </w:rPr>
              <w:t>Les produits</w:t>
            </w:r>
            <w:r w:rsidRPr="00183459">
              <w:rPr>
                <w:noProof/>
                <w:webHidden/>
                <w:sz w:val="20"/>
              </w:rPr>
              <w:tab/>
            </w:r>
            <w:r w:rsidRPr="00183459">
              <w:rPr>
                <w:noProof/>
                <w:webHidden/>
                <w:sz w:val="20"/>
              </w:rPr>
              <w:fldChar w:fldCharType="begin"/>
            </w:r>
            <w:r w:rsidRPr="00183459">
              <w:rPr>
                <w:noProof/>
                <w:webHidden/>
                <w:sz w:val="20"/>
              </w:rPr>
              <w:instrText xml:space="preserve"> PAGEREF _Toc356198660 \h </w:instrText>
            </w:r>
            <w:r w:rsidRPr="00183459">
              <w:rPr>
                <w:noProof/>
                <w:webHidden/>
                <w:sz w:val="20"/>
              </w:rPr>
            </w:r>
            <w:r w:rsidRPr="00183459">
              <w:rPr>
                <w:noProof/>
                <w:webHidden/>
                <w:sz w:val="20"/>
              </w:rPr>
              <w:fldChar w:fldCharType="separate"/>
            </w:r>
            <w:r w:rsidR="002327C1">
              <w:rPr>
                <w:noProof/>
                <w:webHidden/>
                <w:sz w:val="20"/>
              </w:rPr>
              <w:t>12</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61" w:history="1">
            <w:r w:rsidRPr="00183459">
              <w:rPr>
                <w:rStyle w:val="Lienhypertexte"/>
                <w:noProof/>
                <w:sz w:val="20"/>
              </w:rPr>
              <w:t>iii.</w:t>
            </w:r>
            <w:r w:rsidRPr="00183459">
              <w:rPr>
                <w:noProof/>
                <w:sz w:val="20"/>
                <w:lang w:eastAsia="fr-FR"/>
              </w:rPr>
              <w:tab/>
            </w:r>
            <w:r w:rsidRPr="00183459">
              <w:rPr>
                <w:rStyle w:val="Lienhypertexte"/>
                <w:noProof/>
                <w:sz w:val="20"/>
              </w:rPr>
              <w:t>Tarifs</w:t>
            </w:r>
            <w:r w:rsidRPr="00183459">
              <w:rPr>
                <w:noProof/>
                <w:webHidden/>
                <w:sz w:val="20"/>
              </w:rPr>
              <w:tab/>
            </w:r>
            <w:r w:rsidRPr="00183459">
              <w:rPr>
                <w:noProof/>
                <w:webHidden/>
                <w:sz w:val="20"/>
              </w:rPr>
              <w:fldChar w:fldCharType="begin"/>
            </w:r>
            <w:r w:rsidRPr="00183459">
              <w:rPr>
                <w:noProof/>
                <w:webHidden/>
                <w:sz w:val="20"/>
              </w:rPr>
              <w:instrText xml:space="preserve"> PAGEREF _Toc356198661 \h </w:instrText>
            </w:r>
            <w:r w:rsidRPr="00183459">
              <w:rPr>
                <w:noProof/>
                <w:webHidden/>
                <w:sz w:val="20"/>
              </w:rPr>
            </w:r>
            <w:r w:rsidRPr="00183459">
              <w:rPr>
                <w:noProof/>
                <w:webHidden/>
                <w:sz w:val="20"/>
              </w:rPr>
              <w:fldChar w:fldCharType="separate"/>
            </w:r>
            <w:r w:rsidR="002327C1">
              <w:rPr>
                <w:noProof/>
                <w:webHidden/>
                <w:sz w:val="20"/>
              </w:rPr>
              <w:t>13</w:t>
            </w:r>
            <w:r w:rsidRPr="00183459">
              <w:rPr>
                <w:noProof/>
                <w:webHidden/>
                <w:sz w:val="20"/>
              </w:rPr>
              <w:fldChar w:fldCharType="end"/>
            </w:r>
          </w:hyperlink>
        </w:p>
        <w:p w:rsidR="00183459" w:rsidRPr="00183459" w:rsidRDefault="00183459">
          <w:pPr>
            <w:pStyle w:val="TM1"/>
            <w:tabs>
              <w:tab w:val="left" w:pos="660"/>
              <w:tab w:val="right" w:leader="dot" w:pos="9016"/>
            </w:tabs>
            <w:rPr>
              <w:noProof/>
              <w:sz w:val="20"/>
              <w:lang w:eastAsia="fr-FR"/>
            </w:rPr>
          </w:pPr>
          <w:hyperlink w:anchor="_Toc356198662" w:history="1">
            <w:r w:rsidRPr="00183459">
              <w:rPr>
                <w:rStyle w:val="Lienhypertexte"/>
                <w:noProof/>
                <w:sz w:val="20"/>
              </w:rPr>
              <w:t>IV.</w:t>
            </w:r>
            <w:r w:rsidRPr="00183459">
              <w:rPr>
                <w:noProof/>
                <w:sz w:val="20"/>
                <w:lang w:eastAsia="fr-FR"/>
              </w:rPr>
              <w:tab/>
            </w:r>
            <w:r w:rsidRPr="00183459">
              <w:rPr>
                <w:rStyle w:val="Lienhypertexte"/>
                <w:noProof/>
                <w:sz w:val="20"/>
              </w:rPr>
              <w:t>Marchés et clients</w:t>
            </w:r>
            <w:r w:rsidRPr="00183459">
              <w:rPr>
                <w:noProof/>
                <w:webHidden/>
                <w:sz w:val="20"/>
              </w:rPr>
              <w:tab/>
            </w:r>
            <w:r w:rsidRPr="00183459">
              <w:rPr>
                <w:noProof/>
                <w:webHidden/>
                <w:sz w:val="20"/>
              </w:rPr>
              <w:fldChar w:fldCharType="begin"/>
            </w:r>
            <w:r w:rsidRPr="00183459">
              <w:rPr>
                <w:noProof/>
                <w:webHidden/>
                <w:sz w:val="20"/>
              </w:rPr>
              <w:instrText xml:space="preserve"> PAGEREF _Toc356198662 \h </w:instrText>
            </w:r>
            <w:r w:rsidRPr="00183459">
              <w:rPr>
                <w:noProof/>
                <w:webHidden/>
                <w:sz w:val="20"/>
              </w:rPr>
            </w:r>
            <w:r w:rsidRPr="00183459">
              <w:rPr>
                <w:noProof/>
                <w:webHidden/>
                <w:sz w:val="20"/>
              </w:rPr>
              <w:fldChar w:fldCharType="separate"/>
            </w:r>
            <w:r w:rsidR="002327C1">
              <w:rPr>
                <w:noProof/>
                <w:webHidden/>
                <w:sz w:val="20"/>
              </w:rPr>
              <w:t>15</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63" w:history="1">
            <w:r w:rsidRPr="00183459">
              <w:rPr>
                <w:rStyle w:val="Lienhypertexte"/>
                <w:noProof/>
                <w:sz w:val="20"/>
              </w:rPr>
              <w:t>A.</w:t>
            </w:r>
            <w:r w:rsidRPr="00183459">
              <w:rPr>
                <w:noProof/>
                <w:sz w:val="20"/>
                <w:lang w:eastAsia="fr-FR"/>
              </w:rPr>
              <w:tab/>
            </w:r>
            <w:r w:rsidRPr="00183459">
              <w:rPr>
                <w:rStyle w:val="Lienhypertexte"/>
                <w:noProof/>
                <w:sz w:val="20"/>
              </w:rPr>
              <w:t>Evaluation du marché</w:t>
            </w:r>
            <w:r w:rsidRPr="00183459">
              <w:rPr>
                <w:noProof/>
                <w:webHidden/>
                <w:sz w:val="20"/>
              </w:rPr>
              <w:tab/>
            </w:r>
            <w:r w:rsidRPr="00183459">
              <w:rPr>
                <w:noProof/>
                <w:webHidden/>
                <w:sz w:val="20"/>
              </w:rPr>
              <w:fldChar w:fldCharType="begin"/>
            </w:r>
            <w:r w:rsidRPr="00183459">
              <w:rPr>
                <w:noProof/>
                <w:webHidden/>
                <w:sz w:val="20"/>
              </w:rPr>
              <w:instrText xml:space="preserve"> PAGEREF _Toc356198663 \h </w:instrText>
            </w:r>
            <w:r w:rsidRPr="00183459">
              <w:rPr>
                <w:noProof/>
                <w:webHidden/>
                <w:sz w:val="20"/>
              </w:rPr>
            </w:r>
            <w:r w:rsidRPr="00183459">
              <w:rPr>
                <w:noProof/>
                <w:webHidden/>
                <w:sz w:val="20"/>
              </w:rPr>
              <w:fldChar w:fldCharType="separate"/>
            </w:r>
            <w:r w:rsidR="002327C1">
              <w:rPr>
                <w:noProof/>
                <w:webHidden/>
                <w:sz w:val="20"/>
              </w:rPr>
              <w:t>15</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64" w:history="1">
            <w:r w:rsidRPr="00183459">
              <w:rPr>
                <w:rStyle w:val="Lienhypertexte"/>
                <w:noProof/>
                <w:sz w:val="20"/>
              </w:rPr>
              <w:t>i.</w:t>
            </w:r>
            <w:r w:rsidRPr="00183459">
              <w:rPr>
                <w:noProof/>
                <w:sz w:val="20"/>
                <w:lang w:eastAsia="fr-FR"/>
              </w:rPr>
              <w:tab/>
            </w:r>
            <w:r w:rsidRPr="00183459">
              <w:rPr>
                <w:rStyle w:val="Lienhypertexte"/>
                <w:noProof/>
                <w:sz w:val="20"/>
              </w:rPr>
              <w:t>Résultat de l'enquête réalisée</w:t>
            </w:r>
            <w:r w:rsidRPr="00183459">
              <w:rPr>
                <w:noProof/>
                <w:webHidden/>
                <w:sz w:val="20"/>
              </w:rPr>
              <w:tab/>
            </w:r>
            <w:r w:rsidRPr="00183459">
              <w:rPr>
                <w:noProof/>
                <w:webHidden/>
                <w:sz w:val="20"/>
              </w:rPr>
              <w:fldChar w:fldCharType="begin"/>
            </w:r>
            <w:r w:rsidRPr="00183459">
              <w:rPr>
                <w:noProof/>
                <w:webHidden/>
                <w:sz w:val="20"/>
              </w:rPr>
              <w:instrText xml:space="preserve"> PAGEREF _Toc356198664 \h </w:instrText>
            </w:r>
            <w:r w:rsidRPr="00183459">
              <w:rPr>
                <w:noProof/>
                <w:webHidden/>
                <w:sz w:val="20"/>
              </w:rPr>
            </w:r>
            <w:r w:rsidRPr="00183459">
              <w:rPr>
                <w:noProof/>
                <w:webHidden/>
                <w:sz w:val="20"/>
              </w:rPr>
              <w:fldChar w:fldCharType="separate"/>
            </w:r>
            <w:r w:rsidR="002327C1">
              <w:rPr>
                <w:noProof/>
                <w:webHidden/>
                <w:sz w:val="20"/>
              </w:rPr>
              <w:t>15</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65" w:history="1">
            <w:r w:rsidRPr="00183459">
              <w:rPr>
                <w:rStyle w:val="Lienhypertexte"/>
                <w:noProof/>
                <w:sz w:val="20"/>
              </w:rPr>
              <w:t>ii.</w:t>
            </w:r>
            <w:r w:rsidRPr="00183459">
              <w:rPr>
                <w:noProof/>
                <w:sz w:val="20"/>
                <w:lang w:eastAsia="fr-FR"/>
              </w:rPr>
              <w:tab/>
            </w:r>
            <w:r w:rsidRPr="00183459">
              <w:rPr>
                <w:rStyle w:val="Lienhypertexte"/>
                <w:noProof/>
                <w:sz w:val="20"/>
              </w:rPr>
              <w:t>Croisement de données</w:t>
            </w:r>
            <w:r w:rsidRPr="00183459">
              <w:rPr>
                <w:noProof/>
                <w:webHidden/>
                <w:sz w:val="20"/>
              </w:rPr>
              <w:tab/>
            </w:r>
            <w:r w:rsidRPr="00183459">
              <w:rPr>
                <w:noProof/>
                <w:webHidden/>
                <w:sz w:val="20"/>
              </w:rPr>
              <w:fldChar w:fldCharType="begin"/>
            </w:r>
            <w:r w:rsidRPr="00183459">
              <w:rPr>
                <w:noProof/>
                <w:webHidden/>
                <w:sz w:val="20"/>
              </w:rPr>
              <w:instrText xml:space="preserve"> PAGEREF _Toc356198665 \h </w:instrText>
            </w:r>
            <w:r w:rsidRPr="00183459">
              <w:rPr>
                <w:noProof/>
                <w:webHidden/>
                <w:sz w:val="20"/>
              </w:rPr>
            </w:r>
            <w:r w:rsidRPr="00183459">
              <w:rPr>
                <w:noProof/>
                <w:webHidden/>
                <w:sz w:val="20"/>
              </w:rPr>
              <w:fldChar w:fldCharType="separate"/>
            </w:r>
            <w:r w:rsidR="002327C1">
              <w:rPr>
                <w:noProof/>
                <w:webHidden/>
                <w:sz w:val="20"/>
              </w:rPr>
              <w:t>16</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66" w:history="1">
            <w:r w:rsidRPr="00183459">
              <w:rPr>
                <w:rStyle w:val="Lienhypertexte"/>
                <w:noProof/>
                <w:sz w:val="20"/>
              </w:rPr>
              <w:t>B.</w:t>
            </w:r>
            <w:r w:rsidRPr="00183459">
              <w:rPr>
                <w:noProof/>
                <w:sz w:val="20"/>
                <w:lang w:eastAsia="fr-FR"/>
              </w:rPr>
              <w:tab/>
            </w:r>
            <w:r w:rsidRPr="00183459">
              <w:rPr>
                <w:rStyle w:val="Lienhypertexte"/>
                <w:noProof/>
                <w:sz w:val="20"/>
              </w:rPr>
              <w:t>Position sur le marché</w:t>
            </w:r>
            <w:r w:rsidRPr="00183459">
              <w:rPr>
                <w:noProof/>
                <w:webHidden/>
                <w:sz w:val="20"/>
              </w:rPr>
              <w:tab/>
            </w:r>
            <w:r w:rsidRPr="00183459">
              <w:rPr>
                <w:noProof/>
                <w:webHidden/>
                <w:sz w:val="20"/>
              </w:rPr>
              <w:fldChar w:fldCharType="begin"/>
            </w:r>
            <w:r w:rsidRPr="00183459">
              <w:rPr>
                <w:noProof/>
                <w:webHidden/>
                <w:sz w:val="20"/>
              </w:rPr>
              <w:instrText xml:space="preserve"> PAGEREF _Toc356198666 \h </w:instrText>
            </w:r>
            <w:r w:rsidRPr="00183459">
              <w:rPr>
                <w:noProof/>
                <w:webHidden/>
                <w:sz w:val="20"/>
              </w:rPr>
            </w:r>
            <w:r w:rsidRPr="00183459">
              <w:rPr>
                <w:noProof/>
                <w:webHidden/>
                <w:sz w:val="20"/>
              </w:rPr>
              <w:fldChar w:fldCharType="separate"/>
            </w:r>
            <w:r w:rsidR="002327C1">
              <w:rPr>
                <w:noProof/>
                <w:webHidden/>
                <w:sz w:val="20"/>
              </w:rPr>
              <w:t>17</w:t>
            </w:r>
            <w:r w:rsidRPr="00183459">
              <w:rPr>
                <w:noProof/>
                <w:webHidden/>
                <w:sz w:val="20"/>
              </w:rPr>
              <w:fldChar w:fldCharType="end"/>
            </w:r>
          </w:hyperlink>
        </w:p>
        <w:p w:rsidR="00183459" w:rsidRPr="00183459" w:rsidRDefault="00183459">
          <w:pPr>
            <w:pStyle w:val="TM1"/>
            <w:tabs>
              <w:tab w:val="left" w:pos="440"/>
              <w:tab w:val="right" w:leader="dot" w:pos="9016"/>
            </w:tabs>
            <w:rPr>
              <w:noProof/>
              <w:sz w:val="20"/>
              <w:lang w:eastAsia="fr-FR"/>
            </w:rPr>
          </w:pPr>
          <w:hyperlink w:anchor="_Toc356198667" w:history="1">
            <w:r w:rsidRPr="00183459">
              <w:rPr>
                <w:rStyle w:val="Lienhypertexte"/>
                <w:noProof/>
                <w:sz w:val="20"/>
              </w:rPr>
              <w:t>V.</w:t>
            </w:r>
            <w:r w:rsidRPr="00183459">
              <w:rPr>
                <w:noProof/>
                <w:sz w:val="20"/>
                <w:lang w:eastAsia="fr-FR"/>
              </w:rPr>
              <w:tab/>
            </w:r>
            <w:r w:rsidRPr="00183459">
              <w:rPr>
                <w:rStyle w:val="Lienhypertexte"/>
                <w:noProof/>
                <w:sz w:val="20"/>
              </w:rPr>
              <w:t>Plan marketing</w:t>
            </w:r>
            <w:r w:rsidRPr="00183459">
              <w:rPr>
                <w:noProof/>
                <w:webHidden/>
                <w:sz w:val="20"/>
              </w:rPr>
              <w:tab/>
            </w:r>
            <w:r w:rsidRPr="00183459">
              <w:rPr>
                <w:noProof/>
                <w:webHidden/>
                <w:sz w:val="20"/>
              </w:rPr>
              <w:fldChar w:fldCharType="begin"/>
            </w:r>
            <w:r w:rsidRPr="00183459">
              <w:rPr>
                <w:noProof/>
                <w:webHidden/>
                <w:sz w:val="20"/>
              </w:rPr>
              <w:instrText xml:space="preserve"> PAGEREF _Toc356198667 \h </w:instrText>
            </w:r>
            <w:r w:rsidRPr="00183459">
              <w:rPr>
                <w:noProof/>
                <w:webHidden/>
                <w:sz w:val="20"/>
              </w:rPr>
            </w:r>
            <w:r w:rsidRPr="00183459">
              <w:rPr>
                <w:noProof/>
                <w:webHidden/>
                <w:sz w:val="20"/>
              </w:rPr>
              <w:fldChar w:fldCharType="separate"/>
            </w:r>
            <w:r w:rsidR="002327C1">
              <w:rPr>
                <w:noProof/>
                <w:webHidden/>
                <w:sz w:val="20"/>
              </w:rPr>
              <w:t>18</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68" w:history="1">
            <w:r w:rsidRPr="00183459">
              <w:rPr>
                <w:rStyle w:val="Lienhypertexte"/>
                <w:noProof/>
                <w:sz w:val="20"/>
              </w:rPr>
              <w:t>A.</w:t>
            </w:r>
            <w:r w:rsidRPr="00183459">
              <w:rPr>
                <w:noProof/>
                <w:sz w:val="20"/>
                <w:lang w:eastAsia="fr-FR"/>
              </w:rPr>
              <w:tab/>
            </w:r>
            <w:r w:rsidRPr="00183459">
              <w:rPr>
                <w:rStyle w:val="Lienhypertexte"/>
                <w:noProof/>
                <w:sz w:val="20"/>
              </w:rPr>
              <w:t>Cibles marketing</w:t>
            </w:r>
            <w:r w:rsidRPr="00183459">
              <w:rPr>
                <w:noProof/>
                <w:webHidden/>
                <w:sz w:val="20"/>
              </w:rPr>
              <w:tab/>
            </w:r>
            <w:r w:rsidRPr="00183459">
              <w:rPr>
                <w:noProof/>
                <w:webHidden/>
                <w:sz w:val="20"/>
              </w:rPr>
              <w:fldChar w:fldCharType="begin"/>
            </w:r>
            <w:r w:rsidRPr="00183459">
              <w:rPr>
                <w:noProof/>
                <w:webHidden/>
                <w:sz w:val="20"/>
              </w:rPr>
              <w:instrText xml:space="preserve"> PAGEREF _Toc356198668 \h </w:instrText>
            </w:r>
            <w:r w:rsidRPr="00183459">
              <w:rPr>
                <w:noProof/>
                <w:webHidden/>
                <w:sz w:val="20"/>
              </w:rPr>
            </w:r>
            <w:r w:rsidRPr="00183459">
              <w:rPr>
                <w:noProof/>
                <w:webHidden/>
                <w:sz w:val="20"/>
              </w:rPr>
              <w:fldChar w:fldCharType="separate"/>
            </w:r>
            <w:r w:rsidR="002327C1">
              <w:rPr>
                <w:noProof/>
                <w:webHidden/>
                <w:sz w:val="20"/>
              </w:rPr>
              <w:t>18</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69" w:history="1">
            <w:r w:rsidRPr="00183459">
              <w:rPr>
                <w:rStyle w:val="Lienhypertexte"/>
                <w:noProof/>
                <w:sz w:val="20"/>
              </w:rPr>
              <w:t>i.</w:t>
            </w:r>
            <w:r w:rsidRPr="00183459">
              <w:rPr>
                <w:noProof/>
                <w:sz w:val="20"/>
                <w:lang w:eastAsia="fr-FR"/>
              </w:rPr>
              <w:tab/>
            </w:r>
            <w:r w:rsidRPr="00183459">
              <w:rPr>
                <w:rStyle w:val="Lienhypertexte"/>
                <w:noProof/>
                <w:sz w:val="20"/>
              </w:rPr>
              <w:t>Segment marketing</w:t>
            </w:r>
            <w:r w:rsidRPr="00183459">
              <w:rPr>
                <w:noProof/>
                <w:webHidden/>
                <w:sz w:val="20"/>
              </w:rPr>
              <w:tab/>
            </w:r>
            <w:r w:rsidRPr="00183459">
              <w:rPr>
                <w:noProof/>
                <w:webHidden/>
                <w:sz w:val="20"/>
              </w:rPr>
              <w:fldChar w:fldCharType="begin"/>
            </w:r>
            <w:r w:rsidRPr="00183459">
              <w:rPr>
                <w:noProof/>
                <w:webHidden/>
                <w:sz w:val="20"/>
              </w:rPr>
              <w:instrText xml:space="preserve"> PAGEREF _Toc356198669 \h </w:instrText>
            </w:r>
            <w:r w:rsidRPr="00183459">
              <w:rPr>
                <w:noProof/>
                <w:webHidden/>
                <w:sz w:val="20"/>
              </w:rPr>
            </w:r>
            <w:r w:rsidRPr="00183459">
              <w:rPr>
                <w:noProof/>
                <w:webHidden/>
                <w:sz w:val="20"/>
              </w:rPr>
              <w:fldChar w:fldCharType="separate"/>
            </w:r>
            <w:r w:rsidR="002327C1">
              <w:rPr>
                <w:noProof/>
                <w:webHidden/>
                <w:sz w:val="20"/>
              </w:rPr>
              <w:t>18</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70" w:history="1">
            <w:r w:rsidRPr="00183459">
              <w:rPr>
                <w:rStyle w:val="Lienhypertexte"/>
                <w:noProof/>
                <w:sz w:val="20"/>
              </w:rPr>
              <w:t>ii.</w:t>
            </w:r>
            <w:r w:rsidRPr="00183459">
              <w:rPr>
                <w:noProof/>
                <w:sz w:val="20"/>
                <w:lang w:eastAsia="fr-FR"/>
              </w:rPr>
              <w:tab/>
            </w:r>
            <w:r w:rsidRPr="00183459">
              <w:rPr>
                <w:rStyle w:val="Lienhypertexte"/>
                <w:noProof/>
                <w:sz w:val="20"/>
              </w:rPr>
              <w:t>Gamme de produits</w:t>
            </w:r>
            <w:r w:rsidRPr="00183459">
              <w:rPr>
                <w:noProof/>
                <w:webHidden/>
                <w:sz w:val="20"/>
              </w:rPr>
              <w:tab/>
            </w:r>
            <w:r w:rsidRPr="00183459">
              <w:rPr>
                <w:noProof/>
                <w:webHidden/>
                <w:sz w:val="20"/>
              </w:rPr>
              <w:fldChar w:fldCharType="begin"/>
            </w:r>
            <w:r w:rsidRPr="00183459">
              <w:rPr>
                <w:noProof/>
                <w:webHidden/>
                <w:sz w:val="20"/>
              </w:rPr>
              <w:instrText xml:space="preserve"> PAGEREF _Toc356198670 \h </w:instrText>
            </w:r>
            <w:r w:rsidRPr="00183459">
              <w:rPr>
                <w:noProof/>
                <w:webHidden/>
                <w:sz w:val="20"/>
              </w:rPr>
            </w:r>
            <w:r w:rsidRPr="00183459">
              <w:rPr>
                <w:noProof/>
                <w:webHidden/>
                <w:sz w:val="20"/>
              </w:rPr>
              <w:fldChar w:fldCharType="separate"/>
            </w:r>
            <w:r w:rsidR="002327C1">
              <w:rPr>
                <w:noProof/>
                <w:webHidden/>
                <w:sz w:val="20"/>
              </w:rPr>
              <w:t>18</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71" w:history="1">
            <w:r w:rsidRPr="00183459">
              <w:rPr>
                <w:rStyle w:val="Lienhypertexte"/>
                <w:noProof/>
                <w:sz w:val="20"/>
              </w:rPr>
              <w:t>B.</w:t>
            </w:r>
            <w:r w:rsidRPr="00183459">
              <w:rPr>
                <w:noProof/>
                <w:sz w:val="20"/>
                <w:lang w:eastAsia="fr-FR"/>
              </w:rPr>
              <w:tab/>
            </w:r>
            <w:r w:rsidRPr="00183459">
              <w:rPr>
                <w:rStyle w:val="Lienhypertexte"/>
                <w:noProof/>
                <w:sz w:val="20"/>
              </w:rPr>
              <w:t>Stratégie de commercialisation</w:t>
            </w:r>
            <w:r w:rsidRPr="00183459">
              <w:rPr>
                <w:noProof/>
                <w:webHidden/>
                <w:sz w:val="20"/>
              </w:rPr>
              <w:tab/>
            </w:r>
            <w:r w:rsidRPr="00183459">
              <w:rPr>
                <w:noProof/>
                <w:webHidden/>
                <w:sz w:val="20"/>
              </w:rPr>
              <w:fldChar w:fldCharType="begin"/>
            </w:r>
            <w:r w:rsidRPr="00183459">
              <w:rPr>
                <w:noProof/>
                <w:webHidden/>
                <w:sz w:val="20"/>
              </w:rPr>
              <w:instrText xml:space="preserve"> PAGEREF _Toc356198671 \h </w:instrText>
            </w:r>
            <w:r w:rsidRPr="00183459">
              <w:rPr>
                <w:noProof/>
                <w:webHidden/>
                <w:sz w:val="20"/>
              </w:rPr>
            </w:r>
            <w:r w:rsidRPr="00183459">
              <w:rPr>
                <w:noProof/>
                <w:webHidden/>
                <w:sz w:val="20"/>
              </w:rPr>
              <w:fldChar w:fldCharType="separate"/>
            </w:r>
            <w:r w:rsidR="002327C1">
              <w:rPr>
                <w:noProof/>
                <w:webHidden/>
                <w:sz w:val="20"/>
              </w:rPr>
              <w:t>19</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72" w:history="1">
            <w:r w:rsidRPr="00183459">
              <w:rPr>
                <w:rStyle w:val="Lienhypertexte"/>
                <w:noProof/>
                <w:sz w:val="20"/>
              </w:rPr>
              <w:t>i.</w:t>
            </w:r>
            <w:r w:rsidRPr="00183459">
              <w:rPr>
                <w:noProof/>
                <w:sz w:val="20"/>
                <w:lang w:eastAsia="fr-FR"/>
              </w:rPr>
              <w:tab/>
            </w:r>
            <w:r w:rsidRPr="00183459">
              <w:rPr>
                <w:rStyle w:val="Lienhypertexte"/>
                <w:noProof/>
                <w:sz w:val="20"/>
              </w:rPr>
              <w:t>Site Internet</w:t>
            </w:r>
            <w:r w:rsidRPr="00183459">
              <w:rPr>
                <w:noProof/>
                <w:webHidden/>
                <w:sz w:val="20"/>
              </w:rPr>
              <w:tab/>
            </w:r>
            <w:r w:rsidRPr="00183459">
              <w:rPr>
                <w:noProof/>
                <w:webHidden/>
                <w:sz w:val="20"/>
              </w:rPr>
              <w:fldChar w:fldCharType="begin"/>
            </w:r>
            <w:r w:rsidRPr="00183459">
              <w:rPr>
                <w:noProof/>
                <w:webHidden/>
                <w:sz w:val="20"/>
              </w:rPr>
              <w:instrText xml:space="preserve"> PAGEREF _Toc356198672 \h </w:instrText>
            </w:r>
            <w:r w:rsidRPr="00183459">
              <w:rPr>
                <w:noProof/>
                <w:webHidden/>
                <w:sz w:val="20"/>
              </w:rPr>
            </w:r>
            <w:r w:rsidRPr="00183459">
              <w:rPr>
                <w:noProof/>
                <w:webHidden/>
                <w:sz w:val="20"/>
              </w:rPr>
              <w:fldChar w:fldCharType="separate"/>
            </w:r>
            <w:r w:rsidR="002327C1">
              <w:rPr>
                <w:noProof/>
                <w:webHidden/>
                <w:sz w:val="20"/>
              </w:rPr>
              <w:t>19</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73" w:history="1">
            <w:r w:rsidRPr="00183459">
              <w:rPr>
                <w:rStyle w:val="Lienhypertexte"/>
                <w:noProof/>
                <w:sz w:val="20"/>
              </w:rPr>
              <w:t>ii.</w:t>
            </w:r>
            <w:r w:rsidRPr="00183459">
              <w:rPr>
                <w:noProof/>
                <w:sz w:val="20"/>
                <w:lang w:eastAsia="fr-FR"/>
              </w:rPr>
              <w:tab/>
            </w:r>
            <w:r w:rsidRPr="00183459">
              <w:rPr>
                <w:rStyle w:val="Lienhypertexte"/>
                <w:noProof/>
                <w:sz w:val="20"/>
              </w:rPr>
              <w:t>Réseaux sociaux</w:t>
            </w:r>
            <w:r w:rsidRPr="00183459">
              <w:rPr>
                <w:noProof/>
                <w:webHidden/>
                <w:sz w:val="20"/>
              </w:rPr>
              <w:tab/>
            </w:r>
            <w:r w:rsidRPr="00183459">
              <w:rPr>
                <w:noProof/>
                <w:webHidden/>
                <w:sz w:val="20"/>
              </w:rPr>
              <w:fldChar w:fldCharType="begin"/>
            </w:r>
            <w:r w:rsidRPr="00183459">
              <w:rPr>
                <w:noProof/>
                <w:webHidden/>
                <w:sz w:val="20"/>
              </w:rPr>
              <w:instrText xml:space="preserve"> PAGEREF _Toc356198673 \h </w:instrText>
            </w:r>
            <w:r w:rsidRPr="00183459">
              <w:rPr>
                <w:noProof/>
                <w:webHidden/>
                <w:sz w:val="20"/>
              </w:rPr>
            </w:r>
            <w:r w:rsidRPr="00183459">
              <w:rPr>
                <w:noProof/>
                <w:webHidden/>
                <w:sz w:val="20"/>
              </w:rPr>
              <w:fldChar w:fldCharType="separate"/>
            </w:r>
            <w:r w:rsidR="002327C1">
              <w:rPr>
                <w:noProof/>
                <w:webHidden/>
                <w:sz w:val="20"/>
              </w:rPr>
              <w:t>19</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74" w:history="1">
            <w:r w:rsidRPr="00183459">
              <w:rPr>
                <w:rStyle w:val="Lienhypertexte"/>
                <w:noProof/>
                <w:sz w:val="20"/>
              </w:rPr>
              <w:t>iii.</w:t>
            </w:r>
            <w:r w:rsidRPr="00183459">
              <w:rPr>
                <w:noProof/>
                <w:sz w:val="20"/>
                <w:lang w:eastAsia="fr-FR"/>
              </w:rPr>
              <w:tab/>
            </w:r>
            <w:r w:rsidRPr="00183459">
              <w:rPr>
                <w:rStyle w:val="Lienhypertexte"/>
                <w:noProof/>
                <w:sz w:val="20"/>
              </w:rPr>
              <w:t>Commercial</w:t>
            </w:r>
            <w:r w:rsidRPr="00183459">
              <w:rPr>
                <w:noProof/>
                <w:webHidden/>
                <w:sz w:val="20"/>
              </w:rPr>
              <w:tab/>
            </w:r>
            <w:r w:rsidRPr="00183459">
              <w:rPr>
                <w:noProof/>
                <w:webHidden/>
                <w:sz w:val="20"/>
              </w:rPr>
              <w:fldChar w:fldCharType="begin"/>
            </w:r>
            <w:r w:rsidRPr="00183459">
              <w:rPr>
                <w:noProof/>
                <w:webHidden/>
                <w:sz w:val="20"/>
              </w:rPr>
              <w:instrText xml:space="preserve"> PAGEREF _Toc356198674 \h </w:instrText>
            </w:r>
            <w:r w:rsidRPr="00183459">
              <w:rPr>
                <w:noProof/>
                <w:webHidden/>
                <w:sz w:val="20"/>
              </w:rPr>
            </w:r>
            <w:r w:rsidRPr="00183459">
              <w:rPr>
                <w:noProof/>
                <w:webHidden/>
                <w:sz w:val="20"/>
              </w:rPr>
              <w:fldChar w:fldCharType="separate"/>
            </w:r>
            <w:r w:rsidR="002327C1">
              <w:rPr>
                <w:noProof/>
                <w:webHidden/>
                <w:sz w:val="20"/>
              </w:rPr>
              <w:t>19</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75" w:history="1">
            <w:r w:rsidRPr="00183459">
              <w:rPr>
                <w:rStyle w:val="Lienhypertexte"/>
                <w:noProof/>
                <w:sz w:val="20"/>
              </w:rPr>
              <w:t>iv.</w:t>
            </w:r>
            <w:r w:rsidRPr="00183459">
              <w:rPr>
                <w:noProof/>
                <w:sz w:val="20"/>
                <w:lang w:eastAsia="fr-FR"/>
              </w:rPr>
              <w:tab/>
            </w:r>
            <w:r w:rsidRPr="00183459">
              <w:rPr>
                <w:rStyle w:val="Lienhypertexte"/>
                <w:noProof/>
                <w:sz w:val="20"/>
              </w:rPr>
              <w:t>Action de vente</w:t>
            </w:r>
            <w:r w:rsidRPr="00183459">
              <w:rPr>
                <w:noProof/>
                <w:webHidden/>
                <w:sz w:val="20"/>
              </w:rPr>
              <w:tab/>
            </w:r>
            <w:r w:rsidRPr="00183459">
              <w:rPr>
                <w:noProof/>
                <w:webHidden/>
                <w:sz w:val="20"/>
              </w:rPr>
              <w:fldChar w:fldCharType="begin"/>
            </w:r>
            <w:r w:rsidRPr="00183459">
              <w:rPr>
                <w:noProof/>
                <w:webHidden/>
                <w:sz w:val="20"/>
              </w:rPr>
              <w:instrText xml:space="preserve"> PAGEREF _Toc356198675 \h </w:instrText>
            </w:r>
            <w:r w:rsidRPr="00183459">
              <w:rPr>
                <w:noProof/>
                <w:webHidden/>
                <w:sz w:val="20"/>
              </w:rPr>
            </w:r>
            <w:r w:rsidRPr="00183459">
              <w:rPr>
                <w:noProof/>
                <w:webHidden/>
                <w:sz w:val="20"/>
              </w:rPr>
              <w:fldChar w:fldCharType="separate"/>
            </w:r>
            <w:r w:rsidR="002327C1">
              <w:rPr>
                <w:noProof/>
                <w:webHidden/>
                <w:sz w:val="20"/>
              </w:rPr>
              <w:t>20</w:t>
            </w:r>
            <w:r w:rsidRPr="00183459">
              <w:rPr>
                <w:noProof/>
                <w:webHidden/>
                <w:sz w:val="20"/>
              </w:rPr>
              <w:fldChar w:fldCharType="end"/>
            </w:r>
          </w:hyperlink>
        </w:p>
        <w:p w:rsidR="00183459" w:rsidRPr="00183459" w:rsidRDefault="00183459">
          <w:pPr>
            <w:pStyle w:val="TM3"/>
            <w:tabs>
              <w:tab w:val="left" w:pos="880"/>
              <w:tab w:val="right" w:leader="dot" w:pos="9016"/>
            </w:tabs>
            <w:rPr>
              <w:noProof/>
              <w:sz w:val="20"/>
              <w:lang w:eastAsia="fr-FR"/>
            </w:rPr>
          </w:pPr>
          <w:hyperlink w:anchor="_Toc356198676" w:history="1">
            <w:r w:rsidRPr="00183459">
              <w:rPr>
                <w:rStyle w:val="Lienhypertexte"/>
                <w:noProof/>
                <w:sz w:val="20"/>
              </w:rPr>
              <w:t>v.</w:t>
            </w:r>
            <w:r w:rsidRPr="00183459">
              <w:rPr>
                <w:noProof/>
                <w:sz w:val="20"/>
                <w:lang w:eastAsia="fr-FR"/>
              </w:rPr>
              <w:tab/>
            </w:r>
            <w:r w:rsidRPr="00183459">
              <w:rPr>
                <w:rStyle w:val="Lienhypertexte"/>
                <w:noProof/>
                <w:sz w:val="20"/>
              </w:rPr>
              <w:t>Publicité</w:t>
            </w:r>
            <w:r w:rsidRPr="00183459">
              <w:rPr>
                <w:noProof/>
                <w:webHidden/>
                <w:sz w:val="20"/>
              </w:rPr>
              <w:tab/>
            </w:r>
            <w:r w:rsidRPr="00183459">
              <w:rPr>
                <w:noProof/>
                <w:webHidden/>
                <w:sz w:val="20"/>
              </w:rPr>
              <w:fldChar w:fldCharType="begin"/>
            </w:r>
            <w:r w:rsidRPr="00183459">
              <w:rPr>
                <w:noProof/>
                <w:webHidden/>
                <w:sz w:val="20"/>
              </w:rPr>
              <w:instrText xml:space="preserve"> PAGEREF _Toc356198676 \h </w:instrText>
            </w:r>
            <w:r w:rsidRPr="00183459">
              <w:rPr>
                <w:noProof/>
                <w:webHidden/>
                <w:sz w:val="20"/>
              </w:rPr>
            </w:r>
            <w:r w:rsidRPr="00183459">
              <w:rPr>
                <w:noProof/>
                <w:webHidden/>
                <w:sz w:val="20"/>
              </w:rPr>
              <w:fldChar w:fldCharType="separate"/>
            </w:r>
            <w:r w:rsidR="002327C1">
              <w:rPr>
                <w:noProof/>
                <w:webHidden/>
                <w:sz w:val="20"/>
              </w:rPr>
              <w:t>20</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77" w:history="1">
            <w:r w:rsidRPr="00183459">
              <w:rPr>
                <w:rStyle w:val="Lienhypertexte"/>
                <w:noProof/>
                <w:sz w:val="20"/>
              </w:rPr>
              <w:t>C.</w:t>
            </w:r>
            <w:r w:rsidRPr="00183459">
              <w:rPr>
                <w:noProof/>
                <w:sz w:val="20"/>
                <w:lang w:eastAsia="fr-FR"/>
              </w:rPr>
              <w:tab/>
            </w:r>
            <w:r w:rsidRPr="00183459">
              <w:rPr>
                <w:rStyle w:val="Lienhypertexte"/>
                <w:noProof/>
                <w:sz w:val="20"/>
              </w:rPr>
              <w:t>Objectifs de résultats</w:t>
            </w:r>
            <w:r w:rsidRPr="00183459">
              <w:rPr>
                <w:noProof/>
                <w:webHidden/>
                <w:sz w:val="20"/>
              </w:rPr>
              <w:tab/>
            </w:r>
            <w:r w:rsidRPr="00183459">
              <w:rPr>
                <w:noProof/>
                <w:webHidden/>
                <w:sz w:val="20"/>
              </w:rPr>
              <w:fldChar w:fldCharType="begin"/>
            </w:r>
            <w:r w:rsidRPr="00183459">
              <w:rPr>
                <w:noProof/>
                <w:webHidden/>
                <w:sz w:val="20"/>
              </w:rPr>
              <w:instrText xml:space="preserve"> PAGEREF _Toc356198677 \h </w:instrText>
            </w:r>
            <w:r w:rsidRPr="00183459">
              <w:rPr>
                <w:noProof/>
                <w:webHidden/>
                <w:sz w:val="20"/>
              </w:rPr>
            </w:r>
            <w:r w:rsidRPr="00183459">
              <w:rPr>
                <w:noProof/>
                <w:webHidden/>
                <w:sz w:val="20"/>
              </w:rPr>
              <w:fldChar w:fldCharType="separate"/>
            </w:r>
            <w:r w:rsidR="002327C1">
              <w:rPr>
                <w:noProof/>
                <w:webHidden/>
                <w:sz w:val="20"/>
              </w:rPr>
              <w:t>21</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78" w:history="1">
            <w:r w:rsidRPr="00183459">
              <w:rPr>
                <w:rStyle w:val="Lienhypertexte"/>
                <w:noProof/>
                <w:sz w:val="20"/>
              </w:rPr>
              <w:t>D.</w:t>
            </w:r>
            <w:r w:rsidRPr="00183459">
              <w:rPr>
                <w:noProof/>
                <w:sz w:val="20"/>
                <w:lang w:eastAsia="fr-FR"/>
              </w:rPr>
              <w:tab/>
            </w:r>
            <w:r w:rsidRPr="00183459">
              <w:rPr>
                <w:rStyle w:val="Lienhypertexte"/>
                <w:noProof/>
                <w:sz w:val="20"/>
              </w:rPr>
              <w:t>Budget marketing</w:t>
            </w:r>
            <w:r w:rsidRPr="00183459">
              <w:rPr>
                <w:noProof/>
                <w:webHidden/>
                <w:sz w:val="20"/>
              </w:rPr>
              <w:tab/>
            </w:r>
            <w:r w:rsidRPr="00183459">
              <w:rPr>
                <w:noProof/>
                <w:webHidden/>
                <w:sz w:val="20"/>
              </w:rPr>
              <w:fldChar w:fldCharType="begin"/>
            </w:r>
            <w:r w:rsidRPr="00183459">
              <w:rPr>
                <w:noProof/>
                <w:webHidden/>
                <w:sz w:val="20"/>
              </w:rPr>
              <w:instrText xml:space="preserve"> PAGEREF _Toc356198678 \h </w:instrText>
            </w:r>
            <w:r w:rsidRPr="00183459">
              <w:rPr>
                <w:noProof/>
                <w:webHidden/>
                <w:sz w:val="20"/>
              </w:rPr>
            </w:r>
            <w:r w:rsidRPr="00183459">
              <w:rPr>
                <w:noProof/>
                <w:webHidden/>
                <w:sz w:val="20"/>
              </w:rPr>
              <w:fldChar w:fldCharType="separate"/>
            </w:r>
            <w:r w:rsidR="002327C1">
              <w:rPr>
                <w:noProof/>
                <w:webHidden/>
                <w:sz w:val="20"/>
              </w:rPr>
              <w:t>22</w:t>
            </w:r>
            <w:r w:rsidRPr="00183459">
              <w:rPr>
                <w:noProof/>
                <w:webHidden/>
                <w:sz w:val="20"/>
              </w:rPr>
              <w:fldChar w:fldCharType="end"/>
            </w:r>
          </w:hyperlink>
        </w:p>
        <w:p w:rsidR="00183459" w:rsidRPr="00183459" w:rsidRDefault="00183459">
          <w:pPr>
            <w:pStyle w:val="TM1"/>
            <w:tabs>
              <w:tab w:val="left" w:pos="660"/>
              <w:tab w:val="right" w:leader="dot" w:pos="9016"/>
            </w:tabs>
            <w:rPr>
              <w:noProof/>
              <w:sz w:val="20"/>
              <w:lang w:eastAsia="fr-FR"/>
            </w:rPr>
          </w:pPr>
          <w:hyperlink w:anchor="_Toc356198679" w:history="1">
            <w:r w:rsidRPr="00183459">
              <w:rPr>
                <w:rStyle w:val="Lienhypertexte"/>
                <w:noProof/>
                <w:sz w:val="20"/>
              </w:rPr>
              <w:t>VI.</w:t>
            </w:r>
            <w:r w:rsidRPr="00183459">
              <w:rPr>
                <w:noProof/>
                <w:sz w:val="20"/>
                <w:lang w:eastAsia="fr-FR"/>
              </w:rPr>
              <w:tab/>
            </w:r>
            <w:r w:rsidRPr="00183459">
              <w:rPr>
                <w:rStyle w:val="Lienhypertexte"/>
                <w:noProof/>
                <w:sz w:val="20"/>
              </w:rPr>
              <w:t>Comptabilité prévisionnelle</w:t>
            </w:r>
            <w:r w:rsidRPr="00183459">
              <w:rPr>
                <w:noProof/>
                <w:webHidden/>
                <w:sz w:val="20"/>
              </w:rPr>
              <w:tab/>
            </w:r>
            <w:r w:rsidRPr="00183459">
              <w:rPr>
                <w:noProof/>
                <w:webHidden/>
                <w:sz w:val="20"/>
              </w:rPr>
              <w:fldChar w:fldCharType="begin"/>
            </w:r>
            <w:r w:rsidRPr="00183459">
              <w:rPr>
                <w:noProof/>
                <w:webHidden/>
                <w:sz w:val="20"/>
              </w:rPr>
              <w:instrText xml:space="preserve"> PAGEREF _Toc356198679 \h </w:instrText>
            </w:r>
            <w:r w:rsidRPr="00183459">
              <w:rPr>
                <w:noProof/>
                <w:webHidden/>
                <w:sz w:val="20"/>
              </w:rPr>
            </w:r>
            <w:r w:rsidRPr="00183459">
              <w:rPr>
                <w:noProof/>
                <w:webHidden/>
                <w:sz w:val="20"/>
              </w:rPr>
              <w:fldChar w:fldCharType="separate"/>
            </w:r>
            <w:r w:rsidR="002327C1">
              <w:rPr>
                <w:noProof/>
                <w:webHidden/>
                <w:sz w:val="20"/>
              </w:rPr>
              <w:t>23</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80" w:history="1">
            <w:r w:rsidRPr="00183459">
              <w:rPr>
                <w:rStyle w:val="Lienhypertexte"/>
                <w:noProof/>
                <w:sz w:val="20"/>
              </w:rPr>
              <w:t>A.</w:t>
            </w:r>
            <w:r w:rsidRPr="00183459">
              <w:rPr>
                <w:noProof/>
                <w:sz w:val="20"/>
                <w:lang w:eastAsia="fr-FR"/>
              </w:rPr>
              <w:tab/>
            </w:r>
            <w:r w:rsidRPr="00183459">
              <w:rPr>
                <w:rStyle w:val="Lienhypertexte"/>
                <w:noProof/>
                <w:sz w:val="20"/>
              </w:rPr>
              <w:t>Plan de trésorerie</w:t>
            </w:r>
            <w:r w:rsidRPr="00183459">
              <w:rPr>
                <w:noProof/>
                <w:webHidden/>
                <w:sz w:val="20"/>
              </w:rPr>
              <w:tab/>
            </w:r>
            <w:r w:rsidRPr="00183459">
              <w:rPr>
                <w:noProof/>
                <w:webHidden/>
                <w:sz w:val="20"/>
              </w:rPr>
              <w:fldChar w:fldCharType="begin"/>
            </w:r>
            <w:r w:rsidRPr="00183459">
              <w:rPr>
                <w:noProof/>
                <w:webHidden/>
                <w:sz w:val="20"/>
              </w:rPr>
              <w:instrText xml:space="preserve"> PAGEREF _Toc356198680 \h </w:instrText>
            </w:r>
            <w:r w:rsidRPr="00183459">
              <w:rPr>
                <w:noProof/>
                <w:webHidden/>
                <w:sz w:val="20"/>
              </w:rPr>
            </w:r>
            <w:r w:rsidRPr="00183459">
              <w:rPr>
                <w:noProof/>
                <w:webHidden/>
                <w:sz w:val="20"/>
              </w:rPr>
              <w:fldChar w:fldCharType="separate"/>
            </w:r>
            <w:r w:rsidR="002327C1">
              <w:rPr>
                <w:noProof/>
                <w:webHidden/>
                <w:sz w:val="20"/>
              </w:rPr>
              <w:t>23</w:t>
            </w:r>
            <w:r w:rsidRPr="00183459">
              <w:rPr>
                <w:noProof/>
                <w:webHidden/>
                <w:sz w:val="20"/>
              </w:rPr>
              <w:fldChar w:fldCharType="end"/>
            </w:r>
          </w:hyperlink>
        </w:p>
        <w:p w:rsidR="00183459" w:rsidRPr="00183459" w:rsidRDefault="00183459">
          <w:pPr>
            <w:pStyle w:val="TM3"/>
            <w:tabs>
              <w:tab w:val="right" w:leader="dot" w:pos="9016"/>
            </w:tabs>
            <w:rPr>
              <w:noProof/>
              <w:sz w:val="20"/>
              <w:lang w:eastAsia="fr-FR"/>
            </w:rPr>
          </w:pPr>
          <w:hyperlink w:anchor="_Toc356198681" w:history="1">
            <w:r w:rsidRPr="00183459">
              <w:rPr>
                <w:rStyle w:val="Lienhypertexte"/>
                <w:noProof/>
                <w:sz w:val="20"/>
              </w:rPr>
              <w:t>Résultats prévisionnels 2014</w:t>
            </w:r>
            <w:r w:rsidRPr="00183459">
              <w:rPr>
                <w:noProof/>
                <w:webHidden/>
                <w:sz w:val="20"/>
              </w:rPr>
              <w:tab/>
            </w:r>
            <w:r w:rsidRPr="00183459">
              <w:rPr>
                <w:noProof/>
                <w:webHidden/>
                <w:sz w:val="20"/>
              </w:rPr>
              <w:fldChar w:fldCharType="begin"/>
            </w:r>
            <w:r w:rsidRPr="00183459">
              <w:rPr>
                <w:noProof/>
                <w:webHidden/>
                <w:sz w:val="20"/>
              </w:rPr>
              <w:instrText xml:space="preserve"> PAGEREF _Toc356198681 \h </w:instrText>
            </w:r>
            <w:r w:rsidRPr="00183459">
              <w:rPr>
                <w:noProof/>
                <w:webHidden/>
                <w:sz w:val="20"/>
              </w:rPr>
            </w:r>
            <w:r w:rsidRPr="00183459">
              <w:rPr>
                <w:noProof/>
                <w:webHidden/>
                <w:sz w:val="20"/>
              </w:rPr>
              <w:fldChar w:fldCharType="separate"/>
            </w:r>
            <w:r w:rsidR="002327C1">
              <w:rPr>
                <w:noProof/>
                <w:webHidden/>
                <w:sz w:val="20"/>
              </w:rPr>
              <w:t>24</w:t>
            </w:r>
            <w:r w:rsidRPr="00183459">
              <w:rPr>
                <w:noProof/>
                <w:webHidden/>
                <w:sz w:val="20"/>
              </w:rPr>
              <w:fldChar w:fldCharType="end"/>
            </w:r>
          </w:hyperlink>
        </w:p>
        <w:p w:rsidR="00183459" w:rsidRPr="00183459" w:rsidRDefault="00183459">
          <w:pPr>
            <w:pStyle w:val="TM3"/>
            <w:tabs>
              <w:tab w:val="right" w:leader="dot" w:pos="9016"/>
            </w:tabs>
            <w:rPr>
              <w:noProof/>
              <w:sz w:val="20"/>
              <w:lang w:eastAsia="fr-FR"/>
            </w:rPr>
          </w:pPr>
          <w:hyperlink w:anchor="_Toc356198682" w:history="1">
            <w:r w:rsidRPr="00183459">
              <w:rPr>
                <w:rStyle w:val="Lienhypertexte"/>
                <w:noProof/>
                <w:sz w:val="20"/>
              </w:rPr>
              <w:t>Résultats prévisionnels 2015-2016</w:t>
            </w:r>
            <w:r w:rsidRPr="00183459">
              <w:rPr>
                <w:noProof/>
                <w:webHidden/>
                <w:sz w:val="20"/>
              </w:rPr>
              <w:tab/>
            </w:r>
            <w:r w:rsidRPr="00183459">
              <w:rPr>
                <w:noProof/>
                <w:webHidden/>
                <w:sz w:val="20"/>
              </w:rPr>
              <w:fldChar w:fldCharType="begin"/>
            </w:r>
            <w:r w:rsidRPr="00183459">
              <w:rPr>
                <w:noProof/>
                <w:webHidden/>
                <w:sz w:val="20"/>
              </w:rPr>
              <w:instrText xml:space="preserve"> PAGEREF _Toc356198682 \h </w:instrText>
            </w:r>
            <w:r w:rsidRPr="00183459">
              <w:rPr>
                <w:noProof/>
                <w:webHidden/>
                <w:sz w:val="20"/>
              </w:rPr>
            </w:r>
            <w:r w:rsidRPr="00183459">
              <w:rPr>
                <w:noProof/>
                <w:webHidden/>
                <w:sz w:val="20"/>
              </w:rPr>
              <w:fldChar w:fldCharType="separate"/>
            </w:r>
            <w:r w:rsidR="002327C1">
              <w:rPr>
                <w:noProof/>
                <w:webHidden/>
                <w:sz w:val="20"/>
              </w:rPr>
              <w:t>25</w:t>
            </w:r>
            <w:r w:rsidRPr="00183459">
              <w:rPr>
                <w:noProof/>
                <w:webHidden/>
                <w:sz w:val="20"/>
              </w:rPr>
              <w:fldChar w:fldCharType="end"/>
            </w:r>
          </w:hyperlink>
        </w:p>
        <w:p w:rsidR="00183459" w:rsidRPr="00183459" w:rsidRDefault="00183459">
          <w:pPr>
            <w:pStyle w:val="TM3"/>
            <w:tabs>
              <w:tab w:val="right" w:leader="dot" w:pos="9016"/>
            </w:tabs>
            <w:rPr>
              <w:noProof/>
              <w:sz w:val="20"/>
              <w:lang w:eastAsia="fr-FR"/>
            </w:rPr>
          </w:pPr>
          <w:hyperlink w:anchor="_Toc356198683" w:history="1">
            <w:r w:rsidRPr="00183459">
              <w:rPr>
                <w:rStyle w:val="Lienhypertexte"/>
                <w:noProof/>
                <w:sz w:val="20"/>
              </w:rPr>
              <w:t>Courbe de progression</w:t>
            </w:r>
            <w:r w:rsidRPr="00183459">
              <w:rPr>
                <w:noProof/>
                <w:webHidden/>
                <w:sz w:val="20"/>
              </w:rPr>
              <w:tab/>
            </w:r>
            <w:r w:rsidRPr="00183459">
              <w:rPr>
                <w:noProof/>
                <w:webHidden/>
                <w:sz w:val="20"/>
              </w:rPr>
              <w:fldChar w:fldCharType="begin"/>
            </w:r>
            <w:r w:rsidRPr="00183459">
              <w:rPr>
                <w:noProof/>
                <w:webHidden/>
                <w:sz w:val="20"/>
              </w:rPr>
              <w:instrText xml:space="preserve"> PAGEREF _Toc356198683 \h </w:instrText>
            </w:r>
            <w:r w:rsidRPr="00183459">
              <w:rPr>
                <w:noProof/>
                <w:webHidden/>
                <w:sz w:val="20"/>
              </w:rPr>
            </w:r>
            <w:r w:rsidRPr="00183459">
              <w:rPr>
                <w:noProof/>
                <w:webHidden/>
                <w:sz w:val="20"/>
              </w:rPr>
              <w:fldChar w:fldCharType="separate"/>
            </w:r>
            <w:r w:rsidR="002327C1">
              <w:rPr>
                <w:noProof/>
                <w:webHidden/>
                <w:sz w:val="20"/>
              </w:rPr>
              <w:t>26</w:t>
            </w:r>
            <w:r w:rsidRPr="00183459">
              <w:rPr>
                <w:noProof/>
                <w:webHidden/>
                <w:sz w:val="20"/>
              </w:rPr>
              <w:fldChar w:fldCharType="end"/>
            </w:r>
          </w:hyperlink>
        </w:p>
        <w:p w:rsidR="00183459" w:rsidRPr="00183459" w:rsidRDefault="00183459">
          <w:pPr>
            <w:pStyle w:val="TM3"/>
            <w:tabs>
              <w:tab w:val="right" w:leader="dot" w:pos="9016"/>
            </w:tabs>
            <w:rPr>
              <w:noProof/>
              <w:sz w:val="20"/>
              <w:lang w:eastAsia="fr-FR"/>
            </w:rPr>
          </w:pPr>
          <w:hyperlink w:anchor="_Toc356198684" w:history="1">
            <w:r w:rsidRPr="00183459">
              <w:rPr>
                <w:rStyle w:val="Lienhypertexte"/>
                <w:noProof/>
                <w:sz w:val="20"/>
              </w:rPr>
              <w:t>Encaissements</w:t>
            </w:r>
            <w:r w:rsidRPr="00183459">
              <w:rPr>
                <w:noProof/>
                <w:webHidden/>
                <w:sz w:val="20"/>
              </w:rPr>
              <w:tab/>
            </w:r>
            <w:r w:rsidRPr="00183459">
              <w:rPr>
                <w:noProof/>
                <w:webHidden/>
                <w:sz w:val="20"/>
              </w:rPr>
              <w:fldChar w:fldCharType="begin"/>
            </w:r>
            <w:r w:rsidRPr="00183459">
              <w:rPr>
                <w:noProof/>
                <w:webHidden/>
                <w:sz w:val="20"/>
              </w:rPr>
              <w:instrText xml:space="preserve"> PAGEREF _Toc356198684 \h </w:instrText>
            </w:r>
            <w:r w:rsidRPr="00183459">
              <w:rPr>
                <w:noProof/>
                <w:webHidden/>
                <w:sz w:val="20"/>
              </w:rPr>
            </w:r>
            <w:r w:rsidRPr="00183459">
              <w:rPr>
                <w:noProof/>
                <w:webHidden/>
                <w:sz w:val="20"/>
              </w:rPr>
              <w:fldChar w:fldCharType="separate"/>
            </w:r>
            <w:r w:rsidR="002327C1">
              <w:rPr>
                <w:noProof/>
                <w:webHidden/>
                <w:sz w:val="20"/>
              </w:rPr>
              <w:t>26</w:t>
            </w:r>
            <w:r w:rsidRPr="00183459">
              <w:rPr>
                <w:noProof/>
                <w:webHidden/>
                <w:sz w:val="20"/>
              </w:rPr>
              <w:fldChar w:fldCharType="end"/>
            </w:r>
          </w:hyperlink>
        </w:p>
        <w:p w:rsidR="00183459" w:rsidRPr="00183459" w:rsidRDefault="00183459">
          <w:pPr>
            <w:pStyle w:val="TM3"/>
            <w:tabs>
              <w:tab w:val="right" w:leader="dot" w:pos="9016"/>
            </w:tabs>
            <w:rPr>
              <w:noProof/>
              <w:sz w:val="20"/>
              <w:lang w:eastAsia="fr-FR"/>
            </w:rPr>
          </w:pPr>
          <w:hyperlink w:anchor="_Toc356198685" w:history="1">
            <w:r w:rsidRPr="00183459">
              <w:rPr>
                <w:rStyle w:val="Lienhypertexte"/>
                <w:noProof/>
                <w:sz w:val="20"/>
              </w:rPr>
              <w:t>Décaissements</w:t>
            </w:r>
            <w:r w:rsidRPr="00183459">
              <w:rPr>
                <w:noProof/>
                <w:webHidden/>
                <w:sz w:val="20"/>
              </w:rPr>
              <w:tab/>
            </w:r>
            <w:r w:rsidRPr="00183459">
              <w:rPr>
                <w:noProof/>
                <w:webHidden/>
                <w:sz w:val="20"/>
              </w:rPr>
              <w:fldChar w:fldCharType="begin"/>
            </w:r>
            <w:r w:rsidRPr="00183459">
              <w:rPr>
                <w:noProof/>
                <w:webHidden/>
                <w:sz w:val="20"/>
              </w:rPr>
              <w:instrText xml:space="preserve"> PAGEREF _Toc356198685 \h </w:instrText>
            </w:r>
            <w:r w:rsidRPr="00183459">
              <w:rPr>
                <w:noProof/>
                <w:webHidden/>
                <w:sz w:val="20"/>
              </w:rPr>
            </w:r>
            <w:r w:rsidRPr="00183459">
              <w:rPr>
                <w:noProof/>
                <w:webHidden/>
                <w:sz w:val="20"/>
              </w:rPr>
              <w:fldChar w:fldCharType="separate"/>
            </w:r>
            <w:r w:rsidR="002327C1">
              <w:rPr>
                <w:noProof/>
                <w:webHidden/>
                <w:sz w:val="20"/>
              </w:rPr>
              <w:t>26</w:t>
            </w:r>
            <w:r w:rsidRPr="00183459">
              <w:rPr>
                <w:noProof/>
                <w:webHidden/>
                <w:sz w:val="20"/>
              </w:rPr>
              <w:fldChar w:fldCharType="end"/>
            </w:r>
          </w:hyperlink>
        </w:p>
        <w:p w:rsidR="00183459" w:rsidRPr="00183459" w:rsidRDefault="00183459">
          <w:pPr>
            <w:pStyle w:val="TM3"/>
            <w:tabs>
              <w:tab w:val="right" w:leader="dot" w:pos="9016"/>
            </w:tabs>
            <w:rPr>
              <w:noProof/>
              <w:sz w:val="20"/>
              <w:lang w:eastAsia="fr-FR"/>
            </w:rPr>
          </w:pPr>
          <w:hyperlink w:anchor="_Toc356198686" w:history="1">
            <w:r w:rsidRPr="00183459">
              <w:rPr>
                <w:rStyle w:val="Lienhypertexte"/>
                <w:noProof/>
                <w:sz w:val="20"/>
              </w:rPr>
              <w:t>Courbe de saisonnalité</w:t>
            </w:r>
            <w:r w:rsidRPr="00183459">
              <w:rPr>
                <w:noProof/>
                <w:webHidden/>
                <w:sz w:val="20"/>
              </w:rPr>
              <w:tab/>
            </w:r>
            <w:r w:rsidRPr="00183459">
              <w:rPr>
                <w:noProof/>
                <w:webHidden/>
                <w:sz w:val="20"/>
              </w:rPr>
              <w:fldChar w:fldCharType="begin"/>
            </w:r>
            <w:r w:rsidRPr="00183459">
              <w:rPr>
                <w:noProof/>
                <w:webHidden/>
                <w:sz w:val="20"/>
              </w:rPr>
              <w:instrText xml:space="preserve"> PAGEREF _Toc356198686 \h </w:instrText>
            </w:r>
            <w:r w:rsidRPr="00183459">
              <w:rPr>
                <w:noProof/>
                <w:webHidden/>
                <w:sz w:val="20"/>
              </w:rPr>
            </w:r>
            <w:r w:rsidRPr="00183459">
              <w:rPr>
                <w:noProof/>
                <w:webHidden/>
                <w:sz w:val="20"/>
              </w:rPr>
              <w:fldChar w:fldCharType="separate"/>
            </w:r>
            <w:r w:rsidR="002327C1">
              <w:rPr>
                <w:noProof/>
                <w:webHidden/>
                <w:sz w:val="20"/>
              </w:rPr>
              <w:t>27</w:t>
            </w:r>
            <w:r w:rsidRPr="00183459">
              <w:rPr>
                <w:noProof/>
                <w:webHidden/>
                <w:sz w:val="20"/>
              </w:rPr>
              <w:fldChar w:fldCharType="end"/>
            </w:r>
          </w:hyperlink>
        </w:p>
        <w:p w:rsidR="00183459" w:rsidRPr="00183459" w:rsidRDefault="00183459">
          <w:pPr>
            <w:pStyle w:val="TM3"/>
            <w:tabs>
              <w:tab w:val="right" w:leader="dot" w:pos="9016"/>
            </w:tabs>
            <w:rPr>
              <w:noProof/>
              <w:sz w:val="20"/>
              <w:lang w:eastAsia="fr-FR"/>
            </w:rPr>
          </w:pPr>
          <w:hyperlink w:anchor="_Toc356198687" w:history="1">
            <w:r w:rsidRPr="00183459">
              <w:rPr>
                <w:rStyle w:val="Lienhypertexte"/>
                <w:noProof/>
                <w:sz w:val="20"/>
              </w:rPr>
              <w:t>Conclusion du plan de trésorerie</w:t>
            </w:r>
            <w:r w:rsidRPr="00183459">
              <w:rPr>
                <w:noProof/>
                <w:webHidden/>
                <w:sz w:val="20"/>
              </w:rPr>
              <w:tab/>
            </w:r>
            <w:r w:rsidRPr="00183459">
              <w:rPr>
                <w:noProof/>
                <w:webHidden/>
                <w:sz w:val="20"/>
              </w:rPr>
              <w:fldChar w:fldCharType="begin"/>
            </w:r>
            <w:r w:rsidRPr="00183459">
              <w:rPr>
                <w:noProof/>
                <w:webHidden/>
                <w:sz w:val="20"/>
              </w:rPr>
              <w:instrText xml:space="preserve"> PAGEREF _Toc356198687 \h </w:instrText>
            </w:r>
            <w:r w:rsidRPr="00183459">
              <w:rPr>
                <w:noProof/>
                <w:webHidden/>
                <w:sz w:val="20"/>
              </w:rPr>
            </w:r>
            <w:r w:rsidRPr="00183459">
              <w:rPr>
                <w:noProof/>
                <w:webHidden/>
                <w:sz w:val="20"/>
              </w:rPr>
              <w:fldChar w:fldCharType="separate"/>
            </w:r>
            <w:r w:rsidR="002327C1">
              <w:rPr>
                <w:noProof/>
                <w:webHidden/>
                <w:sz w:val="20"/>
              </w:rPr>
              <w:t>27</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88" w:history="1">
            <w:r w:rsidRPr="00183459">
              <w:rPr>
                <w:rStyle w:val="Lienhypertexte"/>
                <w:noProof/>
                <w:sz w:val="20"/>
              </w:rPr>
              <w:t>B.</w:t>
            </w:r>
            <w:r w:rsidRPr="00183459">
              <w:rPr>
                <w:noProof/>
                <w:sz w:val="20"/>
                <w:lang w:eastAsia="fr-FR"/>
              </w:rPr>
              <w:tab/>
            </w:r>
            <w:r w:rsidRPr="00183459">
              <w:rPr>
                <w:rStyle w:val="Lienhypertexte"/>
                <w:noProof/>
                <w:sz w:val="20"/>
              </w:rPr>
              <w:t>Bilan prévisionnel</w:t>
            </w:r>
            <w:r w:rsidRPr="00183459">
              <w:rPr>
                <w:noProof/>
                <w:webHidden/>
                <w:sz w:val="20"/>
              </w:rPr>
              <w:tab/>
            </w:r>
            <w:r w:rsidRPr="00183459">
              <w:rPr>
                <w:noProof/>
                <w:webHidden/>
                <w:sz w:val="20"/>
              </w:rPr>
              <w:fldChar w:fldCharType="begin"/>
            </w:r>
            <w:r w:rsidRPr="00183459">
              <w:rPr>
                <w:noProof/>
                <w:webHidden/>
                <w:sz w:val="20"/>
              </w:rPr>
              <w:instrText xml:space="preserve"> PAGEREF _Toc356198688 \h </w:instrText>
            </w:r>
            <w:r w:rsidRPr="00183459">
              <w:rPr>
                <w:noProof/>
                <w:webHidden/>
                <w:sz w:val="20"/>
              </w:rPr>
            </w:r>
            <w:r w:rsidRPr="00183459">
              <w:rPr>
                <w:noProof/>
                <w:webHidden/>
                <w:sz w:val="20"/>
              </w:rPr>
              <w:fldChar w:fldCharType="separate"/>
            </w:r>
            <w:r w:rsidR="002327C1">
              <w:rPr>
                <w:noProof/>
                <w:webHidden/>
                <w:sz w:val="20"/>
              </w:rPr>
              <w:t>28</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89" w:history="1">
            <w:r w:rsidRPr="00183459">
              <w:rPr>
                <w:rStyle w:val="Lienhypertexte"/>
                <w:noProof/>
                <w:sz w:val="20"/>
              </w:rPr>
              <w:t>C.</w:t>
            </w:r>
            <w:r w:rsidRPr="00183459">
              <w:rPr>
                <w:noProof/>
                <w:sz w:val="20"/>
                <w:lang w:eastAsia="fr-FR"/>
              </w:rPr>
              <w:tab/>
            </w:r>
            <w:r w:rsidRPr="00183459">
              <w:rPr>
                <w:rStyle w:val="Lienhypertexte"/>
                <w:noProof/>
                <w:sz w:val="20"/>
              </w:rPr>
              <w:t>Analyse</w:t>
            </w:r>
            <w:r w:rsidRPr="00183459">
              <w:rPr>
                <w:noProof/>
                <w:webHidden/>
                <w:sz w:val="20"/>
              </w:rPr>
              <w:tab/>
            </w:r>
            <w:r w:rsidRPr="00183459">
              <w:rPr>
                <w:noProof/>
                <w:webHidden/>
                <w:sz w:val="20"/>
              </w:rPr>
              <w:fldChar w:fldCharType="begin"/>
            </w:r>
            <w:r w:rsidRPr="00183459">
              <w:rPr>
                <w:noProof/>
                <w:webHidden/>
                <w:sz w:val="20"/>
              </w:rPr>
              <w:instrText xml:space="preserve"> PAGEREF _Toc356198689 \h </w:instrText>
            </w:r>
            <w:r w:rsidRPr="00183459">
              <w:rPr>
                <w:noProof/>
                <w:webHidden/>
                <w:sz w:val="20"/>
              </w:rPr>
            </w:r>
            <w:r w:rsidRPr="00183459">
              <w:rPr>
                <w:noProof/>
                <w:webHidden/>
                <w:sz w:val="20"/>
              </w:rPr>
              <w:fldChar w:fldCharType="separate"/>
            </w:r>
            <w:r w:rsidR="002327C1">
              <w:rPr>
                <w:noProof/>
                <w:webHidden/>
                <w:sz w:val="20"/>
              </w:rPr>
              <w:t>28</w:t>
            </w:r>
            <w:r w:rsidRPr="00183459">
              <w:rPr>
                <w:noProof/>
                <w:webHidden/>
                <w:sz w:val="20"/>
              </w:rPr>
              <w:fldChar w:fldCharType="end"/>
            </w:r>
          </w:hyperlink>
        </w:p>
        <w:p w:rsidR="00183459" w:rsidRPr="00183459" w:rsidRDefault="00183459">
          <w:pPr>
            <w:pStyle w:val="TM3"/>
            <w:tabs>
              <w:tab w:val="right" w:leader="dot" w:pos="9016"/>
            </w:tabs>
            <w:rPr>
              <w:noProof/>
              <w:sz w:val="20"/>
              <w:lang w:eastAsia="fr-FR"/>
            </w:rPr>
          </w:pPr>
          <w:hyperlink w:anchor="_Toc356198690" w:history="1">
            <w:r w:rsidRPr="00183459">
              <w:rPr>
                <w:rStyle w:val="Lienhypertexte"/>
                <w:noProof/>
                <w:sz w:val="20"/>
              </w:rPr>
              <w:t>Besoin en fonds de roulement</w:t>
            </w:r>
            <w:r w:rsidRPr="00183459">
              <w:rPr>
                <w:noProof/>
                <w:webHidden/>
                <w:sz w:val="20"/>
              </w:rPr>
              <w:tab/>
            </w:r>
            <w:r w:rsidRPr="00183459">
              <w:rPr>
                <w:noProof/>
                <w:webHidden/>
                <w:sz w:val="20"/>
              </w:rPr>
              <w:fldChar w:fldCharType="begin"/>
            </w:r>
            <w:r w:rsidRPr="00183459">
              <w:rPr>
                <w:noProof/>
                <w:webHidden/>
                <w:sz w:val="20"/>
              </w:rPr>
              <w:instrText xml:space="preserve"> PAGEREF _Toc356198690 \h </w:instrText>
            </w:r>
            <w:r w:rsidRPr="00183459">
              <w:rPr>
                <w:noProof/>
                <w:webHidden/>
                <w:sz w:val="20"/>
              </w:rPr>
            </w:r>
            <w:r w:rsidRPr="00183459">
              <w:rPr>
                <w:noProof/>
                <w:webHidden/>
                <w:sz w:val="20"/>
              </w:rPr>
              <w:fldChar w:fldCharType="separate"/>
            </w:r>
            <w:r w:rsidR="002327C1">
              <w:rPr>
                <w:noProof/>
                <w:webHidden/>
                <w:sz w:val="20"/>
              </w:rPr>
              <w:t>28</w:t>
            </w:r>
            <w:r w:rsidRPr="00183459">
              <w:rPr>
                <w:noProof/>
                <w:webHidden/>
                <w:sz w:val="20"/>
              </w:rPr>
              <w:fldChar w:fldCharType="end"/>
            </w:r>
          </w:hyperlink>
        </w:p>
        <w:p w:rsidR="00183459" w:rsidRPr="00183459" w:rsidRDefault="00183459">
          <w:pPr>
            <w:pStyle w:val="TM3"/>
            <w:tabs>
              <w:tab w:val="right" w:leader="dot" w:pos="9016"/>
            </w:tabs>
            <w:rPr>
              <w:noProof/>
              <w:sz w:val="20"/>
              <w:lang w:eastAsia="fr-FR"/>
            </w:rPr>
          </w:pPr>
          <w:hyperlink w:anchor="_Toc356198691" w:history="1">
            <w:r w:rsidRPr="00183459">
              <w:rPr>
                <w:rStyle w:val="Lienhypertexte"/>
                <w:noProof/>
                <w:sz w:val="20"/>
              </w:rPr>
              <w:t>Seuil de rentabilité</w:t>
            </w:r>
            <w:r w:rsidRPr="00183459">
              <w:rPr>
                <w:noProof/>
                <w:webHidden/>
                <w:sz w:val="20"/>
              </w:rPr>
              <w:tab/>
            </w:r>
            <w:r w:rsidRPr="00183459">
              <w:rPr>
                <w:noProof/>
                <w:webHidden/>
                <w:sz w:val="20"/>
              </w:rPr>
              <w:fldChar w:fldCharType="begin"/>
            </w:r>
            <w:r w:rsidRPr="00183459">
              <w:rPr>
                <w:noProof/>
                <w:webHidden/>
                <w:sz w:val="20"/>
              </w:rPr>
              <w:instrText xml:space="preserve"> PAGEREF _Toc356198691 \h </w:instrText>
            </w:r>
            <w:r w:rsidRPr="00183459">
              <w:rPr>
                <w:noProof/>
                <w:webHidden/>
                <w:sz w:val="20"/>
              </w:rPr>
            </w:r>
            <w:r w:rsidRPr="00183459">
              <w:rPr>
                <w:noProof/>
                <w:webHidden/>
                <w:sz w:val="20"/>
              </w:rPr>
              <w:fldChar w:fldCharType="separate"/>
            </w:r>
            <w:r w:rsidR="002327C1">
              <w:rPr>
                <w:noProof/>
                <w:webHidden/>
                <w:sz w:val="20"/>
              </w:rPr>
              <w:t>29</w:t>
            </w:r>
            <w:r w:rsidRPr="00183459">
              <w:rPr>
                <w:noProof/>
                <w:webHidden/>
                <w:sz w:val="20"/>
              </w:rPr>
              <w:fldChar w:fldCharType="end"/>
            </w:r>
          </w:hyperlink>
        </w:p>
        <w:p w:rsidR="00183459" w:rsidRPr="00183459" w:rsidRDefault="00183459">
          <w:pPr>
            <w:pStyle w:val="TM1"/>
            <w:tabs>
              <w:tab w:val="left" w:pos="660"/>
              <w:tab w:val="right" w:leader="dot" w:pos="9016"/>
            </w:tabs>
            <w:rPr>
              <w:noProof/>
              <w:sz w:val="20"/>
              <w:lang w:eastAsia="fr-FR"/>
            </w:rPr>
          </w:pPr>
          <w:hyperlink w:anchor="_Toc356198692" w:history="1">
            <w:r w:rsidRPr="00183459">
              <w:rPr>
                <w:rStyle w:val="Lienhypertexte"/>
                <w:noProof/>
                <w:sz w:val="20"/>
              </w:rPr>
              <w:t>VII.</w:t>
            </w:r>
            <w:r w:rsidRPr="00183459">
              <w:rPr>
                <w:noProof/>
                <w:sz w:val="20"/>
                <w:lang w:eastAsia="fr-FR"/>
              </w:rPr>
              <w:tab/>
            </w:r>
            <w:r w:rsidRPr="00183459">
              <w:rPr>
                <w:rStyle w:val="Lienhypertexte"/>
                <w:noProof/>
                <w:sz w:val="20"/>
              </w:rPr>
              <w:t>Risques encourus</w:t>
            </w:r>
            <w:r w:rsidRPr="00183459">
              <w:rPr>
                <w:noProof/>
                <w:webHidden/>
                <w:sz w:val="20"/>
              </w:rPr>
              <w:tab/>
            </w:r>
            <w:r w:rsidRPr="00183459">
              <w:rPr>
                <w:noProof/>
                <w:webHidden/>
                <w:sz w:val="20"/>
              </w:rPr>
              <w:fldChar w:fldCharType="begin"/>
            </w:r>
            <w:r w:rsidRPr="00183459">
              <w:rPr>
                <w:noProof/>
                <w:webHidden/>
                <w:sz w:val="20"/>
              </w:rPr>
              <w:instrText xml:space="preserve"> PAGEREF _Toc356198692 \h </w:instrText>
            </w:r>
            <w:r w:rsidRPr="00183459">
              <w:rPr>
                <w:noProof/>
                <w:webHidden/>
                <w:sz w:val="20"/>
              </w:rPr>
            </w:r>
            <w:r w:rsidRPr="00183459">
              <w:rPr>
                <w:noProof/>
                <w:webHidden/>
                <w:sz w:val="20"/>
              </w:rPr>
              <w:fldChar w:fldCharType="separate"/>
            </w:r>
            <w:r w:rsidR="002327C1">
              <w:rPr>
                <w:noProof/>
                <w:webHidden/>
                <w:sz w:val="20"/>
              </w:rPr>
              <w:t>30</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93" w:history="1">
            <w:r w:rsidRPr="00183459">
              <w:rPr>
                <w:rStyle w:val="Lienhypertexte"/>
                <w:noProof/>
                <w:sz w:val="20"/>
              </w:rPr>
              <w:t>A.</w:t>
            </w:r>
            <w:r w:rsidRPr="00183459">
              <w:rPr>
                <w:noProof/>
                <w:sz w:val="20"/>
                <w:lang w:eastAsia="fr-FR"/>
              </w:rPr>
              <w:tab/>
            </w:r>
            <w:r w:rsidRPr="00183459">
              <w:rPr>
                <w:rStyle w:val="Lienhypertexte"/>
                <w:noProof/>
                <w:sz w:val="20"/>
              </w:rPr>
              <w:t>Risque humain</w:t>
            </w:r>
            <w:r w:rsidRPr="00183459">
              <w:rPr>
                <w:noProof/>
                <w:webHidden/>
                <w:sz w:val="20"/>
              </w:rPr>
              <w:tab/>
            </w:r>
            <w:r w:rsidRPr="00183459">
              <w:rPr>
                <w:noProof/>
                <w:webHidden/>
                <w:sz w:val="20"/>
              </w:rPr>
              <w:fldChar w:fldCharType="begin"/>
            </w:r>
            <w:r w:rsidRPr="00183459">
              <w:rPr>
                <w:noProof/>
                <w:webHidden/>
                <w:sz w:val="20"/>
              </w:rPr>
              <w:instrText xml:space="preserve"> PAGEREF _Toc356198693 \h </w:instrText>
            </w:r>
            <w:r w:rsidRPr="00183459">
              <w:rPr>
                <w:noProof/>
                <w:webHidden/>
                <w:sz w:val="20"/>
              </w:rPr>
            </w:r>
            <w:r w:rsidRPr="00183459">
              <w:rPr>
                <w:noProof/>
                <w:webHidden/>
                <w:sz w:val="20"/>
              </w:rPr>
              <w:fldChar w:fldCharType="separate"/>
            </w:r>
            <w:r w:rsidR="002327C1">
              <w:rPr>
                <w:noProof/>
                <w:webHidden/>
                <w:sz w:val="20"/>
              </w:rPr>
              <w:t>30</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94" w:history="1">
            <w:r w:rsidRPr="00183459">
              <w:rPr>
                <w:rStyle w:val="Lienhypertexte"/>
                <w:noProof/>
                <w:sz w:val="20"/>
              </w:rPr>
              <w:t>B.</w:t>
            </w:r>
            <w:r w:rsidRPr="00183459">
              <w:rPr>
                <w:noProof/>
                <w:sz w:val="20"/>
                <w:lang w:eastAsia="fr-FR"/>
              </w:rPr>
              <w:tab/>
            </w:r>
            <w:r w:rsidRPr="00183459">
              <w:rPr>
                <w:rStyle w:val="Lienhypertexte"/>
                <w:noProof/>
                <w:sz w:val="20"/>
              </w:rPr>
              <w:t>Risques économiques</w:t>
            </w:r>
            <w:r w:rsidRPr="00183459">
              <w:rPr>
                <w:noProof/>
                <w:webHidden/>
                <w:sz w:val="20"/>
              </w:rPr>
              <w:tab/>
            </w:r>
            <w:r w:rsidRPr="00183459">
              <w:rPr>
                <w:noProof/>
                <w:webHidden/>
                <w:sz w:val="20"/>
              </w:rPr>
              <w:fldChar w:fldCharType="begin"/>
            </w:r>
            <w:r w:rsidRPr="00183459">
              <w:rPr>
                <w:noProof/>
                <w:webHidden/>
                <w:sz w:val="20"/>
              </w:rPr>
              <w:instrText xml:space="preserve"> PAGEREF _Toc356198694 \h </w:instrText>
            </w:r>
            <w:r w:rsidRPr="00183459">
              <w:rPr>
                <w:noProof/>
                <w:webHidden/>
                <w:sz w:val="20"/>
              </w:rPr>
            </w:r>
            <w:r w:rsidRPr="00183459">
              <w:rPr>
                <w:noProof/>
                <w:webHidden/>
                <w:sz w:val="20"/>
              </w:rPr>
              <w:fldChar w:fldCharType="separate"/>
            </w:r>
            <w:r w:rsidR="002327C1">
              <w:rPr>
                <w:noProof/>
                <w:webHidden/>
                <w:sz w:val="20"/>
              </w:rPr>
              <w:t>30</w:t>
            </w:r>
            <w:r w:rsidRPr="00183459">
              <w:rPr>
                <w:noProof/>
                <w:webHidden/>
                <w:sz w:val="20"/>
              </w:rPr>
              <w:fldChar w:fldCharType="end"/>
            </w:r>
          </w:hyperlink>
        </w:p>
        <w:p w:rsidR="00183459" w:rsidRPr="00183459" w:rsidRDefault="00183459">
          <w:pPr>
            <w:pStyle w:val="TM2"/>
            <w:tabs>
              <w:tab w:val="left" w:pos="660"/>
              <w:tab w:val="right" w:leader="dot" w:pos="9016"/>
            </w:tabs>
            <w:rPr>
              <w:noProof/>
              <w:sz w:val="20"/>
              <w:lang w:eastAsia="fr-FR"/>
            </w:rPr>
          </w:pPr>
          <w:hyperlink w:anchor="_Toc356198695" w:history="1">
            <w:r w:rsidRPr="00183459">
              <w:rPr>
                <w:rStyle w:val="Lienhypertexte"/>
                <w:noProof/>
                <w:sz w:val="20"/>
              </w:rPr>
              <w:t>C.</w:t>
            </w:r>
            <w:r w:rsidRPr="00183459">
              <w:rPr>
                <w:noProof/>
                <w:sz w:val="20"/>
                <w:lang w:eastAsia="fr-FR"/>
              </w:rPr>
              <w:tab/>
            </w:r>
            <w:r w:rsidRPr="00183459">
              <w:rPr>
                <w:rStyle w:val="Lienhypertexte"/>
                <w:noProof/>
                <w:sz w:val="20"/>
              </w:rPr>
              <w:t>Responsabilité juridique</w:t>
            </w:r>
            <w:r w:rsidRPr="00183459">
              <w:rPr>
                <w:noProof/>
                <w:webHidden/>
                <w:sz w:val="20"/>
              </w:rPr>
              <w:tab/>
            </w:r>
            <w:r w:rsidRPr="00183459">
              <w:rPr>
                <w:noProof/>
                <w:webHidden/>
                <w:sz w:val="20"/>
              </w:rPr>
              <w:fldChar w:fldCharType="begin"/>
            </w:r>
            <w:r w:rsidRPr="00183459">
              <w:rPr>
                <w:noProof/>
                <w:webHidden/>
                <w:sz w:val="20"/>
              </w:rPr>
              <w:instrText xml:space="preserve"> PAGEREF _Toc356198695 \h </w:instrText>
            </w:r>
            <w:r w:rsidRPr="00183459">
              <w:rPr>
                <w:noProof/>
                <w:webHidden/>
                <w:sz w:val="20"/>
              </w:rPr>
            </w:r>
            <w:r w:rsidRPr="00183459">
              <w:rPr>
                <w:noProof/>
                <w:webHidden/>
                <w:sz w:val="20"/>
              </w:rPr>
              <w:fldChar w:fldCharType="separate"/>
            </w:r>
            <w:r w:rsidR="002327C1">
              <w:rPr>
                <w:noProof/>
                <w:webHidden/>
                <w:sz w:val="20"/>
              </w:rPr>
              <w:t>30</w:t>
            </w:r>
            <w:r w:rsidRPr="00183459">
              <w:rPr>
                <w:noProof/>
                <w:webHidden/>
                <w:sz w:val="20"/>
              </w:rPr>
              <w:fldChar w:fldCharType="end"/>
            </w:r>
          </w:hyperlink>
        </w:p>
        <w:p w:rsidR="00183459" w:rsidRPr="00183459" w:rsidRDefault="00183459">
          <w:pPr>
            <w:pStyle w:val="TM3"/>
            <w:tabs>
              <w:tab w:val="right" w:leader="dot" w:pos="9016"/>
            </w:tabs>
            <w:rPr>
              <w:noProof/>
              <w:sz w:val="20"/>
              <w:lang w:eastAsia="fr-FR"/>
            </w:rPr>
          </w:pPr>
          <w:hyperlink w:anchor="_Toc356198696" w:history="1">
            <w:r w:rsidRPr="00183459">
              <w:rPr>
                <w:rStyle w:val="Lienhypertexte"/>
                <w:noProof/>
                <w:sz w:val="20"/>
              </w:rPr>
              <w:t>Déclaration à la CNIL (Commission Nationale de l'Informatique et des Libertés)</w:t>
            </w:r>
            <w:r w:rsidRPr="00183459">
              <w:rPr>
                <w:noProof/>
                <w:webHidden/>
                <w:sz w:val="20"/>
              </w:rPr>
              <w:tab/>
            </w:r>
            <w:r w:rsidRPr="00183459">
              <w:rPr>
                <w:noProof/>
                <w:webHidden/>
                <w:sz w:val="20"/>
              </w:rPr>
              <w:fldChar w:fldCharType="begin"/>
            </w:r>
            <w:r w:rsidRPr="00183459">
              <w:rPr>
                <w:noProof/>
                <w:webHidden/>
                <w:sz w:val="20"/>
              </w:rPr>
              <w:instrText xml:space="preserve"> PAGEREF _Toc356198696 \h </w:instrText>
            </w:r>
            <w:r w:rsidRPr="00183459">
              <w:rPr>
                <w:noProof/>
                <w:webHidden/>
                <w:sz w:val="20"/>
              </w:rPr>
            </w:r>
            <w:r w:rsidRPr="00183459">
              <w:rPr>
                <w:noProof/>
                <w:webHidden/>
                <w:sz w:val="20"/>
              </w:rPr>
              <w:fldChar w:fldCharType="separate"/>
            </w:r>
            <w:r w:rsidR="002327C1">
              <w:rPr>
                <w:noProof/>
                <w:webHidden/>
                <w:sz w:val="20"/>
              </w:rPr>
              <w:t>30</w:t>
            </w:r>
            <w:r w:rsidRPr="00183459">
              <w:rPr>
                <w:noProof/>
                <w:webHidden/>
                <w:sz w:val="20"/>
              </w:rPr>
              <w:fldChar w:fldCharType="end"/>
            </w:r>
          </w:hyperlink>
        </w:p>
        <w:p w:rsidR="00183459" w:rsidRPr="00183459" w:rsidRDefault="00183459">
          <w:pPr>
            <w:pStyle w:val="TM3"/>
            <w:tabs>
              <w:tab w:val="right" w:leader="dot" w:pos="9016"/>
            </w:tabs>
            <w:rPr>
              <w:noProof/>
              <w:sz w:val="20"/>
              <w:lang w:eastAsia="fr-FR"/>
            </w:rPr>
          </w:pPr>
          <w:hyperlink w:anchor="_Toc356198697" w:history="1">
            <w:r w:rsidRPr="00183459">
              <w:rPr>
                <w:rStyle w:val="Lienhypertexte"/>
                <w:noProof/>
                <w:sz w:val="20"/>
              </w:rPr>
              <w:t>Identification de l'éditeur de notre site Internet</w:t>
            </w:r>
            <w:r w:rsidRPr="00183459">
              <w:rPr>
                <w:noProof/>
                <w:webHidden/>
                <w:sz w:val="20"/>
              </w:rPr>
              <w:tab/>
            </w:r>
            <w:r w:rsidRPr="00183459">
              <w:rPr>
                <w:noProof/>
                <w:webHidden/>
                <w:sz w:val="20"/>
              </w:rPr>
              <w:fldChar w:fldCharType="begin"/>
            </w:r>
            <w:r w:rsidRPr="00183459">
              <w:rPr>
                <w:noProof/>
                <w:webHidden/>
                <w:sz w:val="20"/>
              </w:rPr>
              <w:instrText xml:space="preserve"> PAGEREF _Toc356198697 \h </w:instrText>
            </w:r>
            <w:r w:rsidRPr="00183459">
              <w:rPr>
                <w:noProof/>
                <w:webHidden/>
                <w:sz w:val="20"/>
              </w:rPr>
            </w:r>
            <w:r w:rsidRPr="00183459">
              <w:rPr>
                <w:noProof/>
                <w:webHidden/>
                <w:sz w:val="20"/>
              </w:rPr>
              <w:fldChar w:fldCharType="separate"/>
            </w:r>
            <w:r w:rsidR="002327C1">
              <w:rPr>
                <w:noProof/>
                <w:webHidden/>
                <w:sz w:val="20"/>
              </w:rPr>
              <w:t>30</w:t>
            </w:r>
            <w:r w:rsidRPr="00183459">
              <w:rPr>
                <w:noProof/>
                <w:webHidden/>
                <w:sz w:val="20"/>
              </w:rPr>
              <w:fldChar w:fldCharType="end"/>
            </w:r>
          </w:hyperlink>
        </w:p>
        <w:p w:rsidR="00183459" w:rsidRPr="00183459" w:rsidRDefault="00183459">
          <w:pPr>
            <w:pStyle w:val="TM3"/>
            <w:tabs>
              <w:tab w:val="right" w:leader="dot" w:pos="9016"/>
            </w:tabs>
            <w:rPr>
              <w:noProof/>
              <w:sz w:val="20"/>
              <w:lang w:eastAsia="fr-FR"/>
            </w:rPr>
          </w:pPr>
          <w:hyperlink w:anchor="_Toc356198698" w:history="1">
            <w:r w:rsidRPr="00183459">
              <w:rPr>
                <w:rStyle w:val="Lienhypertexte"/>
                <w:noProof/>
                <w:sz w:val="20"/>
              </w:rPr>
              <w:t>Conformité à la loi sur la liberté de la presse</w:t>
            </w:r>
            <w:r w:rsidRPr="00183459">
              <w:rPr>
                <w:noProof/>
                <w:webHidden/>
                <w:sz w:val="20"/>
              </w:rPr>
              <w:tab/>
            </w:r>
            <w:r w:rsidRPr="00183459">
              <w:rPr>
                <w:noProof/>
                <w:webHidden/>
                <w:sz w:val="20"/>
              </w:rPr>
              <w:fldChar w:fldCharType="begin"/>
            </w:r>
            <w:r w:rsidRPr="00183459">
              <w:rPr>
                <w:noProof/>
                <w:webHidden/>
                <w:sz w:val="20"/>
              </w:rPr>
              <w:instrText xml:space="preserve"> PAGEREF _Toc356198698 \h </w:instrText>
            </w:r>
            <w:r w:rsidRPr="00183459">
              <w:rPr>
                <w:noProof/>
                <w:webHidden/>
                <w:sz w:val="20"/>
              </w:rPr>
            </w:r>
            <w:r w:rsidRPr="00183459">
              <w:rPr>
                <w:noProof/>
                <w:webHidden/>
                <w:sz w:val="20"/>
              </w:rPr>
              <w:fldChar w:fldCharType="separate"/>
            </w:r>
            <w:r w:rsidR="002327C1">
              <w:rPr>
                <w:noProof/>
                <w:webHidden/>
                <w:sz w:val="20"/>
              </w:rPr>
              <w:t>31</w:t>
            </w:r>
            <w:r w:rsidRPr="00183459">
              <w:rPr>
                <w:noProof/>
                <w:webHidden/>
                <w:sz w:val="20"/>
              </w:rPr>
              <w:fldChar w:fldCharType="end"/>
            </w:r>
          </w:hyperlink>
        </w:p>
        <w:p w:rsidR="00183459" w:rsidRPr="00183459" w:rsidRDefault="00183459">
          <w:pPr>
            <w:pStyle w:val="TM3"/>
            <w:tabs>
              <w:tab w:val="right" w:leader="dot" w:pos="9016"/>
            </w:tabs>
            <w:rPr>
              <w:noProof/>
              <w:sz w:val="20"/>
              <w:lang w:eastAsia="fr-FR"/>
            </w:rPr>
          </w:pPr>
          <w:hyperlink w:anchor="_Toc356198699" w:history="1">
            <w:r w:rsidRPr="00183459">
              <w:rPr>
                <w:rStyle w:val="Lienhypertexte"/>
                <w:noProof/>
                <w:sz w:val="20"/>
              </w:rPr>
              <w:t>Conformité des droits d'auteur</w:t>
            </w:r>
            <w:r w:rsidRPr="00183459">
              <w:rPr>
                <w:noProof/>
                <w:webHidden/>
                <w:sz w:val="20"/>
              </w:rPr>
              <w:tab/>
            </w:r>
            <w:r w:rsidRPr="00183459">
              <w:rPr>
                <w:noProof/>
                <w:webHidden/>
                <w:sz w:val="20"/>
              </w:rPr>
              <w:fldChar w:fldCharType="begin"/>
            </w:r>
            <w:r w:rsidRPr="00183459">
              <w:rPr>
                <w:noProof/>
                <w:webHidden/>
                <w:sz w:val="20"/>
              </w:rPr>
              <w:instrText xml:space="preserve"> PAGEREF _Toc356198699 \h </w:instrText>
            </w:r>
            <w:r w:rsidRPr="00183459">
              <w:rPr>
                <w:noProof/>
                <w:webHidden/>
                <w:sz w:val="20"/>
              </w:rPr>
            </w:r>
            <w:r w:rsidRPr="00183459">
              <w:rPr>
                <w:noProof/>
                <w:webHidden/>
                <w:sz w:val="20"/>
              </w:rPr>
              <w:fldChar w:fldCharType="separate"/>
            </w:r>
            <w:r w:rsidR="002327C1">
              <w:rPr>
                <w:noProof/>
                <w:webHidden/>
                <w:sz w:val="20"/>
              </w:rPr>
              <w:t>31</w:t>
            </w:r>
            <w:r w:rsidRPr="00183459">
              <w:rPr>
                <w:noProof/>
                <w:webHidden/>
                <w:sz w:val="20"/>
              </w:rPr>
              <w:fldChar w:fldCharType="end"/>
            </w:r>
          </w:hyperlink>
        </w:p>
        <w:p w:rsidR="00183459" w:rsidRPr="00183459" w:rsidRDefault="00183459">
          <w:pPr>
            <w:pStyle w:val="TM3"/>
            <w:tabs>
              <w:tab w:val="right" w:leader="dot" w:pos="9016"/>
            </w:tabs>
            <w:rPr>
              <w:noProof/>
              <w:sz w:val="20"/>
              <w:lang w:eastAsia="fr-FR"/>
            </w:rPr>
          </w:pPr>
          <w:hyperlink w:anchor="_Toc356198700" w:history="1">
            <w:r w:rsidRPr="00183459">
              <w:rPr>
                <w:rStyle w:val="Lienhypertexte"/>
                <w:noProof/>
                <w:sz w:val="20"/>
              </w:rPr>
              <w:t>Conformité du droit des liens hypertextes</w:t>
            </w:r>
            <w:r w:rsidRPr="00183459">
              <w:rPr>
                <w:noProof/>
                <w:webHidden/>
                <w:sz w:val="20"/>
              </w:rPr>
              <w:tab/>
            </w:r>
            <w:r w:rsidRPr="00183459">
              <w:rPr>
                <w:noProof/>
                <w:webHidden/>
                <w:sz w:val="20"/>
              </w:rPr>
              <w:fldChar w:fldCharType="begin"/>
            </w:r>
            <w:r w:rsidRPr="00183459">
              <w:rPr>
                <w:noProof/>
                <w:webHidden/>
                <w:sz w:val="20"/>
              </w:rPr>
              <w:instrText xml:space="preserve"> PAGEREF _Toc356198700 \h </w:instrText>
            </w:r>
            <w:r w:rsidRPr="00183459">
              <w:rPr>
                <w:noProof/>
                <w:webHidden/>
                <w:sz w:val="20"/>
              </w:rPr>
            </w:r>
            <w:r w:rsidRPr="00183459">
              <w:rPr>
                <w:noProof/>
                <w:webHidden/>
                <w:sz w:val="20"/>
              </w:rPr>
              <w:fldChar w:fldCharType="separate"/>
            </w:r>
            <w:r w:rsidR="002327C1">
              <w:rPr>
                <w:noProof/>
                <w:webHidden/>
                <w:sz w:val="20"/>
              </w:rPr>
              <w:t>31</w:t>
            </w:r>
            <w:r w:rsidRPr="00183459">
              <w:rPr>
                <w:noProof/>
                <w:webHidden/>
                <w:sz w:val="20"/>
              </w:rPr>
              <w:fldChar w:fldCharType="end"/>
            </w:r>
          </w:hyperlink>
        </w:p>
        <w:p w:rsidR="00183459" w:rsidRPr="00183459" w:rsidRDefault="00183459">
          <w:pPr>
            <w:pStyle w:val="TM3"/>
            <w:tabs>
              <w:tab w:val="right" w:leader="dot" w:pos="9016"/>
            </w:tabs>
            <w:rPr>
              <w:noProof/>
              <w:sz w:val="20"/>
              <w:lang w:eastAsia="fr-FR"/>
            </w:rPr>
          </w:pPr>
          <w:hyperlink w:anchor="_Toc356198701" w:history="1">
            <w:r w:rsidRPr="00183459">
              <w:rPr>
                <w:rStyle w:val="Lienhypertexte"/>
                <w:noProof/>
                <w:sz w:val="20"/>
              </w:rPr>
              <w:t>Sécurité des données</w:t>
            </w:r>
            <w:r w:rsidRPr="00183459">
              <w:rPr>
                <w:noProof/>
                <w:webHidden/>
                <w:sz w:val="20"/>
              </w:rPr>
              <w:tab/>
            </w:r>
            <w:r w:rsidRPr="00183459">
              <w:rPr>
                <w:noProof/>
                <w:webHidden/>
                <w:sz w:val="20"/>
              </w:rPr>
              <w:fldChar w:fldCharType="begin"/>
            </w:r>
            <w:r w:rsidRPr="00183459">
              <w:rPr>
                <w:noProof/>
                <w:webHidden/>
                <w:sz w:val="20"/>
              </w:rPr>
              <w:instrText xml:space="preserve"> PAGEREF _Toc356198701 \h </w:instrText>
            </w:r>
            <w:r w:rsidRPr="00183459">
              <w:rPr>
                <w:noProof/>
                <w:webHidden/>
                <w:sz w:val="20"/>
              </w:rPr>
            </w:r>
            <w:r w:rsidRPr="00183459">
              <w:rPr>
                <w:noProof/>
                <w:webHidden/>
                <w:sz w:val="20"/>
              </w:rPr>
              <w:fldChar w:fldCharType="separate"/>
            </w:r>
            <w:r w:rsidR="002327C1">
              <w:rPr>
                <w:noProof/>
                <w:webHidden/>
                <w:sz w:val="20"/>
              </w:rPr>
              <w:t>31</w:t>
            </w:r>
            <w:r w:rsidRPr="00183459">
              <w:rPr>
                <w:noProof/>
                <w:webHidden/>
                <w:sz w:val="20"/>
              </w:rPr>
              <w:fldChar w:fldCharType="end"/>
            </w:r>
          </w:hyperlink>
        </w:p>
        <w:p w:rsidR="00183459" w:rsidRPr="00183459" w:rsidRDefault="00183459">
          <w:pPr>
            <w:pStyle w:val="TM3"/>
            <w:tabs>
              <w:tab w:val="right" w:leader="dot" w:pos="9016"/>
            </w:tabs>
            <w:rPr>
              <w:noProof/>
              <w:sz w:val="20"/>
              <w:lang w:eastAsia="fr-FR"/>
            </w:rPr>
          </w:pPr>
          <w:hyperlink w:anchor="_Toc356198702" w:history="1">
            <w:r w:rsidRPr="00183459">
              <w:rPr>
                <w:rStyle w:val="Lienhypertexte"/>
                <w:noProof/>
                <w:sz w:val="20"/>
              </w:rPr>
              <w:t>Conditions générales</w:t>
            </w:r>
            <w:r w:rsidRPr="00183459">
              <w:rPr>
                <w:noProof/>
                <w:webHidden/>
                <w:sz w:val="20"/>
              </w:rPr>
              <w:tab/>
            </w:r>
            <w:r w:rsidRPr="00183459">
              <w:rPr>
                <w:noProof/>
                <w:webHidden/>
                <w:sz w:val="20"/>
              </w:rPr>
              <w:fldChar w:fldCharType="begin"/>
            </w:r>
            <w:r w:rsidRPr="00183459">
              <w:rPr>
                <w:noProof/>
                <w:webHidden/>
                <w:sz w:val="20"/>
              </w:rPr>
              <w:instrText xml:space="preserve"> PAGEREF _Toc356198702 \h </w:instrText>
            </w:r>
            <w:r w:rsidRPr="00183459">
              <w:rPr>
                <w:noProof/>
                <w:webHidden/>
                <w:sz w:val="20"/>
              </w:rPr>
            </w:r>
            <w:r w:rsidRPr="00183459">
              <w:rPr>
                <w:noProof/>
                <w:webHidden/>
                <w:sz w:val="20"/>
              </w:rPr>
              <w:fldChar w:fldCharType="separate"/>
            </w:r>
            <w:r w:rsidR="002327C1">
              <w:rPr>
                <w:noProof/>
                <w:webHidden/>
                <w:sz w:val="20"/>
              </w:rPr>
              <w:t>31</w:t>
            </w:r>
            <w:r w:rsidRPr="00183459">
              <w:rPr>
                <w:noProof/>
                <w:webHidden/>
                <w:sz w:val="20"/>
              </w:rPr>
              <w:fldChar w:fldCharType="end"/>
            </w:r>
          </w:hyperlink>
        </w:p>
        <w:p w:rsidR="00183459" w:rsidRPr="00183459" w:rsidRDefault="00183459">
          <w:pPr>
            <w:pStyle w:val="TM1"/>
            <w:tabs>
              <w:tab w:val="right" w:leader="dot" w:pos="9016"/>
            </w:tabs>
            <w:rPr>
              <w:noProof/>
              <w:sz w:val="20"/>
              <w:lang w:eastAsia="fr-FR"/>
            </w:rPr>
          </w:pPr>
          <w:hyperlink w:anchor="_Toc356198703" w:history="1">
            <w:r w:rsidRPr="00183459">
              <w:rPr>
                <w:rStyle w:val="Lienhypertexte"/>
                <w:noProof/>
                <w:sz w:val="20"/>
              </w:rPr>
              <w:t>Conclusion</w:t>
            </w:r>
            <w:r w:rsidRPr="00183459">
              <w:rPr>
                <w:noProof/>
                <w:webHidden/>
                <w:sz w:val="20"/>
              </w:rPr>
              <w:tab/>
            </w:r>
            <w:r w:rsidRPr="00183459">
              <w:rPr>
                <w:noProof/>
                <w:webHidden/>
                <w:sz w:val="20"/>
              </w:rPr>
              <w:fldChar w:fldCharType="begin"/>
            </w:r>
            <w:r w:rsidRPr="00183459">
              <w:rPr>
                <w:noProof/>
                <w:webHidden/>
                <w:sz w:val="20"/>
              </w:rPr>
              <w:instrText xml:space="preserve"> PAGEREF _Toc356198703 \h </w:instrText>
            </w:r>
            <w:r w:rsidRPr="00183459">
              <w:rPr>
                <w:noProof/>
                <w:webHidden/>
                <w:sz w:val="20"/>
              </w:rPr>
            </w:r>
            <w:r w:rsidRPr="00183459">
              <w:rPr>
                <w:noProof/>
                <w:webHidden/>
                <w:sz w:val="20"/>
              </w:rPr>
              <w:fldChar w:fldCharType="separate"/>
            </w:r>
            <w:r w:rsidR="002327C1">
              <w:rPr>
                <w:noProof/>
                <w:webHidden/>
                <w:sz w:val="20"/>
              </w:rPr>
              <w:t>32</w:t>
            </w:r>
            <w:r w:rsidRPr="00183459">
              <w:rPr>
                <w:noProof/>
                <w:webHidden/>
                <w:sz w:val="20"/>
              </w:rPr>
              <w:fldChar w:fldCharType="end"/>
            </w:r>
          </w:hyperlink>
        </w:p>
        <w:p w:rsidR="00183459" w:rsidRPr="00183459" w:rsidRDefault="00183459">
          <w:pPr>
            <w:pStyle w:val="TM1"/>
            <w:tabs>
              <w:tab w:val="right" w:leader="dot" w:pos="9016"/>
            </w:tabs>
            <w:rPr>
              <w:noProof/>
              <w:sz w:val="20"/>
              <w:lang w:eastAsia="fr-FR"/>
            </w:rPr>
          </w:pPr>
          <w:hyperlink w:anchor="_Toc356198704" w:history="1">
            <w:r w:rsidRPr="00183459">
              <w:rPr>
                <w:rStyle w:val="Lienhypertexte"/>
                <w:noProof/>
                <w:sz w:val="20"/>
              </w:rPr>
              <w:t>Annexes</w:t>
            </w:r>
            <w:r w:rsidRPr="00183459">
              <w:rPr>
                <w:noProof/>
                <w:webHidden/>
                <w:sz w:val="20"/>
              </w:rPr>
              <w:tab/>
            </w:r>
            <w:r w:rsidRPr="00183459">
              <w:rPr>
                <w:noProof/>
                <w:webHidden/>
                <w:sz w:val="20"/>
              </w:rPr>
              <w:fldChar w:fldCharType="begin"/>
            </w:r>
            <w:r w:rsidRPr="00183459">
              <w:rPr>
                <w:noProof/>
                <w:webHidden/>
                <w:sz w:val="20"/>
              </w:rPr>
              <w:instrText xml:space="preserve"> PAGEREF _Toc356198704 \h </w:instrText>
            </w:r>
            <w:r w:rsidRPr="00183459">
              <w:rPr>
                <w:noProof/>
                <w:webHidden/>
                <w:sz w:val="20"/>
              </w:rPr>
            </w:r>
            <w:r w:rsidRPr="00183459">
              <w:rPr>
                <w:noProof/>
                <w:webHidden/>
                <w:sz w:val="20"/>
              </w:rPr>
              <w:fldChar w:fldCharType="separate"/>
            </w:r>
            <w:r w:rsidR="002327C1">
              <w:rPr>
                <w:noProof/>
                <w:webHidden/>
                <w:sz w:val="20"/>
              </w:rPr>
              <w:t>33</w:t>
            </w:r>
            <w:r w:rsidRPr="00183459">
              <w:rPr>
                <w:noProof/>
                <w:webHidden/>
                <w:sz w:val="20"/>
              </w:rPr>
              <w:fldChar w:fldCharType="end"/>
            </w:r>
          </w:hyperlink>
        </w:p>
        <w:p w:rsidR="00183459" w:rsidRPr="00183459" w:rsidRDefault="00183459">
          <w:pPr>
            <w:pStyle w:val="TM2"/>
            <w:tabs>
              <w:tab w:val="right" w:leader="dot" w:pos="9016"/>
            </w:tabs>
            <w:rPr>
              <w:noProof/>
              <w:sz w:val="20"/>
              <w:lang w:eastAsia="fr-FR"/>
            </w:rPr>
          </w:pPr>
          <w:hyperlink w:anchor="_Toc356198705" w:history="1">
            <w:r w:rsidRPr="00183459">
              <w:rPr>
                <w:rStyle w:val="Lienhypertexte"/>
                <w:noProof/>
                <w:sz w:val="20"/>
              </w:rPr>
              <w:t>Questionnaire envoyé aux étudiants</w:t>
            </w:r>
            <w:r w:rsidRPr="00183459">
              <w:rPr>
                <w:noProof/>
                <w:webHidden/>
                <w:sz w:val="20"/>
              </w:rPr>
              <w:tab/>
            </w:r>
            <w:r w:rsidRPr="00183459">
              <w:rPr>
                <w:noProof/>
                <w:webHidden/>
                <w:sz w:val="20"/>
              </w:rPr>
              <w:fldChar w:fldCharType="begin"/>
            </w:r>
            <w:r w:rsidRPr="00183459">
              <w:rPr>
                <w:noProof/>
                <w:webHidden/>
                <w:sz w:val="20"/>
              </w:rPr>
              <w:instrText xml:space="preserve"> PAGEREF _Toc356198705 \h </w:instrText>
            </w:r>
            <w:r w:rsidRPr="00183459">
              <w:rPr>
                <w:noProof/>
                <w:webHidden/>
                <w:sz w:val="20"/>
              </w:rPr>
            </w:r>
            <w:r w:rsidRPr="00183459">
              <w:rPr>
                <w:noProof/>
                <w:webHidden/>
                <w:sz w:val="20"/>
              </w:rPr>
              <w:fldChar w:fldCharType="separate"/>
            </w:r>
            <w:r w:rsidR="002327C1">
              <w:rPr>
                <w:noProof/>
                <w:webHidden/>
                <w:sz w:val="20"/>
              </w:rPr>
              <w:t>33</w:t>
            </w:r>
            <w:r w:rsidRPr="00183459">
              <w:rPr>
                <w:noProof/>
                <w:webHidden/>
                <w:sz w:val="20"/>
              </w:rPr>
              <w:fldChar w:fldCharType="end"/>
            </w:r>
          </w:hyperlink>
        </w:p>
        <w:p w:rsidR="00183459" w:rsidRPr="00183459" w:rsidRDefault="00183459">
          <w:pPr>
            <w:pStyle w:val="TM2"/>
            <w:tabs>
              <w:tab w:val="right" w:leader="dot" w:pos="9016"/>
            </w:tabs>
            <w:rPr>
              <w:noProof/>
              <w:sz w:val="20"/>
              <w:lang w:eastAsia="fr-FR"/>
            </w:rPr>
          </w:pPr>
          <w:hyperlink w:anchor="_Toc356198706" w:history="1">
            <w:r w:rsidRPr="00183459">
              <w:rPr>
                <w:rStyle w:val="Lienhypertexte"/>
                <w:noProof/>
                <w:sz w:val="20"/>
              </w:rPr>
              <w:t>Maquettes</w:t>
            </w:r>
            <w:r w:rsidRPr="00183459">
              <w:rPr>
                <w:noProof/>
                <w:webHidden/>
                <w:sz w:val="20"/>
              </w:rPr>
              <w:tab/>
            </w:r>
            <w:r w:rsidRPr="00183459">
              <w:rPr>
                <w:noProof/>
                <w:webHidden/>
                <w:sz w:val="20"/>
              </w:rPr>
              <w:fldChar w:fldCharType="begin"/>
            </w:r>
            <w:r w:rsidRPr="00183459">
              <w:rPr>
                <w:noProof/>
                <w:webHidden/>
                <w:sz w:val="20"/>
              </w:rPr>
              <w:instrText xml:space="preserve"> PAGEREF _Toc356198706 \h </w:instrText>
            </w:r>
            <w:r w:rsidRPr="00183459">
              <w:rPr>
                <w:noProof/>
                <w:webHidden/>
                <w:sz w:val="20"/>
              </w:rPr>
            </w:r>
            <w:r w:rsidRPr="00183459">
              <w:rPr>
                <w:noProof/>
                <w:webHidden/>
                <w:sz w:val="20"/>
              </w:rPr>
              <w:fldChar w:fldCharType="separate"/>
            </w:r>
            <w:r w:rsidR="002327C1">
              <w:rPr>
                <w:noProof/>
                <w:webHidden/>
                <w:sz w:val="20"/>
              </w:rPr>
              <w:t>37</w:t>
            </w:r>
            <w:r w:rsidRPr="00183459">
              <w:rPr>
                <w:noProof/>
                <w:webHidden/>
                <w:sz w:val="20"/>
              </w:rPr>
              <w:fldChar w:fldCharType="end"/>
            </w:r>
          </w:hyperlink>
        </w:p>
        <w:p w:rsidR="006B5688" w:rsidRDefault="00E616FE">
          <w:r w:rsidRPr="00183459">
            <w:rPr>
              <w:sz w:val="20"/>
            </w:rPr>
            <w:fldChar w:fldCharType="end"/>
          </w:r>
        </w:p>
      </w:sdtContent>
    </w:sdt>
    <w:p w:rsidR="00183459" w:rsidRDefault="00183459">
      <w:pPr>
        <w:rPr>
          <w:rFonts w:asciiTheme="majorHAnsi" w:eastAsiaTheme="majorEastAsia" w:hAnsiTheme="majorHAnsi" w:cstheme="majorBidi"/>
          <w:color w:val="2E74B5" w:themeColor="accent1" w:themeShade="BF"/>
          <w:sz w:val="32"/>
          <w:szCs w:val="32"/>
        </w:rPr>
      </w:pPr>
      <w:bookmarkStart w:id="1" w:name="_Toc356198640"/>
      <w:r>
        <w:br w:type="page"/>
      </w:r>
    </w:p>
    <w:p w:rsidR="4A584994" w:rsidRDefault="4A584994" w:rsidP="4A584994">
      <w:pPr>
        <w:pStyle w:val="Titre1"/>
      </w:pPr>
      <w:r>
        <w:lastRenderedPageBreak/>
        <w:t>Introduction</w:t>
      </w:r>
      <w:bookmarkEnd w:id="1"/>
    </w:p>
    <w:p w:rsidR="2B7E08A5" w:rsidRDefault="2B7E08A5" w:rsidP="3D25FBCF">
      <w:pPr>
        <w:ind w:firstLine="708"/>
      </w:pPr>
      <w:r w:rsidRPr="2B7E08A5">
        <w:t>Chaque année des milliers d'entreprise</w:t>
      </w:r>
      <w:r w:rsidR="441247AA" w:rsidRPr="2B7E08A5">
        <w:t>s</w:t>
      </w:r>
      <w:r w:rsidRPr="2B7E08A5">
        <w:t xml:space="preserve"> sont créés ou font faillite. La gestion d'une entreprise est une science complexe qui s'apprend bien souvent sur le tas. Or une préparation préalable peut éviter bien des soucis </w:t>
      </w:r>
      <w:r w:rsidR="00190F6C" w:rsidRPr="2B7E08A5">
        <w:t>aux futurs entrepreneurs</w:t>
      </w:r>
      <w:r w:rsidRPr="2B7E08A5">
        <w:t xml:space="preserve">. Cette préparation peut prendre la forme d'un jeu, ce qui permet de se former de façon ludique. De plus, l'étudiant peut se confronter à des situations réalistes et tester les conséquences de ses décisions, pour ainsi se forger petit-à-petit une âme d'entrepreneur. </w:t>
      </w:r>
    </w:p>
    <w:p w:rsidR="2B7E08A5" w:rsidRDefault="23D4CCDA" w:rsidP="2B7E08A5">
      <w:r>
        <w:t>Les étudiants issus de la génération internet sont particulièrement réceptifs à des contenus informatiques, et u</w:t>
      </w:r>
      <w:r w:rsidR="00190F6C">
        <w:t>n jeu de gestion permettrait par</w:t>
      </w:r>
      <w:r>
        <w:t xml:space="preserve"> ce biais de cibler et d'intéresser efficacement  ce type de public.</w:t>
      </w:r>
    </w:p>
    <w:p w:rsidR="23D4CCDA" w:rsidRDefault="23D4CCDA" w:rsidP="23D4CCDA">
      <w:r>
        <w:t>Le but de notre entreprise est de proposer un jeu de gestion sous différentes formes afin de le rendre facilement accessible et utilisable dans des contextes variés, tel qu'un cours sur plusieurs séances à l'université ou une formation flash d'une journée par exemple.</w:t>
      </w:r>
    </w:p>
    <w:p w:rsidR="23D4CCDA" w:rsidRDefault="23D4CCDA" w:rsidP="23D4CCDA">
      <w:r>
        <w:t>Il existe déjà plusieurs offres de jeux de gestion, mais leur mise en œuvre est difficile ou leur tarifs prohibitifs. C'est donc en conciliant un tarif attractif et un accès facilité que notre logiciel pourra percer ce marché qui existe depuis plusieurs années.</w:t>
      </w:r>
    </w:p>
    <w:p w:rsidR="004F5F72" w:rsidRDefault="23D4CCDA" w:rsidP="23D4CCDA">
      <w:r>
        <w:t>Une enquête dans le cadre de l'université de Mulhouse nous a permis de constater qu'un tel jeu répond à une réelle demande de la part des étudiants. Nous proposerons donc dans un premier temps une version bêta qui sera accessible durant 6 mois au niveau de l'université, ce qui nous permettra d'améliorer notre produit avec un retour de la part des professeurs et des étudiants. Une deuxième phase de 6 mois nous permettra de concrétiser une offre commerciale à l'issue de laquelle nous pourrons tirer un bilan de cette première année d'existence. Une troisième phase qui durera au moins 2 ans, permettra à notre produit de progresser au niveau national avec un démarchage systématique des lieux de formations. Enfin, nous débuterons la traduction de notre logiciel dans plusieurs langues afin de conquérir de nouveaux marchés à l'international.</w:t>
      </w:r>
    </w:p>
    <w:p w:rsidR="004F5F72" w:rsidRDefault="004F5F72">
      <w:r>
        <w:br w:type="page"/>
      </w:r>
    </w:p>
    <w:p w:rsidR="4A584994" w:rsidRDefault="4A584994" w:rsidP="4A584994">
      <w:pPr>
        <w:pStyle w:val="Titre1"/>
        <w:numPr>
          <w:ilvl w:val="0"/>
          <w:numId w:val="32"/>
        </w:numPr>
      </w:pPr>
      <w:bookmarkStart w:id="2" w:name="_Toc356198641"/>
      <w:r>
        <w:lastRenderedPageBreak/>
        <w:t>Portrait de l'entreprise</w:t>
      </w:r>
      <w:bookmarkEnd w:id="2"/>
    </w:p>
    <w:p w:rsidR="7CFC2759" w:rsidRDefault="7CFC2759" w:rsidP="3D25FBCF">
      <w:pPr>
        <w:ind w:firstLine="708"/>
      </w:pPr>
      <w:r w:rsidRPr="7CFC2759">
        <w:t>Mages est une équipe de jeunes Miagistes qui dispose d'une palette de talents divers et d'un socle de formation solide justifiant de son sérieux et de son implication dans les projets entrepris.</w:t>
      </w:r>
      <w:r w:rsidR="1AC7CC38" w:rsidRPr="7CFC2759">
        <w:t xml:space="preserve"> </w:t>
      </w:r>
    </w:p>
    <w:p w:rsidR="7CA943CE" w:rsidRDefault="7CA943CE" w:rsidP="7CA943CE">
      <w:r>
        <w:t>L'entreprise</w:t>
      </w:r>
      <w:r w:rsidR="1AC7CC38">
        <w:t xml:space="preserve"> MAGES</w:t>
      </w:r>
      <w:r>
        <w:t xml:space="preserve"> s'est installée dans </w:t>
      </w:r>
      <w:r w:rsidR="1AC7CC38">
        <w:t>un bâtiment tout neuf</w:t>
      </w:r>
      <w:r>
        <w:t xml:space="preserve"> situé au 5b, rue </w:t>
      </w:r>
      <w:r w:rsidRPr="7CA943CE">
        <w:rPr>
          <w:rFonts w:ascii="Calibri" w:eastAsia="Calibri" w:hAnsi="Calibri" w:cs="Calibri"/>
        </w:rPr>
        <w:t>des Frè</w:t>
      </w:r>
      <w:r w:rsidRPr="1AC7CC38">
        <w:rPr>
          <w:rFonts w:ascii="Calibri" w:eastAsia="Calibri" w:hAnsi="Calibri" w:cs="Calibri"/>
        </w:rPr>
        <w:t>res  Lumière, 68200 Mulhouse</w:t>
      </w:r>
      <w:r w:rsidR="1AC7CC38" w:rsidRPr="1AC7CC38">
        <w:rPr>
          <w:rFonts w:ascii="Calibri" w:eastAsia="Calibri" w:hAnsi="Calibri" w:cs="Calibri"/>
        </w:rPr>
        <w:t xml:space="preserve"> (cf. plan ci-dessous). Il s'agit d'une opportunité fournie par un business angel qui soutient notre projet </w:t>
      </w:r>
      <w:r w:rsidR="00EA0FAE">
        <w:rPr>
          <w:rFonts w:ascii="Calibri" w:eastAsia="Calibri" w:hAnsi="Calibri" w:cs="Calibri"/>
        </w:rPr>
        <w:t>par le prêt de son bâtiment pour les deux premières années de vie de notre entreprise. Ensuite, le bâtiment nous sera loué au prix de 1000 €/mois, ce qui compte de tenu de sa taille et de son â</w:t>
      </w:r>
      <w:r w:rsidR="00113A30">
        <w:rPr>
          <w:rFonts w:ascii="Calibri" w:eastAsia="Calibri" w:hAnsi="Calibri" w:cs="Calibri"/>
        </w:rPr>
        <w:t>ge récent</w:t>
      </w:r>
      <w:r w:rsidR="00EA0FAE">
        <w:rPr>
          <w:rFonts w:ascii="Calibri" w:eastAsia="Calibri" w:hAnsi="Calibri" w:cs="Calibri"/>
        </w:rPr>
        <w:t xml:space="preserve"> est un tarif avantageux</w:t>
      </w:r>
      <w:r w:rsidR="00113A30">
        <w:rPr>
          <w:rFonts w:ascii="Calibri" w:eastAsia="Calibri" w:hAnsi="Calibri" w:cs="Calibri"/>
        </w:rPr>
        <w:t>.</w:t>
      </w:r>
    </w:p>
    <w:p w:rsidR="7CFC2759" w:rsidRDefault="7CFC2759" w:rsidP="7CFC2759">
      <w:r>
        <w:rPr>
          <w:noProof/>
          <w:lang w:eastAsia="fr-FR"/>
        </w:rPr>
        <w:drawing>
          <wp:inline distT="0" distB="0" distL="0" distR="0">
            <wp:extent cx="5532120" cy="3653504"/>
            <wp:effectExtent l="0" t="0" r="0" b="0"/>
            <wp:docPr id="10750040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32120" cy="3653504"/>
                    </a:xfrm>
                    <a:prstGeom prst="rect">
                      <a:avLst/>
                    </a:prstGeom>
                  </pic:spPr>
                </pic:pic>
              </a:graphicData>
            </a:graphic>
          </wp:inline>
        </w:drawing>
      </w:r>
    </w:p>
    <w:p w:rsidR="1AC7CC38" w:rsidRDefault="1AC7CC38" w:rsidP="1AC7CC38">
      <w:r>
        <w:t xml:space="preserve">L'équipe comporte 5 membres informaticiens avec chacun une deuxième compétence qui lui est propre : marketing, infographie, comptabilité, </w:t>
      </w:r>
      <w:r w:rsidR="5E6A70E9">
        <w:t xml:space="preserve">programmation </w:t>
      </w:r>
      <w:r>
        <w:t>web et  bases de données.</w:t>
      </w:r>
    </w:p>
    <w:p w:rsidR="4A584994" w:rsidRDefault="4A584994" w:rsidP="4A584994">
      <w:pPr>
        <w:pStyle w:val="Titre2"/>
        <w:numPr>
          <w:ilvl w:val="0"/>
          <w:numId w:val="31"/>
        </w:numPr>
      </w:pPr>
      <w:bookmarkStart w:id="3" w:name="_Toc356198642"/>
      <w:r>
        <w:t>Forme juridique</w:t>
      </w:r>
      <w:bookmarkEnd w:id="3"/>
    </w:p>
    <w:p w:rsidR="134A2E5F" w:rsidRDefault="134A2E5F" w:rsidP="3D25FBCF">
      <w:pPr>
        <w:ind w:firstLine="708"/>
      </w:pPr>
      <w:r w:rsidRPr="134A2E5F">
        <w:t>MAGE</w:t>
      </w:r>
      <w:r w:rsidR="5793071F" w:rsidRPr="134A2E5F">
        <w:t>S</w:t>
      </w:r>
      <w:r w:rsidRPr="134A2E5F">
        <w:t xml:space="preserve"> est une </w:t>
      </w:r>
      <w:r w:rsidRPr="0064735E">
        <w:rPr>
          <w:rStyle w:val="lev"/>
        </w:rPr>
        <w:t>SARL</w:t>
      </w:r>
      <w:r w:rsidRPr="134A2E5F">
        <w:t xml:space="preserve"> (société à responsabilité limitée) de type capital variable. Une SARL peut être constituée de 2 à 100 associés dont la </w:t>
      </w:r>
      <w:r w:rsidRPr="0064735E">
        <w:rPr>
          <w:rStyle w:val="lev"/>
        </w:rPr>
        <w:t>responsabilité est limitée</w:t>
      </w:r>
      <w:r w:rsidRPr="134A2E5F">
        <w:t xml:space="preserve"> aux apports qu'ils ont effectués.</w:t>
      </w:r>
    </w:p>
    <w:p w:rsidR="134A2E5F" w:rsidRDefault="5793071F" w:rsidP="5793071F">
      <w:r w:rsidRPr="5793071F">
        <w:rPr>
          <w:rFonts w:ascii="Calibri" w:eastAsia="Calibri" w:hAnsi="Calibri" w:cs="Calibri"/>
        </w:rPr>
        <w:t>Les parts détenues dans le capital ne sont pas librement accessibles sans accord de tout ou partie des associés.</w:t>
      </w:r>
      <w:r w:rsidR="134A2E5F" w:rsidRPr="134A2E5F">
        <w:t xml:space="preserve"> </w:t>
      </w:r>
    </w:p>
    <w:p w:rsidR="134A2E5F" w:rsidRDefault="5793071F" w:rsidP="134A2E5F">
      <w:r>
        <w:t>Le capital variable permet d'économiser les frais de publication (environ 700€) si nous choisissons d'augmenter le capital pour financer un investissement ou une nouvelle activité par exemple.</w:t>
      </w:r>
    </w:p>
    <w:p w:rsidR="134A2E5F" w:rsidRDefault="5793071F" w:rsidP="134A2E5F">
      <w:r w:rsidRPr="134A2E5F">
        <w:t xml:space="preserve">Les associés à l'origine de MAGES ont également le statut de </w:t>
      </w:r>
      <w:r w:rsidRPr="0064735E">
        <w:rPr>
          <w:rStyle w:val="lev"/>
        </w:rPr>
        <w:t>gérant minoritaires</w:t>
      </w:r>
      <w:r w:rsidRPr="134A2E5F">
        <w:t>, ce qui signifie que chacun à moins de 50% des parts de l'entreprise. Ce statut est adopté pour une durée de 5 ans, renouvelables. Il implique la possession de la personnalité physique, l'absence de certaines condamnations pénales, la nationalité française et l'absence d'incompatibilité avec d'autres activités.</w:t>
      </w:r>
    </w:p>
    <w:p w:rsidR="134A2E5F" w:rsidRDefault="5793071F" w:rsidP="134A2E5F">
      <w:r w:rsidRPr="134A2E5F">
        <w:lastRenderedPageBreak/>
        <w:t xml:space="preserve">Les gérants minoritaires peuvent agir au nom de la société, ce qui implique une </w:t>
      </w:r>
      <w:r w:rsidRPr="0064735E">
        <w:rPr>
          <w:rStyle w:val="lev"/>
        </w:rPr>
        <w:t>confiance totale</w:t>
      </w:r>
      <w:r w:rsidRPr="134A2E5F">
        <w:t>. Ils peuvent également bloquer certaines décisions.</w:t>
      </w:r>
    </w:p>
    <w:p w:rsidR="134A2E5F" w:rsidRDefault="5793071F" w:rsidP="134A2E5F">
      <w:r w:rsidRPr="134A2E5F">
        <w:t xml:space="preserve">Avec une SARL, une </w:t>
      </w:r>
      <w:r w:rsidR="0064735E">
        <w:rPr>
          <w:rStyle w:val="lev"/>
        </w:rPr>
        <w:t>nouvelle</w:t>
      </w:r>
      <w:r w:rsidRPr="0064735E">
        <w:rPr>
          <w:rStyle w:val="lev"/>
        </w:rPr>
        <w:t xml:space="preserve"> personne juridique</w:t>
      </w:r>
      <w:r w:rsidRPr="134A2E5F">
        <w:t xml:space="preserve"> est créée, c</w:t>
      </w:r>
      <w:r w:rsidR="114188A9" w:rsidRPr="134A2E5F">
        <w:t>'est-à-dire qu'un patrimoine est créé</w:t>
      </w:r>
      <w:r w:rsidR="0064735E">
        <w:t xml:space="preserve"> de toutes pièces</w:t>
      </w:r>
      <w:r w:rsidR="114188A9" w:rsidRPr="134A2E5F">
        <w:t>. En cas de faillite, l'entreprise n'altère pas normalement le patrimoine des associés, car les créanciers ne peuvent pas se servir dans leurs patrimoines.</w:t>
      </w:r>
    </w:p>
    <w:p w:rsidR="00197BF3" w:rsidRDefault="00197BF3" w:rsidP="134A2E5F">
      <w:r>
        <w:t>Nous prévoyons un coût de 1000 € pour la création de notre SARL, soit 700€ de formalités et 300 € de conseil et autres frais.</w:t>
      </w:r>
    </w:p>
    <w:p w:rsidR="4A584994" w:rsidRDefault="4A584994" w:rsidP="4A584994">
      <w:pPr>
        <w:pStyle w:val="Titre2"/>
        <w:numPr>
          <w:ilvl w:val="0"/>
          <w:numId w:val="31"/>
        </w:numPr>
      </w:pPr>
      <w:bookmarkStart w:id="4" w:name="_Toc356198643"/>
      <w:r>
        <w:t>Infrastructure</w:t>
      </w:r>
      <w:bookmarkEnd w:id="4"/>
    </w:p>
    <w:p w:rsidR="0B2EC9B4" w:rsidRDefault="5B22F515" w:rsidP="0B2EC9B4">
      <w:pPr>
        <w:pStyle w:val="Titre3"/>
        <w:numPr>
          <w:ilvl w:val="0"/>
          <w:numId w:val="16"/>
        </w:numPr>
      </w:pPr>
      <w:bookmarkStart w:id="5" w:name="_Toc356198644"/>
      <w:r w:rsidRPr="0B2EC9B4">
        <w:t>Locaux</w:t>
      </w:r>
      <w:bookmarkEnd w:id="5"/>
    </w:p>
    <w:p w:rsidR="0B2EC9B4" w:rsidRDefault="0B2EC9B4" w:rsidP="3D25FBCF">
      <w:pPr>
        <w:ind w:firstLine="708"/>
      </w:pPr>
      <w:r w:rsidRPr="0B2EC9B4">
        <w:t xml:space="preserve">L'entreprise MAGES nécessite un local avec liaison téléphonique, liaison internet haut débit, plus les commodités normales (eau, électricité, …). Ce local </w:t>
      </w:r>
      <w:r w:rsidR="00190F6C" w:rsidRPr="0B2EC9B4">
        <w:t>comprend</w:t>
      </w:r>
      <w:r w:rsidRPr="0B2EC9B4">
        <w:t xml:space="preserve"> une zone de bureaux pour le travail quotidien, une salle de réunion pour recevoir les clients et faire la réunion hebdomadaire. Comme nous avons la chance de disposer d'un local conséquent</w:t>
      </w:r>
      <w:r w:rsidR="5B22F515" w:rsidRPr="0B2EC9B4">
        <w:t xml:space="preserve"> suite au don d'un business angel</w:t>
      </w:r>
      <w:r w:rsidRPr="0B2EC9B4">
        <w:t>, une partie du bâtiment sera inutilisée au début.</w:t>
      </w:r>
    </w:p>
    <w:p w:rsidR="5B22F515" w:rsidRDefault="5B22F515" w:rsidP="5B22F515">
      <w:pPr>
        <w:pStyle w:val="Titre3"/>
        <w:numPr>
          <w:ilvl w:val="0"/>
          <w:numId w:val="16"/>
        </w:numPr>
      </w:pPr>
      <w:bookmarkStart w:id="6" w:name="_Toc356198645"/>
      <w:r w:rsidRPr="5B22F515">
        <w:t>Technique</w:t>
      </w:r>
      <w:bookmarkEnd w:id="6"/>
    </w:p>
    <w:p w:rsidR="0B2EC9B4" w:rsidRDefault="0B2EC9B4" w:rsidP="3D25FBCF">
      <w:pPr>
        <w:ind w:firstLine="708"/>
      </w:pPr>
      <w:r w:rsidRPr="0B2EC9B4">
        <w:t xml:space="preserve">Nos </w:t>
      </w:r>
      <w:r w:rsidRPr="00D80586">
        <w:rPr>
          <w:rStyle w:val="lev"/>
        </w:rPr>
        <w:t xml:space="preserve">logiciels sur le </w:t>
      </w:r>
      <w:r w:rsidR="00190F6C" w:rsidRPr="00D80586">
        <w:rPr>
          <w:rStyle w:val="lev"/>
        </w:rPr>
        <w:t>Cloud</w:t>
      </w:r>
      <w:r w:rsidRPr="0B2EC9B4">
        <w:t xml:space="preserve"> seront dans un premier temps confiés à un hébergeur. Puis lorsque la montée en charge sera effective, nous nous orienterons vers un hébergement en interne. C'est pour cela que nous réservons une pièce pour les serveurs. Cette transition se fera petit à petit : nous commencerons assez rapidement à installer un serveur en interne pour les tests, dès que les liquidités seront suffisantes.</w:t>
      </w:r>
    </w:p>
    <w:tbl>
      <w:tblPr>
        <w:tblStyle w:val="Grilledutableau"/>
        <w:tblW w:w="0" w:type="auto"/>
        <w:tblLook w:val="04A0"/>
      </w:tblPr>
      <w:tblGrid>
        <w:gridCol w:w="3175"/>
        <w:gridCol w:w="6067"/>
      </w:tblGrid>
      <w:tr w:rsidR="0B2EC9B4" w:rsidTr="492A9EE0">
        <w:tc>
          <w:tcPr>
            <w:tcW w:w="3009" w:type="dxa"/>
          </w:tcPr>
          <w:p w:rsidR="0B2EC9B4" w:rsidRDefault="0B2EC9B4" w:rsidP="0B2EC9B4">
            <w:r w:rsidRPr="0B2EC9B4">
              <w:rPr>
                <w:b/>
                <w:bCs/>
              </w:rPr>
              <w:t>Prestation/équipement</w:t>
            </w:r>
          </w:p>
        </w:tc>
        <w:tc>
          <w:tcPr>
            <w:tcW w:w="6096" w:type="dxa"/>
          </w:tcPr>
          <w:p w:rsidR="0B2EC9B4" w:rsidRDefault="0B2EC9B4" w:rsidP="0B2EC9B4">
            <w:r w:rsidRPr="0B2EC9B4">
              <w:rPr>
                <w:b/>
                <w:bCs/>
              </w:rPr>
              <w:t>Description/Coût</w:t>
            </w:r>
          </w:p>
        </w:tc>
      </w:tr>
      <w:tr w:rsidR="0B2EC9B4" w:rsidTr="492A9EE0">
        <w:tc>
          <w:tcPr>
            <w:tcW w:w="3009" w:type="dxa"/>
          </w:tcPr>
          <w:p w:rsidR="0B2EC9B4" w:rsidRDefault="0B2EC9B4" w:rsidP="0B2EC9B4">
            <w:r>
              <w:t>Hébergement du site internet</w:t>
            </w:r>
          </w:p>
          <w:p w:rsidR="0269EF7B" w:rsidRDefault="0269EF7B">
            <w:r>
              <w:rPr>
                <w:noProof/>
                <w:lang w:eastAsia="fr-FR"/>
              </w:rPr>
              <w:drawing>
                <wp:inline distT="0" distB="0" distL="0" distR="0">
                  <wp:extent cx="1173489" cy="1735931"/>
                  <wp:effectExtent l="0" t="0" r="0" b="0"/>
                  <wp:docPr id="3642186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73489" cy="1735931"/>
                          </a:xfrm>
                          <a:prstGeom prst="rect">
                            <a:avLst/>
                          </a:prstGeom>
                        </pic:spPr>
                      </pic:pic>
                    </a:graphicData>
                  </a:graphic>
                </wp:inline>
              </w:drawing>
            </w:r>
          </w:p>
        </w:tc>
        <w:tc>
          <w:tcPr>
            <w:tcW w:w="6096" w:type="dxa"/>
          </w:tcPr>
          <w:p w:rsidR="0B2EC9B4" w:rsidRDefault="0B2EC9B4">
            <w:r>
              <w:t>One&amp;One</w:t>
            </w:r>
          </w:p>
          <w:p w:rsidR="0269EF7B" w:rsidRDefault="0269EF7B" w:rsidP="0269EF7B">
            <w:pPr>
              <w:pStyle w:val="Paragraphedeliste"/>
              <w:numPr>
                <w:ilvl w:val="0"/>
                <w:numId w:val="13"/>
              </w:numPr>
            </w:pPr>
            <w:r w:rsidRPr="0269EF7B">
              <w:rPr>
                <w:rFonts w:ascii="Calibri" w:eastAsia="Calibri" w:hAnsi="Calibri" w:cs="Calibri"/>
              </w:rPr>
              <w:t xml:space="preserve">Espace disque illimité </w:t>
            </w:r>
          </w:p>
          <w:p w:rsidR="0269EF7B" w:rsidRDefault="0269EF7B" w:rsidP="0269EF7B">
            <w:pPr>
              <w:pStyle w:val="Paragraphedeliste"/>
              <w:numPr>
                <w:ilvl w:val="0"/>
                <w:numId w:val="13"/>
              </w:numPr>
            </w:pPr>
            <w:r w:rsidRPr="0269EF7B">
              <w:rPr>
                <w:rFonts w:ascii="Calibri" w:eastAsia="Calibri" w:hAnsi="Calibri" w:cs="Calibri"/>
              </w:rPr>
              <w:t xml:space="preserve"> Trafic/mois illimité </w:t>
            </w:r>
          </w:p>
          <w:p w:rsidR="0269EF7B" w:rsidRDefault="0269EF7B" w:rsidP="0269EF7B">
            <w:pPr>
              <w:pStyle w:val="Paragraphedeliste"/>
              <w:numPr>
                <w:ilvl w:val="0"/>
                <w:numId w:val="13"/>
              </w:numPr>
            </w:pPr>
            <w:r w:rsidRPr="0269EF7B">
              <w:rPr>
                <w:rFonts w:ascii="Calibri" w:eastAsia="Calibri" w:hAnsi="Calibri" w:cs="Calibri"/>
              </w:rPr>
              <w:t xml:space="preserve"> 4 Noms de domaines inclus</w:t>
            </w:r>
          </w:p>
          <w:p w:rsidR="0269EF7B" w:rsidRPr="003F0DA0" w:rsidRDefault="0269EF7B" w:rsidP="0269EF7B">
            <w:pPr>
              <w:pStyle w:val="Paragraphedeliste"/>
              <w:numPr>
                <w:ilvl w:val="0"/>
                <w:numId w:val="13"/>
              </w:numPr>
              <w:rPr>
                <w:lang w:val="en-US"/>
              </w:rPr>
            </w:pPr>
            <w:r w:rsidRPr="003F0DA0">
              <w:rPr>
                <w:rFonts w:ascii="Calibri" w:eastAsia="Calibri" w:hAnsi="Calibri" w:cs="Calibri"/>
                <w:lang w:val="en-US"/>
              </w:rPr>
              <w:t xml:space="preserve">Programmation PHP, PHP Dev, Perl, Python, Ruby, SSI, Zend Framework </w:t>
            </w:r>
          </w:p>
          <w:p w:rsidR="0269EF7B" w:rsidRDefault="0269EF7B" w:rsidP="0269EF7B">
            <w:pPr>
              <w:pStyle w:val="Paragraphedeliste"/>
              <w:numPr>
                <w:ilvl w:val="0"/>
                <w:numId w:val="13"/>
              </w:numPr>
            </w:pPr>
            <w:r w:rsidRPr="0269EF7B">
              <w:rPr>
                <w:rFonts w:ascii="Calibri" w:eastAsia="Calibri" w:hAnsi="Calibri" w:cs="Calibri"/>
              </w:rPr>
              <w:t>Bases de données MySQL5 (1 Go) nombre illimité</w:t>
            </w:r>
          </w:p>
          <w:p w:rsidR="0269EF7B" w:rsidRDefault="0269EF7B" w:rsidP="0269EF7B">
            <w:pPr>
              <w:pStyle w:val="Paragraphedeliste"/>
              <w:numPr>
                <w:ilvl w:val="0"/>
                <w:numId w:val="13"/>
              </w:numPr>
            </w:pPr>
            <w:r w:rsidRPr="0269EF7B">
              <w:rPr>
                <w:rFonts w:ascii="Calibri" w:eastAsia="Calibri" w:hAnsi="Calibri" w:cs="Calibri"/>
              </w:rPr>
              <w:t>Performances maximales</w:t>
            </w:r>
          </w:p>
          <w:p w:rsidR="0269EF7B" w:rsidRDefault="0269EF7B" w:rsidP="0269EF7B">
            <w:pPr>
              <w:pStyle w:val="Paragraphedeliste"/>
              <w:numPr>
                <w:ilvl w:val="0"/>
                <w:numId w:val="13"/>
              </w:numPr>
            </w:pPr>
            <w:r w:rsidRPr="0269EF7B">
              <w:rPr>
                <w:rFonts w:ascii="Calibri" w:eastAsia="Calibri" w:hAnsi="Calibri" w:cs="Calibri"/>
              </w:rPr>
              <w:t>Comptes email (2 Go par compte) nombre illimité</w:t>
            </w:r>
          </w:p>
          <w:p w:rsidR="0269EF7B" w:rsidRDefault="0269EF7B" w:rsidP="0269EF7B">
            <w:pPr>
              <w:pStyle w:val="Paragraphedeliste"/>
              <w:numPr>
                <w:ilvl w:val="0"/>
                <w:numId w:val="13"/>
              </w:numPr>
            </w:pPr>
            <w:r w:rsidRPr="0269EF7B">
              <w:rPr>
                <w:rFonts w:ascii="Calibri" w:eastAsia="Calibri" w:hAnsi="Calibri" w:cs="Calibri"/>
              </w:rPr>
              <w:t>Adresse IP française</w:t>
            </w:r>
          </w:p>
        </w:tc>
      </w:tr>
      <w:tr w:rsidR="0B2EC9B4" w:rsidTr="492A9EE0">
        <w:tc>
          <w:tcPr>
            <w:tcW w:w="3009" w:type="dxa"/>
          </w:tcPr>
          <w:p w:rsidR="0B2EC9B4" w:rsidRDefault="0B2EC9B4" w:rsidP="0B2EC9B4">
            <w:r>
              <w:t>Accès internet</w:t>
            </w:r>
            <w:r w:rsidR="492A9EE0">
              <w:t xml:space="preserve"> &amp; téléphone</w:t>
            </w:r>
          </w:p>
        </w:tc>
        <w:tc>
          <w:tcPr>
            <w:tcW w:w="6096" w:type="dxa"/>
          </w:tcPr>
          <w:p w:rsidR="0B2EC9B4" w:rsidRDefault="00190F6C">
            <w:r>
              <w:t>Numéricâble</w:t>
            </w:r>
          </w:p>
          <w:p w:rsidR="0B2EC9B4" w:rsidRDefault="0B2EC9B4">
            <w:r>
              <w:rPr>
                <w:noProof/>
                <w:lang w:eastAsia="fr-FR"/>
              </w:rPr>
              <w:drawing>
                <wp:inline distT="0" distB="0" distL="0" distR="0">
                  <wp:extent cx="3703320" cy="1195864"/>
                  <wp:effectExtent l="0" t="0" r="0" b="0"/>
                  <wp:docPr id="14380299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03320" cy="1195864"/>
                          </a:xfrm>
                          <a:prstGeom prst="rect">
                            <a:avLst/>
                          </a:prstGeom>
                        </pic:spPr>
                      </pic:pic>
                    </a:graphicData>
                  </a:graphic>
                </wp:inline>
              </w:drawing>
            </w:r>
          </w:p>
        </w:tc>
      </w:tr>
      <w:tr w:rsidR="0B2EC9B4" w:rsidTr="492A9EE0">
        <w:tc>
          <w:tcPr>
            <w:tcW w:w="3009" w:type="dxa"/>
          </w:tcPr>
          <w:p w:rsidR="0B2EC9B4" w:rsidRDefault="0B2EC9B4" w:rsidP="0B2EC9B4">
            <w:r>
              <w:t>Assurance</w:t>
            </w:r>
          </w:p>
        </w:tc>
        <w:tc>
          <w:tcPr>
            <w:tcW w:w="6096" w:type="dxa"/>
          </w:tcPr>
          <w:p w:rsidR="0B2EC9B4" w:rsidRDefault="0B2EC9B4" w:rsidP="0B2EC9B4">
            <w:r>
              <w:t>Multirisque ou perte d'exploitation</w:t>
            </w:r>
          </w:p>
          <w:p w:rsidR="0B2EC9B4" w:rsidRDefault="0B2EC9B4" w:rsidP="0B2EC9B4">
            <w:r>
              <w:t>325€/an</w:t>
            </w:r>
            <w:r w:rsidR="005975E6">
              <w:t xml:space="preserve"> soit 27.1/mois</w:t>
            </w:r>
          </w:p>
        </w:tc>
      </w:tr>
      <w:tr w:rsidR="0B2EC9B4" w:rsidTr="492A9EE0">
        <w:tc>
          <w:tcPr>
            <w:tcW w:w="3009" w:type="dxa"/>
          </w:tcPr>
          <w:p w:rsidR="0B2EC9B4" w:rsidRDefault="0B2EC9B4" w:rsidP="0B2EC9B4">
            <w:r>
              <w:t>PC</w:t>
            </w:r>
          </w:p>
          <w:p w:rsidR="588A34D1" w:rsidRDefault="588A34D1" w:rsidP="588A34D1">
            <w:r>
              <w:t>Puisque nous sommes encore étudiants, nous pouvons profiter des offres Dell.</w:t>
            </w:r>
          </w:p>
          <w:p w:rsidR="0B2EC9B4" w:rsidRDefault="00E616FE">
            <w:hyperlink r:id="rId17">
              <w:r w:rsidR="0B2EC9B4" w:rsidRPr="0B2EC9B4">
                <w:rPr>
                  <w:rStyle w:val="Lienhypertexte"/>
                  <w:rFonts w:ascii="Calibri" w:eastAsia="Calibri" w:hAnsi="Calibri" w:cs="Calibri"/>
                </w:rPr>
                <w:t>http://www.portable-etudiant.com/</w:t>
              </w:r>
            </w:hyperlink>
          </w:p>
          <w:p w:rsidR="0B2EC9B4" w:rsidRDefault="0B2EC9B4">
            <w:r>
              <w:rPr>
                <w:noProof/>
                <w:lang w:eastAsia="fr-FR"/>
              </w:rPr>
              <w:drawing>
                <wp:inline distT="0" distB="0" distL="0" distR="0">
                  <wp:extent cx="1861682" cy="883033"/>
                  <wp:effectExtent l="0" t="0" r="0" b="0"/>
                  <wp:docPr id="17786354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61682" cy="883033"/>
                          </a:xfrm>
                          <a:prstGeom prst="rect">
                            <a:avLst/>
                          </a:prstGeom>
                        </pic:spPr>
                      </pic:pic>
                    </a:graphicData>
                  </a:graphic>
                </wp:inline>
              </w:drawing>
            </w:r>
          </w:p>
        </w:tc>
        <w:tc>
          <w:tcPr>
            <w:tcW w:w="6096" w:type="dxa"/>
          </w:tcPr>
          <w:p w:rsidR="0B2EC9B4" w:rsidRDefault="0B2EC9B4">
            <w:r>
              <w:lastRenderedPageBreak/>
              <w:t>Dell</w:t>
            </w:r>
          </w:p>
          <w:p w:rsidR="0B2EC9B4" w:rsidRDefault="0B2EC9B4" w:rsidP="0B2EC9B4">
            <w:r>
              <w:t>5 PC</w:t>
            </w:r>
            <w:r w:rsidR="588A34D1">
              <w:t xml:space="preserve"> portables</w:t>
            </w:r>
          </w:p>
          <w:p w:rsidR="7A25DEDE" w:rsidRDefault="7A25DEDE">
            <w:r>
              <w:rPr>
                <w:noProof/>
                <w:lang w:eastAsia="fr-FR"/>
              </w:rPr>
              <w:lastRenderedPageBreak/>
              <w:drawing>
                <wp:inline distT="0" distB="0" distL="0" distR="0">
                  <wp:extent cx="1562100" cy="3009900"/>
                  <wp:effectExtent l="0" t="0" r="0" b="0"/>
                  <wp:docPr id="5115096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62100" cy="3009900"/>
                          </a:xfrm>
                          <a:prstGeom prst="rect">
                            <a:avLst/>
                          </a:prstGeom>
                        </pic:spPr>
                      </pic:pic>
                    </a:graphicData>
                  </a:graphic>
                </wp:inline>
              </w:drawing>
            </w:r>
            <w:r>
              <w:rPr>
                <w:noProof/>
                <w:lang w:eastAsia="fr-FR"/>
              </w:rPr>
              <w:drawing>
                <wp:inline distT="0" distB="0" distL="0" distR="0">
                  <wp:extent cx="1552575" cy="1895475"/>
                  <wp:effectExtent l="0" t="0" r="0" b="0"/>
                  <wp:docPr id="20728099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52575" cy="1895475"/>
                          </a:xfrm>
                          <a:prstGeom prst="rect">
                            <a:avLst/>
                          </a:prstGeom>
                        </pic:spPr>
                      </pic:pic>
                    </a:graphicData>
                  </a:graphic>
                </wp:inline>
              </w:drawing>
            </w:r>
          </w:p>
        </w:tc>
      </w:tr>
      <w:tr w:rsidR="0B2EC9B4" w:rsidTr="492A9EE0">
        <w:tc>
          <w:tcPr>
            <w:tcW w:w="3009" w:type="dxa"/>
          </w:tcPr>
          <w:p w:rsidR="0B2EC9B4" w:rsidRDefault="0B2EC9B4">
            <w:r w:rsidRPr="0B2EC9B4">
              <w:rPr>
                <w:rFonts w:ascii="Calibri" w:eastAsia="Calibri" w:hAnsi="Calibri" w:cs="Calibri"/>
              </w:rPr>
              <w:lastRenderedPageBreak/>
              <w:t xml:space="preserve">IMPRIMANTE </w:t>
            </w:r>
          </w:p>
        </w:tc>
        <w:tc>
          <w:tcPr>
            <w:tcW w:w="6096" w:type="dxa"/>
          </w:tcPr>
          <w:p w:rsidR="0B2EC9B4" w:rsidRDefault="0B2EC9B4">
            <w:r w:rsidRPr="0B2EC9B4">
              <w:rPr>
                <w:rFonts w:ascii="Calibri" w:eastAsia="Calibri" w:hAnsi="Calibri" w:cs="Calibri"/>
              </w:rPr>
              <w:t>SANS FIL MULTIFONCTION DELL V525W   (Imprimante 35ppm - Photo - Copieur - Lecteur de carte média - Fax - Scanner)</w:t>
            </w:r>
          </w:p>
          <w:p w:rsidR="0B2EC9B4" w:rsidRDefault="0B2EC9B4">
            <w:r w:rsidRPr="0B2EC9B4">
              <w:rPr>
                <w:rFonts w:ascii="Calibri" w:eastAsia="Calibri" w:hAnsi="Calibri" w:cs="Calibri"/>
              </w:rPr>
              <w:t>59,00 €</w:t>
            </w:r>
          </w:p>
        </w:tc>
      </w:tr>
      <w:tr w:rsidR="588A34D1" w:rsidTr="492A9EE0">
        <w:tc>
          <w:tcPr>
            <w:tcW w:w="0" w:type="auto"/>
          </w:tcPr>
          <w:p w:rsidR="588A34D1" w:rsidRDefault="588A34D1" w:rsidP="588A34D1">
            <w:r w:rsidRPr="588A34D1">
              <w:rPr>
                <w:rFonts w:ascii="Calibri" w:eastAsia="Calibri" w:hAnsi="Calibri" w:cs="Calibri"/>
              </w:rPr>
              <w:t>Fournitures diverses</w:t>
            </w:r>
          </w:p>
        </w:tc>
        <w:tc>
          <w:tcPr>
            <w:tcW w:w="0" w:type="auto"/>
          </w:tcPr>
          <w:p w:rsidR="588A34D1" w:rsidRDefault="415753FC" w:rsidP="588A34D1">
            <w:r>
              <w:t>Câbles, papier, encre, stylos, …</w:t>
            </w:r>
          </w:p>
          <w:p w:rsidR="415753FC" w:rsidRDefault="415753FC" w:rsidP="415753FC">
            <w:r>
              <w:t>200 €</w:t>
            </w:r>
          </w:p>
        </w:tc>
      </w:tr>
      <w:tr w:rsidR="5B22F515" w:rsidTr="492A9EE0">
        <w:tc>
          <w:tcPr>
            <w:tcW w:w="0" w:type="auto"/>
          </w:tcPr>
          <w:p w:rsidR="5B22F515" w:rsidRDefault="5B22F515" w:rsidP="5B22F515">
            <w:r w:rsidRPr="5B22F515">
              <w:rPr>
                <w:b/>
                <w:bCs/>
              </w:rPr>
              <w:t>TOTAL DEPART</w:t>
            </w:r>
          </w:p>
        </w:tc>
        <w:tc>
          <w:tcPr>
            <w:tcW w:w="0" w:type="auto"/>
          </w:tcPr>
          <w:p w:rsidR="5B22F515" w:rsidRDefault="002F23F7" w:rsidP="5B22F515">
            <w:r>
              <w:rPr>
                <w:b/>
                <w:bCs/>
              </w:rPr>
              <w:t>3084</w:t>
            </w:r>
            <w:r w:rsidR="7A25DEDE" w:rsidRPr="5B22F515">
              <w:rPr>
                <w:b/>
                <w:bCs/>
              </w:rPr>
              <w:t xml:space="preserve"> </w:t>
            </w:r>
            <w:r w:rsidR="5B22F515" w:rsidRPr="5B22F515">
              <w:rPr>
                <w:b/>
                <w:bCs/>
              </w:rPr>
              <w:t>€</w:t>
            </w:r>
          </w:p>
        </w:tc>
      </w:tr>
      <w:tr w:rsidR="5B22F515" w:rsidTr="492A9EE0">
        <w:tc>
          <w:tcPr>
            <w:tcW w:w="0" w:type="auto"/>
          </w:tcPr>
          <w:p w:rsidR="5B22F515" w:rsidRDefault="5B22F515" w:rsidP="5B22F515">
            <w:r>
              <w:t>TOTAL MENSUEL 6 premiers mois</w:t>
            </w:r>
          </w:p>
        </w:tc>
        <w:tc>
          <w:tcPr>
            <w:tcW w:w="0" w:type="auto"/>
          </w:tcPr>
          <w:p w:rsidR="5B22F515" w:rsidRDefault="5B22F515" w:rsidP="5B22F515">
            <w:r>
              <w:t>51,90 €</w:t>
            </w:r>
          </w:p>
        </w:tc>
      </w:tr>
      <w:tr w:rsidR="5B22F515" w:rsidTr="492A9EE0">
        <w:tc>
          <w:tcPr>
            <w:tcW w:w="0" w:type="auto"/>
          </w:tcPr>
          <w:p w:rsidR="5B22F515" w:rsidRDefault="5B22F515" w:rsidP="5B22F515">
            <w:r w:rsidRPr="5B22F515">
              <w:rPr>
                <w:b/>
                <w:bCs/>
              </w:rPr>
              <w:t>TOTAL MENSUEL</w:t>
            </w:r>
          </w:p>
        </w:tc>
        <w:tc>
          <w:tcPr>
            <w:tcW w:w="0" w:type="auto"/>
          </w:tcPr>
          <w:p w:rsidR="5B22F515" w:rsidRDefault="5B22F515" w:rsidP="5B22F515">
            <w:r w:rsidRPr="5B22F515">
              <w:rPr>
                <w:b/>
                <w:bCs/>
              </w:rPr>
              <w:t>63,95 €</w:t>
            </w:r>
          </w:p>
        </w:tc>
      </w:tr>
    </w:tbl>
    <w:p w:rsidR="61F734A5" w:rsidRDefault="61F734A5" w:rsidP="61F734A5">
      <w:pPr>
        <w:pStyle w:val="Titre2"/>
      </w:pPr>
    </w:p>
    <w:p w:rsidR="4A584994" w:rsidRDefault="4A584994" w:rsidP="4A584994">
      <w:pPr>
        <w:pStyle w:val="Titre2"/>
        <w:numPr>
          <w:ilvl w:val="0"/>
          <w:numId w:val="31"/>
        </w:numPr>
      </w:pPr>
      <w:bookmarkStart w:id="7" w:name="_Toc356198646"/>
      <w:r>
        <w:t>Management</w:t>
      </w:r>
      <w:bookmarkEnd w:id="7"/>
    </w:p>
    <w:p w:rsidR="0B2EC9B4" w:rsidRDefault="0B2EC9B4" w:rsidP="3D25FBCF">
      <w:pPr>
        <w:ind w:firstLine="708"/>
      </w:pPr>
      <w:r>
        <w:t xml:space="preserve">Notre équipe est composée de </w:t>
      </w:r>
      <w:r w:rsidRPr="00D80586">
        <w:rPr>
          <w:rStyle w:val="lev"/>
        </w:rPr>
        <w:t>cinq personnes</w:t>
      </w:r>
      <w:r>
        <w:t xml:space="preserve"> complémentaires. Les décisions importantes et la planification seront étudiées de manière collective lors de la réunion hebdomadaire qui donnera sa place aux échanges et à la réflexion. </w:t>
      </w:r>
      <w:r w:rsidR="00190F6C">
        <w:t>Les</w:t>
      </w:r>
      <w:r>
        <w:t xml:space="preserve"> décisions courantes seront </w:t>
      </w:r>
      <w:r w:rsidR="00190F6C">
        <w:t>prises</w:t>
      </w:r>
      <w:r>
        <w:t xml:space="preserve"> par chaque associé qui en prendra la responsabilité. Connaissant les forces et faiblesses de chacun, les membres pourront se compléter afin de traiter les situations complexes.</w:t>
      </w:r>
    </w:p>
    <w:p w:rsidR="0B2EC9B4" w:rsidRDefault="0B2EC9B4" w:rsidP="0B2EC9B4">
      <w:r>
        <w:t xml:space="preserve">Les qualités stratégiques de </w:t>
      </w:r>
      <w:r w:rsidRPr="00D80586">
        <w:rPr>
          <w:rStyle w:val="lev"/>
        </w:rPr>
        <w:t>Quentin</w:t>
      </w:r>
      <w:r>
        <w:t xml:space="preserve"> lui permettent de s'occuper du </w:t>
      </w:r>
      <w:r w:rsidRPr="00D80586">
        <w:rPr>
          <w:rStyle w:val="lev"/>
        </w:rPr>
        <w:t>marketing de la société</w:t>
      </w:r>
      <w:r>
        <w:t>. Il jouera également le rôle de commercial.</w:t>
      </w:r>
    </w:p>
    <w:p w:rsidR="0B2EC9B4" w:rsidRDefault="0B2EC9B4" w:rsidP="0B2EC9B4">
      <w:r>
        <w:t xml:space="preserve">De part sa formation en infographie, </w:t>
      </w:r>
      <w:r w:rsidRPr="00D80586">
        <w:rPr>
          <w:rStyle w:val="lev"/>
        </w:rPr>
        <w:t>Jacques</w:t>
      </w:r>
      <w:r>
        <w:t xml:space="preserve"> s'occupe du </w:t>
      </w:r>
      <w:r w:rsidRPr="00D80586">
        <w:rPr>
          <w:rStyle w:val="lev"/>
        </w:rPr>
        <w:t>design</w:t>
      </w:r>
      <w:r>
        <w:t xml:space="preserve">, ce qui se retrouve dans notre charte graphique présente sur tous nos supports de communication. Il travaillera conjointement avec Quentin pour promouvoir </w:t>
      </w:r>
      <w:r w:rsidRPr="00D80586">
        <w:rPr>
          <w:rStyle w:val="lev"/>
        </w:rPr>
        <w:t>l'image de notre société</w:t>
      </w:r>
      <w:r>
        <w:t>.</w:t>
      </w:r>
    </w:p>
    <w:p w:rsidR="0B2EC9B4" w:rsidRDefault="0B2EC9B4" w:rsidP="0B2EC9B4">
      <w:r w:rsidRPr="00D80586">
        <w:rPr>
          <w:rStyle w:val="lev"/>
        </w:rPr>
        <w:t>Mehdi</w:t>
      </w:r>
      <w:r>
        <w:t xml:space="preserve"> occupera le poste de </w:t>
      </w:r>
      <w:r w:rsidRPr="00D80586">
        <w:rPr>
          <w:rStyle w:val="lev"/>
        </w:rPr>
        <w:t>comptable</w:t>
      </w:r>
      <w:r>
        <w:t xml:space="preserve"> pour ses grandes compétences en la matière, il se chargera également des </w:t>
      </w:r>
      <w:r w:rsidRPr="00D80586">
        <w:rPr>
          <w:rStyle w:val="lev"/>
        </w:rPr>
        <w:t>tâches administratives et de secrétariat</w:t>
      </w:r>
      <w:r>
        <w:t>.</w:t>
      </w:r>
    </w:p>
    <w:p w:rsidR="004F5F72" w:rsidRDefault="0B2EC9B4" w:rsidP="0B2EC9B4">
      <w:r>
        <w:t xml:space="preserve"> La </w:t>
      </w:r>
      <w:r w:rsidRPr="00D80586">
        <w:rPr>
          <w:rStyle w:val="lev"/>
        </w:rPr>
        <w:t>programmation et les évolutions</w:t>
      </w:r>
      <w:r>
        <w:t xml:space="preserve"> de notre produit seront </w:t>
      </w:r>
      <w:r w:rsidR="00190F6C">
        <w:t>confiées</w:t>
      </w:r>
      <w:r>
        <w:t xml:space="preserve"> à </w:t>
      </w:r>
      <w:r w:rsidRPr="00D80586">
        <w:rPr>
          <w:rStyle w:val="lev"/>
        </w:rPr>
        <w:t>Jonathan</w:t>
      </w:r>
      <w:r>
        <w:t xml:space="preserve"> en tant que spécialiste programmateur ainsi qu'à </w:t>
      </w:r>
      <w:r w:rsidRPr="00D80586">
        <w:rPr>
          <w:rStyle w:val="lev"/>
        </w:rPr>
        <w:t>Laurent</w:t>
      </w:r>
      <w:r>
        <w:t xml:space="preserve"> pour ses connaissances en bases de données.</w:t>
      </w:r>
    </w:p>
    <w:p w:rsidR="004F5F72" w:rsidRDefault="004F5F72">
      <w:r>
        <w:br w:type="page"/>
      </w:r>
    </w:p>
    <w:p w:rsidR="4A584994" w:rsidRDefault="4A584994" w:rsidP="4A584994">
      <w:pPr>
        <w:pStyle w:val="Titre1"/>
        <w:numPr>
          <w:ilvl w:val="0"/>
          <w:numId w:val="32"/>
        </w:numPr>
      </w:pPr>
      <w:bookmarkStart w:id="8" w:name="_Toc356198647"/>
      <w:r>
        <w:lastRenderedPageBreak/>
        <w:t>Produits et formules proposés</w:t>
      </w:r>
      <w:bookmarkEnd w:id="8"/>
    </w:p>
    <w:p w:rsidR="28D6FE38" w:rsidRDefault="28D6FE38" w:rsidP="3D25FBCF">
      <w:pPr>
        <w:ind w:firstLine="708"/>
      </w:pPr>
      <w:r w:rsidRPr="28D6FE38">
        <w:rPr>
          <w:rFonts w:ascii="Calibri" w:eastAsia="Calibri" w:hAnsi="Calibri" w:cs="Calibri"/>
        </w:rPr>
        <w:t xml:space="preserve">Ces formules sont indicatives, selon les résultats obtenus et le nombre de nos clients, il sera possible de remettre à jour nos prestations. Si la clientèle est faible et nos résultats prévisionnels ne sont pas atteints, il sera possible d’effectuer du « cas par cas » afin d’obtenir plus de clientèle et de la fidéliser. </w:t>
      </w:r>
    </w:p>
    <w:p w:rsidR="4A584994" w:rsidRDefault="4A584994" w:rsidP="4A584994">
      <w:pPr>
        <w:pStyle w:val="Titre2"/>
        <w:numPr>
          <w:ilvl w:val="0"/>
          <w:numId w:val="30"/>
        </w:numPr>
      </w:pPr>
      <w:bookmarkStart w:id="9" w:name="_Toc356198648"/>
      <w:r>
        <w:t>Abonnements</w:t>
      </w:r>
      <w:bookmarkEnd w:id="9"/>
    </w:p>
    <w:p w:rsidR="28D6FE38" w:rsidRDefault="28D6FE38" w:rsidP="3D25FBCF">
      <w:pPr>
        <w:ind w:firstLine="708"/>
      </w:pPr>
      <w:r w:rsidRPr="28D6FE38">
        <w:rPr>
          <w:rFonts w:ascii="Calibri" w:eastAsia="Calibri" w:hAnsi="Calibri" w:cs="Calibri"/>
        </w:rPr>
        <w:t>Le client sera en mesure d’utiliser le produit durant une période donnée</w:t>
      </w:r>
      <w:r w:rsidR="006865B9">
        <w:rPr>
          <w:rFonts w:ascii="Calibri" w:eastAsia="Calibri" w:hAnsi="Calibri" w:cs="Calibri"/>
        </w:rPr>
        <w:t xml:space="preserve"> avec un nombre de </w:t>
      </w:r>
      <w:r w:rsidR="006865B9" w:rsidRPr="00EC1E74">
        <w:rPr>
          <w:rStyle w:val="lev"/>
        </w:rPr>
        <w:t xml:space="preserve">25 </w:t>
      </w:r>
      <w:r w:rsidR="00EC1E74" w:rsidRPr="00EC1E74">
        <w:rPr>
          <w:rStyle w:val="lev"/>
        </w:rPr>
        <w:t>comptes</w:t>
      </w:r>
      <w:r w:rsidR="006865B9">
        <w:rPr>
          <w:rFonts w:ascii="Calibri" w:eastAsia="Calibri" w:hAnsi="Calibri" w:cs="Calibri"/>
        </w:rPr>
        <w:t>. La durée de l’abonnement</w:t>
      </w:r>
      <w:r w:rsidRPr="28D6FE38">
        <w:rPr>
          <w:rFonts w:ascii="Calibri" w:eastAsia="Calibri" w:hAnsi="Calibri" w:cs="Calibri"/>
        </w:rPr>
        <w:t xml:space="preserve"> sera définie préalablement avec le client, selon ses besoins. Les différentes périodes seront comme telles :</w:t>
      </w:r>
    </w:p>
    <w:p w:rsidR="28D6FE38" w:rsidRDefault="28D6FE38" w:rsidP="28D6FE38">
      <w:pPr>
        <w:pStyle w:val="Paragraphedeliste"/>
        <w:numPr>
          <w:ilvl w:val="0"/>
          <w:numId w:val="14"/>
        </w:numPr>
      </w:pPr>
      <w:r w:rsidRPr="00EC1E74">
        <w:rPr>
          <w:rStyle w:val="lev"/>
        </w:rPr>
        <w:t xml:space="preserve">1 mois. Coût : </w:t>
      </w:r>
      <w:r w:rsidR="00E2203E" w:rsidRPr="00EC1E74">
        <w:rPr>
          <w:rStyle w:val="lev"/>
        </w:rPr>
        <w:t>60€</w:t>
      </w:r>
      <w:r w:rsidRPr="00EC1E74">
        <w:rPr>
          <w:rStyle w:val="lev"/>
        </w:rPr>
        <w:t>.</w:t>
      </w:r>
      <w:r w:rsidRPr="28D6FE38">
        <w:rPr>
          <w:rFonts w:ascii="Calibri" w:eastAsia="Calibri" w:hAnsi="Calibri" w:cs="Calibri"/>
        </w:rPr>
        <w:t xml:space="preserve"> 0% de remise. Utile notamment pour les organismes ne souhaitant qu’une formation initiale, ou une simple remise à niveau. (Exemple : employé à former d’urgence dans une entreprise, il consacre tout son temps à la formation).</w:t>
      </w:r>
    </w:p>
    <w:p w:rsidR="28D6FE38" w:rsidRDefault="28D6FE38" w:rsidP="28D6FE38">
      <w:pPr>
        <w:pStyle w:val="Paragraphedeliste"/>
        <w:numPr>
          <w:ilvl w:val="0"/>
          <w:numId w:val="14"/>
        </w:numPr>
      </w:pPr>
      <w:r w:rsidRPr="00EC1E74">
        <w:rPr>
          <w:rStyle w:val="lev"/>
        </w:rPr>
        <w:t xml:space="preserve">1 an. Coût : </w:t>
      </w:r>
      <w:r w:rsidR="00E2203E" w:rsidRPr="00EC1E74">
        <w:rPr>
          <w:rStyle w:val="lev"/>
        </w:rPr>
        <w:t>468€</w:t>
      </w:r>
      <w:r w:rsidRPr="00EC1E74">
        <w:rPr>
          <w:rStyle w:val="lev"/>
        </w:rPr>
        <w:t>.</w:t>
      </w:r>
      <w:r w:rsidRPr="28D6FE38">
        <w:rPr>
          <w:rFonts w:ascii="Calibri" w:eastAsia="Calibri" w:hAnsi="Calibri" w:cs="Calibri"/>
        </w:rPr>
        <w:t xml:space="preserve"> </w:t>
      </w:r>
      <w:r w:rsidR="00E2203E">
        <w:rPr>
          <w:rFonts w:ascii="Calibri" w:eastAsia="Calibri" w:hAnsi="Calibri" w:cs="Calibri"/>
        </w:rPr>
        <w:t>35</w:t>
      </w:r>
      <w:r w:rsidRPr="28D6FE38">
        <w:rPr>
          <w:rFonts w:ascii="Calibri" w:eastAsia="Calibri" w:hAnsi="Calibri" w:cs="Calibri"/>
        </w:rPr>
        <w:t xml:space="preserve">% de remise sur le prix de base. Permet d’assurer une formation complète, même si l’on ne consacre que quelques heures hebdomadaires à la formation. (Exemple : Les étudiants ont d’autres cours, les employés d’une société ne peuvent consacrer que 20% de leur temps à la formation sinon perte productivité trop importante etc…). </w:t>
      </w:r>
    </w:p>
    <w:p w:rsidR="28D6FE38" w:rsidRDefault="28D6FE38" w:rsidP="28D6FE38">
      <w:pPr>
        <w:pStyle w:val="Paragraphedeliste"/>
        <w:numPr>
          <w:ilvl w:val="0"/>
          <w:numId w:val="14"/>
        </w:numPr>
      </w:pPr>
      <w:r w:rsidRPr="00EC1E74">
        <w:rPr>
          <w:rStyle w:val="lev"/>
        </w:rPr>
        <w:t xml:space="preserve">5 ans. Coût : </w:t>
      </w:r>
      <w:r w:rsidR="00E2203E" w:rsidRPr="00EC1E74">
        <w:rPr>
          <w:rStyle w:val="lev"/>
        </w:rPr>
        <w:t>1980€</w:t>
      </w:r>
      <w:r w:rsidRPr="00EC1E74">
        <w:rPr>
          <w:rStyle w:val="lev"/>
        </w:rPr>
        <w:t>.</w:t>
      </w:r>
      <w:r w:rsidRPr="28D6FE38">
        <w:rPr>
          <w:rFonts w:ascii="Calibri" w:eastAsia="Calibri" w:hAnsi="Calibri" w:cs="Calibri"/>
        </w:rPr>
        <w:t xml:space="preserve"> </w:t>
      </w:r>
      <w:r w:rsidR="00E2203E">
        <w:rPr>
          <w:rFonts w:ascii="Calibri" w:eastAsia="Calibri" w:hAnsi="Calibri" w:cs="Calibri"/>
        </w:rPr>
        <w:t>45</w:t>
      </w:r>
      <w:r w:rsidRPr="28D6FE38">
        <w:rPr>
          <w:rFonts w:ascii="Calibri" w:eastAsia="Calibri" w:hAnsi="Calibri" w:cs="Calibri"/>
        </w:rPr>
        <w:t>% de remise. Longue durée, afin d’assurer la formation de manière cyclique à plusieurs employés / étudiants. (Exemple : employés de type intérimaires, ou SSII dont les employés ne restent pas très longtemps…).</w:t>
      </w:r>
    </w:p>
    <w:p w:rsidR="4A584994" w:rsidRDefault="4A584994" w:rsidP="4A584994">
      <w:pPr>
        <w:pStyle w:val="Titre2"/>
        <w:numPr>
          <w:ilvl w:val="0"/>
          <w:numId w:val="30"/>
        </w:numPr>
      </w:pPr>
      <w:bookmarkStart w:id="10" w:name="_Toc356198649"/>
      <w:r>
        <w:t>Achat de licence</w:t>
      </w:r>
      <w:bookmarkEnd w:id="10"/>
    </w:p>
    <w:p w:rsidR="00E2203E" w:rsidRDefault="28D6FE38" w:rsidP="00C5204E">
      <w:pPr>
        <w:ind w:firstLine="708"/>
        <w:rPr>
          <w:rFonts w:ascii="Calibri" w:eastAsia="Calibri" w:hAnsi="Calibri" w:cs="Calibri"/>
        </w:rPr>
      </w:pPr>
      <w:r w:rsidRPr="28D6FE38">
        <w:rPr>
          <w:rFonts w:ascii="Calibri" w:eastAsia="Calibri" w:hAnsi="Calibri" w:cs="Calibri"/>
        </w:rPr>
        <w:t xml:space="preserve">Il sera possible d’acheter une licence à part entière. Pour cela, le </w:t>
      </w:r>
      <w:r w:rsidRPr="00EC1E74">
        <w:rPr>
          <w:rStyle w:val="lev"/>
        </w:rPr>
        <w:t xml:space="preserve">coût initial du logiciel sera de </w:t>
      </w:r>
      <w:r w:rsidR="00C5204E" w:rsidRPr="00EC1E74">
        <w:rPr>
          <w:rStyle w:val="lev"/>
        </w:rPr>
        <w:t>1255</w:t>
      </w:r>
      <w:r w:rsidRPr="00EC1E74">
        <w:rPr>
          <w:rStyle w:val="lev"/>
        </w:rPr>
        <w:t xml:space="preserve">€. </w:t>
      </w:r>
      <w:r w:rsidRPr="28D6FE38">
        <w:rPr>
          <w:rFonts w:ascii="Calibri" w:eastAsia="Calibri" w:hAnsi="Calibri" w:cs="Calibri"/>
        </w:rPr>
        <w:t xml:space="preserve">A cela s’ajoutera </w:t>
      </w:r>
      <w:r w:rsidR="00E2203E">
        <w:rPr>
          <w:rFonts w:ascii="Calibri" w:eastAsia="Calibri" w:hAnsi="Calibri" w:cs="Calibri"/>
        </w:rPr>
        <w:t xml:space="preserve">un </w:t>
      </w:r>
      <w:r w:rsidR="00E2203E" w:rsidRPr="00EC1E74">
        <w:rPr>
          <w:rStyle w:val="lev"/>
        </w:rPr>
        <w:t xml:space="preserve">frais d’hébergement annuel de </w:t>
      </w:r>
      <w:r w:rsidR="00C5204E" w:rsidRPr="00EC1E74">
        <w:rPr>
          <w:rStyle w:val="lev"/>
        </w:rPr>
        <w:t>2</w:t>
      </w:r>
      <w:r w:rsidR="00E2203E" w:rsidRPr="00EC1E74">
        <w:rPr>
          <w:rStyle w:val="lev"/>
        </w:rPr>
        <w:t>0€</w:t>
      </w:r>
      <w:r w:rsidR="006865B9" w:rsidRPr="00EC1E74">
        <w:rPr>
          <w:rStyle w:val="lev"/>
        </w:rPr>
        <w:t>/an</w:t>
      </w:r>
      <w:r w:rsidR="00E2203E">
        <w:rPr>
          <w:rFonts w:ascii="Calibri" w:eastAsia="Calibri" w:hAnsi="Calibri" w:cs="Calibri"/>
        </w:rPr>
        <w:t xml:space="preserve"> ainsi </w:t>
      </w:r>
      <w:r w:rsidR="00C5204E">
        <w:rPr>
          <w:rFonts w:ascii="Calibri" w:eastAsia="Calibri" w:hAnsi="Calibri" w:cs="Calibri"/>
        </w:rPr>
        <w:t xml:space="preserve">que le prix forfaitaire de </w:t>
      </w:r>
      <w:r w:rsidR="00C5204E" w:rsidRPr="00EC1E74">
        <w:rPr>
          <w:rStyle w:val="lev"/>
        </w:rPr>
        <w:t>5€/an par compte client</w:t>
      </w:r>
      <w:r w:rsidR="00C5204E">
        <w:rPr>
          <w:rFonts w:ascii="Calibri" w:eastAsia="Calibri" w:hAnsi="Calibri" w:cs="Calibri"/>
        </w:rPr>
        <w:t>.</w:t>
      </w:r>
    </w:p>
    <w:p w:rsidR="00E2203E" w:rsidRDefault="00E2203E" w:rsidP="3D25FBCF">
      <w:pPr>
        <w:ind w:firstLine="708"/>
        <w:rPr>
          <w:rFonts w:ascii="Calibri" w:eastAsia="Calibri" w:hAnsi="Calibri" w:cs="Calibri"/>
        </w:rPr>
      </w:pPr>
      <w:r>
        <w:rPr>
          <w:rFonts w:ascii="Calibri" w:eastAsia="Calibri" w:hAnsi="Calibri" w:cs="Calibri"/>
        </w:rPr>
        <w:t xml:space="preserve">Exemple pour </w:t>
      </w:r>
      <w:r w:rsidR="00C5204E">
        <w:rPr>
          <w:rFonts w:ascii="Calibri" w:eastAsia="Calibri" w:hAnsi="Calibri" w:cs="Calibri"/>
        </w:rPr>
        <w:t>25 comptes clients sur 5 ans</w:t>
      </w:r>
    </w:p>
    <w:p w:rsidR="00C5204E" w:rsidRDefault="00C5204E" w:rsidP="3D25FBCF">
      <w:pPr>
        <w:ind w:firstLine="708"/>
        <w:rPr>
          <w:rFonts w:ascii="Calibri" w:eastAsia="Calibri" w:hAnsi="Calibri" w:cs="Calibri"/>
        </w:rPr>
      </w:pPr>
      <w:r>
        <w:rPr>
          <w:rFonts w:ascii="Calibri" w:eastAsia="Calibri" w:hAnsi="Calibri" w:cs="Calibri"/>
        </w:rPr>
        <w:t>1255 + 5*(20+25*5) = 1980 €</w:t>
      </w:r>
    </w:p>
    <w:p w:rsidR="007966F9" w:rsidRDefault="007966F9" w:rsidP="3D25FBCF">
      <w:pPr>
        <w:ind w:firstLine="708"/>
        <w:rPr>
          <w:rFonts w:ascii="Calibri" w:eastAsia="Calibri" w:hAnsi="Calibri" w:cs="Calibri"/>
        </w:rPr>
      </w:pPr>
      <w:r>
        <w:rPr>
          <w:rFonts w:ascii="Calibri" w:eastAsia="Calibri" w:hAnsi="Calibri" w:cs="Calibri"/>
        </w:rPr>
        <w:t>Exemple pour 50 comptes clients sur 10 ans</w:t>
      </w:r>
    </w:p>
    <w:p w:rsidR="007966F9" w:rsidRDefault="007966F9" w:rsidP="007966F9">
      <w:pPr>
        <w:ind w:firstLine="708"/>
        <w:rPr>
          <w:rFonts w:ascii="Calibri" w:eastAsia="Calibri" w:hAnsi="Calibri" w:cs="Calibri"/>
        </w:rPr>
      </w:pPr>
      <w:r>
        <w:rPr>
          <w:rFonts w:ascii="Calibri" w:eastAsia="Calibri" w:hAnsi="Calibri" w:cs="Calibri"/>
        </w:rPr>
        <w:t>1255 + 10*(20+50*5) = 3955 €</w:t>
      </w:r>
    </w:p>
    <w:p w:rsidR="00C26D09" w:rsidRDefault="28D6FE38" w:rsidP="3D25FBCF">
      <w:pPr>
        <w:ind w:firstLine="708"/>
        <w:rPr>
          <w:rFonts w:ascii="Calibri" w:eastAsia="Calibri" w:hAnsi="Calibri" w:cs="Calibri"/>
        </w:rPr>
      </w:pPr>
      <w:r w:rsidRPr="28D6FE38">
        <w:rPr>
          <w:rFonts w:ascii="Calibri" w:eastAsia="Calibri" w:hAnsi="Calibri" w:cs="Calibri"/>
        </w:rPr>
        <w:t>Cette solution est envisageable pour les organismes projetant d’utiliser le logiciel sur le long terme (permettra de remplacer l’abonnement « 5ans », un calcul sera à faire par le client pour prendre la solution la plus adaptée…). Cette solution garantit une meilleure réactivité en cas de problème, cependant, si une MAJ majeure venait à sortir, il faudra la racheter, contrairement à la formule « 5 ans ».</w:t>
      </w:r>
    </w:p>
    <w:p w:rsidR="00C26D09" w:rsidRDefault="00C26D09">
      <w:pPr>
        <w:rPr>
          <w:rFonts w:ascii="Calibri" w:eastAsia="Calibri" w:hAnsi="Calibri" w:cs="Calibri"/>
        </w:rPr>
      </w:pPr>
      <w:r>
        <w:rPr>
          <w:rFonts w:ascii="Calibri" w:eastAsia="Calibri" w:hAnsi="Calibri" w:cs="Calibri"/>
        </w:rPr>
        <w:br w:type="page"/>
      </w:r>
    </w:p>
    <w:p w:rsidR="4A584994" w:rsidRDefault="4A584994" w:rsidP="4A584994">
      <w:pPr>
        <w:pStyle w:val="Titre2"/>
        <w:numPr>
          <w:ilvl w:val="0"/>
          <w:numId w:val="30"/>
        </w:numPr>
      </w:pPr>
      <w:bookmarkStart w:id="11" w:name="_Toc356198650"/>
      <w:r>
        <w:lastRenderedPageBreak/>
        <w:t xml:space="preserve">Formule </w:t>
      </w:r>
      <w:r w:rsidR="28D6FE38">
        <w:t>"Flash"</w:t>
      </w:r>
      <w:bookmarkEnd w:id="11"/>
    </w:p>
    <w:p w:rsidR="28D6FE38" w:rsidRDefault="28D6FE38" w:rsidP="3D25FBCF">
      <w:pPr>
        <w:ind w:firstLine="708"/>
        <w:rPr>
          <w:rFonts w:ascii="Calibri" w:eastAsia="Calibri" w:hAnsi="Calibri" w:cs="Calibri"/>
        </w:rPr>
      </w:pPr>
      <w:r w:rsidRPr="28D6FE38">
        <w:rPr>
          <w:rFonts w:ascii="Calibri" w:eastAsia="Calibri" w:hAnsi="Calibri" w:cs="Calibri"/>
        </w:rPr>
        <w:t xml:space="preserve">Cette solution permettra à un organisme de former un ou plusieurs employés de façon ponctuelle. La durée sera d’une journée, le logiciel </w:t>
      </w:r>
      <w:r w:rsidR="00C469A5">
        <w:rPr>
          <w:rFonts w:ascii="Calibri" w:eastAsia="Calibri" w:hAnsi="Calibri" w:cs="Calibri"/>
        </w:rPr>
        <w:t>sera</w:t>
      </w:r>
      <w:r w:rsidRPr="28D6FE38">
        <w:rPr>
          <w:rFonts w:ascii="Calibri" w:eastAsia="Calibri" w:hAnsi="Calibri" w:cs="Calibri"/>
        </w:rPr>
        <w:t xml:space="preserve"> fourni. Un des employé de notre société se chargera d’assurer la formation, ainsi, il n’y aura pas de perte de temps de prise en main du logiciel. La journée de formation sera à prévoir à l’avance en fonction des disponibilités de chacun. Coût : </w:t>
      </w:r>
      <w:r w:rsidR="00C469A5" w:rsidRPr="00EC1E74">
        <w:rPr>
          <w:rStyle w:val="lev"/>
        </w:rPr>
        <w:t>200€ pour 6h de formation avec maximum 20 participants</w:t>
      </w:r>
      <w:r w:rsidRPr="28D6FE38">
        <w:rPr>
          <w:rFonts w:ascii="Calibri" w:eastAsia="Calibri" w:hAnsi="Calibri" w:cs="Calibri"/>
        </w:rPr>
        <w:t>.</w:t>
      </w:r>
      <w:r w:rsidR="00C469A5">
        <w:rPr>
          <w:rFonts w:ascii="Calibri" w:eastAsia="Calibri" w:hAnsi="Calibri" w:cs="Calibri"/>
        </w:rPr>
        <w:t xml:space="preserve"> Le client doit disposer</w:t>
      </w:r>
      <w:r w:rsidRPr="28D6FE38">
        <w:rPr>
          <w:rFonts w:ascii="Calibri" w:eastAsia="Calibri" w:hAnsi="Calibri" w:cs="Calibri"/>
        </w:rPr>
        <w:t xml:space="preserve"> </w:t>
      </w:r>
      <w:r w:rsidR="00C469A5">
        <w:rPr>
          <w:rFonts w:ascii="Calibri" w:eastAsia="Calibri" w:hAnsi="Calibri" w:cs="Calibri"/>
        </w:rPr>
        <w:t>de PC connectés à internet en fonction du nombre d’utilisateurs qu’il souhaite y inscrire. Tout dysfonctionnement matériel est donc de la responsabilité du client.</w:t>
      </w:r>
    </w:p>
    <w:p w:rsidR="00C469A5" w:rsidRDefault="00C469A5" w:rsidP="3D25FBCF">
      <w:pPr>
        <w:ind w:firstLine="708"/>
        <w:rPr>
          <w:rFonts w:ascii="Calibri" w:eastAsia="Calibri" w:hAnsi="Calibri" w:cs="Calibri"/>
        </w:rPr>
      </w:pPr>
      <w:r>
        <w:rPr>
          <w:rFonts w:ascii="Calibri" w:eastAsia="Calibri" w:hAnsi="Calibri" w:cs="Calibri"/>
        </w:rPr>
        <w:t>La formule flash peut prendre place dans nos locaux pour 400€ avec en plus une garantie de fonctionnement</w:t>
      </w:r>
      <w:r w:rsidR="00EC1E74">
        <w:rPr>
          <w:rFonts w:ascii="Calibri" w:eastAsia="Calibri" w:hAnsi="Calibri" w:cs="Calibri"/>
        </w:rPr>
        <w:t xml:space="preserve"> et un nombre de participants accru à 30.</w:t>
      </w:r>
    </w:p>
    <w:p w:rsidR="00981CED" w:rsidRDefault="00393886" w:rsidP="3D25FBCF">
      <w:pPr>
        <w:ind w:firstLine="708"/>
        <w:rPr>
          <w:rFonts w:ascii="Calibri" w:eastAsia="Calibri" w:hAnsi="Calibri" w:cs="Calibri"/>
        </w:rPr>
      </w:pPr>
      <w:r>
        <w:rPr>
          <w:rFonts w:ascii="Calibri" w:eastAsia="Calibri" w:hAnsi="Calibri" w:cs="Calibri"/>
        </w:rPr>
        <w:t>A partir du deuxième jour ouvrable d’affilé de formation, une réduction de 20% sera applicable.</w:t>
      </w:r>
    </w:p>
    <w:p w:rsidR="00981CED" w:rsidRDefault="00981CED">
      <w:pPr>
        <w:rPr>
          <w:rFonts w:ascii="Calibri" w:eastAsia="Calibri" w:hAnsi="Calibri" w:cs="Calibri"/>
        </w:rPr>
      </w:pPr>
      <w:r>
        <w:rPr>
          <w:rFonts w:ascii="Calibri" w:eastAsia="Calibri" w:hAnsi="Calibri" w:cs="Calibri"/>
        </w:rPr>
        <w:br w:type="page"/>
      </w:r>
    </w:p>
    <w:p w:rsidR="4A584994" w:rsidRDefault="4A584994" w:rsidP="4A584994">
      <w:pPr>
        <w:pStyle w:val="Titre1"/>
        <w:numPr>
          <w:ilvl w:val="0"/>
          <w:numId w:val="32"/>
        </w:numPr>
      </w:pPr>
      <w:bookmarkStart w:id="12" w:name="_Toc356198651"/>
      <w:r>
        <w:lastRenderedPageBreak/>
        <w:t>Entreprises concurrentes</w:t>
      </w:r>
      <w:bookmarkEnd w:id="12"/>
    </w:p>
    <w:p w:rsidR="4A584994" w:rsidRDefault="4A584994" w:rsidP="4A584994">
      <w:pPr>
        <w:pStyle w:val="Titre2"/>
        <w:numPr>
          <w:ilvl w:val="0"/>
          <w:numId w:val="29"/>
        </w:numPr>
      </w:pPr>
      <w:bookmarkStart w:id="13" w:name="_Toc356198652"/>
      <w:r>
        <w:t>A</w:t>
      </w:r>
      <w:r w:rsidR="28257B40">
        <w:t>RKHE</w:t>
      </w:r>
      <w:bookmarkEnd w:id="13"/>
    </w:p>
    <w:p w:rsidR="5E8F24E6" w:rsidRDefault="5E8F24E6" w:rsidP="5E8F24E6">
      <w:pPr>
        <w:pStyle w:val="Titre3"/>
        <w:numPr>
          <w:ilvl w:val="0"/>
          <w:numId w:val="4"/>
        </w:numPr>
      </w:pPr>
      <w:bookmarkStart w:id="14" w:name="_Toc356198653"/>
      <w:r w:rsidRPr="5E8F24E6">
        <w:t>Implantation</w:t>
      </w:r>
      <w:bookmarkEnd w:id="14"/>
    </w:p>
    <w:p w:rsidR="5E8F24E6" w:rsidRDefault="5E8F24E6" w:rsidP="5E8F24E6">
      <w:pPr>
        <w:pStyle w:val="Paragraphedeliste"/>
        <w:numPr>
          <w:ilvl w:val="0"/>
          <w:numId w:val="14"/>
        </w:numPr>
      </w:pPr>
      <w:r w:rsidRPr="5E8F24E6">
        <w:rPr>
          <w:rFonts w:ascii="Calibri" w:eastAsia="Calibri" w:hAnsi="Calibri" w:cs="Calibri"/>
          <w:b/>
          <w:bCs/>
        </w:rPr>
        <w:t>Europe</w:t>
      </w:r>
      <w:r w:rsidRPr="5E8F24E6">
        <w:rPr>
          <w:rFonts w:ascii="Calibri" w:eastAsia="Calibri" w:hAnsi="Calibri" w:cs="Calibri"/>
        </w:rPr>
        <w:t xml:space="preserve"> : Allemagne, Belgique, Espagne, France, Hongrie, Russie, Suisse </w:t>
      </w:r>
    </w:p>
    <w:p w:rsidR="5E8F24E6" w:rsidRDefault="5E8F24E6" w:rsidP="5E8F24E6">
      <w:pPr>
        <w:pStyle w:val="Paragraphedeliste"/>
        <w:numPr>
          <w:ilvl w:val="0"/>
          <w:numId w:val="14"/>
        </w:numPr>
      </w:pPr>
      <w:r w:rsidRPr="5E8F24E6">
        <w:rPr>
          <w:rFonts w:ascii="Calibri" w:eastAsia="Calibri" w:hAnsi="Calibri" w:cs="Calibri"/>
          <w:b/>
          <w:bCs/>
        </w:rPr>
        <w:t>Amérique</w:t>
      </w:r>
      <w:r w:rsidRPr="5E8F24E6">
        <w:rPr>
          <w:rFonts w:ascii="Calibri" w:eastAsia="Calibri" w:hAnsi="Calibri" w:cs="Calibri"/>
        </w:rPr>
        <w:t xml:space="preserve"> : Argentine, Canada,  Mexique, Paraguay </w:t>
      </w:r>
    </w:p>
    <w:p w:rsidR="5E8F24E6" w:rsidRDefault="5E8F24E6" w:rsidP="5E8F24E6">
      <w:pPr>
        <w:pStyle w:val="Paragraphedeliste"/>
        <w:numPr>
          <w:ilvl w:val="0"/>
          <w:numId w:val="14"/>
        </w:numPr>
      </w:pPr>
      <w:r w:rsidRPr="5E8F24E6">
        <w:rPr>
          <w:rFonts w:ascii="Calibri" w:eastAsia="Calibri" w:hAnsi="Calibri" w:cs="Calibri"/>
          <w:b/>
          <w:bCs/>
        </w:rPr>
        <w:t>Afrique  et Moyen Orient</w:t>
      </w:r>
      <w:r w:rsidRPr="5E8F24E6">
        <w:rPr>
          <w:rFonts w:ascii="Calibri" w:eastAsia="Calibri" w:hAnsi="Calibri" w:cs="Calibri"/>
        </w:rPr>
        <w:t xml:space="preserve"> : Algérie, Arabie Saoudite, Burkina Faso, Egypte, Gabon, Israël, Maroc, Sénégal, Tunisie</w:t>
      </w:r>
    </w:p>
    <w:p w:rsidR="5E8F24E6" w:rsidRDefault="5E8F24E6" w:rsidP="5E8F24E6">
      <w:pPr>
        <w:pStyle w:val="Paragraphedeliste"/>
        <w:numPr>
          <w:ilvl w:val="0"/>
          <w:numId w:val="14"/>
        </w:numPr>
      </w:pPr>
      <w:r w:rsidRPr="5E8F24E6">
        <w:rPr>
          <w:rFonts w:ascii="Calibri" w:eastAsia="Calibri" w:hAnsi="Calibri" w:cs="Calibri"/>
          <w:b/>
          <w:bCs/>
        </w:rPr>
        <w:t>Asie</w:t>
      </w:r>
      <w:r w:rsidRPr="5E8F24E6">
        <w:rPr>
          <w:rFonts w:ascii="Calibri" w:eastAsia="Calibri" w:hAnsi="Calibri" w:cs="Calibri"/>
        </w:rPr>
        <w:t xml:space="preserve"> : Philippines, Singapour, Thaïlande</w:t>
      </w:r>
    </w:p>
    <w:p w:rsidR="5E8F24E6" w:rsidRDefault="00132D0E" w:rsidP="5E8F24E6">
      <w:pPr>
        <w:pStyle w:val="Titre3"/>
        <w:numPr>
          <w:ilvl w:val="0"/>
          <w:numId w:val="4"/>
        </w:numPr>
      </w:pPr>
      <w:bookmarkStart w:id="15" w:name="_Toc356198654"/>
      <w:r>
        <w:t>Les p</w:t>
      </w:r>
      <w:r w:rsidR="5E8F24E6" w:rsidRPr="5E8F24E6">
        <w:t>roduits</w:t>
      </w:r>
      <w:bookmarkEnd w:id="15"/>
    </w:p>
    <w:p w:rsidR="709D86F4" w:rsidRDefault="5E8F24E6" w:rsidP="5E8F24E6">
      <w:pPr>
        <w:ind w:firstLine="708"/>
      </w:pPr>
      <w:r>
        <w:t xml:space="preserve">Les utilisateurs saisissent eux-mêmes leurs décisions, consultent et éditent leurs résultats directement sur le simulateur en ligne. Les enseignants se consacrent exclusivement à la pédagogie. </w:t>
      </w:r>
    </w:p>
    <w:p w:rsidR="709D86F4" w:rsidRDefault="5E8F24E6" w:rsidP="5E8F24E6">
      <w:r w:rsidRPr="5E8F24E6">
        <w:rPr>
          <w:u w:val="single"/>
        </w:rPr>
        <w:t xml:space="preserve">Évolutions régulières </w:t>
      </w:r>
      <w:r>
        <w:t xml:space="preserve">: ajout de nouveaux simulateurs et de nouvelles fonctionnalités. L'utilisateur bénéficie toujours de la dernière version en ligne. </w:t>
      </w:r>
    </w:p>
    <w:p w:rsidR="709D86F4" w:rsidRDefault="5E8F24E6" w:rsidP="5E8F24E6">
      <w:r>
        <w:t>Les produits sont des solutions en ligne (ils correspondent au niveau de difficultés du logiciel). Ils sont en français ou en anglais.</w:t>
      </w:r>
    </w:p>
    <w:p w:rsidR="709D86F4" w:rsidRDefault="3D25FBCF" w:rsidP="3D25FBCF">
      <w:pPr>
        <w:pStyle w:val="Paragraphedeliste"/>
        <w:numPr>
          <w:ilvl w:val="0"/>
          <w:numId w:val="14"/>
        </w:numPr>
      </w:pPr>
      <w:r w:rsidRPr="3D25FBCF">
        <w:rPr>
          <w:rFonts w:ascii="Calibri" w:eastAsia="Calibri" w:hAnsi="Calibri" w:cs="Calibri"/>
        </w:rPr>
        <w:t>B</w:t>
      </w:r>
      <w:r w:rsidR="709D86F4" w:rsidRPr="3D25FBCF">
        <w:rPr>
          <w:rFonts w:ascii="Calibri" w:eastAsia="Calibri" w:hAnsi="Calibri" w:cs="Calibri"/>
        </w:rPr>
        <w:t xml:space="preserve">ilboket </w:t>
      </w:r>
      <w:r w:rsidRPr="3D25FBCF">
        <w:rPr>
          <w:rFonts w:ascii="Calibri" w:eastAsia="Calibri" w:hAnsi="Calibri" w:cs="Calibri"/>
        </w:rPr>
        <w:t>W</w:t>
      </w:r>
      <w:r w:rsidR="709D86F4" w:rsidRPr="3D25FBCF">
        <w:rPr>
          <w:rFonts w:ascii="Calibri" w:eastAsia="Calibri" w:hAnsi="Calibri" w:cs="Calibri"/>
        </w:rPr>
        <w:t>eb</w:t>
      </w:r>
    </w:p>
    <w:p w:rsidR="709D86F4" w:rsidRDefault="709D86F4" w:rsidP="3D25FBCF">
      <w:pPr>
        <w:ind w:left="708"/>
      </w:pPr>
      <w:r>
        <w:rPr>
          <w:noProof/>
          <w:lang w:eastAsia="fr-FR"/>
        </w:rPr>
        <w:drawing>
          <wp:inline distT="0" distB="0" distL="0" distR="0">
            <wp:extent cx="694372" cy="694372"/>
            <wp:effectExtent l="0" t="0" r="0" b="0"/>
            <wp:docPr id="7818345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94372" cy="694372"/>
                    </a:xfrm>
                    <a:prstGeom prst="rect">
                      <a:avLst/>
                    </a:prstGeom>
                  </pic:spPr>
                </pic:pic>
              </a:graphicData>
            </a:graphic>
          </wp:inline>
        </w:drawing>
      </w:r>
    </w:p>
    <w:p w:rsidR="709D86F4" w:rsidRDefault="5E8F24E6" w:rsidP="5E8F24E6">
      <w:r w:rsidRPr="5E8F24E6">
        <w:rPr>
          <w:rFonts w:ascii="Calibri" w:eastAsia="Calibri" w:hAnsi="Calibri" w:cs="Calibri"/>
        </w:rPr>
        <w:t>Les équipes gèrent une entreprise artisanale qui fabrique et commercialise des bilboquets dans un premier scénario, des bilboquets et des lampes dans les autres scénarios.</w:t>
      </w:r>
      <w:r w:rsidR="709D86F4">
        <w:br/>
      </w:r>
      <w:r w:rsidRPr="5E8F24E6">
        <w:rPr>
          <w:rFonts w:ascii="Calibri" w:eastAsia="Calibri" w:hAnsi="Calibri" w:cs="Calibri"/>
        </w:rPr>
        <w:t xml:space="preserve"> </w:t>
      </w:r>
      <w:r w:rsidRPr="5E8F24E6">
        <w:rPr>
          <w:rFonts w:ascii="Calibri" w:eastAsia="Calibri" w:hAnsi="Calibri" w:cs="Calibri"/>
          <w:b/>
          <w:bCs/>
        </w:rPr>
        <w:t>Conçu pour donner le goût de la gestion, et initier aux principaux concepts, ces jeux d’entreprises sont très simples.</w:t>
      </w:r>
      <w:r w:rsidRPr="5E8F24E6">
        <w:rPr>
          <w:rFonts w:ascii="Calibri" w:eastAsia="Calibri" w:hAnsi="Calibri" w:cs="Calibri"/>
        </w:rPr>
        <w:t xml:space="preserve"> </w:t>
      </w:r>
      <w:r w:rsidR="709D86F4" w:rsidRPr="5E8F24E6">
        <w:rPr>
          <w:rFonts w:ascii="Calibri" w:eastAsia="Calibri" w:hAnsi="Calibri" w:cs="Calibri"/>
        </w:rPr>
        <w:t xml:space="preserve"> </w:t>
      </w:r>
    </w:p>
    <w:p w:rsidR="709D86F4" w:rsidRDefault="3D25FBCF" w:rsidP="3D25FBCF">
      <w:pPr>
        <w:pStyle w:val="Paragraphedeliste"/>
        <w:numPr>
          <w:ilvl w:val="0"/>
          <w:numId w:val="14"/>
        </w:numPr>
      </w:pPr>
      <w:r w:rsidRPr="3D25FBCF">
        <w:rPr>
          <w:rFonts w:ascii="Calibri" w:eastAsia="Calibri" w:hAnsi="Calibri" w:cs="Calibri"/>
        </w:rPr>
        <w:t>K</w:t>
      </w:r>
      <w:r w:rsidR="709D86F4" w:rsidRPr="3D25FBCF">
        <w:rPr>
          <w:rFonts w:ascii="Calibri" w:eastAsia="Calibri" w:hAnsi="Calibri" w:cs="Calibri"/>
        </w:rPr>
        <w:t xml:space="preserve">alypso </w:t>
      </w:r>
      <w:r w:rsidRPr="3D25FBCF">
        <w:rPr>
          <w:rFonts w:ascii="Calibri" w:eastAsia="Calibri" w:hAnsi="Calibri" w:cs="Calibri"/>
        </w:rPr>
        <w:t>W</w:t>
      </w:r>
      <w:r w:rsidR="709D86F4" w:rsidRPr="3D25FBCF">
        <w:rPr>
          <w:rFonts w:ascii="Calibri" w:eastAsia="Calibri" w:hAnsi="Calibri" w:cs="Calibri"/>
        </w:rPr>
        <w:t>eb</w:t>
      </w:r>
    </w:p>
    <w:p w:rsidR="709D86F4" w:rsidRDefault="709D86F4" w:rsidP="3D25FBCF">
      <w:pPr>
        <w:ind w:left="708"/>
      </w:pPr>
      <w:r>
        <w:rPr>
          <w:noProof/>
          <w:lang w:eastAsia="fr-FR"/>
        </w:rPr>
        <w:drawing>
          <wp:inline distT="0" distB="0" distL="0" distR="0">
            <wp:extent cx="562442" cy="662431"/>
            <wp:effectExtent l="0" t="0" r="0" b="0"/>
            <wp:docPr id="2007861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42" cy="662431"/>
                    </a:xfrm>
                    <a:prstGeom prst="rect">
                      <a:avLst/>
                    </a:prstGeom>
                  </pic:spPr>
                </pic:pic>
              </a:graphicData>
            </a:graphic>
          </wp:inline>
        </w:drawing>
      </w:r>
    </w:p>
    <w:p w:rsidR="709D86F4" w:rsidRDefault="5E8F24E6" w:rsidP="5E8F24E6">
      <w:r w:rsidRPr="5E8F24E6">
        <w:rPr>
          <w:rFonts w:ascii="Calibri" w:eastAsia="Calibri" w:hAnsi="Calibri" w:cs="Calibri"/>
        </w:rPr>
        <w:t>Les équipes gèrent une société industrielle qui fabrique des coques de bateaux de plaisance et les commercialise auprès d’entreprises détaillantes.</w:t>
      </w:r>
      <w:r w:rsidR="709D86F4">
        <w:br/>
      </w:r>
      <w:r w:rsidRPr="5E8F24E6">
        <w:rPr>
          <w:rFonts w:ascii="Calibri" w:eastAsia="Calibri" w:hAnsi="Calibri" w:cs="Calibri"/>
        </w:rPr>
        <w:t xml:space="preserve"> </w:t>
      </w:r>
      <w:r w:rsidRPr="5E8F24E6">
        <w:rPr>
          <w:rFonts w:ascii="Calibri" w:eastAsia="Calibri" w:hAnsi="Calibri" w:cs="Calibri"/>
          <w:b/>
          <w:bCs/>
        </w:rPr>
        <w:t>Ce logiciel est conçu pour la formation à la gestion stratégique</w:t>
      </w:r>
      <w:r w:rsidRPr="5E8F24E6">
        <w:rPr>
          <w:rFonts w:ascii="Calibri" w:eastAsia="Calibri" w:hAnsi="Calibri" w:cs="Calibri"/>
        </w:rPr>
        <w:t xml:space="preserve">. Les fonctions approvisionnement, production, marketing distribution, administration finance sont présentes dans le logiciel de simulation. </w:t>
      </w:r>
      <w:r w:rsidR="709D86F4" w:rsidRPr="5E8F24E6">
        <w:rPr>
          <w:rFonts w:ascii="Calibri" w:eastAsia="Calibri" w:hAnsi="Calibri" w:cs="Calibri"/>
        </w:rPr>
        <w:t xml:space="preserve"> </w:t>
      </w:r>
    </w:p>
    <w:p w:rsidR="709D86F4" w:rsidRDefault="709D86F4" w:rsidP="3D25FBCF">
      <w:pPr>
        <w:pStyle w:val="Paragraphedeliste"/>
        <w:numPr>
          <w:ilvl w:val="0"/>
          <w:numId w:val="11"/>
        </w:numPr>
      </w:pPr>
      <w:r w:rsidRPr="3D25FBCF">
        <w:rPr>
          <w:rFonts w:ascii="Calibri" w:eastAsia="Calibri" w:hAnsi="Calibri" w:cs="Calibri"/>
        </w:rPr>
        <w:t xml:space="preserve"> </w:t>
      </w:r>
      <w:r w:rsidR="3D25FBCF" w:rsidRPr="3D25FBCF">
        <w:rPr>
          <w:rFonts w:ascii="Calibri" w:eastAsia="Calibri" w:hAnsi="Calibri" w:cs="Calibri"/>
        </w:rPr>
        <w:t>S</w:t>
      </w:r>
      <w:r w:rsidRPr="3D25FBCF">
        <w:rPr>
          <w:rFonts w:ascii="Calibri" w:eastAsia="Calibri" w:hAnsi="Calibri" w:cs="Calibri"/>
        </w:rPr>
        <w:t xml:space="preserve">ubakoua </w:t>
      </w:r>
      <w:r w:rsidR="3D25FBCF" w:rsidRPr="3D25FBCF">
        <w:rPr>
          <w:rFonts w:ascii="Calibri" w:eastAsia="Calibri" w:hAnsi="Calibri" w:cs="Calibri"/>
        </w:rPr>
        <w:t>W</w:t>
      </w:r>
      <w:r w:rsidRPr="3D25FBCF">
        <w:rPr>
          <w:rFonts w:ascii="Calibri" w:eastAsia="Calibri" w:hAnsi="Calibri" w:cs="Calibri"/>
        </w:rPr>
        <w:t>eb</w:t>
      </w:r>
    </w:p>
    <w:p w:rsidR="709D86F4" w:rsidRDefault="709D86F4" w:rsidP="3D25FBCF">
      <w:pPr>
        <w:ind w:left="708"/>
      </w:pPr>
      <w:r>
        <w:rPr>
          <w:noProof/>
          <w:lang w:eastAsia="fr-FR"/>
        </w:rPr>
        <w:drawing>
          <wp:inline distT="0" distB="0" distL="0" distR="0">
            <wp:extent cx="694372" cy="694372"/>
            <wp:effectExtent l="0" t="0" r="0" b="0"/>
            <wp:docPr id="5135252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94372" cy="694372"/>
                    </a:xfrm>
                    <a:prstGeom prst="rect">
                      <a:avLst/>
                    </a:prstGeom>
                  </pic:spPr>
                </pic:pic>
              </a:graphicData>
            </a:graphic>
          </wp:inline>
        </w:drawing>
      </w:r>
    </w:p>
    <w:p w:rsidR="5E8F24E6" w:rsidRDefault="5E8F24E6">
      <w:r w:rsidRPr="5E8F24E6">
        <w:rPr>
          <w:rFonts w:ascii="Calibri" w:eastAsia="Calibri" w:hAnsi="Calibri" w:cs="Calibri"/>
        </w:rPr>
        <w:lastRenderedPageBreak/>
        <w:t>Les équipes gèrent une société de confection et de commercialisation de combinaison de plongée.</w:t>
      </w:r>
      <w:r>
        <w:br/>
      </w:r>
      <w:r w:rsidRPr="5E8F24E6">
        <w:rPr>
          <w:rFonts w:ascii="Calibri" w:eastAsia="Calibri" w:hAnsi="Calibri" w:cs="Calibri"/>
        </w:rPr>
        <w:t xml:space="preserve"> </w:t>
      </w:r>
      <w:r w:rsidRPr="5E8F24E6">
        <w:rPr>
          <w:rFonts w:ascii="Calibri" w:eastAsia="Calibri" w:hAnsi="Calibri" w:cs="Calibri"/>
          <w:b/>
          <w:bCs/>
        </w:rPr>
        <w:t>Conçu pour la formation à la gestion stratégique</w:t>
      </w:r>
      <w:r w:rsidRPr="5E8F24E6">
        <w:rPr>
          <w:rFonts w:ascii="Calibri" w:eastAsia="Calibri" w:hAnsi="Calibri" w:cs="Calibri"/>
        </w:rPr>
        <w:t>. Les fonctions approvisionnement, production, marketing distribution, administration finance sont présentes dans le logiciel de simulation + ajout de la gestion du personnel.</w:t>
      </w:r>
    </w:p>
    <w:p w:rsidR="709D86F4" w:rsidRDefault="3D25FBCF" w:rsidP="3D25FBCF">
      <w:pPr>
        <w:pStyle w:val="Paragraphedeliste"/>
        <w:numPr>
          <w:ilvl w:val="0"/>
          <w:numId w:val="11"/>
        </w:numPr>
      </w:pPr>
      <w:r w:rsidRPr="3D25FBCF">
        <w:rPr>
          <w:rFonts w:ascii="Calibri" w:eastAsia="Calibri" w:hAnsi="Calibri" w:cs="Calibri"/>
        </w:rPr>
        <w:t>K</w:t>
      </w:r>
      <w:r w:rsidR="709D86F4" w:rsidRPr="3D25FBCF">
        <w:rPr>
          <w:rFonts w:ascii="Calibri" w:eastAsia="Calibri" w:hAnsi="Calibri" w:cs="Calibri"/>
        </w:rPr>
        <w:t xml:space="preserve">olumpi </w:t>
      </w:r>
      <w:r w:rsidRPr="3D25FBCF">
        <w:rPr>
          <w:rFonts w:ascii="Calibri" w:eastAsia="Calibri" w:hAnsi="Calibri" w:cs="Calibri"/>
        </w:rPr>
        <w:t>W</w:t>
      </w:r>
      <w:r w:rsidR="709D86F4" w:rsidRPr="3D25FBCF">
        <w:rPr>
          <w:rFonts w:ascii="Calibri" w:eastAsia="Calibri" w:hAnsi="Calibri" w:cs="Calibri"/>
        </w:rPr>
        <w:t>eb</w:t>
      </w:r>
    </w:p>
    <w:p w:rsidR="709D86F4" w:rsidRDefault="709D86F4" w:rsidP="3D25FBCF">
      <w:pPr>
        <w:ind w:left="708"/>
      </w:pPr>
      <w:r>
        <w:rPr>
          <w:noProof/>
          <w:lang w:eastAsia="fr-FR"/>
        </w:rPr>
        <w:drawing>
          <wp:inline distT="0" distB="0" distL="0" distR="0">
            <wp:extent cx="728924" cy="728924"/>
            <wp:effectExtent l="0" t="0" r="0" b="0"/>
            <wp:docPr id="19266985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28924" cy="728924"/>
                    </a:xfrm>
                    <a:prstGeom prst="rect">
                      <a:avLst/>
                    </a:prstGeom>
                  </pic:spPr>
                </pic:pic>
              </a:graphicData>
            </a:graphic>
          </wp:inline>
        </w:drawing>
      </w:r>
    </w:p>
    <w:p w:rsidR="5E8F24E6" w:rsidRDefault="5E8F24E6">
      <w:r w:rsidRPr="5E8F24E6">
        <w:rPr>
          <w:rFonts w:ascii="Calibri" w:eastAsia="Calibri" w:hAnsi="Calibri" w:cs="Calibri"/>
        </w:rPr>
        <w:t xml:space="preserve">C’est une activité de fabrication et de diffusion de savons traditionnels. </w:t>
      </w:r>
      <w:r w:rsidRPr="5E8F24E6">
        <w:rPr>
          <w:rFonts w:ascii="Calibri" w:eastAsia="Calibri" w:hAnsi="Calibri" w:cs="Calibri"/>
          <w:b/>
          <w:bCs/>
        </w:rPr>
        <w:t>Les entreprises peuvent développer la fonction recherche innovation en rapport avec le cycle de vie des produits.</w:t>
      </w:r>
    </w:p>
    <w:p w:rsidR="4A584994" w:rsidRDefault="5E8F24E6" w:rsidP="4A584994">
      <w:pPr>
        <w:pStyle w:val="Titre2"/>
        <w:numPr>
          <w:ilvl w:val="0"/>
          <w:numId w:val="29"/>
        </w:numPr>
      </w:pPr>
      <w:bookmarkStart w:id="16" w:name="_Toc356198655"/>
      <w:r>
        <w:t>BESSIS</w:t>
      </w:r>
      <w:bookmarkEnd w:id="16"/>
    </w:p>
    <w:p w:rsidR="5E8F24E6" w:rsidRDefault="5E8F24E6" w:rsidP="5E8F24E6">
      <w:pPr>
        <w:pStyle w:val="Titre3"/>
        <w:numPr>
          <w:ilvl w:val="0"/>
          <w:numId w:val="3"/>
        </w:numPr>
      </w:pPr>
      <w:bookmarkStart w:id="17" w:name="_Toc356198656"/>
      <w:r w:rsidRPr="5E8F24E6">
        <w:t>Implantation</w:t>
      </w:r>
      <w:bookmarkEnd w:id="17"/>
    </w:p>
    <w:p w:rsidR="5E8F24E6" w:rsidRDefault="5E8F24E6" w:rsidP="5E8F24E6">
      <w:pPr>
        <w:pStyle w:val="Paragraphedeliste"/>
        <w:numPr>
          <w:ilvl w:val="0"/>
          <w:numId w:val="11"/>
        </w:numPr>
      </w:pPr>
      <w:r w:rsidRPr="5E8F24E6">
        <w:rPr>
          <w:rFonts w:ascii="Calibri" w:eastAsia="Calibri" w:hAnsi="Calibri" w:cs="Calibri"/>
          <w:b/>
          <w:bCs/>
        </w:rPr>
        <w:t>Europe</w:t>
      </w:r>
      <w:r w:rsidRPr="5E8F24E6">
        <w:rPr>
          <w:rFonts w:ascii="Calibri" w:eastAsia="Calibri" w:hAnsi="Calibri" w:cs="Calibri"/>
        </w:rPr>
        <w:t xml:space="preserve"> : Allemagne, Espagne, France, Grande-Bretagne, Luxembourg, Portugal, République Tchèque, Roumanie, Suisse </w:t>
      </w:r>
    </w:p>
    <w:p w:rsidR="5E8F24E6" w:rsidRDefault="5E8F24E6" w:rsidP="5E8F24E6">
      <w:pPr>
        <w:pStyle w:val="Paragraphedeliste"/>
        <w:numPr>
          <w:ilvl w:val="0"/>
          <w:numId w:val="11"/>
        </w:numPr>
      </w:pPr>
      <w:r w:rsidRPr="5E8F24E6">
        <w:rPr>
          <w:rFonts w:ascii="Calibri" w:eastAsia="Calibri" w:hAnsi="Calibri" w:cs="Calibri"/>
          <w:b/>
          <w:bCs/>
        </w:rPr>
        <w:t>Amérique Latine</w:t>
      </w:r>
      <w:r w:rsidRPr="5E8F24E6">
        <w:rPr>
          <w:rFonts w:ascii="Calibri" w:eastAsia="Calibri" w:hAnsi="Calibri" w:cs="Calibri"/>
        </w:rPr>
        <w:t xml:space="preserve"> : Argentine, Brésil, </w:t>
      </w:r>
    </w:p>
    <w:p w:rsidR="5E8F24E6" w:rsidRDefault="5E8F24E6" w:rsidP="5E8F24E6">
      <w:pPr>
        <w:pStyle w:val="Paragraphedeliste"/>
        <w:numPr>
          <w:ilvl w:val="0"/>
          <w:numId w:val="11"/>
        </w:numPr>
      </w:pPr>
      <w:r w:rsidRPr="5E8F24E6">
        <w:rPr>
          <w:rFonts w:ascii="Calibri" w:eastAsia="Calibri" w:hAnsi="Calibri" w:cs="Calibri"/>
          <w:b/>
          <w:bCs/>
        </w:rPr>
        <w:t>Afrique et Moyen Orient</w:t>
      </w:r>
      <w:r w:rsidRPr="5E8F24E6">
        <w:rPr>
          <w:rFonts w:ascii="Calibri" w:eastAsia="Calibri" w:hAnsi="Calibri" w:cs="Calibri"/>
        </w:rPr>
        <w:t xml:space="preserve"> : Algérie, Bénin, Burkina-Faso, Cameroun, Congo, Côte d'Ivoire, Gabon, Liban, Madagascar, Mali, Maroc, Sénégal, Togo. </w:t>
      </w:r>
    </w:p>
    <w:p w:rsidR="28257B40" w:rsidRDefault="28257B40">
      <w:r w:rsidRPr="28257B40">
        <w:rPr>
          <w:rFonts w:ascii="Calibri" w:eastAsia="Calibri" w:hAnsi="Calibri" w:cs="Calibri"/>
          <w:u w:val="single"/>
        </w:rPr>
        <w:t>L’entreprise possède des versions multilingues dans des domaines variés :</w:t>
      </w:r>
    </w:p>
    <w:p w:rsidR="28257B40" w:rsidRDefault="28257B40" w:rsidP="28257B40">
      <w:pPr>
        <w:pStyle w:val="Paragraphedeliste"/>
        <w:numPr>
          <w:ilvl w:val="0"/>
          <w:numId w:val="11"/>
        </w:numPr>
      </w:pPr>
      <w:r w:rsidRPr="28257B40">
        <w:rPr>
          <w:rFonts w:ascii="Calibri" w:eastAsia="Calibri" w:hAnsi="Calibri" w:cs="Calibri"/>
        </w:rPr>
        <w:t>management général et stratégie =&gt; shadow manager</w:t>
      </w:r>
    </w:p>
    <w:p w:rsidR="28257B40" w:rsidRDefault="28257B40" w:rsidP="28257B40">
      <w:pPr>
        <w:pStyle w:val="Paragraphedeliste"/>
        <w:numPr>
          <w:ilvl w:val="0"/>
          <w:numId w:val="11"/>
        </w:numPr>
      </w:pPr>
      <w:r w:rsidRPr="28257B40">
        <w:rPr>
          <w:rFonts w:ascii="Calibri" w:eastAsia="Calibri" w:hAnsi="Calibri" w:cs="Calibri"/>
        </w:rPr>
        <w:t>commerce international =&gt; mondial manager</w:t>
      </w:r>
    </w:p>
    <w:p w:rsidR="28257B40" w:rsidRDefault="28257B40" w:rsidP="28257B40">
      <w:pPr>
        <w:pStyle w:val="Paragraphedeliste"/>
        <w:numPr>
          <w:ilvl w:val="0"/>
          <w:numId w:val="11"/>
        </w:numPr>
      </w:pPr>
      <w:r w:rsidRPr="28257B40">
        <w:rPr>
          <w:rFonts w:ascii="Calibri" w:eastAsia="Calibri" w:hAnsi="Calibri" w:cs="Calibri"/>
        </w:rPr>
        <w:t xml:space="preserve">grande distribution =&gt; </w:t>
      </w:r>
      <w:r w:rsidR="00190F6C" w:rsidRPr="28257B40">
        <w:rPr>
          <w:rFonts w:ascii="Calibri" w:eastAsia="Calibri" w:hAnsi="Calibri" w:cs="Calibri"/>
        </w:rPr>
        <w:t>mégastore</w:t>
      </w:r>
      <w:r w:rsidRPr="28257B40">
        <w:rPr>
          <w:rFonts w:ascii="Calibri" w:eastAsia="Calibri" w:hAnsi="Calibri" w:cs="Calibri"/>
        </w:rPr>
        <w:t xml:space="preserve"> manager</w:t>
      </w:r>
    </w:p>
    <w:p w:rsidR="28257B40" w:rsidRDefault="28257B40" w:rsidP="28257B40">
      <w:pPr>
        <w:pStyle w:val="Paragraphedeliste"/>
        <w:numPr>
          <w:ilvl w:val="0"/>
          <w:numId w:val="11"/>
        </w:numPr>
      </w:pPr>
      <w:r w:rsidRPr="28257B40">
        <w:rPr>
          <w:rFonts w:ascii="Calibri" w:eastAsia="Calibri" w:hAnsi="Calibri" w:cs="Calibri"/>
        </w:rPr>
        <w:t xml:space="preserve"> RH =&gt; R.H. manager </w:t>
      </w:r>
    </w:p>
    <w:p w:rsidR="28257B40" w:rsidRDefault="28257B40">
      <w:r w:rsidRPr="28257B40">
        <w:rPr>
          <w:rFonts w:ascii="Calibri" w:eastAsia="Calibri" w:hAnsi="Calibri" w:cs="Calibri"/>
          <w:u w:val="single"/>
        </w:rPr>
        <w:t>Les différents produits fonctionnent :</w:t>
      </w:r>
    </w:p>
    <w:p w:rsidR="28257B40" w:rsidRDefault="28257B40" w:rsidP="28257B40">
      <w:pPr>
        <w:pStyle w:val="Paragraphedeliste"/>
        <w:numPr>
          <w:ilvl w:val="0"/>
          <w:numId w:val="11"/>
        </w:numPr>
      </w:pPr>
      <w:r w:rsidRPr="28257B40">
        <w:rPr>
          <w:rFonts w:ascii="Calibri" w:eastAsia="Calibri" w:hAnsi="Calibri" w:cs="Calibri"/>
        </w:rPr>
        <w:t xml:space="preserve">En mode purement local, en monoposte ou en réseau local, </w:t>
      </w:r>
    </w:p>
    <w:p w:rsidR="28257B40" w:rsidRDefault="28257B40" w:rsidP="28257B40">
      <w:pPr>
        <w:pStyle w:val="Paragraphedeliste"/>
        <w:numPr>
          <w:ilvl w:val="0"/>
          <w:numId w:val="11"/>
        </w:numPr>
      </w:pPr>
      <w:r w:rsidRPr="28257B40">
        <w:rPr>
          <w:rFonts w:ascii="Calibri" w:eastAsia="Calibri" w:hAnsi="Calibri" w:cs="Calibri"/>
        </w:rPr>
        <w:t xml:space="preserve">En mode "tout Internet", complètement interactif. </w:t>
      </w:r>
    </w:p>
    <w:p w:rsidR="28257B40" w:rsidRDefault="00132D0E" w:rsidP="28257B40">
      <w:pPr>
        <w:pStyle w:val="Titre3"/>
        <w:numPr>
          <w:ilvl w:val="0"/>
          <w:numId w:val="3"/>
        </w:numPr>
      </w:pPr>
      <w:bookmarkStart w:id="18" w:name="_Toc356198657"/>
      <w:r>
        <w:t>Le p</w:t>
      </w:r>
      <w:r w:rsidR="28257B40" w:rsidRPr="28257B40">
        <w:t>roduit phare</w:t>
      </w:r>
      <w:bookmarkEnd w:id="18"/>
    </w:p>
    <w:p w:rsidR="709D86F4" w:rsidRDefault="709D86F4">
      <w:r>
        <w:rPr>
          <w:noProof/>
          <w:lang w:eastAsia="fr-FR"/>
        </w:rPr>
        <w:drawing>
          <wp:inline distT="0" distB="0" distL="0" distR="0">
            <wp:extent cx="2501122" cy="350795"/>
            <wp:effectExtent l="0" t="0" r="0" b="0"/>
            <wp:docPr id="2452859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01122" cy="350795"/>
                    </a:xfrm>
                    <a:prstGeom prst="rect">
                      <a:avLst/>
                    </a:prstGeom>
                  </pic:spPr>
                </pic:pic>
              </a:graphicData>
            </a:graphic>
          </wp:inline>
        </w:drawing>
      </w:r>
    </w:p>
    <w:p w:rsidR="28257B40" w:rsidRDefault="28257B40">
      <w:r w:rsidRPr="28257B40">
        <w:rPr>
          <w:rFonts w:ascii="Calibri" w:eastAsia="Calibri" w:hAnsi="Calibri" w:cs="Calibri"/>
        </w:rPr>
        <w:t>Shadow Manager est caractérisé par son adaptabilité de générateur de jeux, permettant de concevoir et de mettre en œuvre des jeux de gestion d'entreprise très variés correspondant à des publics divers.</w:t>
      </w:r>
    </w:p>
    <w:p w:rsidR="28257B40" w:rsidRDefault="28257B40" w:rsidP="28257B40">
      <w:pPr>
        <w:pStyle w:val="Titre4"/>
      </w:pPr>
      <w:r w:rsidRPr="28257B40">
        <w:t>Les jeux d'initiation à la gestion</w:t>
      </w:r>
    </w:p>
    <w:p w:rsidR="28257B40" w:rsidRDefault="28257B40">
      <w:r w:rsidRPr="28257B40">
        <w:rPr>
          <w:rFonts w:ascii="Calibri" w:eastAsia="Calibri" w:hAnsi="Calibri" w:cs="Calibri"/>
        </w:rPr>
        <w:t>Destinés à des publics, généralement généralistes, pas ou peu formés pour obtenir :</w:t>
      </w:r>
    </w:p>
    <w:p w:rsidR="28257B40" w:rsidRDefault="28257B40" w:rsidP="28257B40">
      <w:pPr>
        <w:pStyle w:val="Paragraphedeliste"/>
        <w:numPr>
          <w:ilvl w:val="0"/>
          <w:numId w:val="11"/>
        </w:numPr>
      </w:pPr>
      <w:r w:rsidRPr="28257B40">
        <w:rPr>
          <w:rFonts w:ascii="Calibri" w:eastAsia="Calibri" w:hAnsi="Calibri" w:cs="Calibri"/>
        </w:rPr>
        <w:t xml:space="preserve">Découverte de l'entreprise et de ses fonctions, </w:t>
      </w:r>
    </w:p>
    <w:p w:rsidR="28257B40" w:rsidRDefault="28257B40" w:rsidP="28257B40">
      <w:pPr>
        <w:pStyle w:val="Paragraphedeliste"/>
        <w:numPr>
          <w:ilvl w:val="0"/>
          <w:numId w:val="11"/>
        </w:numPr>
      </w:pPr>
      <w:r w:rsidRPr="28257B40">
        <w:rPr>
          <w:rFonts w:ascii="Calibri" w:eastAsia="Calibri" w:hAnsi="Calibri" w:cs="Calibri"/>
        </w:rPr>
        <w:t>Sensibilisation à leurs interactions,</w:t>
      </w:r>
    </w:p>
    <w:p w:rsidR="28257B40" w:rsidRDefault="28257B40" w:rsidP="28257B40">
      <w:pPr>
        <w:pStyle w:val="Paragraphedeliste"/>
        <w:numPr>
          <w:ilvl w:val="0"/>
          <w:numId w:val="11"/>
        </w:numPr>
      </w:pPr>
      <w:r w:rsidRPr="28257B40">
        <w:rPr>
          <w:rFonts w:ascii="Calibri" w:eastAsia="Calibri" w:hAnsi="Calibri" w:cs="Calibri"/>
        </w:rPr>
        <w:t xml:space="preserve">Introduction des concepts essentiels de la gestion, </w:t>
      </w:r>
    </w:p>
    <w:p w:rsidR="28257B40" w:rsidRDefault="28257B40" w:rsidP="28257B40">
      <w:pPr>
        <w:pStyle w:val="Paragraphedeliste"/>
        <w:numPr>
          <w:ilvl w:val="0"/>
          <w:numId w:val="11"/>
        </w:numPr>
      </w:pPr>
      <w:r w:rsidRPr="28257B40">
        <w:rPr>
          <w:rFonts w:ascii="Calibri" w:eastAsia="Calibri" w:hAnsi="Calibri" w:cs="Calibri"/>
        </w:rPr>
        <w:t>Travail en équipe (séminaire d'intégration)</w:t>
      </w:r>
    </w:p>
    <w:p w:rsidR="28257B40" w:rsidRDefault="28257B40" w:rsidP="28257B40">
      <w:pPr>
        <w:pStyle w:val="Titre4"/>
      </w:pPr>
      <w:r w:rsidRPr="28257B40">
        <w:lastRenderedPageBreak/>
        <w:t>Les jeux de consolidation</w:t>
      </w:r>
    </w:p>
    <w:p w:rsidR="28257B40" w:rsidRDefault="28257B40">
      <w:r w:rsidRPr="28257B40">
        <w:rPr>
          <w:rFonts w:ascii="Calibri" w:eastAsia="Calibri" w:hAnsi="Calibri" w:cs="Calibri"/>
        </w:rPr>
        <w:t>Destinés à des publics ayant reçu une formation (de un à trois ans) à la gestion pour obtenir :</w:t>
      </w:r>
    </w:p>
    <w:p w:rsidR="28257B40" w:rsidRDefault="28257B40" w:rsidP="28257B40">
      <w:pPr>
        <w:pStyle w:val="Paragraphedeliste"/>
        <w:numPr>
          <w:ilvl w:val="0"/>
          <w:numId w:val="11"/>
        </w:numPr>
      </w:pPr>
      <w:r w:rsidRPr="28257B40">
        <w:rPr>
          <w:rFonts w:ascii="Calibri" w:eastAsia="Calibri" w:hAnsi="Calibri" w:cs="Calibri"/>
        </w:rPr>
        <w:t>Mise en pratique des acquis, en environnement mouvant et contexte concurrentiel,</w:t>
      </w:r>
    </w:p>
    <w:p w:rsidR="28257B40" w:rsidRDefault="28257B40" w:rsidP="28257B40">
      <w:pPr>
        <w:pStyle w:val="Paragraphedeliste"/>
        <w:numPr>
          <w:ilvl w:val="0"/>
          <w:numId w:val="11"/>
        </w:numPr>
      </w:pPr>
      <w:r w:rsidRPr="28257B40">
        <w:rPr>
          <w:rFonts w:ascii="Calibri" w:eastAsia="Calibri" w:hAnsi="Calibri" w:cs="Calibri"/>
        </w:rPr>
        <w:t xml:space="preserve">Décloisonnement des connaissances, </w:t>
      </w:r>
    </w:p>
    <w:p w:rsidR="28257B40" w:rsidRDefault="28257B40" w:rsidP="28257B40">
      <w:pPr>
        <w:pStyle w:val="Paragraphedeliste"/>
        <w:numPr>
          <w:ilvl w:val="0"/>
          <w:numId w:val="11"/>
        </w:numPr>
      </w:pPr>
      <w:r w:rsidRPr="28257B40">
        <w:rPr>
          <w:rFonts w:ascii="Calibri" w:eastAsia="Calibri" w:hAnsi="Calibri" w:cs="Calibri"/>
        </w:rPr>
        <w:t>Pratique des grands équilibres,</w:t>
      </w:r>
    </w:p>
    <w:p w:rsidR="28257B40" w:rsidRDefault="28257B40" w:rsidP="28257B40">
      <w:pPr>
        <w:pStyle w:val="Paragraphedeliste"/>
        <w:numPr>
          <w:ilvl w:val="0"/>
          <w:numId w:val="11"/>
        </w:numPr>
      </w:pPr>
      <w:r w:rsidRPr="28257B40">
        <w:rPr>
          <w:rFonts w:ascii="Calibri" w:eastAsia="Calibri" w:hAnsi="Calibri" w:cs="Calibri"/>
        </w:rPr>
        <w:t>Management des équipes,</w:t>
      </w:r>
    </w:p>
    <w:p w:rsidR="28257B40" w:rsidRDefault="28257B40" w:rsidP="28257B40">
      <w:pPr>
        <w:pStyle w:val="Paragraphedeliste"/>
        <w:numPr>
          <w:ilvl w:val="0"/>
          <w:numId w:val="11"/>
        </w:numPr>
      </w:pPr>
      <w:r w:rsidRPr="28257B40">
        <w:rPr>
          <w:rFonts w:ascii="Calibri" w:eastAsia="Calibri" w:hAnsi="Calibri" w:cs="Calibri"/>
        </w:rPr>
        <w:t>Vision stratégique.</w:t>
      </w:r>
    </w:p>
    <w:p w:rsidR="28257B40" w:rsidRDefault="28257B40" w:rsidP="28257B40">
      <w:pPr>
        <w:pStyle w:val="Titre4"/>
      </w:pPr>
      <w:r w:rsidRPr="28257B40">
        <w:t>Les jeux d'approfondissement</w:t>
      </w:r>
    </w:p>
    <w:p w:rsidR="28257B40" w:rsidRDefault="28257B40">
      <w:r w:rsidRPr="28257B40">
        <w:rPr>
          <w:rFonts w:ascii="Calibri" w:eastAsia="Calibri" w:hAnsi="Calibri" w:cs="Calibri"/>
        </w:rPr>
        <w:t>Destinés à des publics ayant reçu une bonne formation (de 3 à 5 ans) à la gestion, pour :</w:t>
      </w:r>
    </w:p>
    <w:p w:rsidR="28257B40" w:rsidRDefault="28257B40" w:rsidP="28257B40">
      <w:pPr>
        <w:pStyle w:val="Paragraphedeliste"/>
        <w:numPr>
          <w:ilvl w:val="0"/>
          <w:numId w:val="11"/>
        </w:numPr>
      </w:pPr>
      <w:r w:rsidRPr="28257B40">
        <w:rPr>
          <w:rFonts w:ascii="Calibri" w:eastAsia="Calibri" w:hAnsi="Calibri" w:cs="Calibri"/>
        </w:rPr>
        <w:t xml:space="preserve">Approfondir les acquis dans des situations plus complexes et "réalistes", </w:t>
      </w:r>
    </w:p>
    <w:p w:rsidR="28257B40" w:rsidRDefault="28257B40" w:rsidP="28257B40">
      <w:pPr>
        <w:pStyle w:val="Paragraphedeliste"/>
        <w:numPr>
          <w:ilvl w:val="0"/>
          <w:numId w:val="11"/>
        </w:numPr>
      </w:pPr>
      <w:r w:rsidRPr="28257B40">
        <w:rPr>
          <w:rFonts w:ascii="Calibri" w:eastAsia="Calibri" w:hAnsi="Calibri" w:cs="Calibri"/>
        </w:rPr>
        <w:t xml:space="preserve">Soumises à des fluctuations plus délicates, </w:t>
      </w:r>
    </w:p>
    <w:p w:rsidR="28257B40" w:rsidRDefault="28257B40" w:rsidP="28257B40">
      <w:pPr>
        <w:pStyle w:val="Paragraphedeliste"/>
        <w:numPr>
          <w:ilvl w:val="0"/>
          <w:numId w:val="11"/>
        </w:numPr>
      </w:pPr>
      <w:r w:rsidRPr="28257B40">
        <w:rPr>
          <w:rFonts w:ascii="Calibri" w:eastAsia="Calibri" w:hAnsi="Calibri" w:cs="Calibri"/>
        </w:rPr>
        <w:t>Gestion financière plus importante,  impliquant une intégration plus grande avec les partenaires de l'entreprise,</w:t>
      </w:r>
    </w:p>
    <w:p w:rsidR="28257B40" w:rsidRDefault="28257B40" w:rsidP="28257B40">
      <w:pPr>
        <w:pStyle w:val="Paragraphedeliste"/>
        <w:numPr>
          <w:ilvl w:val="0"/>
          <w:numId w:val="11"/>
        </w:numPr>
      </w:pPr>
      <w:r w:rsidRPr="28257B40">
        <w:rPr>
          <w:rFonts w:ascii="Calibri" w:eastAsia="Calibri" w:hAnsi="Calibri" w:cs="Calibri"/>
        </w:rPr>
        <w:t>Comportement dans la durée sous stress,</w:t>
      </w:r>
    </w:p>
    <w:p w:rsidR="28257B40" w:rsidRDefault="28257B40" w:rsidP="28257B40">
      <w:pPr>
        <w:pStyle w:val="Paragraphedeliste"/>
        <w:numPr>
          <w:ilvl w:val="0"/>
          <w:numId w:val="11"/>
        </w:numPr>
      </w:pPr>
      <w:r w:rsidRPr="28257B40">
        <w:rPr>
          <w:rFonts w:ascii="Calibri" w:eastAsia="Calibri" w:hAnsi="Calibri" w:cs="Calibri"/>
        </w:rPr>
        <w:t>Pratique des grands équilibres,</w:t>
      </w:r>
    </w:p>
    <w:p w:rsidR="28257B40" w:rsidRDefault="28257B40" w:rsidP="28257B40">
      <w:pPr>
        <w:pStyle w:val="Paragraphedeliste"/>
        <w:numPr>
          <w:ilvl w:val="0"/>
          <w:numId w:val="11"/>
        </w:numPr>
      </w:pPr>
      <w:r w:rsidRPr="28257B40">
        <w:rPr>
          <w:rFonts w:ascii="Calibri" w:eastAsia="Calibri" w:hAnsi="Calibri" w:cs="Calibri"/>
        </w:rPr>
        <w:t xml:space="preserve">Management des équipes, </w:t>
      </w:r>
    </w:p>
    <w:p w:rsidR="28257B40" w:rsidRDefault="28257B40" w:rsidP="28257B40">
      <w:pPr>
        <w:pStyle w:val="Paragraphedeliste"/>
        <w:numPr>
          <w:ilvl w:val="0"/>
          <w:numId w:val="11"/>
        </w:numPr>
      </w:pPr>
      <w:r w:rsidRPr="28257B40">
        <w:rPr>
          <w:rFonts w:ascii="Calibri" w:eastAsia="Calibri" w:hAnsi="Calibri" w:cs="Calibri"/>
        </w:rPr>
        <w:t>Vision stratégique.</w:t>
      </w:r>
    </w:p>
    <w:p w:rsidR="28257B40" w:rsidRDefault="28257B40" w:rsidP="28257B40">
      <w:pPr>
        <w:pStyle w:val="Titre4"/>
      </w:pPr>
      <w:r w:rsidRPr="28257B40">
        <w:t>Les jeux d'entreprise spécifiques</w:t>
      </w:r>
    </w:p>
    <w:p w:rsidR="28257B40" w:rsidRDefault="28257B40">
      <w:r w:rsidRPr="28257B40">
        <w:rPr>
          <w:rFonts w:ascii="Calibri" w:eastAsia="Calibri" w:hAnsi="Calibri" w:cs="Calibri"/>
        </w:rPr>
        <w:t>Destinés à des besoins pédagogiques particuliers,  ces jeux s'adapteront à des situations aussi variés que :</w:t>
      </w:r>
    </w:p>
    <w:p w:rsidR="28257B40" w:rsidRDefault="00190F6C" w:rsidP="28257B40">
      <w:pPr>
        <w:pStyle w:val="Paragraphedeliste"/>
        <w:numPr>
          <w:ilvl w:val="0"/>
          <w:numId w:val="11"/>
        </w:numPr>
      </w:pPr>
      <w:r w:rsidRPr="28257B40">
        <w:rPr>
          <w:rFonts w:ascii="Calibri" w:eastAsia="Calibri" w:hAnsi="Calibri" w:cs="Calibri"/>
        </w:rPr>
        <w:t>Lycées (</w:t>
      </w:r>
      <w:r w:rsidR="28257B40" w:rsidRPr="28257B40">
        <w:rPr>
          <w:rFonts w:ascii="Calibri" w:eastAsia="Calibri" w:hAnsi="Calibri" w:cs="Calibri"/>
        </w:rPr>
        <w:t xml:space="preserve">1er, Terminale, BTS 1 et BTS 2). </w:t>
      </w:r>
    </w:p>
    <w:p w:rsidR="28257B40" w:rsidRDefault="28257B40" w:rsidP="28257B40">
      <w:pPr>
        <w:pStyle w:val="Paragraphedeliste"/>
        <w:numPr>
          <w:ilvl w:val="0"/>
          <w:numId w:val="11"/>
        </w:numPr>
      </w:pPr>
      <w:r w:rsidRPr="28257B40">
        <w:rPr>
          <w:rFonts w:ascii="Calibri" w:eastAsia="Calibri" w:hAnsi="Calibri" w:cs="Calibri"/>
        </w:rPr>
        <w:t>Grande Distribution (Hypermarchés, G.S.S.)</w:t>
      </w:r>
    </w:p>
    <w:p w:rsidR="28257B40" w:rsidRDefault="28257B40" w:rsidP="28257B40">
      <w:pPr>
        <w:pStyle w:val="Paragraphedeliste"/>
        <w:numPr>
          <w:ilvl w:val="0"/>
          <w:numId w:val="11"/>
        </w:numPr>
      </w:pPr>
      <w:r w:rsidRPr="28257B40">
        <w:rPr>
          <w:rFonts w:ascii="Calibri" w:eastAsia="Calibri" w:hAnsi="Calibri" w:cs="Calibri"/>
        </w:rPr>
        <w:t>Concessionnaires automobiles</w:t>
      </w:r>
    </w:p>
    <w:p w:rsidR="28257B40" w:rsidRDefault="28257B40" w:rsidP="28257B40">
      <w:pPr>
        <w:pStyle w:val="Paragraphedeliste"/>
        <w:numPr>
          <w:ilvl w:val="0"/>
          <w:numId w:val="11"/>
        </w:numPr>
      </w:pPr>
      <w:r w:rsidRPr="28257B40">
        <w:rPr>
          <w:rFonts w:ascii="Calibri" w:eastAsia="Calibri" w:hAnsi="Calibri" w:cs="Calibri"/>
        </w:rPr>
        <w:t>Commerce International,</w:t>
      </w:r>
    </w:p>
    <w:p w:rsidR="28257B40" w:rsidRDefault="28257B40" w:rsidP="28257B40">
      <w:pPr>
        <w:pStyle w:val="Paragraphedeliste"/>
        <w:numPr>
          <w:ilvl w:val="0"/>
          <w:numId w:val="11"/>
        </w:numPr>
      </w:pPr>
      <w:r w:rsidRPr="28257B40">
        <w:rPr>
          <w:rFonts w:ascii="Calibri" w:eastAsia="Calibri" w:hAnsi="Calibri" w:cs="Calibri"/>
        </w:rPr>
        <w:t>Ressources humaines,…</w:t>
      </w:r>
    </w:p>
    <w:p w:rsidR="28257B40" w:rsidRDefault="28257B40" w:rsidP="2318A524">
      <w:pPr>
        <w:ind w:firstLine="708"/>
      </w:pPr>
      <w:r w:rsidRPr="28257B40">
        <w:rPr>
          <w:rFonts w:ascii="Calibri" w:eastAsia="Calibri" w:hAnsi="Calibri" w:cs="Calibri"/>
        </w:rPr>
        <w:t>Ce logiciel distribue directement et automatiquement (sans intervention "technique" de l'animateur) les données nécessaires à chacun, dans des dossiers partagés entre l'animateur et chaque équipe. Cette fonction de synchronisation est totalement indépendante du logiciel et peut être remplie par de nombreux outils existants, par exemple Dropbox.</w:t>
      </w:r>
    </w:p>
    <w:p w:rsidR="28257B40" w:rsidRDefault="28257B40">
      <w:r w:rsidRPr="28257B40">
        <w:rPr>
          <w:rFonts w:ascii="Calibri" w:eastAsia="Calibri" w:hAnsi="Calibri" w:cs="Calibri"/>
        </w:rPr>
        <w:t xml:space="preserve">  =&gt; Cette solution permet même la diffusion automatiques des documents aux participants sur des appareils aussi variés que : PC sous Windows ou Mac Os, iPad, iPhone, autres tablettes ou Smartphones sous </w:t>
      </w:r>
      <w:r w:rsidR="00190F6C">
        <w:rPr>
          <w:rFonts w:ascii="Calibri" w:eastAsia="Calibri" w:hAnsi="Calibri" w:cs="Calibri"/>
        </w:rPr>
        <w:t>Androï</w:t>
      </w:r>
      <w:r w:rsidR="00190F6C" w:rsidRPr="28257B40">
        <w:rPr>
          <w:rFonts w:ascii="Calibri" w:eastAsia="Calibri" w:hAnsi="Calibri" w:cs="Calibri"/>
        </w:rPr>
        <w:t>d</w:t>
      </w:r>
      <w:r w:rsidRPr="28257B40">
        <w:rPr>
          <w:rFonts w:ascii="Calibri" w:eastAsia="Calibri" w:hAnsi="Calibri" w:cs="Calibri"/>
        </w:rPr>
        <w:t xml:space="preserve"> ou Windows Mobile !</w:t>
      </w:r>
    </w:p>
    <w:p w:rsidR="28257B40" w:rsidRDefault="28257B40">
      <w:r w:rsidRPr="28257B40">
        <w:rPr>
          <w:rFonts w:ascii="Calibri" w:eastAsia="Calibri" w:hAnsi="Calibri" w:cs="Calibri"/>
        </w:rPr>
        <w:t>L’entreprise peut compléter ses offres en procédant à des adaptations ou en mettant en place une solution "sur mesure".</w:t>
      </w:r>
    </w:p>
    <w:p w:rsidR="28257B40" w:rsidRDefault="28257B40" w:rsidP="28257B40">
      <w:pPr>
        <w:pStyle w:val="Titre2"/>
        <w:numPr>
          <w:ilvl w:val="0"/>
          <w:numId w:val="2"/>
        </w:numPr>
      </w:pPr>
      <w:bookmarkStart w:id="19" w:name="_Toc356198658"/>
      <w:r w:rsidRPr="28257B40">
        <w:t>SIMULGEST</w:t>
      </w:r>
      <w:bookmarkEnd w:id="19"/>
    </w:p>
    <w:p w:rsidR="28257B40" w:rsidRDefault="28257B40" w:rsidP="28257B40">
      <w:pPr>
        <w:pStyle w:val="Titre3"/>
        <w:numPr>
          <w:ilvl w:val="0"/>
          <w:numId w:val="1"/>
        </w:numPr>
      </w:pPr>
      <w:bookmarkStart w:id="20" w:name="_Toc356198659"/>
      <w:r w:rsidRPr="28257B40">
        <w:t>Implantation</w:t>
      </w:r>
      <w:bookmarkEnd w:id="20"/>
    </w:p>
    <w:p w:rsidR="28257B40" w:rsidRDefault="28257B40">
      <w:r w:rsidRPr="28257B40">
        <w:rPr>
          <w:rFonts w:ascii="Calibri" w:eastAsia="Calibri" w:hAnsi="Calibri" w:cs="Calibri"/>
        </w:rPr>
        <w:t>Europe, Afrique.</w:t>
      </w:r>
    </w:p>
    <w:p w:rsidR="28257B40" w:rsidRDefault="00132D0E" w:rsidP="28257B40">
      <w:pPr>
        <w:pStyle w:val="Titre3"/>
        <w:numPr>
          <w:ilvl w:val="0"/>
          <w:numId w:val="1"/>
        </w:numPr>
      </w:pPr>
      <w:bookmarkStart w:id="21" w:name="_Toc356198660"/>
      <w:r>
        <w:t>Les p</w:t>
      </w:r>
      <w:r w:rsidR="28257B40" w:rsidRPr="28257B40">
        <w:t>roduits</w:t>
      </w:r>
      <w:bookmarkEnd w:id="21"/>
    </w:p>
    <w:p w:rsidR="122A35A6" w:rsidRDefault="122A35A6">
      <w:r w:rsidRPr="2A20467A">
        <w:rPr>
          <w:rFonts w:ascii="Calibri" w:eastAsia="Calibri" w:hAnsi="Calibri" w:cs="Calibri"/>
        </w:rPr>
        <w:t xml:space="preserve">Ces produits sont utilisables en ligne, sauf le logiciel Arctica qui est sous </w:t>
      </w:r>
      <w:r w:rsidR="00190F6C" w:rsidRPr="2A20467A">
        <w:rPr>
          <w:rFonts w:ascii="Calibri" w:eastAsia="Calibri" w:hAnsi="Calibri" w:cs="Calibri"/>
        </w:rPr>
        <w:t>Excel</w:t>
      </w:r>
      <w:r w:rsidRPr="2A20467A">
        <w:rPr>
          <w:rFonts w:ascii="Calibri" w:eastAsia="Calibri" w:hAnsi="Calibri" w:cs="Calibri"/>
        </w:rPr>
        <w:t xml:space="preserve">. Ils sont en français ou en anglais.  </w:t>
      </w:r>
      <w:r>
        <w:br/>
      </w:r>
      <w:r w:rsidRPr="122A35A6">
        <w:rPr>
          <w:rFonts w:ascii="Calibri" w:eastAsia="Calibri" w:hAnsi="Calibri" w:cs="Calibri"/>
        </w:rPr>
        <w:t xml:space="preserve">Pour les produits en ligne, on peut accéder à une démonstration en ligne gratuite.   </w:t>
      </w:r>
      <w:r>
        <w:br/>
      </w:r>
      <w:r w:rsidRPr="122A35A6">
        <w:rPr>
          <w:rFonts w:ascii="Calibri" w:eastAsia="Calibri" w:hAnsi="Calibri" w:cs="Calibri"/>
        </w:rPr>
        <w:lastRenderedPageBreak/>
        <w:t xml:space="preserve"> </w:t>
      </w:r>
      <w:r>
        <w:br/>
      </w:r>
      <w:r w:rsidRPr="2E704BE7">
        <w:rPr>
          <w:rFonts w:ascii="Calibri" w:eastAsia="Calibri" w:hAnsi="Calibri" w:cs="Calibri"/>
          <w:color w:val="5B9BD5" w:themeColor="accent1"/>
        </w:rPr>
        <w:t>Visual Surf</w:t>
      </w:r>
      <w:r w:rsidR="2E704BE7" w:rsidRPr="2E704BE7">
        <w:rPr>
          <w:rFonts w:ascii="Calibri" w:eastAsia="Calibri" w:hAnsi="Calibri" w:cs="Calibri"/>
          <w:color w:val="5B9BD5" w:themeColor="accent1"/>
        </w:rPr>
        <w:t xml:space="preserve"> - </w:t>
      </w:r>
      <w:r w:rsidRPr="2E704BE7">
        <w:rPr>
          <w:rFonts w:ascii="Calibri" w:eastAsia="Calibri" w:hAnsi="Calibri" w:cs="Calibri"/>
          <w:color w:val="5B9BD5" w:themeColor="accent1"/>
        </w:rPr>
        <w:t>Gestion d'une entreprise</w:t>
      </w:r>
      <w:r>
        <w:br/>
      </w:r>
      <w:r w:rsidRPr="122A35A6">
        <w:rPr>
          <w:rFonts w:ascii="Calibri" w:eastAsia="Calibri" w:hAnsi="Calibri" w:cs="Calibri"/>
        </w:rPr>
        <w:t>Visual-Surf est un jeu d'entreprise généraliste qui permet de comprendre la lecture des documents comptables et leur interprétation. Il met particulièrement en valeur l'interaction des différentes fonctions d'une entreprise (production, commerciale et financière).</w:t>
      </w:r>
      <w:r>
        <w:br/>
      </w:r>
      <w:r w:rsidRPr="122A35A6">
        <w:rPr>
          <w:rFonts w:ascii="Calibri" w:eastAsia="Calibri" w:hAnsi="Calibri" w:cs="Calibri"/>
        </w:rPr>
        <w:t>D'accès simple et ludique, il s'adresse aussi bien à des participants découvrant la gestion qu'à des spécialistes du domaine.</w:t>
      </w:r>
      <w:r>
        <w:br/>
      </w:r>
      <w:r>
        <w:br/>
      </w:r>
      <w:r w:rsidRPr="122A35A6">
        <w:rPr>
          <w:rFonts w:ascii="Calibri" w:eastAsia="Calibri" w:hAnsi="Calibri" w:cs="Calibri"/>
        </w:rPr>
        <w:t xml:space="preserve">Visual-Surf intègre des fonctionnalités qui lui procurent un réalisme sans comparaison : marchés multiples, sous-traitance, offres publiques d'achat, appels d'offres, augmentations de capital....  </w:t>
      </w:r>
      <w:r>
        <w:br/>
      </w:r>
      <w:r w:rsidRPr="2E704BE7">
        <w:rPr>
          <w:rFonts w:ascii="Calibri" w:eastAsia="Calibri" w:hAnsi="Calibri" w:cs="Calibri"/>
          <w:color w:val="5B9BD5" w:themeColor="accent1"/>
        </w:rPr>
        <w:t xml:space="preserve"> </w:t>
      </w:r>
      <w:r>
        <w:br/>
      </w:r>
      <w:r w:rsidRPr="2E704BE7">
        <w:rPr>
          <w:rFonts w:ascii="Calibri" w:eastAsia="Calibri" w:hAnsi="Calibri" w:cs="Calibri"/>
          <w:color w:val="5B9BD5" w:themeColor="accent1"/>
        </w:rPr>
        <w:t>Visual Firm</w:t>
      </w:r>
      <w:r w:rsidR="2E704BE7" w:rsidRPr="2E704BE7">
        <w:rPr>
          <w:rFonts w:ascii="Calibri" w:eastAsia="Calibri" w:hAnsi="Calibri" w:cs="Calibri"/>
          <w:color w:val="5B9BD5" w:themeColor="accent1"/>
        </w:rPr>
        <w:t xml:space="preserve"> - </w:t>
      </w:r>
      <w:r w:rsidRPr="2E704BE7">
        <w:rPr>
          <w:rFonts w:ascii="Calibri" w:eastAsia="Calibri" w:hAnsi="Calibri" w:cs="Calibri"/>
          <w:color w:val="5B9BD5" w:themeColor="accent1"/>
        </w:rPr>
        <w:t>Gestion d'une entreprise implantée dans plusieurs zones géographiques</w:t>
      </w:r>
      <w:r>
        <w:br/>
      </w:r>
      <w:r w:rsidRPr="122A35A6">
        <w:rPr>
          <w:rFonts w:ascii="Calibri" w:eastAsia="Calibri" w:hAnsi="Calibri" w:cs="Calibri"/>
        </w:rPr>
        <w:t>Visual-Firm est un jeu d'entreprise tournée vers la gestion d'une entreprise distribuant un produit unique sur des secteurs géographiques différents.</w:t>
      </w:r>
      <w:r>
        <w:br/>
      </w:r>
      <w:r>
        <w:br/>
      </w:r>
      <w:r w:rsidRPr="122A35A6">
        <w:rPr>
          <w:rFonts w:ascii="Calibri" w:eastAsia="Calibri" w:hAnsi="Calibri" w:cs="Calibri"/>
        </w:rPr>
        <w:t>Les apprenants doivent être capables de gérer les commandes et d'approvisionner les clients dans chaque zone sans délai d'attente. Dans ce but ils doivent gérer les stocks et les flux en particulier au niveau des transports.</w:t>
      </w:r>
      <w:r>
        <w:br/>
      </w:r>
      <w:r>
        <w:br/>
      </w:r>
      <w:r w:rsidRPr="2E704BE7">
        <w:rPr>
          <w:rFonts w:ascii="Calibri" w:eastAsia="Calibri" w:hAnsi="Calibri" w:cs="Calibri"/>
          <w:color w:val="5B9BD5" w:themeColor="accent1"/>
        </w:rPr>
        <w:t>Visual Strat</w:t>
      </w:r>
      <w:r w:rsidR="2E704BE7" w:rsidRPr="2E704BE7">
        <w:rPr>
          <w:rFonts w:ascii="Calibri" w:eastAsia="Calibri" w:hAnsi="Calibri" w:cs="Calibri"/>
          <w:color w:val="5B9BD5" w:themeColor="accent1"/>
        </w:rPr>
        <w:t xml:space="preserve"> - </w:t>
      </w:r>
      <w:r w:rsidRPr="2E704BE7">
        <w:rPr>
          <w:rFonts w:ascii="Calibri" w:eastAsia="Calibri" w:hAnsi="Calibri" w:cs="Calibri"/>
          <w:color w:val="5B9BD5" w:themeColor="accent1"/>
        </w:rPr>
        <w:t>Vente d'un produit unique sur le marché mondial</w:t>
      </w:r>
      <w:r>
        <w:br/>
      </w:r>
      <w:r w:rsidRPr="122A35A6">
        <w:rPr>
          <w:rFonts w:ascii="Calibri" w:eastAsia="Calibri" w:hAnsi="Calibri" w:cs="Calibri"/>
        </w:rPr>
        <w:t>Visual-Strat est un jeu d'entreprise orienté vers la conquête d'un marché mondial.</w:t>
      </w:r>
      <w:r>
        <w:br/>
      </w:r>
      <w:r w:rsidRPr="122A35A6">
        <w:rPr>
          <w:rFonts w:ascii="Calibri" w:eastAsia="Calibri" w:hAnsi="Calibri" w:cs="Calibri"/>
        </w:rPr>
        <w:t>Dans ce jeu plusieurs entreprises se partagent deux marchés (Europe et l'Amérique du Nord) et prospectent de nouveaux marchés dans le Reste du monde où elles pourront également se confronter lorsque leur démarche aura abouti.</w:t>
      </w:r>
      <w:r>
        <w:br/>
      </w:r>
      <w:r>
        <w:br/>
      </w:r>
      <w:r w:rsidRPr="2E704BE7">
        <w:rPr>
          <w:rFonts w:ascii="Calibri" w:eastAsia="Calibri" w:hAnsi="Calibri" w:cs="Calibri"/>
        </w:rPr>
        <w:t>En plus du marché courant les entreprises répondent à des appels d'offres et négocient des contrats de sous-traitance. Elles peuvent également constituer de nouveaux réseaux de distribution en s'alliant à des entreprises locales (Investissement Commercial). Il est particulièrement adapté à des formations commerciales.</w:t>
      </w:r>
    </w:p>
    <w:p w:rsidR="122A35A6" w:rsidRDefault="2E704BE7">
      <w:r w:rsidRPr="2E704BE7">
        <w:rPr>
          <w:rFonts w:ascii="Calibri" w:eastAsia="Calibri" w:hAnsi="Calibri" w:cs="Calibri"/>
          <w:color w:val="5B9BD5" w:themeColor="accent1"/>
        </w:rPr>
        <w:t xml:space="preserve">Arctica - </w:t>
      </w:r>
      <w:r w:rsidRPr="2E704BE7">
        <w:rPr>
          <w:color w:val="5B9BD5" w:themeColor="accent1"/>
        </w:rPr>
        <w:t xml:space="preserve"> Simulation macroéconomique</w:t>
      </w:r>
      <w:r w:rsidR="122A35A6">
        <w:br/>
      </w:r>
      <w:r w:rsidRPr="2E704BE7">
        <w:t xml:space="preserve"> Arctica est un pays fictif situé près du cercle polaire. Il faudra suivre son évolution grâce à la Gazette et prendre les </w:t>
      </w:r>
      <w:r w:rsidRPr="2E704BE7">
        <w:rPr>
          <w:rFonts w:ascii="Calibri" w:eastAsia="Calibri" w:hAnsi="Calibri" w:cs="Calibri"/>
        </w:rPr>
        <w:t xml:space="preserve">décisions liées à son redressement. . </w:t>
      </w:r>
      <w:r w:rsidR="122A35A6">
        <w:br/>
      </w:r>
      <w:r w:rsidR="122A35A6">
        <w:br/>
      </w:r>
      <w:r w:rsidRPr="2E704BE7">
        <w:rPr>
          <w:rFonts w:ascii="Calibri" w:eastAsia="Calibri" w:hAnsi="Calibri" w:cs="Calibri"/>
        </w:rPr>
        <w:t>Ce produit permet de comprendre les différents types de politique économique ainsi que le calcul des agrégats économiques et les bases de la comptabilité nationale.</w:t>
      </w:r>
      <w:r w:rsidR="122A35A6">
        <w:br/>
      </w:r>
      <w:r w:rsidRPr="2E704BE7">
        <w:rPr>
          <w:rFonts w:ascii="Calibri" w:eastAsia="Calibri" w:hAnsi="Calibri" w:cs="Calibri"/>
        </w:rPr>
        <w:t xml:space="preserve"> Cette simulation sur EXCEL est à installer sur le disque dur d'un ordinateur. Elle permet de comprendre les grands équilibres macro-économiques de manière ludique.</w:t>
      </w:r>
    </w:p>
    <w:p w:rsidR="122A35A6" w:rsidRDefault="2E704BE7" w:rsidP="2E704BE7">
      <w:pPr>
        <w:pStyle w:val="Titre3"/>
        <w:numPr>
          <w:ilvl w:val="0"/>
          <w:numId w:val="1"/>
        </w:numPr>
      </w:pPr>
      <w:bookmarkStart w:id="22" w:name="_Toc356198661"/>
      <w:r w:rsidRPr="2E704BE7">
        <w:t>Tarifs</w:t>
      </w:r>
      <w:bookmarkEnd w:id="22"/>
    </w:p>
    <w:p w:rsidR="122A35A6" w:rsidRDefault="2E704BE7" w:rsidP="2E704BE7">
      <w:pPr>
        <w:pStyle w:val="Titre4"/>
      </w:pPr>
      <w:r w:rsidRPr="2E704BE7">
        <w:t>Description du service : simulation "clé en main"</w:t>
      </w:r>
    </w:p>
    <w:p w:rsidR="122A35A6" w:rsidRDefault="2E704BE7">
      <w:r w:rsidRPr="2E704BE7">
        <w:rPr>
          <w:rFonts w:ascii="Calibri" w:eastAsia="Calibri" w:hAnsi="Calibri" w:cs="Calibri"/>
        </w:rPr>
        <w:t xml:space="preserve"> Abonnement 2 mois : </w:t>
      </w:r>
    </w:p>
    <w:tbl>
      <w:tblPr>
        <w:tblStyle w:val="Grilledutableau"/>
        <w:tblW w:w="0" w:type="auto"/>
        <w:tblLook w:val="04A0"/>
      </w:tblPr>
      <w:tblGrid>
        <w:gridCol w:w="3009"/>
        <w:gridCol w:w="3009"/>
        <w:gridCol w:w="3009"/>
      </w:tblGrid>
      <w:tr w:rsidR="2E704BE7" w:rsidTr="2E704BE7">
        <w:tc>
          <w:tcPr>
            <w:tcW w:w="3009" w:type="dxa"/>
          </w:tcPr>
          <w:p w:rsidR="2E704BE7" w:rsidRDefault="2E704BE7" w:rsidP="2E704BE7">
            <w:pPr>
              <w:jc w:val="center"/>
            </w:pPr>
            <w:r>
              <w:t xml:space="preserve">1 simulation + 1 entraînement </w:t>
            </w:r>
          </w:p>
        </w:tc>
        <w:tc>
          <w:tcPr>
            <w:tcW w:w="3009" w:type="dxa"/>
          </w:tcPr>
          <w:p w:rsidR="2E704BE7" w:rsidRDefault="2E704BE7" w:rsidP="2E704BE7">
            <w:pPr>
              <w:jc w:val="center"/>
            </w:pPr>
            <w:r>
              <w:t xml:space="preserve"> </w:t>
            </w:r>
          </w:p>
        </w:tc>
        <w:tc>
          <w:tcPr>
            <w:tcW w:w="3009" w:type="dxa"/>
          </w:tcPr>
          <w:p w:rsidR="2E704BE7" w:rsidRDefault="2E704BE7" w:rsidP="2E704BE7">
            <w:pPr>
              <w:jc w:val="center"/>
            </w:pPr>
            <w:r w:rsidRPr="2E704BE7">
              <w:rPr>
                <w:color w:val="FF6600"/>
              </w:rPr>
              <w:t>120 EUR  HT</w:t>
            </w:r>
          </w:p>
        </w:tc>
      </w:tr>
      <w:tr w:rsidR="2E704BE7" w:rsidTr="2E704BE7">
        <w:tc>
          <w:tcPr>
            <w:tcW w:w="3009" w:type="dxa"/>
          </w:tcPr>
          <w:p w:rsidR="2E704BE7" w:rsidRDefault="2E704BE7" w:rsidP="2E704BE7">
            <w:pPr>
              <w:jc w:val="center"/>
            </w:pPr>
            <w:r>
              <w:t>Simulation supplémentaire</w:t>
            </w:r>
          </w:p>
        </w:tc>
        <w:tc>
          <w:tcPr>
            <w:tcW w:w="3009" w:type="dxa"/>
          </w:tcPr>
          <w:p w:rsidR="2E704BE7" w:rsidRDefault="2E704BE7" w:rsidP="2E704BE7">
            <w:pPr>
              <w:jc w:val="center"/>
            </w:pPr>
            <w:r>
              <w:t xml:space="preserve"> </w:t>
            </w:r>
          </w:p>
        </w:tc>
        <w:tc>
          <w:tcPr>
            <w:tcW w:w="3009" w:type="dxa"/>
          </w:tcPr>
          <w:p w:rsidR="2E704BE7" w:rsidRDefault="2E704BE7" w:rsidP="2E704BE7">
            <w:pPr>
              <w:jc w:val="center"/>
            </w:pPr>
            <w:r w:rsidRPr="2E704BE7">
              <w:rPr>
                <w:color w:val="FF6600"/>
              </w:rPr>
              <w:t>75 EUR  HT</w:t>
            </w:r>
          </w:p>
        </w:tc>
      </w:tr>
      <w:tr w:rsidR="2E704BE7" w:rsidTr="2E704BE7">
        <w:tc>
          <w:tcPr>
            <w:tcW w:w="3009" w:type="dxa"/>
          </w:tcPr>
          <w:p w:rsidR="2E704BE7" w:rsidRDefault="2E704BE7" w:rsidP="2E704BE7">
            <w:pPr>
              <w:jc w:val="center"/>
            </w:pPr>
            <w:r>
              <w:t xml:space="preserve">Au-delà de cinq </w:t>
            </w:r>
          </w:p>
        </w:tc>
        <w:tc>
          <w:tcPr>
            <w:tcW w:w="3009" w:type="dxa"/>
          </w:tcPr>
          <w:p w:rsidR="2E704BE7" w:rsidRDefault="2E704BE7" w:rsidP="2E704BE7">
            <w:pPr>
              <w:jc w:val="center"/>
            </w:pPr>
            <w:r>
              <w:t xml:space="preserve"> </w:t>
            </w:r>
          </w:p>
        </w:tc>
        <w:tc>
          <w:tcPr>
            <w:tcW w:w="3009" w:type="dxa"/>
          </w:tcPr>
          <w:p w:rsidR="2E704BE7" w:rsidRDefault="2E704BE7" w:rsidP="2E704BE7">
            <w:pPr>
              <w:jc w:val="center"/>
            </w:pPr>
            <w:r w:rsidRPr="2E704BE7">
              <w:rPr>
                <w:color w:val="FF6600"/>
              </w:rPr>
              <w:t>64 EUR  HT</w:t>
            </w:r>
          </w:p>
        </w:tc>
      </w:tr>
    </w:tbl>
    <w:p w:rsidR="122A35A6" w:rsidRDefault="2E704BE7">
      <w:r w:rsidRPr="2E704BE7">
        <w:rPr>
          <w:rFonts w:ascii="Calibri" w:eastAsia="Calibri" w:hAnsi="Calibri" w:cs="Calibri"/>
        </w:rPr>
        <w:t>Ce prix comprend un ensemble prêt à l’emploi en fonction de vos objectifs et de la durée que vous voulez consacrer à la simulation</w:t>
      </w:r>
      <w:r w:rsidR="122A35A6">
        <w:br/>
      </w:r>
      <w:r w:rsidRPr="2E704BE7">
        <w:rPr>
          <w:rFonts w:ascii="Calibri" w:eastAsia="Calibri" w:hAnsi="Calibri" w:cs="Calibri"/>
        </w:rPr>
        <w:lastRenderedPageBreak/>
        <w:t xml:space="preserve"> Pack                      ½ journée  2 scénarios au choix</w:t>
      </w:r>
      <w:r w:rsidR="122A35A6">
        <w:br/>
      </w:r>
      <w:r w:rsidRPr="2E704BE7">
        <w:rPr>
          <w:rFonts w:ascii="Calibri" w:eastAsia="Calibri" w:hAnsi="Calibri" w:cs="Calibri"/>
        </w:rPr>
        <w:t xml:space="preserve"> Pack                      1 journée 2 scénarios au choix</w:t>
      </w:r>
    </w:p>
    <w:p w:rsidR="122A35A6" w:rsidRDefault="2E704BE7" w:rsidP="2E704BE7">
      <w:pPr>
        <w:pStyle w:val="Titre4"/>
      </w:pPr>
      <w:r w:rsidRPr="2E704BE7">
        <w:t xml:space="preserve">Description du service : abonnement annuel </w:t>
      </w:r>
    </w:p>
    <w:p w:rsidR="122A35A6" w:rsidRDefault="2E704BE7">
      <w:r w:rsidRPr="2E704BE7">
        <w:rPr>
          <w:rFonts w:ascii="Calibri" w:eastAsia="Calibri" w:hAnsi="Calibri" w:cs="Calibri"/>
        </w:rPr>
        <w:t xml:space="preserve">L'abonnement annuel vous donne un droit d'utilisation du service. Chaque univers de simulation pouvant accueillir entre 4 et 24 apprenants. Une fois qu'un univers de simulation est arrivé à son terme, vous pouvez le supprimer et créer un nouvel univers à la place. </w:t>
      </w:r>
    </w:p>
    <w:p w:rsidR="122A35A6" w:rsidRDefault="122A35A6">
      <w:r>
        <w:br/>
      </w:r>
      <w:r w:rsidR="2E704BE7" w:rsidRPr="2E704BE7">
        <w:rPr>
          <w:rFonts w:ascii="Calibri" w:eastAsia="Calibri" w:hAnsi="Calibri" w:cs="Calibri"/>
        </w:rPr>
        <w:t xml:space="preserve">L'abonnement est annuel. Dans le cas où vous souhaiteriez animer plus de cinq univers de simulation en même temps et/ou créer de nouveaux comptes d'animateurs, organiser des tournois, une offre personnalisée vous sera proposé. </w:t>
      </w:r>
    </w:p>
    <w:p w:rsidR="122A35A6" w:rsidRDefault="2E704BE7">
      <w:r w:rsidRPr="2E704BE7">
        <w:rPr>
          <w:rFonts w:ascii="Calibri" w:eastAsia="Calibri" w:hAnsi="Calibri" w:cs="Calibri"/>
        </w:rPr>
        <w:t xml:space="preserve"> </w:t>
      </w:r>
    </w:p>
    <w:tbl>
      <w:tblPr>
        <w:tblStyle w:val="Grilledutableau"/>
        <w:tblW w:w="0" w:type="auto"/>
        <w:tblLook w:val="04A0"/>
      </w:tblPr>
      <w:tblGrid>
        <w:gridCol w:w="3009"/>
        <w:gridCol w:w="3009"/>
        <w:gridCol w:w="3009"/>
      </w:tblGrid>
      <w:tr w:rsidR="2E704BE7" w:rsidTr="2E704BE7">
        <w:tc>
          <w:tcPr>
            <w:tcW w:w="3009" w:type="dxa"/>
          </w:tcPr>
          <w:p w:rsidR="2E704BE7" w:rsidRDefault="2E704BE7" w:rsidP="2E704BE7">
            <w:pPr>
              <w:jc w:val="center"/>
            </w:pPr>
            <w:r>
              <w:t>1 UNIVERS</w:t>
            </w:r>
          </w:p>
        </w:tc>
        <w:tc>
          <w:tcPr>
            <w:tcW w:w="3009" w:type="dxa"/>
          </w:tcPr>
          <w:p w:rsidR="2E704BE7" w:rsidRDefault="2E704BE7" w:rsidP="2E704BE7">
            <w:pPr>
              <w:jc w:val="center"/>
            </w:pPr>
            <w:r>
              <w:t xml:space="preserve"> </w:t>
            </w:r>
          </w:p>
        </w:tc>
        <w:tc>
          <w:tcPr>
            <w:tcW w:w="3009" w:type="dxa"/>
          </w:tcPr>
          <w:p w:rsidR="2E704BE7" w:rsidRDefault="2E704BE7" w:rsidP="2E704BE7">
            <w:pPr>
              <w:jc w:val="center"/>
            </w:pPr>
            <w:r w:rsidRPr="2E704BE7">
              <w:rPr>
                <w:color w:val="FF6600"/>
              </w:rPr>
              <w:t>250 EUR  par an HT</w:t>
            </w:r>
          </w:p>
        </w:tc>
      </w:tr>
      <w:tr w:rsidR="2E704BE7" w:rsidTr="2E704BE7">
        <w:tc>
          <w:tcPr>
            <w:tcW w:w="3009" w:type="dxa"/>
          </w:tcPr>
          <w:p w:rsidR="2E704BE7" w:rsidRDefault="2E704BE7" w:rsidP="2E704BE7">
            <w:pPr>
              <w:jc w:val="center"/>
            </w:pPr>
            <w:r>
              <w:t>Jusqu'à 5 UNIVERS</w:t>
            </w:r>
          </w:p>
        </w:tc>
        <w:tc>
          <w:tcPr>
            <w:tcW w:w="3009" w:type="dxa"/>
          </w:tcPr>
          <w:p w:rsidR="2E704BE7" w:rsidRDefault="2E704BE7" w:rsidP="2E704BE7">
            <w:pPr>
              <w:jc w:val="center"/>
            </w:pPr>
            <w:r>
              <w:t xml:space="preserve"> </w:t>
            </w:r>
          </w:p>
        </w:tc>
        <w:tc>
          <w:tcPr>
            <w:tcW w:w="3009" w:type="dxa"/>
          </w:tcPr>
          <w:p w:rsidR="2E704BE7" w:rsidRDefault="2E704BE7" w:rsidP="2E704BE7">
            <w:pPr>
              <w:jc w:val="center"/>
            </w:pPr>
            <w:r w:rsidRPr="2E704BE7">
              <w:rPr>
                <w:color w:val="FF6600"/>
              </w:rPr>
              <w:t>500  EUR par an HT</w:t>
            </w:r>
          </w:p>
        </w:tc>
      </w:tr>
      <w:tr w:rsidR="2E704BE7" w:rsidTr="2E704BE7">
        <w:tc>
          <w:tcPr>
            <w:tcW w:w="3009" w:type="dxa"/>
          </w:tcPr>
          <w:p w:rsidR="2E704BE7" w:rsidRDefault="2E704BE7" w:rsidP="2E704BE7">
            <w:pPr>
              <w:jc w:val="center"/>
            </w:pPr>
            <w:r>
              <w:t>Jusqu'à 10 UNIVERS</w:t>
            </w:r>
          </w:p>
        </w:tc>
        <w:tc>
          <w:tcPr>
            <w:tcW w:w="3009" w:type="dxa"/>
          </w:tcPr>
          <w:p w:rsidR="2E704BE7" w:rsidRDefault="2E704BE7" w:rsidP="2E704BE7">
            <w:pPr>
              <w:jc w:val="center"/>
            </w:pPr>
            <w:r>
              <w:t xml:space="preserve"> </w:t>
            </w:r>
          </w:p>
        </w:tc>
        <w:tc>
          <w:tcPr>
            <w:tcW w:w="3009" w:type="dxa"/>
          </w:tcPr>
          <w:p w:rsidR="2E704BE7" w:rsidRDefault="2E704BE7" w:rsidP="2E704BE7">
            <w:pPr>
              <w:jc w:val="center"/>
            </w:pPr>
            <w:r w:rsidRPr="2E704BE7">
              <w:rPr>
                <w:color w:val="FF6600"/>
              </w:rPr>
              <w:t>Nous Consulter</w:t>
            </w:r>
          </w:p>
        </w:tc>
      </w:tr>
      <w:tr w:rsidR="2E704BE7" w:rsidTr="2E704BE7">
        <w:tc>
          <w:tcPr>
            <w:tcW w:w="3009" w:type="dxa"/>
          </w:tcPr>
          <w:p w:rsidR="2E704BE7" w:rsidRDefault="2E704BE7" w:rsidP="2E704BE7">
            <w:pPr>
              <w:jc w:val="center"/>
            </w:pPr>
            <w:r>
              <w:t>Tournois, Séminaires, Formations de formateurs, prestations personnalisées, partenariat, contrats de recherche...</w:t>
            </w:r>
          </w:p>
        </w:tc>
        <w:tc>
          <w:tcPr>
            <w:tcW w:w="3009" w:type="dxa"/>
          </w:tcPr>
          <w:p w:rsidR="2E704BE7" w:rsidRDefault="2E704BE7" w:rsidP="2E704BE7">
            <w:pPr>
              <w:jc w:val="center"/>
            </w:pPr>
            <w:r>
              <w:t xml:space="preserve"> </w:t>
            </w:r>
          </w:p>
        </w:tc>
        <w:tc>
          <w:tcPr>
            <w:tcW w:w="3009" w:type="dxa"/>
          </w:tcPr>
          <w:p w:rsidR="2E704BE7" w:rsidRDefault="2E704BE7" w:rsidP="2E704BE7">
            <w:pPr>
              <w:jc w:val="center"/>
            </w:pPr>
            <w:r w:rsidRPr="2E704BE7">
              <w:rPr>
                <w:color w:val="FF6600"/>
              </w:rPr>
              <w:t>Nous consulter</w:t>
            </w:r>
          </w:p>
        </w:tc>
      </w:tr>
    </w:tbl>
    <w:p w:rsidR="00981CED" w:rsidRDefault="00981CED" w:rsidP="00981CED">
      <w:pPr>
        <w:rPr>
          <w:rFonts w:asciiTheme="majorHAnsi" w:eastAsiaTheme="majorEastAsia" w:hAnsiTheme="majorHAnsi" w:cstheme="majorBidi"/>
          <w:color w:val="2E74B5" w:themeColor="accent1" w:themeShade="BF"/>
          <w:sz w:val="32"/>
          <w:szCs w:val="32"/>
        </w:rPr>
      </w:pPr>
      <w:r>
        <w:br w:type="page"/>
      </w:r>
    </w:p>
    <w:p w:rsidR="4A584994" w:rsidRDefault="4A584994" w:rsidP="4A584994">
      <w:pPr>
        <w:pStyle w:val="Titre1"/>
        <w:numPr>
          <w:ilvl w:val="0"/>
          <w:numId w:val="32"/>
        </w:numPr>
      </w:pPr>
      <w:bookmarkStart w:id="23" w:name="_Toc356198662"/>
      <w:r>
        <w:lastRenderedPageBreak/>
        <w:t>Marchés et clients</w:t>
      </w:r>
      <w:bookmarkEnd w:id="23"/>
    </w:p>
    <w:p w:rsidR="4A584994" w:rsidRDefault="4A584994" w:rsidP="4A584994">
      <w:pPr>
        <w:pStyle w:val="Titre2"/>
        <w:numPr>
          <w:ilvl w:val="0"/>
          <w:numId w:val="28"/>
        </w:numPr>
      </w:pPr>
      <w:bookmarkStart w:id="24" w:name="_Toc356198663"/>
      <w:r>
        <w:t>Evaluation du marché</w:t>
      </w:r>
      <w:bookmarkEnd w:id="24"/>
    </w:p>
    <w:p w:rsidR="4A584994" w:rsidRDefault="4A584994" w:rsidP="4A584994">
      <w:pPr>
        <w:pStyle w:val="Titre3"/>
        <w:numPr>
          <w:ilvl w:val="0"/>
          <w:numId w:val="24"/>
        </w:numPr>
      </w:pPr>
      <w:bookmarkStart w:id="25" w:name="_Toc356198664"/>
      <w:r>
        <w:t>Résultat de l'enquête réalisée</w:t>
      </w:r>
      <w:bookmarkEnd w:id="25"/>
    </w:p>
    <w:p w:rsidR="005A16F0" w:rsidRDefault="005A16F0" w:rsidP="005A16F0">
      <w:r>
        <w:t>Environ 150 sondés ont répondu à notre questionnaire.</w:t>
      </w:r>
    </w:p>
    <w:p w:rsidR="005A16F0" w:rsidRDefault="005A16F0" w:rsidP="005A16F0">
      <w:r>
        <w:t>Les 3 graphiques ci-dessous mettent en évidence le fait que les sondés sont fortement intéressés par un jeu ne rapport avec les cours et par le fait de découvrir une matière grâce à un jeu. Néanmoins, celui-ci ne pourrait pas remplacer entièrement un cours théorique pour les 2/3 des sondés.</w:t>
      </w:r>
    </w:p>
    <w:p w:rsidR="00132D0E" w:rsidRDefault="00132D0E" w:rsidP="005A16F0">
      <w:r w:rsidRPr="00132D0E">
        <w:rPr>
          <w:noProof/>
          <w:lang w:eastAsia="fr-FR"/>
        </w:rPr>
        <w:drawing>
          <wp:inline distT="0" distB="0" distL="0" distR="0">
            <wp:extent cx="3413760" cy="1943100"/>
            <wp:effectExtent l="19050" t="0" r="15240" b="0"/>
            <wp:docPr id="4"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32D0E" w:rsidRDefault="00132D0E" w:rsidP="005A16F0">
      <w:r>
        <w:t>Le plébiscite est quasi-total, d’autant plus que ces 3% représentent en majorité des réponses qui sont manifestement plus un rejet du questionnaire en général qu’un réel non à la question posée (ce qu’on remarque aisément en lisant les commentaires associés…).</w:t>
      </w:r>
    </w:p>
    <w:p w:rsidR="00132D0E" w:rsidRDefault="00132D0E" w:rsidP="005A16F0"/>
    <w:p w:rsidR="00132D0E" w:rsidRDefault="00132D0E" w:rsidP="005A16F0">
      <w:r w:rsidRPr="00132D0E">
        <w:rPr>
          <w:noProof/>
          <w:lang w:eastAsia="fr-FR"/>
        </w:rPr>
        <w:drawing>
          <wp:inline distT="0" distB="0" distL="0" distR="0">
            <wp:extent cx="2693670" cy="1847850"/>
            <wp:effectExtent l="19050" t="0" r="11430" b="0"/>
            <wp:docPr id="10"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ED200E" w:rsidRPr="00ED200E">
        <w:rPr>
          <w:noProof/>
          <w:lang w:eastAsia="fr-FR"/>
        </w:rPr>
        <w:drawing>
          <wp:inline distT="0" distB="0" distL="0" distR="0">
            <wp:extent cx="2952750" cy="1847850"/>
            <wp:effectExtent l="19050" t="0" r="19050" b="0"/>
            <wp:docPr id="15"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32D0E" w:rsidRDefault="00ED200E" w:rsidP="005A16F0">
      <w:r>
        <w:t>Pour se faire une idée de la part de marché qui n’a pas encore été occupée par nos concurrents</w:t>
      </w:r>
      <w:r w:rsidR="00F6690F">
        <w:t>, il</w:t>
      </w:r>
      <w:r>
        <w:t xml:space="preserve"> suffit de comparer les deux graphiques ci-dessus.</w:t>
      </w:r>
      <w:r w:rsidR="00F6690F">
        <w:t xml:space="preserve"> 86% sont </w:t>
      </w:r>
      <w:r w:rsidR="00B93EA7">
        <w:t xml:space="preserve">intéressés alors que seuls 40% on déjà joué à ce type de jeu. Ce dernier chiffre est d’ailleurs assez fort puisque les Miages sont fortement représentés dans les répondants au questionnaire, et qu’ils ont tous déjà joué à ce type de jeu. En résumé, on peut dire qu’une part de plus de 40% des élèves souhaiteraient avoir utilisé un jeu de gestion lors de leur cours et ne l’ont pas fait. Reste à convaincre les responsables de formation avec de tels chiffres. </w:t>
      </w:r>
    </w:p>
    <w:p w:rsidR="00132D0E" w:rsidRDefault="00132D0E" w:rsidP="005A16F0"/>
    <w:p w:rsidR="005A16F0" w:rsidRDefault="005A16F0" w:rsidP="005A16F0">
      <w:r>
        <w:rPr>
          <w:noProof/>
          <w:lang w:eastAsia="fr-FR"/>
        </w:rPr>
        <w:lastRenderedPageBreak/>
        <w:drawing>
          <wp:inline distT="0" distB="0" distL="0" distR="0">
            <wp:extent cx="2777490" cy="2065020"/>
            <wp:effectExtent l="19050" t="0" r="22860" b="0"/>
            <wp:docPr id="3"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93EA7" w:rsidRPr="005C303A" w:rsidRDefault="00B93EA7" w:rsidP="005A16F0">
      <w:r>
        <w:t>Les répondants gardent toutefois les pieds sur terre, puisque seul un tiers verrait un jeu remplacer un cours théorique totalement.</w:t>
      </w:r>
    </w:p>
    <w:p w:rsidR="4A584994" w:rsidRDefault="4A584994" w:rsidP="4A584994">
      <w:pPr>
        <w:pStyle w:val="Titre3"/>
        <w:numPr>
          <w:ilvl w:val="0"/>
          <w:numId w:val="24"/>
        </w:numPr>
      </w:pPr>
      <w:bookmarkStart w:id="26" w:name="_Toc356198665"/>
      <w:r>
        <w:t>Croisement de données</w:t>
      </w:r>
      <w:bookmarkEnd w:id="26"/>
    </w:p>
    <w:p w:rsidR="005A16F0" w:rsidRDefault="005A16F0" w:rsidP="005A16F0">
      <w:pPr>
        <w:ind w:left="360" w:firstLine="348"/>
      </w:pPr>
      <w:r>
        <w:t>Alors que le questionnaire était déjà envoyé, nous avons abordé en cours le calcul du KIH2. Nous avons donc rajouté un critère « formation » afin de pouvoir l’utiliser pour ce test. 35 sondés ont répondu à la version du questionnaire avec le champ « formation » ce qui nous a permis de faire le KIH2 avec le croisement de l’intérêt porté à un tel jeu avec le cursus suivi par les sondés.</w:t>
      </w:r>
    </w:p>
    <w:p w:rsidR="005A16F0" w:rsidRDefault="005A16F0" w:rsidP="005A16F0">
      <w:pPr>
        <w:pStyle w:val="Paragraphedeliste"/>
      </w:pPr>
      <w:r>
        <w:rPr>
          <w:noProof/>
          <w:lang w:eastAsia="fr-FR"/>
        </w:rPr>
        <w:drawing>
          <wp:inline distT="0" distB="0" distL="0" distR="0">
            <wp:extent cx="5981238" cy="3217545"/>
            <wp:effectExtent l="0" t="0" r="635" b="1905"/>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l="730" t="5504" r="49981" b="52071"/>
                    <a:stretch/>
                  </pic:blipFill>
                  <pic:spPr bwMode="auto">
                    <a:xfrm>
                      <a:off x="0" y="0"/>
                      <a:ext cx="6003850" cy="322970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A16F0" w:rsidRPr="005A16F0" w:rsidRDefault="005A16F0" w:rsidP="005A16F0">
      <w:r>
        <w:t xml:space="preserve">Le </w:t>
      </w:r>
      <w:r w:rsidR="002125D2">
        <w:t>test du khi2 nous montre que l’in</w:t>
      </w:r>
      <w:r>
        <w:t xml:space="preserve">dépendance entre la formation suivie par les sondés et leur intérêt pour un tel jeu de gestion, nous pouvons donc en conclure que le type de formation suivie par les sondés n’influence que très peu leur intérêt pour le jeu, ce qui est plutôt encourageant pour nous. En effet, ces résultats pourraient être extrapolés et laisserai présager un intérêt plutôt important </w:t>
      </w:r>
      <w:r w:rsidR="002125D2">
        <w:t>des étudiants</w:t>
      </w:r>
      <w:r>
        <w:t xml:space="preserve"> pour les jeux de simulation de gestion.</w:t>
      </w:r>
    </w:p>
    <w:p w:rsidR="4A584994" w:rsidRDefault="4A584994" w:rsidP="3AC96354">
      <w:pPr>
        <w:pStyle w:val="Titre2"/>
        <w:numPr>
          <w:ilvl w:val="0"/>
          <w:numId w:val="28"/>
        </w:numPr>
      </w:pPr>
      <w:bookmarkStart w:id="27" w:name="_Toc356198666"/>
      <w:r>
        <w:lastRenderedPageBreak/>
        <w:t>Position sur le marché</w:t>
      </w:r>
      <w:bookmarkEnd w:id="27"/>
    </w:p>
    <w:p w:rsidR="002125D2" w:rsidRDefault="00FA547C" w:rsidP="002125D2">
      <w:r>
        <w:t>D’après l’étude réalisée, nous pouvons en conclure que le produit que nous proposons répond à un besoin réel exprimé par les étudiants. En effet, l’apprentissage à travers un jeu informatisé permet à un cours d’intéresser des élèves pour qui les cours théoriques sont très rebutants.</w:t>
      </w:r>
    </w:p>
    <w:p w:rsidR="00FA547C" w:rsidRDefault="00FA547C" w:rsidP="002125D2">
      <w:r>
        <w:t>Nous pourrons donc obtenir des contrats assez rapidement en :</w:t>
      </w:r>
    </w:p>
    <w:p w:rsidR="00FA547C" w:rsidRDefault="00FA547C" w:rsidP="00FA547C">
      <w:pPr>
        <w:pStyle w:val="Paragraphedeliste"/>
        <w:numPr>
          <w:ilvl w:val="0"/>
          <w:numId w:val="33"/>
        </w:numPr>
      </w:pPr>
      <w:r>
        <w:t>permettant à notre produit d’être facilement accessible</w:t>
      </w:r>
    </w:p>
    <w:p w:rsidR="00FA547C" w:rsidRDefault="00FA547C" w:rsidP="00FA547C">
      <w:pPr>
        <w:pStyle w:val="Paragraphedeliste"/>
        <w:numPr>
          <w:ilvl w:val="0"/>
          <w:numId w:val="33"/>
        </w:numPr>
      </w:pPr>
      <w:r>
        <w:t xml:space="preserve">permettant </w:t>
      </w:r>
      <w:r w:rsidR="006A0088">
        <w:t>aux</w:t>
      </w:r>
      <w:r>
        <w:t xml:space="preserve"> universités et  entreprises, de l’acquérir à un tarif exceptionnellement bas</w:t>
      </w:r>
    </w:p>
    <w:p w:rsidR="00FA547C" w:rsidRDefault="00FA547C" w:rsidP="00FA547C">
      <w:pPr>
        <w:pStyle w:val="Paragraphedeliste"/>
        <w:numPr>
          <w:ilvl w:val="0"/>
          <w:numId w:val="33"/>
        </w:numPr>
      </w:pPr>
      <w:r>
        <w:t>démarchant ces clients de façon systématique</w:t>
      </w:r>
    </w:p>
    <w:p w:rsidR="00981CED" w:rsidRDefault="00FA547C" w:rsidP="00FA547C">
      <w:r>
        <w:t>Après les six premiers mois qui seront réservés au développement et à l’amélioration de notre produit, nous pourrons donc rapidement proposer notre produit à nos cibles et prévoir les premières retombées financières.</w:t>
      </w:r>
    </w:p>
    <w:p w:rsidR="00981CED" w:rsidRDefault="00981CED">
      <w:r>
        <w:br w:type="page"/>
      </w:r>
    </w:p>
    <w:p w:rsidR="4A584994" w:rsidRDefault="4A584994" w:rsidP="4A584994">
      <w:pPr>
        <w:pStyle w:val="Titre1"/>
        <w:numPr>
          <w:ilvl w:val="0"/>
          <w:numId w:val="32"/>
        </w:numPr>
      </w:pPr>
      <w:bookmarkStart w:id="28" w:name="_Toc356198667"/>
      <w:r>
        <w:lastRenderedPageBreak/>
        <w:t>Plan marketing</w:t>
      </w:r>
      <w:bookmarkEnd w:id="28"/>
    </w:p>
    <w:p w:rsidR="2BDAEBBB" w:rsidRDefault="2BDAEBBB" w:rsidP="2BDAEBBB">
      <w:pPr>
        <w:ind w:firstLine="708"/>
      </w:pPr>
      <w:r w:rsidRPr="2BDAEBBB">
        <w:t>Le plan marketing est un plan recensant concrètement les actions opérationnelles prévues par une entreprise pour une période donnée. Il sert de référence pour formaliser la planification, préciser les objectifs et contribue à coordonner la réalisation.</w:t>
      </w:r>
    </w:p>
    <w:p w:rsidR="2BDAEBBB" w:rsidRDefault="2BDAEBBB" w:rsidP="2BDAEBBB">
      <w:r w:rsidRPr="2BDAEBBB">
        <w:t>Pour une nouvelle entreprise, il est important de disposer d’un plan marketing afin d’avoir des objectifs clairs sur ce qui doit impérativement être fait si on veut réussir. Cet outil nous permettra à la fois de nous assurer que nous suivons la bonne route et à la fois d’être crédible auprès de partenaires si jamais nous en chercherons.</w:t>
      </w:r>
    </w:p>
    <w:p w:rsidR="2BDAEBBB" w:rsidRDefault="2BDAEBBB" w:rsidP="2BDAEBBB">
      <w:r w:rsidRPr="2BDAEBBB">
        <w:t>Le suivi d’un plan marketing nécessite des objectifs précis, quantifiables et l’utilisation d’indicateur de gestion afin de s’assurer que nous évoluons dans la bonne direction ou, dans le cas contraire, à modifier ce plan pour qu’il corresponde au mieux à notre entreprise.</w:t>
      </w:r>
    </w:p>
    <w:p w:rsidR="4A584994" w:rsidRDefault="2BDAEBBB" w:rsidP="4A584994">
      <w:pPr>
        <w:pStyle w:val="Titre2"/>
        <w:numPr>
          <w:ilvl w:val="0"/>
          <w:numId w:val="23"/>
        </w:numPr>
      </w:pPr>
      <w:bookmarkStart w:id="29" w:name="_Toc356198668"/>
      <w:r>
        <w:t>Cibles marketing</w:t>
      </w:r>
      <w:bookmarkEnd w:id="29"/>
    </w:p>
    <w:p w:rsidR="4A584994" w:rsidRDefault="2BDAEBBB" w:rsidP="2BDAEBBB">
      <w:pPr>
        <w:pStyle w:val="Titre3"/>
        <w:numPr>
          <w:ilvl w:val="0"/>
          <w:numId w:val="8"/>
        </w:numPr>
      </w:pPr>
      <w:bookmarkStart w:id="30" w:name="_Toc356198669"/>
      <w:r w:rsidRPr="2BDAEBBB">
        <w:t>Segment marketing</w:t>
      </w:r>
      <w:bookmarkEnd w:id="30"/>
    </w:p>
    <w:p w:rsidR="4A584994" w:rsidRDefault="2BDAEBBB" w:rsidP="2BDAEBBB">
      <w:pPr>
        <w:ind w:firstLine="708"/>
      </w:pPr>
      <w:r w:rsidRPr="2BDAEBBB">
        <w:rPr>
          <w:rFonts w:ascii="Calibri" w:eastAsia="Calibri" w:hAnsi="Calibri" w:cs="Calibri"/>
        </w:rPr>
        <w:t>Un segment marketing correspond à une catégorie identifiable de clients visés. Pour notre entreprise qui créé des jeux de gestion éducatifs, nous avons identifié deux types de clients.</w:t>
      </w:r>
    </w:p>
    <w:p w:rsidR="4A584994" w:rsidRDefault="2BDAEBBB" w:rsidP="2BDAEBBB">
      <w:pPr>
        <w:pStyle w:val="Paragraphedeliste"/>
        <w:numPr>
          <w:ilvl w:val="0"/>
          <w:numId w:val="5"/>
        </w:numPr>
      </w:pPr>
      <w:r w:rsidRPr="2BDAEBBB">
        <w:rPr>
          <w:rFonts w:ascii="Calibri" w:eastAsia="Calibri" w:hAnsi="Calibri" w:cs="Calibri"/>
        </w:rPr>
        <w:t>Lycées, universités</w:t>
      </w:r>
    </w:p>
    <w:p w:rsidR="4A584994" w:rsidRDefault="2BDAEBBB" w:rsidP="2BDAEBBB">
      <w:r w:rsidRPr="2BDAEBBB">
        <w:rPr>
          <w:rFonts w:ascii="Calibri" w:eastAsia="Calibri" w:hAnsi="Calibri" w:cs="Calibri"/>
        </w:rPr>
        <w:t>Il s’agit là du principal type de client que nous devrons convaincre afin de diffuser notre produit. En effet, nous avons pour objectifs d’intégrer les circuits de l’éducation en économie. Notre jeu permettra un apprentissage à tout niveau : autant en série économique au lycée qu’en formation supérieure d’économie à l’université.</w:t>
      </w:r>
    </w:p>
    <w:p w:rsidR="4A584994" w:rsidRDefault="2BDAEBBB" w:rsidP="2BDAEBBB">
      <w:pPr>
        <w:pStyle w:val="Paragraphedeliste"/>
        <w:numPr>
          <w:ilvl w:val="0"/>
          <w:numId w:val="5"/>
        </w:numPr>
      </w:pPr>
      <w:r w:rsidRPr="2BDAEBBB">
        <w:rPr>
          <w:rFonts w:ascii="Calibri" w:eastAsia="Calibri" w:hAnsi="Calibri" w:cs="Calibri"/>
        </w:rPr>
        <w:t>Centres de formation</w:t>
      </w:r>
      <w:r w:rsidR="00FA547C">
        <w:rPr>
          <w:rFonts w:ascii="Calibri" w:eastAsia="Calibri" w:hAnsi="Calibri" w:cs="Calibri"/>
        </w:rPr>
        <w:t xml:space="preserve"> et entreprises</w:t>
      </w:r>
    </w:p>
    <w:p w:rsidR="4A584994" w:rsidRDefault="2BDAEBBB" w:rsidP="2BDAEBBB">
      <w:r w:rsidRPr="2BDAEBBB">
        <w:rPr>
          <w:rFonts w:ascii="Calibri" w:eastAsia="Calibri" w:hAnsi="Calibri" w:cs="Calibri"/>
        </w:rPr>
        <w:t>En plus de l’éducation, nous avons pour second objectif de diffuser notre logiciel au sein des organismes qui forment les intéressés à la gestion économique</w:t>
      </w:r>
      <w:r w:rsidR="00FA547C">
        <w:rPr>
          <w:rFonts w:ascii="Calibri" w:eastAsia="Calibri" w:hAnsi="Calibri" w:cs="Calibri"/>
        </w:rPr>
        <w:t>, ainsi qu’aux</w:t>
      </w:r>
      <w:r w:rsidRPr="2BDAEBBB">
        <w:rPr>
          <w:rFonts w:ascii="Calibri" w:eastAsia="Calibri" w:hAnsi="Calibri" w:cs="Calibri"/>
        </w:rPr>
        <w:t xml:space="preserve"> entreprise</w:t>
      </w:r>
      <w:r w:rsidR="00FA547C">
        <w:rPr>
          <w:rFonts w:ascii="Calibri" w:eastAsia="Calibri" w:hAnsi="Calibri" w:cs="Calibri"/>
        </w:rPr>
        <w:t>s qui souhaitent former leurs cadres ou futurs cadres.</w:t>
      </w:r>
    </w:p>
    <w:p w:rsidR="4A584994" w:rsidRDefault="2BDAEBBB" w:rsidP="2BDAEBBB">
      <w:pPr>
        <w:pStyle w:val="Titre3"/>
        <w:numPr>
          <w:ilvl w:val="0"/>
          <w:numId w:val="8"/>
        </w:numPr>
      </w:pPr>
      <w:bookmarkStart w:id="31" w:name="_Toc356198670"/>
      <w:r w:rsidRPr="2BDAEBBB">
        <w:t>Gamme de produits</w:t>
      </w:r>
      <w:bookmarkEnd w:id="31"/>
    </w:p>
    <w:p w:rsidR="4A584994" w:rsidRDefault="2BDAEBBB" w:rsidP="2BDAEBBB">
      <w:pPr>
        <w:ind w:firstLine="708"/>
      </w:pPr>
      <w:r w:rsidRPr="2EEEA684">
        <w:rPr>
          <w:rFonts w:ascii="Calibri" w:eastAsia="Calibri" w:hAnsi="Calibri" w:cs="Calibri"/>
        </w:rPr>
        <w:t xml:space="preserve">Nous disposerons au départ d’un unique produit à promouvoir : notre jeu de gestion. Néanmoins, ce jeu </w:t>
      </w:r>
      <w:r w:rsidR="2EEEA684" w:rsidRPr="2EEEA684">
        <w:rPr>
          <w:rFonts w:ascii="Calibri" w:eastAsia="Calibri" w:hAnsi="Calibri" w:cs="Calibri"/>
        </w:rPr>
        <w:t>est divisé en</w:t>
      </w:r>
      <w:r w:rsidR="00D80586">
        <w:rPr>
          <w:rFonts w:ascii="Calibri" w:eastAsia="Calibri" w:hAnsi="Calibri" w:cs="Calibri"/>
        </w:rPr>
        <w:t xml:space="preserve"> différentes prestations </w:t>
      </w:r>
      <w:r w:rsidR="00393886">
        <w:rPr>
          <w:rFonts w:ascii="Calibri" w:eastAsia="Calibri" w:hAnsi="Calibri" w:cs="Calibri"/>
        </w:rPr>
        <w:t>et tarifs décrit</w:t>
      </w:r>
      <w:r w:rsidR="00D80586">
        <w:rPr>
          <w:rFonts w:ascii="Calibri" w:eastAsia="Calibri" w:hAnsi="Calibri" w:cs="Calibri"/>
        </w:rPr>
        <w:t>s plus précisément ci-dessus (Partie II.).</w:t>
      </w:r>
      <w:r w:rsidRPr="2EEEA684">
        <w:rPr>
          <w:rFonts w:ascii="Calibri" w:eastAsia="Calibri" w:hAnsi="Calibri" w:cs="Calibri"/>
        </w:rPr>
        <w:t xml:space="preserve"> En effet, selon les besoins du client il pourra choisir une formule ou l’autre.</w:t>
      </w:r>
    </w:p>
    <w:p w:rsidR="4A584994" w:rsidRDefault="2BDAEBBB" w:rsidP="2BDAEBBB">
      <w:pPr>
        <w:pStyle w:val="Paragraphedeliste"/>
        <w:numPr>
          <w:ilvl w:val="0"/>
          <w:numId w:val="5"/>
        </w:numPr>
      </w:pPr>
      <w:r w:rsidRPr="2BDAEBBB">
        <w:rPr>
          <w:rFonts w:ascii="Calibri" w:eastAsia="Calibri" w:hAnsi="Calibri" w:cs="Calibri"/>
        </w:rPr>
        <w:t>Abonnements</w:t>
      </w:r>
    </w:p>
    <w:p w:rsidR="4A584994" w:rsidRDefault="2BDAEBBB" w:rsidP="2BDAEBBB">
      <w:r w:rsidRPr="2BDAEBBB">
        <w:rPr>
          <w:rFonts w:ascii="Calibri" w:eastAsia="Calibri" w:hAnsi="Calibri" w:cs="Calibri"/>
        </w:rPr>
        <w:t>Le but de cette formule est de permettre au client de garder notre logiciel aussi longtemps qu’il le souhaite. Elle permet également de changer d’abonnement si le client est intéressé par un nouveau produit.</w:t>
      </w:r>
    </w:p>
    <w:p w:rsidR="4A584994" w:rsidRDefault="2BDAEBBB" w:rsidP="2BDAEBBB">
      <w:pPr>
        <w:pStyle w:val="Paragraphedeliste"/>
        <w:numPr>
          <w:ilvl w:val="0"/>
          <w:numId w:val="5"/>
        </w:numPr>
      </w:pPr>
      <w:r w:rsidRPr="2BDAEBBB">
        <w:rPr>
          <w:rFonts w:ascii="Calibri" w:eastAsia="Calibri" w:hAnsi="Calibri" w:cs="Calibri"/>
        </w:rPr>
        <w:t>Licence</w:t>
      </w:r>
    </w:p>
    <w:p w:rsidR="4A584994" w:rsidRDefault="2BDAEBBB" w:rsidP="2BDAEBBB">
      <w:r w:rsidRPr="2BDAEBBB">
        <w:rPr>
          <w:rFonts w:ascii="Calibri" w:eastAsia="Calibri" w:hAnsi="Calibri" w:cs="Calibri"/>
        </w:rPr>
        <w:t>Dans cette formule, le client achète une version de notre logiciel. Dans ce cas, notre logiciel couvre bien les besoins du client il peut donc choisir de le garder définitivement</w:t>
      </w:r>
      <w:r w:rsidR="00393886">
        <w:rPr>
          <w:rFonts w:ascii="Calibri" w:eastAsia="Calibri" w:hAnsi="Calibri" w:cs="Calibri"/>
        </w:rPr>
        <w:t xml:space="preserve"> pour un coût annuel faible.</w:t>
      </w:r>
    </w:p>
    <w:p w:rsidR="4A584994" w:rsidRDefault="2BDAEBBB" w:rsidP="2BDAEBBB">
      <w:pPr>
        <w:pStyle w:val="Paragraphedeliste"/>
        <w:numPr>
          <w:ilvl w:val="0"/>
          <w:numId w:val="5"/>
        </w:numPr>
      </w:pPr>
      <w:r w:rsidRPr="2BDAEBBB">
        <w:rPr>
          <w:rFonts w:ascii="Calibri" w:eastAsia="Calibri" w:hAnsi="Calibri" w:cs="Calibri"/>
        </w:rPr>
        <w:t>Flash</w:t>
      </w:r>
    </w:p>
    <w:p w:rsidR="4A584994" w:rsidRDefault="2BDAEBBB" w:rsidP="2BDAEBBB">
      <w:r w:rsidRPr="2BDAEBBB">
        <w:rPr>
          <w:rFonts w:ascii="Calibri" w:eastAsia="Calibri" w:hAnsi="Calibri" w:cs="Calibri"/>
        </w:rPr>
        <w:t>Il s’agit ici de rendre possible la formation à notre logiciel. Si un client souhaite former de nouvelles personnes au logiciel, il peut faire appel à nos services</w:t>
      </w:r>
      <w:r w:rsidR="00393886">
        <w:rPr>
          <w:rFonts w:ascii="Calibri" w:eastAsia="Calibri" w:hAnsi="Calibri" w:cs="Calibri"/>
        </w:rPr>
        <w:t xml:space="preserve"> pour une ou plusieurs journées de stage.</w:t>
      </w:r>
    </w:p>
    <w:p w:rsidR="4A584994" w:rsidRDefault="2BDAEBBB" w:rsidP="2BDAEBBB">
      <w:pPr>
        <w:pStyle w:val="Titre2"/>
        <w:numPr>
          <w:ilvl w:val="0"/>
          <w:numId w:val="23"/>
        </w:numPr>
      </w:pPr>
      <w:bookmarkStart w:id="32" w:name="_Toc356198671"/>
      <w:r w:rsidRPr="2BDAEBBB">
        <w:lastRenderedPageBreak/>
        <w:t>Stratégie de commercialisation</w:t>
      </w:r>
      <w:bookmarkEnd w:id="32"/>
    </w:p>
    <w:p w:rsidR="4A584994" w:rsidRDefault="2BDAEBBB" w:rsidP="2BDAEBBB">
      <w:pPr>
        <w:pStyle w:val="Titre3"/>
        <w:numPr>
          <w:ilvl w:val="0"/>
          <w:numId w:val="6"/>
        </w:numPr>
      </w:pPr>
      <w:bookmarkStart w:id="33" w:name="_Toc356198672"/>
      <w:r w:rsidRPr="2BDAEBBB">
        <w:t>Site Internet</w:t>
      </w:r>
      <w:bookmarkEnd w:id="33"/>
    </w:p>
    <w:p w:rsidR="4A584994" w:rsidRDefault="2BDAEBBB" w:rsidP="2BDAEBBB">
      <w:pPr>
        <w:ind w:firstLine="708"/>
      </w:pPr>
      <w:r w:rsidRPr="2BDAEBBB">
        <w:rPr>
          <w:rFonts w:ascii="Calibri" w:eastAsia="Calibri" w:hAnsi="Calibri" w:cs="Calibri"/>
        </w:rPr>
        <w:t xml:space="preserve">Afin de faire connaître notre entreprise ainsi que notre logiciel, il est évident que nous allons nous implanter sur internet au travers d’un site. Ce site internet nous permettra notamment de donner des explications claires et précises sur les différents niveaux de jeu. </w:t>
      </w:r>
    </w:p>
    <w:p w:rsidR="4A584994" w:rsidRDefault="2BDAEBBB" w:rsidP="2BDAEBBB">
      <w:r w:rsidRPr="2BDAEBBB">
        <w:rPr>
          <w:rFonts w:ascii="Calibri" w:eastAsia="Calibri" w:hAnsi="Calibri" w:cs="Calibri"/>
        </w:rPr>
        <w:t>Le site se devra d’être attractif afin de combler nos visiteurs. A propos de ces visiteurs, nous pouvons identifier 2 types de visiteurs :</w:t>
      </w:r>
    </w:p>
    <w:p w:rsidR="4A584994" w:rsidRDefault="2BDAEBBB" w:rsidP="2BDAEBBB">
      <w:pPr>
        <w:pStyle w:val="Paragraphedeliste"/>
        <w:numPr>
          <w:ilvl w:val="0"/>
          <w:numId w:val="5"/>
        </w:numPr>
      </w:pPr>
      <w:r w:rsidRPr="2BDAEBBB">
        <w:rPr>
          <w:rFonts w:ascii="Calibri" w:eastAsia="Calibri" w:hAnsi="Calibri" w:cs="Calibri"/>
        </w:rPr>
        <w:t>Personne ayant eu connaissance de notre logiciel et cherchant des informations</w:t>
      </w:r>
    </w:p>
    <w:p w:rsidR="4A584994" w:rsidRDefault="2BDAEBBB" w:rsidP="2BDAEBBB">
      <w:r w:rsidRPr="2BDAEBBB">
        <w:rPr>
          <w:rFonts w:ascii="Calibri" w:eastAsia="Calibri" w:hAnsi="Calibri" w:cs="Calibri"/>
        </w:rPr>
        <w:t>Pour cet utilisateur, il sera important de détailler l’intégralité des possibilités de notre logiciel sans pour autant le noyer sous la masse d’information. La rédaction de la documentation du logiciel devra permettre une lecture aisée et bien structurée.</w:t>
      </w:r>
    </w:p>
    <w:p w:rsidR="4A584994" w:rsidRDefault="2BDAEBBB" w:rsidP="2BDAEBBB">
      <w:pPr>
        <w:pStyle w:val="Paragraphedeliste"/>
        <w:numPr>
          <w:ilvl w:val="0"/>
          <w:numId w:val="5"/>
        </w:numPr>
      </w:pPr>
      <w:r w:rsidRPr="2BDAEBBB">
        <w:rPr>
          <w:rFonts w:ascii="Calibri" w:eastAsia="Calibri" w:hAnsi="Calibri" w:cs="Calibri"/>
        </w:rPr>
        <w:t>Personne cherchant ce type de logiciel</w:t>
      </w:r>
    </w:p>
    <w:p w:rsidR="4A584994" w:rsidRDefault="2BDAEBBB" w:rsidP="2BDAEBBB">
      <w:r w:rsidRPr="2BDAEBBB">
        <w:rPr>
          <w:rFonts w:ascii="Calibri" w:eastAsia="Calibri" w:hAnsi="Calibri" w:cs="Calibri"/>
        </w:rPr>
        <w:t xml:space="preserve">Afin de maximiser ce type de visiteurs, un travail va devoir être effectué sur le recensement de notre site. Il faudra absolument être référencé à minima avec les mots clés suivant : jeu – économie – pédagogie. </w:t>
      </w:r>
    </w:p>
    <w:p w:rsidR="4A584994" w:rsidRDefault="2BDAEBBB" w:rsidP="2BDAEBBB">
      <w:r w:rsidRPr="2BDAEBBB">
        <w:rPr>
          <w:rFonts w:ascii="Calibri" w:eastAsia="Calibri" w:hAnsi="Calibri" w:cs="Calibri"/>
        </w:rPr>
        <w:t>Le logiciel devra aussi être attractif visuellement dans le but de « charmer » ce visiteur et lui donner envie d’en connaître davantage. Pour cela, nous pourrons compter un designer.</w:t>
      </w:r>
    </w:p>
    <w:p w:rsidR="4A584994" w:rsidRDefault="2BDAEBBB" w:rsidP="2BDAEBBB">
      <w:r w:rsidRPr="2BDAEBBB">
        <w:rPr>
          <w:rFonts w:ascii="Calibri" w:eastAsia="Calibri" w:hAnsi="Calibri" w:cs="Calibri"/>
        </w:rPr>
        <w:t>De plus, les utilisateurs d’internet se basant énormément sur l’avis d’autres utilisateurs pour l’achat de produits, notre site internet devra impérativement posséder une section référençant nos clients et si possible avec un message de leur part pour encourager le produit.</w:t>
      </w:r>
    </w:p>
    <w:p w:rsidR="4A584994" w:rsidRDefault="2BDAEBBB" w:rsidP="2BDAEBBB">
      <w:r w:rsidRPr="2BDAEBBB">
        <w:rPr>
          <w:rFonts w:ascii="Calibri" w:eastAsia="Calibri" w:hAnsi="Calibri" w:cs="Calibri"/>
        </w:rPr>
        <w:t xml:space="preserve"> Enfin, notre site internet devra permettra à un visiteur de contacter facilement notre entreprise en cas de questions. Nous devrons maintenir des délais de réponses compétitifs pour prouver notre sérieux. </w:t>
      </w:r>
    </w:p>
    <w:p w:rsidR="4A584994" w:rsidRDefault="2BDAEBBB" w:rsidP="2BDAEBBB">
      <w:pPr>
        <w:pStyle w:val="Titre3"/>
        <w:numPr>
          <w:ilvl w:val="0"/>
          <w:numId w:val="6"/>
        </w:numPr>
      </w:pPr>
      <w:bookmarkStart w:id="34" w:name="_Toc356198673"/>
      <w:r w:rsidRPr="2BDAEBBB">
        <w:t>Réseaux sociaux</w:t>
      </w:r>
      <w:bookmarkEnd w:id="34"/>
    </w:p>
    <w:p w:rsidR="4A584994" w:rsidRDefault="2BDAEBBB" w:rsidP="2BDAEBBB">
      <w:pPr>
        <w:ind w:firstLine="708"/>
      </w:pPr>
      <w:r w:rsidRPr="2BDAEBBB">
        <w:rPr>
          <w:rFonts w:ascii="Calibri" w:eastAsia="Calibri" w:hAnsi="Calibri" w:cs="Calibri"/>
        </w:rPr>
        <w:t xml:space="preserve">Les réseaux sociaux sont devenus des places incontournables pour diffuser des informations. Afin d’avoir la meilleure visibilité possible pour notre entreprise, un compte Facebook sera créé puis mis à jour  1 à 2 fois par semaine. </w:t>
      </w:r>
    </w:p>
    <w:p w:rsidR="4A584994" w:rsidRDefault="2BDAEBBB" w:rsidP="2BDAEBBB">
      <w:r w:rsidRPr="2BDAEBBB">
        <w:rPr>
          <w:rFonts w:ascii="Calibri" w:eastAsia="Calibri" w:hAnsi="Calibri" w:cs="Calibri"/>
        </w:rPr>
        <w:t>L’objectif ici est double : d’une part nous gagnons en visibilité comme dit précédemment et d’autre part nous pouvons entrer en contact avec les futurs utilisateurs de notre produit. En démarchant des étudiants, nous pouvons espérer qu’ils parlent de notre entreprise autour d’eux voir même qu’il propose notre produit à leur enseignant.</w:t>
      </w:r>
    </w:p>
    <w:p w:rsidR="4A584994" w:rsidRDefault="2BDAEBBB" w:rsidP="2BDAEBBB">
      <w:r w:rsidRPr="2BDAEBBB">
        <w:rPr>
          <w:rFonts w:ascii="Calibri" w:eastAsia="Calibri" w:hAnsi="Calibri" w:cs="Calibri"/>
        </w:rPr>
        <w:t xml:space="preserve">De même, un compte Twitter sera créé. Ce réseau social permet de diffuser l’information sous forme de cours message. L’objectif est de faire en sorte que nos clients, futurs clients, utilisateurs suivent notre entreprise et son évolution. </w:t>
      </w:r>
    </w:p>
    <w:p w:rsidR="4A584994" w:rsidRDefault="2BDAEBBB" w:rsidP="2BDAEBBB">
      <w:pPr>
        <w:pStyle w:val="Titre3"/>
        <w:numPr>
          <w:ilvl w:val="0"/>
          <w:numId w:val="6"/>
        </w:numPr>
      </w:pPr>
      <w:bookmarkStart w:id="35" w:name="_Toc356198674"/>
      <w:r w:rsidRPr="2BDAEBBB">
        <w:t>Commercial</w:t>
      </w:r>
      <w:bookmarkEnd w:id="35"/>
    </w:p>
    <w:p w:rsidR="4A584994" w:rsidRDefault="2BDAEBBB" w:rsidP="2BDAEBBB">
      <w:pPr>
        <w:ind w:firstLine="708"/>
      </w:pPr>
      <w:r w:rsidRPr="2BDAEBBB">
        <w:rPr>
          <w:rFonts w:ascii="Calibri" w:eastAsia="Calibri" w:hAnsi="Calibri" w:cs="Calibri"/>
        </w:rPr>
        <w:t>Le meilleur moyen de nous faire connaître est encore de nous présenter. Afin de suivre cette logique, l’entreprise devra se doter d’un commercial qui démarchera les lycées/universités dans un premier temps. Son objectif sera, bien sur, de décrocher un maximum de contrat.</w:t>
      </w:r>
    </w:p>
    <w:p w:rsidR="4A584994" w:rsidRDefault="2BDAEBBB" w:rsidP="2BDAEBBB">
      <w:r w:rsidRPr="2BDAEBBB">
        <w:rPr>
          <w:rFonts w:ascii="Calibri" w:eastAsia="Calibri" w:hAnsi="Calibri" w:cs="Calibri"/>
        </w:rPr>
        <w:lastRenderedPageBreak/>
        <w:t>Nos efforts commerciaux se concentreront sur la version intermédiaire de notre produit. Gagner un contrat n’étant pas chose aisée, nous soutiendrons notre commercial en lui permettant de faire des promotions à nos éventuels futurs clients. Il disposera des outils suivant pour convaincre :</w:t>
      </w:r>
    </w:p>
    <w:p w:rsidR="4A584994" w:rsidRDefault="2BDAEBBB" w:rsidP="2BDAEBBB">
      <w:pPr>
        <w:pStyle w:val="Paragraphedeliste"/>
        <w:numPr>
          <w:ilvl w:val="0"/>
          <w:numId w:val="5"/>
        </w:numPr>
      </w:pPr>
      <w:r w:rsidRPr="2BDAEBBB">
        <w:rPr>
          <w:rFonts w:ascii="Calibri" w:eastAsia="Calibri" w:hAnsi="Calibri" w:cs="Calibri"/>
        </w:rPr>
        <w:t>Version d’essai</w:t>
      </w:r>
    </w:p>
    <w:p w:rsidR="4A584994" w:rsidRDefault="2BDAEBBB" w:rsidP="2BDAEBBB">
      <w:r w:rsidRPr="2BDAEBBB">
        <w:rPr>
          <w:rFonts w:ascii="Calibri" w:eastAsia="Calibri" w:hAnsi="Calibri" w:cs="Calibri"/>
        </w:rPr>
        <w:t>Notre commercial présentera notre produit à travers sa forme intermédiaire. Néanmoins, il est difficile pour un client de mesurer l’étendue des possibilités de notre produit avec seulement une présentation aussi complète soit-elle. Ainsi, nous remettrons une version d’essai de 2 semaines afin que le logiciel puisse être testé par l’intéressé.</w:t>
      </w:r>
    </w:p>
    <w:p w:rsidR="4A584994" w:rsidRDefault="2BDAEBBB" w:rsidP="2BDAEBBB">
      <w:pPr>
        <w:pStyle w:val="Paragraphedeliste"/>
        <w:numPr>
          <w:ilvl w:val="0"/>
          <w:numId w:val="5"/>
        </w:numPr>
      </w:pPr>
      <w:r w:rsidRPr="2BDAEBBB">
        <w:rPr>
          <w:rFonts w:ascii="Calibri" w:eastAsia="Calibri" w:hAnsi="Calibri" w:cs="Calibri"/>
        </w:rPr>
        <w:t>Licences</w:t>
      </w:r>
    </w:p>
    <w:p w:rsidR="4A584994" w:rsidRDefault="2BDAEBBB" w:rsidP="2BDAEBBB">
      <w:r w:rsidRPr="2BDAEBBB">
        <w:rPr>
          <w:rFonts w:ascii="Calibri" w:eastAsia="Calibri" w:hAnsi="Calibri" w:cs="Calibri"/>
        </w:rPr>
        <w:t>Selon le nombre de licences vendues, le commercial pourra se réserver le droit d’en offrir en plus. Néanmoins ce genre d’offre sera règlementée afin d’éviter tout risque d’abus.</w:t>
      </w:r>
    </w:p>
    <w:p w:rsidR="4A584994" w:rsidRDefault="2BDAEBBB" w:rsidP="2BDAEBBB">
      <w:pPr>
        <w:pStyle w:val="Paragraphedeliste"/>
        <w:numPr>
          <w:ilvl w:val="0"/>
          <w:numId w:val="5"/>
        </w:numPr>
      </w:pPr>
      <w:r w:rsidRPr="2BDAEBBB">
        <w:rPr>
          <w:rFonts w:ascii="Calibri" w:eastAsia="Calibri" w:hAnsi="Calibri" w:cs="Calibri"/>
        </w:rPr>
        <w:t>Formation et/ou Installation</w:t>
      </w:r>
    </w:p>
    <w:p w:rsidR="4A584994" w:rsidRDefault="2BDAEBBB" w:rsidP="2BDAEBBB">
      <w:r w:rsidRPr="2BDAEBBB">
        <w:rPr>
          <w:rFonts w:ascii="Calibri" w:eastAsia="Calibri" w:hAnsi="Calibri" w:cs="Calibri"/>
        </w:rPr>
        <w:t xml:space="preserve">En cas de contrat, notre commercial pourra offrir une journée de formation à notre logiciel </w:t>
      </w:r>
      <w:r w:rsidR="00190F6C" w:rsidRPr="2BDAEBBB">
        <w:rPr>
          <w:rFonts w:ascii="Calibri" w:eastAsia="Calibri" w:hAnsi="Calibri" w:cs="Calibri"/>
        </w:rPr>
        <w:t>réalisé</w:t>
      </w:r>
      <w:r w:rsidRPr="2BDAEBBB">
        <w:rPr>
          <w:rFonts w:ascii="Calibri" w:eastAsia="Calibri" w:hAnsi="Calibri" w:cs="Calibri"/>
        </w:rPr>
        <w:t xml:space="preserve"> par notre entreprise afin que les futurs utilisateurs soient performants dans l’utilisation. Il pourra également offrir l’installation sur les machines et le paramétrage du logiciel.</w:t>
      </w:r>
    </w:p>
    <w:p w:rsidR="4A584994" w:rsidRDefault="2BDAEBBB" w:rsidP="2BDAEBBB">
      <w:pPr>
        <w:pStyle w:val="Titre3"/>
        <w:numPr>
          <w:ilvl w:val="0"/>
          <w:numId w:val="6"/>
        </w:numPr>
      </w:pPr>
      <w:bookmarkStart w:id="36" w:name="_Toc356198675"/>
      <w:r w:rsidRPr="2BDAEBBB">
        <w:t>Action de vente</w:t>
      </w:r>
      <w:bookmarkEnd w:id="36"/>
    </w:p>
    <w:p w:rsidR="006A0088" w:rsidRDefault="2BDAEBBB" w:rsidP="2BDAEBBB">
      <w:pPr>
        <w:ind w:firstLine="708"/>
        <w:rPr>
          <w:rFonts w:ascii="Calibri" w:eastAsia="Calibri" w:hAnsi="Calibri" w:cs="Calibri"/>
        </w:rPr>
      </w:pPr>
      <w:r w:rsidRPr="2BDAEBBB">
        <w:rPr>
          <w:rFonts w:ascii="Calibri" w:eastAsia="Calibri" w:hAnsi="Calibri" w:cs="Calibri"/>
        </w:rPr>
        <w:t xml:space="preserve">Notre entreprise ne disposera pas d’un magasin physique. En effet, il n’est pas commun pour un créateur de logiciels de </w:t>
      </w:r>
      <w:r w:rsidR="006A0088">
        <w:rPr>
          <w:rFonts w:ascii="Calibri" w:eastAsia="Calibri" w:hAnsi="Calibri" w:cs="Calibri"/>
        </w:rPr>
        <w:t>posséder ce genre de structure.</w:t>
      </w:r>
    </w:p>
    <w:p w:rsidR="4A584994" w:rsidRDefault="2BDAEBBB" w:rsidP="006A0088">
      <w:r w:rsidRPr="2BDAEBBB">
        <w:rPr>
          <w:rFonts w:ascii="Calibri" w:eastAsia="Calibri" w:hAnsi="Calibri" w:cs="Calibri"/>
        </w:rPr>
        <w:t>Il y aura deux possibilités pour les ventes</w:t>
      </w:r>
      <w:r w:rsidR="006A0088">
        <w:rPr>
          <w:rFonts w:ascii="Calibri" w:eastAsia="Calibri" w:hAnsi="Calibri" w:cs="Calibri"/>
        </w:rPr>
        <w:t xml:space="preserve"> </w:t>
      </w:r>
      <w:r w:rsidRPr="2BDAEBBB">
        <w:rPr>
          <w:rFonts w:ascii="Calibri" w:eastAsia="Calibri" w:hAnsi="Calibri" w:cs="Calibri"/>
        </w:rPr>
        <w:t>:</w:t>
      </w:r>
    </w:p>
    <w:p w:rsidR="4A584994" w:rsidRDefault="2BDAEBBB" w:rsidP="2BDAEBBB">
      <w:pPr>
        <w:pStyle w:val="Paragraphedeliste"/>
        <w:numPr>
          <w:ilvl w:val="0"/>
          <w:numId w:val="5"/>
        </w:numPr>
      </w:pPr>
      <w:r w:rsidRPr="2BDAEBBB">
        <w:rPr>
          <w:rFonts w:ascii="Calibri" w:eastAsia="Calibri" w:hAnsi="Calibri" w:cs="Calibri"/>
        </w:rPr>
        <w:t>Via notre site internet</w:t>
      </w:r>
    </w:p>
    <w:p w:rsidR="4A584994" w:rsidRDefault="2BDAEBBB" w:rsidP="2BDAEBBB">
      <w:r w:rsidRPr="2BDAEBBB">
        <w:rPr>
          <w:rFonts w:ascii="Calibri" w:eastAsia="Calibri" w:hAnsi="Calibri" w:cs="Calibri"/>
        </w:rPr>
        <w:t>Le client achète une licence du logiciel. Une fois le paiement validé, un email lui sera envoyé avec un lien pour télécharger notre logiciel ainsi que sa clé d’activation.</w:t>
      </w:r>
    </w:p>
    <w:p w:rsidR="4A584994" w:rsidRDefault="2BDAEBBB" w:rsidP="2BDAEBBB">
      <w:pPr>
        <w:pStyle w:val="Paragraphedeliste"/>
        <w:numPr>
          <w:ilvl w:val="0"/>
          <w:numId w:val="5"/>
        </w:numPr>
      </w:pPr>
      <w:r w:rsidRPr="2BDAEBBB">
        <w:rPr>
          <w:rFonts w:ascii="Calibri" w:eastAsia="Calibri" w:hAnsi="Calibri" w:cs="Calibri"/>
        </w:rPr>
        <w:t>Via notre commercial</w:t>
      </w:r>
    </w:p>
    <w:p w:rsidR="4A584994" w:rsidRDefault="2BDAEBBB" w:rsidP="2BDAEBBB">
      <w:r w:rsidRPr="2BDAEBBB">
        <w:rPr>
          <w:rFonts w:ascii="Calibri" w:eastAsia="Calibri" w:hAnsi="Calibri" w:cs="Calibri"/>
        </w:rPr>
        <w:t>Le commercial enregistrera la commande et le paiement du client.</w:t>
      </w:r>
    </w:p>
    <w:p w:rsidR="4A584994" w:rsidRDefault="2BDAEBBB" w:rsidP="2BDAEBBB">
      <w:r w:rsidRPr="2BDAEBBB">
        <w:rPr>
          <w:rFonts w:ascii="Calibri" w:eastAsia="Calibri" w:hAnsi="Calibri" w:cs="Calibri"/>
        </w:rPr>
        <w:t>Dans les deux cas le client aura un accès illimités à notre service après vente pour l’aider dans son installation et pour le soutenir en cas de problème.</w:t>
      </w:r>
    </w:p>
    <w:p w:rsidR="4A584994" w:rsidRDefault="2BDAEBBB" w:rsidP="2BDAEBBB">
      <w:pPr>
        <w:pStyle w:val="Titre3"/>
        <w:numPr>
          <w:ilvl w:val="0"/>
          <w:numId w:val="6"/>
        </w:numPr>
      </w:pPr>
      <w:bookmarkStart w:id="37" w:name="_Toc356198676"/>
      <w:r w:rsidRPr="2BDAEBBB">
        <w:t>Publicité</w:t>
      </w:r>
      <w:bookmarkEnd w:id="37"/>
    </w:p>
    <w:p w:rsidR="4A584994" w:rsidRDefault="2BDAEBBB" w:rsidP="2BDAEBBB">
      <w:pPr>
        <w:ind w:firstLine="708"/>
      </w:pPr>
      <w:r w:rsidRPr="2BDAEBBB">
        <w:rPr>
          <w:rFonts w:ascii="Calibri" w:eastAsia="Calibri" w:hAnsi="Calibri" w:cs="Calibri"/>
        </w:rPr>
        <w:t>La publicité constituera une partie importante des efforts que nous déploieront pour faire progresser notre entreprise. En effet, trouver le premier client sera le plus difficile et il nous faudra tout faire pour le convaincre de choisir notre solution. Pour cela nous allons créer :</w:t>
      </w:r>
    </w:p>
    <w:p w:rsidR="4A584994" w:rsidRDefault="2BDAEBBB" w:rsidP="2BDAEBBB">
      <w:pPr>
        <w:pStyle w:val="Paragraphedeliste"/>
        <w:numPr>
          <w:ilvl w:val="0"/>
          <w:numId w:val="5"/>
        </w:numPr>
      </w:pPr>
      <w:r w:rsidRPr="2BDAEBBB">
        <w:rPr>
          <w:rFonts w:ascii="Calibri" w:eastAsia="Calibri" w:hAnsi="Calibri" w:cs="Calibri"/>
        </w:rPr>
        <w:t>Brochures + Cartes de visite</w:t>
      </w:r>
    </w:p>
    <w:p w:rsidR="4A584994" w:rsidRDefault="2BDAEBBB" w:rsidP="2BDAEBBB">
      <w:r w:rsidRPr="2BDAEBBB">
        <w:rPr>
          <w:rFonts w:ascii="Calibri" w:eastAsia="Calibri" w:hAnsi="Calibri" w:cs="Calibri"/>
        </w:rPr>
        <w:t>Elles devront faire un récapitulatif des différentes opportunités qu’offre notre logiciel sans pour autant être surchargées. Un design permettant de capter l’attention de la personne sera important.</w:t>
      </w:r>
    </w:p>
    <w:p w:rsidR="4A584994" w:rsidRDefault="2BDAEBBB" w:rsidP="2BDAEBBB">
      <w:r w:rsidRPr="2BDAEBBB">
        <w:rPr>
          <w:rFonts w:ascii="Calibri" w:eastAsia="Calibri" w:hAnsi="Calibri" w:cs="Calibri"/>
        </w:rPr>
        <w:t>Nous aurons également des cartes de visite afin de laisser un moyen de nous contacter à notre client.</w:t>
      </w:r>
    </w:p>
    <w:p w:rsidR="4A584994" w:rsidRDefault="2BDAEBBB" w:rsidP="2BDAEBBB">
      <w:pPr>
        <w:pStyle w:val="Paragraphedeliste"/>
        <w:numPr>
          <w:ilvl w:val="0"/>
          <w:numId w:val="5"/>
        </w:numPr>
      </w:pPr>
      <w:r w:rsidRPr="2BDAEBBB">
        <w:rPr>
          <w:rFonts w:ascii="Calibri" w:eastAsia="Calibri" w:hAnsi="Calibri" w:cs="Calibri"/>
        </w:rPr>
        <w:t>Newsletter</w:t>
      </w:r>
    </w:p>
    <w:p w:rsidR="4A584994" w:rsidRDefault="2BDAEBBB" w:rsidP="2BDAEBBB">
      <w:r w:rsidRPr="2BDAEBBB">
        <w:rPr>
          <w:rFonts w:ascii="Calibri" w:eastAsia="Calibri" w:hAnsi="Calibri" w:cs="Calibri"/>
        </w:rPr>
        <w:lastRenderedPageBreak/>
        <w:t>Publiée une fois par mois, notre newsletter présentera l’évolution de l’entreprise, nos projets futurs ainsi que nos nouveaux partenaires. Elle permettra de montrer que nous sommes une entreprise dynamique en constante évolution.</w:t>
      </w:r>
    </w:p>
    <w:p w:rsidR="4A584994" w:rsidRDefault="2BDAEBBB" w:rsidP="2BDAEBBB">
      <w:pPr>
        <w:pStyle w:val="Paragraphedeliste"/>
        <w:numPr>
          <w:ilvl w:val="0"/>
          <w:numId w:val="5"/>
        </w:numPr>
      </w:pPr>
      <w:r w:rsidRPr="2BDAEBBB">
        <w:rPr>
          <w:rFonts w:ascii="Calibri" w:eastAsia="Calibri" w:hAnsi="Calibri" w:cs="Calibri"/>
        </w:rPr>
        <w:t>Vidéo</w:t>
      </w:r>
    </w:p>
    <w:p w:rsidR="4A584994" w:rsidRDefault="2BDAEBBB" w:rsidP="2BDAEBBB">
      <w:r w:rsidRPr="2BDAEBBB">
        <w:rPr>
          <w:rFonts w:ascii="Calibri" w:eastAsia="Calibri" w:hAnsi="Calibri" w:cs="Calibri"/>
        </w:rPr>
        <w:t>Durée : 1min30-2min. Présentera rapidement comment utiliser la version intermédiaire de notre produit. Un support vidéo permet de capter au mieux l’attention d’un éventuel client. Cela permet également d’accroître l’envie d’essayer le produit.</w:t>
      </w:r>
    </w:p>
    <w:p w:rsidR="4A584994" w:rsidRDefault="2BDAEBBB" w:rsidP="2BDAEBBB">
      <w:pPr>
        <w:pStyle w:val="Titre2"/>
        <w:numPr>
          <w:ilvl w:val="0"/>
          <w:numId w:val="10"/>
        </w:numPr>
      </w:pPr>
      <w:bookmarkStart w:id="38" w:name="_Toc356198677"/>
      <w:r w:rsidRPr="2BDAEBBB">
        <w:t>Objectifs de résultats</w:t>
      </w:r>
      <w:bookmarkEnd w:id="38"/>
    </w:p>
    <w:p w:rsidR="4A584994" w:rsidRDefault="2BDAEBBB" w:rsidP="2BDAEBBB">
      <w:pPr>
        <w:ind w:firstLine="708"/>
      </w:pPr>
      <w:r w:rsidRPr="2BDAEBBB">
        <w:rPr>
          <w:rFonts w:ascii="Calibri" w:eastAsia="Calibri" w:hAnsi="Calibri" w:cs="Calibri"/>
        </w:rPr>
        <w:t xml:space="preserve"> Afin de s’assurer que l’entreprise ne stagne pas, il est important de clarifier les objectifs à atteindre et de définir une date butoir pour ces objectifs.</w:t>
      </w:r>
    </w:p>
    <w:p w:rsidR="4A584994" w:rsidRDefault="00BF04C7" w:rsidP="2BDAEBBB">
      <w:r>
        <w:rPr>
          <w:rFonts w:ascii="Calibri" w:eastAsia="Calibri" w:hAnsi="Calibri" w:cs="Calibri"/>
        </w:rPr>
        <w:t>Dans les 3 mois (mois 7 à 9</w:t>
      </w:r>
      <w:r w:rsidR="2BDAEBBB" w:rsidRPr="2BDAEBBB">
        <w:rPr>
          <w:rFonts w:ascii="Calibri" w:eastAsia="Calibri" w:hAnsi="Calibri" w:cs="Calibri"/>
        </w:rPr>
        <w:t xml:space="preserve"> </w:t>
      </w:r>
      <w:r w:rsidR="006A0088">
        <w:rPr>
          <w:rFonts w:ascii="Calibri" w:eastAsia="Calibri" w:hAnsi="Calibri" w:cs="Calibri"/>
        </w:rPr>
        <w:t>après les 6 mois de développement)</w:t>
      </w:r>
      <w:r w:rsidR="2BDAEBBB" w:rsidRPr="2BDAEBBB">
        <w:rPr>
          <w:rFonts w:ascii="Calibri" w:eastAsia="Calibri" w:hAnsi="Calibri" w:cs="Calibri"/>
        </w:rPr>
        <w:t>:</w:t>
      </w:r>
    </w:p>
    <w:p w:rsidR="4A584994" w:rsidRDefault="2BDAEBBB" w:rsidP="2BDAEBBB">
      <w:pPr>
        <w:pStyle w:val="Paragraphedeliste"/>
        <w:numPr>
          <w:ilvl w:val="0"/>
          <w:numId w:val="5"/>
        </w:numPr>
      </w:pPr>
      <w:r w:rsidRPr="2BDAEBBB">
        <w:rPr>
          <w:rFonts w:ascii="Calibri" w:eastAsia="Calibri" w:hAnsi="Calibri" w:cs="Calibri"/>
        </w:rPr>
        <w:t xml:space="preserve">Avoir démarché au moins </w:t>
      </w:r>
      <w:r w:rsidR="006A0088">
        <w:rPr>
          <w:rFonts w:ascii="Calibri" w:eastAsia="Calibri" w:hAnsi="Calibri" w:cs="Calibri"/>
        </w:rPr>
        <w:t>5</w:t>
      </w:r>
      <w:r w:rsidRPr="2BDAEBBB">
        <w:rPr>
          <w:rFonts w:ascii="Calibri" w:eastAsia="Calibri" w:hAnsi="Calibri" w:cs="Calibri"/>
        </w:rPr>
        <w:t>0 lycées/universités</w:t>
      </w:r>
    </w:p>
    <w:p w:rsidR="4A584994" w:rsidRDefault="2BDAEBBB" w:rsidP="2BDAEBBB">
      <w:pPr>
        <w:pStyle w:val="Paragraphedeliste"/>
        <w:numPr>
          <w:ilvl w:val="0"/>
          <w:numId w:val="5"/>
        </w:numPr>
      </w:pPr>
      <w:r w:rsidRPr="2BDAEBBB">
        <w:rPr>
          <w:rFonts w:ascii="Calibri" w:eastAsia="Calibri" w:hAnsi="Calibri" w:cs="Calibri"/>
        </w:rPr>
        <w:t>Améliorer notre notoriété auprès de ces établissements</w:t>
      </w:r>
    </w:p>
    <w:p w:rsidR="4A584994" w:rsidRDefault="2BDAEBBB" w:rsidP="2BDAEBBB">
      <w:pPr>
        <w:pStyle w:val="Paragraphedeliste"/>
        <w:numPr>
          <w:ilvl w:val="0"/>
          <w:numId w:val="5"/>
        </w:numPr>
      </w:pPr>
      <w:r w:rsidRPr="2BDAEBBB">
        <w:rPr>
          <w:rFonts w:ascii="Calibri" w:eastAsia="Calibri" w:hAnsi="Calibri" w:cs="Calibri"/>
        </w:rPr>
        <w:t xml:space="preserve">Avoir au moins </w:t>
      </w:r>
      <w:r w:rsidR="006A0088">
        <w:rPr>
          <w:rFonts w:ascii="Calibri" w:eastAsia="Calibri" w:hAnsi="Calibri" w:cs="Calibri"/>
        </w:rPr>
        <w:t>25</w:t>
      </w:r>
      <w:r w:rsidRPr="2BDAEBBB">
        <w:rPr>
          <w:rFonts w:ascii="Calibri" w:eastAsia="Calibri" w:hAnsi="Calibri" w:cs="Calibri"/>
        </w:rPr>
        <w:t xml:space="preserve"> établissements inscris à notre newsletter</w:t>
      </w:r>
    </w:p>
    <w:p w:rsidR="4A584994" w:rsidRDefault="2BDAEBBB" w:rsidP="2BDAEBBB">
      <w:pPr>
        <w:pStyle w:val="Paragraphedeliste"/>
        <w:numPr>
          <w:ilvl w:val="0"/>
          <w:numId w:val="5"/>
        </w:numPr>
      </w:pPr>
      <w:r w:rsidRPr="2BDAEBBB">
        <w:rPr>
          <w:rFonts w:ascii="Calibri" w:eastAsia="Calibri" w:hAnsi="Calibri" w:cs="Calibri"/>
        </w:rPr>
        <w:t xml:space="preserve">Avoir vendu </w:t>
      </w:r>
      <w:r w:rsidR="00393886">
        <w:rPr>
          <w:rFonts w:ascii="Calibri" w:eastAsia="Calibri" w:hAnsi="Calibri" w:cs="Calibri"/>
        </w:rPr>
        <w:t>un abonnement ou une licence</w:t>
      </w:r>
      <w:r w:rsidR="004D0EB5">
        <w:rPr>
          <w:rFonts w:ascii="Calibri" w:eastAsia="Calibri" w:hAnsi="Calibri" w:cs="Calibri"/>
        </w:rPr>
        <w:t xml:space="preserve"> annuelle</w:t>
      </w:r>
      <w:r w:rsidR="00393886">
        <w:rPr>
          <w:rFonts w:ascii="Calibri" w:eastAsia="Calibri" w:hAnsi="Calibri" w:cs="Calibri"/>
        </w:rPr>
        <w:t xml:space="preserve"> </w:t>
      </w:r>
      <w:r w:rsidRPr="2BDAEBBB">
        <w:rPr>
          <w:rFonts w:ascii="Calibri" w:eastAsia="Calibri" w:hAnsi="Calibri" w:cs="Calibri"/>
        </w:rPr>
        <w:t xml:space="preserve">à au moins </w:t>
      </w:r>
      <w:r w:rsidR="006A0088">
        <w:rPr>
          <w:rFonts w:ascii="Calibri" w:eastAsia="Calibri" w:hAnsi="Calibri" w:cs="Calibri"/>
        </w:rPr>
        <w:t>10</w:t>
      </w:r>
      <w:r w:rsidRPr="2BDAEBBB">
        <w:rPr>
          <w:rFonts w:ascii="Calibri" w:eastAsia="Calibri" w:hAnsi="Calibri" w:cs="Calibri"/>
        </w:rPr>
        <w:t xml:space="preserve"> établissements</w:t>
      </w:r>
    </w:p>
    <w:p w:rsidR="4A584994" w:rsidRDefault="2BDAEBBB" w:rsidP="2BDAEBBB">
      <w:pPr>
        <w:pStyle w:val="Paragraphedeliste"/>
        <w:numPr>
          <w:ilvl w:val="0"/>
          <w:numId w:val="5"/>
        </w:numPr>
      </w:pPr>
      <w:r w:rsidRPr="2BDAEBBB">
        <w:rPr>
          <w:rFonts w:ascii="Calibri" w:eastAsia="Calibri" w:hAnsi="Calibri" w:cs="Calibri"/>
        </w:rPr>
        <w:t>Maintenir des délais de réponses rapides sur notre site web : 1</w:t>
      </w:r>
      <w:r w:rsidR="00393886">
        <w:rPr>
          <w:rFonts w:ascii="Calibri" w:eastAsia="Calibri" w:hAnsi="Calibri" w:cs="Calibri"/>
        </w:rPr>
        <w:t xml:space="preserve"> </w:t>
      </w:r>
      <w:r w:rsidRPr="2BDAEBBB">
        <w:rPr>
          <w:rFonts w:ascii="Calibri" w:eastAsia="Calibri" w:hAnsi="Calibri" w:cs="Calibri"/>
        </w:rPr>
        <w:t>jour ouvrable</w:t>
      </w:r>
    </w:p>
    <w:p w:rsidR="00BF04C7" w:rsidRPr="00BF04C7" w:rsidRDefault="2BDAEBBB" w:rsidP="2BDAEBBB">
      <w:pPr>
        <w:rPr>
          <w:rFonts w:ascii="Calibri" w:eastAsia="Calibri" w:hAnsi="Calibri" w:cs="Calibri"/>
        </w:rPr>
      </w:pPr>
      <w:r w:rsidRPr="2BDAEBBB">
        <w:rPr>
          <w:rFonts w:ascii="Calibri" w:eastAsia="Calibri" w:hAnsi="Calibri" w:cs="Calibri"/>
        </w:rPr>
        <w:t xml:space="preserve">Dans les </w:t>
      </w:r>
      <w:r w:rsidR="00BF04C7">
        <w:rPr>
          <w:rFonts w:ascii="Calibri" w:eastAsia="Calibri" w:hAnsi="Calibri" w:cs="Calibri"/>
        </w:rPr>
        <w:t xml:space="preserve">6 </w:t>
      </w:r>
      <w:r w:rsidRPr="2BDAEBBB">
        <w:rPr>
          <w:rFonts w:ascii="Calibri" w:eastAsia="Calibri" w:hAnsi="Calibri" w:cs="Calibri"/>
        </w:rPr>
        <w:t xml:space="preserve">mois </w:t>
      </w:r>
      <w:r w:rsidR="00BF04C7">
        <w:rPr>
          <w:rFonts w:ascii="Calibri" w:eastAsia="Calibri" w:hAnsi="Calibri" w:cs="Calibri"/>
        </w:rPr>
        <w:t>(mois 10 à 12)</w:t>
      </w:r>
    </w:p>
    <w:p w:rsidR="00B7423C" w:rsidRPr="00D254A7" w:rsidRDefault="2BDAEBBB" w:rsidP="00B7423C">
      <w:pPr>
        <w:pStyle w:val="Paragraphedeliste"/>
        <w:numPr>
          <w:ilvl w:val="0"/>
          <w:numId w:val="5"/>
        </w:numPr>
      </w:pPr>
      <w:r w:rsidRPr="2BDAEBBB">
        <w:rPr>
          <w:rFonts w:ascii="Calibri" w:eastAsia="Calibri" w:hAnsi="Calibri" w:cs="Calibri"/>
        </w:rPr>
        <w:t>Augmenter le nombre d’établissements ayant choisi notre solution</w:t>
      </w:r>
      <w:r w:rsidR="00D254A7">
        <w:rPr>
          <w:rFonts w:ascii="Calibri" w:eastAsia="Calibri" w:hAnsi="Calibri" w:cs="Calibri"/>
        </w:rPr>
        <w:t xml:space="preserve"> (abonnement ou une licence annuelle)</w:t>
      </w:r>
      <w:r w:rsidRPr="2BDAEBBB">
        <w:rPr>
          <w:rFonts w:ascii="Calibri" w:eastAsia="Calibri" w:hAnsi="Calibri" w:cs="Calibri"/>
        </w:rPr>
        <w:t xml:space="preserve"> </w:t>
      </w:r>
      <w:r w:rsidR="00B7423C">
        <w:rPr>
          <w:rFonts w:ascii="Calibri" w:eastAsia="Calibri" w:hAnsi="Calibri" w:cs="Calibri"/>
        </w:rPr>
        <w:t>de 4 par mois</w:t>
      </w:r>
    </w:p>
    <w:p w:rsidR="4A584994" w:rsidRDefault="2BDAEBBB" w:rsidP="2BDAEBBB">
      <w:pPr>
        <w:pStyle w:val="Paragraphedeliste"/>
        <w:numPr>
          <w:ilvl w:val="0"/>
          <w:numId w:val="5"/>
        </w:numPr>
      </w:pPr>
      <w:r w:rsidRPr="2BDAEBBB">
        <w:rPr>
          <w:rFonts w:ascii="Calibri" w:eastAsia="Calibri" w:hAnsi="Calibri" w:cs="Calibri"/>
        </w:rPr>
        <w:t xml:space="preserve">Augmenter le nombre d’abonnés à la newsletter à </w:t>
      </w:r>
      <w:r w:rsidR="006A0088">
        <w:rPr>
          <w:rFonts w:ascii="Calibri" w:eastAsia="Calibri" w:hAnsi="Calibri" w:cs="Calibri"/>
        </w:rPr>
        <w:t>10</w:t>
      </w:r>
      <w:r w:rsidRPr="2BDAEBBB">
        <w:rPr>
          <w:rFonts w:ascii="Calibri" w:eastAsia="Calibri" w:hAnsi="Calibri" w:cs="Calibri"/>
        </w:rPr>
        <w:t>0</w:t>
      </w:r>
    </w:p>
    <w:p w:rsidR="00D254A7" w:rsidRDefault="00D254A7" w:rsidP="00D254A7">
      <w:r>
        <w:rPr>
          <w:rFonts w:ascii="Calibri" w:eastAsia="Calibri" w:hAnsi="Calibri" w:cs="Calibri"/>
        </w:rPr>
        <w:t>Pour la deuxième année d’existence (mois 13 à 24)</w:t>
      </w:r>
    </w:p>
    <w:p w:rsidR="00D254A7" w:rsidRPr="00D254A7" w:rsidRDefault="00D254A7" w:rsidP="00D254A7">
      <w:pPr>
        <w:pStyle w:val="Paragraphedeliste"/>
        <w:numPr>
          <w:ilvl w:val="0"/>
          <w:numId w:val="5"/>
        </w:numPr>
      </w:pPr>
      <w:r w:rsidRPr="2BDAEBBB">
        <w:rPr>
          <w:rFonts w:ascii="Calibri" w:eastAsia="Calibri" w:hAnsi="Calibri" w:cs="Calibri"/>
        </w:rPr>
        <w:t xml:space="preserve">Augmenter le nombre d’établissement ayant choisi notre solution </w:t>
      </w:r>
      <w:r>
        <w:rPr>
          <w:rFonts w:ascii="Calibri" w:eastAsia="Calibri" w:hAnsi="Calibri" w:cs="Calibri"/>
        </w:rPr>
        <w:t>de 8 par mois</w:t>
      </w:r>
    </w:p>
    <w:p w:rsidR="00D254A7" w:rsidRDefault="00D254A7" w:rsidP="00D254A7">
      <w:pPr>
        <w:pStyle w:val="Paragraphedeliste"/>
        <w:numPr>
          <w:ilvl w:val="0"/>
          <w:numId w:val="5"/>
        </w:numPr>
      </w:pPr>
      <w:r>
        <w:rPr>
          <w:rFonts w:ascii="Calibri" w:eastAsia="Calibri" w:hAnsi="Calibri" w:cs="Calibri"/>
        </w:rPr>
        <w:t>Faire 10 journées « Flash »</w:t>
      </w:r>
    </w:p>
    <w:p w:rsidR="00D254A7" w:rsidRPr="00E471DE" w:rsidRDefault="00D254A7" w:rsidP="00D254A7">
      <w:pPr>
        <w:pStyle w:val="Paragraphedeliste"/>
        <w:numPr>
          <w:ilvl w:val="0"/>
          <w:numId w:val="5"/>
        </w:numPr>
      </w:pPr>
      <w:r w:rsidRPr="2BDAEBBB">
        <w:rPr>
          <w:rFonts w:ascii="Calibri" w:eastAsia="Calibri" w:hAnsi="Calibri" w:cs="Calibri"/>
        </w:rPr>
        <w:t>Proposer des perspectives d’évolution de nos produits ou la création de nouveaux produits</w:t>
      </w:r>
    </w:p>
    <w:p w:rsidR="00D254A7" w:rsidRDefault="00D254A7" w:rsidP="00D254A7">
      <w:pPr>
        <w:pStyle w:val="Paragraphedeliste"/>
        <w:numPr>
          <w:ilvl w:val="0"/>
          <w:numId w:val="5"/>
        </w:numPr>
      </w:pPr>
      <w:r w:rsidRPr="2BDAEBBB">
        <w:rPr>
          <w:rFonts w:ascii="Calibri" w:eastAsia="Calibri" w:hAnsi="Calibri" w:cs="Calibri"/>
        </w:rPr>
        <w:t>Pouvoir verser un salaire à chaque membre de l’entreprise</w:t>
      </w:r>
    </w:p>
    <w:p w:rsidR="00D254A7" w:rsidRDefault="00D254A7" w:rsidP="00D254A7">
      <w:r>
        <w:rPr>
          <w:rFonts w:ascii="Calibri" w:eastAsia="Calibri" w:hAnsi="Calibri" w:cs="Calibri"/>
        </w:rPr>
        <w:t>Pour la troisième année d’existence (mois 25 à 36)</w:t>
      </w:r>
    </w:p>
    <w:p w:rsidR="00D254A7" w:rsidRPr="00D254A7" w:rsidRDefault="00D254A7" w:rsidP="00D254A7">
      <w:pPr>
        <w:pStyle w:val="Paragraphedeliste"/>
        <w:numPr>
          <w:ilvl w:val="0"/>
          <w:numId w:val="5"/>
        </w:numPr>
      </w:pPr>
      <w:r w:rsidRPr="2BDAEBBB">
        <w:rPr>
          <w:rFonts w:ascii="Calibri" w:eastAsia="Calibri" w:hAnsi="Calibri" w:cs="Calibri"/>
        </w:rPr>
        <w:t xml:space="preserve">Augmenter le nombre d’établissement ayant choisi notre solution </w:t>
      </w:r>
      <w:r>
        <w:rPr>
          <w:rFonts w:ascii="Calibri" w:eastAsia="Calibri" w:hAnsi="Calibri" w:cs="Calibri"/>
        </w:rPr>
        <w:t>de 8 par mois</w:t>
      </w:r>
    </w:p>
    <w:p w:rsidR="00D254A7" w:rsidRDefault="00D254A7" w:rsidP="00D254A7">
      <w:pPr>
        <w:pStyle w:val="Paragraphedeliste"/>
        <w:numPr>
          <w:ilvl w:val="0"/>
          <w:numId w:val="5"/>
        </w:numPr>
      </w:pPr>
      <w:r>
        <w:rPr>
          <w:rFonts w:ascii="Calibri" w:eastAsia="Calibri" w:hAnsi="Calibri" w:cs="Calibri"/>
        </w:rPr>
        <w:t>Faire 10 journées « Flash »</w:t>
      </w:r>
    </w:p>
    <w:p w:rsidR="00D254A7" w:rsidRPr="00E471DE" w:rsidRDefault="00D254A7" w:rsidP="00D254A7">
      <w:pPr>
        <w:pStyle w:val="Paragraphedeliste"/>
        <w:numPr>
          <w:ilvl w:val="0"/>
          <w:numId w:val="5"/>
        </w:numPr>
      </w:pPr>
      <w:r w:rsidRPr="2BDAEBBB">
        <w:rPr>
          <w:rFonts w:ascii="Calibri" w:eastAsia="Calibri" w:hAnsi="Calibri" w:cs="Calibri"/>
        </w:rPr>
        <w:t>Proposer des perspectives d’évolution de nos produits ou la création de nouveaux produits</w:t>
      </w:r>
    </w:p>
    <w:p w:rsidR="00D254A7" w:rsidRDefault="00D254A7" w:rsidP="00D254A7">
      <w:pPr>
        <w:pStyle w:val="Paragraphedeliste"/>
        <w:numPr>
          <w:ilvl w:val="0"/>
          <w:numId w:val="5"/>
        </w:numPr>
      </w:pPr>
      <w:r w:rsidRPr="2BDAEBBB">
        <w:rPr>
          <w:rFonts w:ascii="Calibri" w:eastAsia="Calibri" w:hAnsi="Calibri" w:cs="Calibri"/>
        </w:rPr>
        <w:t>Pouvoir verser un salaire à chaque membre de l’entreprise</w:t>
      </w:r>
    </w:p>
    <w:p w:rsidR="00DC37E3" w:rsidRDefault="00DC37E3">
      <w:r>
        <w:br w:type="page"/>
      </w:r>
    </w:p>
    <w:p w:rsidR="00E471DE" w:rsidRDefault="00E471DE" w:rsidP="00E471DE">
      <w:pPr>
        <w:pStyle w:val="Paragraphedeliste"/>
      </w:pPr>
    </w:p>
    <w:p w:rsidR="006A0088" w:rsidRPr="006A0088" w:rsidRDefault="2BDAEBBB" w:rsidP="006A0088">
      <w:pPr>
        <w:pStyle w:val="Titre2"/>
        <w:numPr>
          <w:ilvl w:val="0"/>
          <w:numId w:val="9"/>
        </w:numPr>
      </w:pPr>
      <w:bookmarkStart w:id="39" w:name="_Toc356198678"/>
      <w:r w:rsidRPr="2BDAEBBB">
        <w:t>Budget marketing</w:t>
      </w:r>
      <w:bookmarkEnd w:id="39"/>
    </w:p>
    <w:tbl>
      <w:tblPr>
        <w:tblStyle w:val="Grilledutableau"/>
        <w:tblW w:w="0" w:type="auto"/>
        <w:tblLook w:val="04A0"/>
      </w:tblPr>
      <w:tblGrid>
        <w:gridCol w:w="4715"/>
        <w:gridCol w:w="2290"/>
        <w:gridCol w:w="2237"/>
      </w:tblGrid>
      <w:tr w:rsidR="2BDAEBBB" w:rsidTr="2BDAEBBB">
        <w:tc>
          <w:tcPr>
            <w:tcW w:w="3009" w:type="dxa"/>
          </w:tcPr>
          <w:p w:rsidR="2BDAEBBB" w:rsidRDefault="2BDAEBBB" w:rsidP="2BDAEBBB">
            <w:pPr>
              <w:pStyle w:val="Titre4"/>
              <w:outlineLvl w:val="3"/>
            </w:pPr>
            <w:r w:rsidRPr="2BDAEBBB">
              <w:t>Description</w:t>
            </w:r>
          </w:p>
        </w:tc>
        <w:tc>
          <w:tcPr>
            <w:tcW w:w="3009" w:type="dxa"/>
          </w:tcPr>
          <w:p w:rsidR="2BDAEBBB" w:rsidRDefault="2BDAEBBB" w:rsidP="2BDAEBBB">
            <w:pPr>
              <w:pStyle w:val="Titre4"/>
              <w:outlineLvl w:val="3"/>
            </w:pPr>
            <w:r w:rsidRPr="2BDAEBBB">
              <w:t>Quantité</w:t>
            </w:r>
          </w:p>
        </w:tc>
        <w:tc>
          <w:tcPr>
            <w:tcW w:w="3009" w:type="dxa"/>
          </w:tcPr>
          <w:p w:rsidR="2BDAEBBB" w:rsidRDefault="2BDAEBBB" w:rsidP="2BDAEBBB">
            <w:pPr>
              <w:pStyle w:val="Titre4"/>
              <w:outlineLvl w:val="3"/>
            </w:pPr>
            <w:r w:rsidRPr="2BDAEBBB">
              <w:t>Budget</w:t>
            </w:r>
            <w:r w:rsidR="00847206">
              <w:t xml:space="preserve"> TTC</w:t>
            </w:r>
          </w:p>
        </w:tc>
      </w:tr>
      <w:tr w:rsidR="2BDAEBBB" w:rsidTr="2BDAEBBB">
        <w:tc>
          <w:tcPr>
            <w:tcW w:w="3009" w:type="dxa"/>
          </w:tcPr>
          <w:p w:rsidR="2BDAEBBB" w:rsidRDefault="2BDAEBBB" w:rsidP="2BDAEBBB">
            <w:r w:rsidRPr="2BDAEBBB">
              <w:t>Flyers</w:t>
            </w:r>
          </w:p>
          <w:p w:rsidR="2BDAEBBB" w:rsidRDefault="2BDAEBBB" w:rsidP="2BDAEBBB">
            <w:r w:rsidRPr="2BDAEBBB">
              <w:t>(http://www.1000flyers.fr/produit/flyers/a4.html)</w:t>
            </w:r>
          </w:p>
        </w:tc>
        <w:tc>
          <w:tcPr>
            <w:tcW w:w="3009" w:type="dxa"/>
          </w:tcPr>
          <w:p w:rsidR="2BDAEBBB" w:rsidRDefault="2BDAEBBB" w:rsidP="2BDAEBBB">
            <w:r>
              <w:t>1000</w:t>
            </w:r>
          </w:p>
        </w:tc>
        <w:tc>
          <w:tcPr>
            <w:tcW w:w="3009" w:type="dxa"/>
          </w:tcPr>
          <w:p w:rsidR="2BDAEBBB" w:rsidRDefault="2BDAEBBB" w:rsidP="2BDAEBBB">
            <w:r>
              <w:t>135 €</w:t>
            </w:r>
          </w:p>
        </w:tc>
      </w:tr>
      <w:tr w:rsidR="2BDAEBBB" w:rsidTr="2BDAEBBB">
        <w:tc>
          <w:tcPr>
            <w:tcW w:w="3009" w:type="dxa"/>
          </w:tcPr>
          <w:p w:rsidR="2BDAEBBB" w:rsidRDefault="2BDAEBBB" w:rsidP="2BDAEBBB">
            <w:r w:rsidRPr="2BDAEBBB">
              <w:t>Cartes de visite</w:t>
            </w:r>
          </w:p>
          <w:p w:rsidR="2BDAEBBB" w:rsidRDefault="2BDAEBBB" w:rsidP="2BDAEBBB">
            <w:r>
              <w:t>(</w:t>
            </w:r>
            <w:r w:rsidRPr="2BDAEBBB">
              <w:t>http://www.1000flyers.fr/produit/cartes-visites.html)</w:t>
            </w:r>
          </w:p>
        </w:tc>
        <w:tc>
          <w:tcPr>
            <w:tcW w:w="3009" w:type="dxa"/>
          </w:tcPr>
          <w:p w:rsidR="2BDAEBBB" w:rsidRDefault="2BDAEBBB" w:rsidP="2BDAEBBB">
            <w:r>
              <w:t>1000</w:t>
            </w:r>
          </w:p>
        </w:tc>
        <w:tc>
          <w:tcPr>
            <w:tcW w:w="3009" w:type="dxa"/>
          </w:tcPr>
          <w:p w:rsidR="2BDAEBBB" w:rsidRDefault="2BDAEBBB" w:rsidP="2BDAEBBB">
            <w:r>
              <w:t>45 €</w:t>
            </w:r>
          </w:p>
        </w:tc>
      </w:tr>
      <w:tr w:rsidR="2BDAEBBB" w:rsidTr="2BDAEBBB">
        <w:tc>
          <w:tcPr>
            <w:tcW w:w="3009" w:type="dxa"/>
          </w:tcPr>
          <w:p w:rsidR="2BDAEBBB" w:rsidRDefault="2BDAEBBB" w:rsidP="2BDAEBBB">
            <w:r w:rsidRPr="2BDAEBBB">
              <w:t>Commercial (3 premiers mois)</w:t>
            </w:r>
          </w:p>
        </w:tc>
        <w:tc>
          <w:tcPr>
            <w:tcW w:w="3009" w:type="dxa"/>
          </w:tcPr>
          <w:p w:rsidR="2BDAEBBB" w:rsidRDefault="2BDAEBBB" w:rsidP="2BDAEBBB">
            <w:r>
              <w:t>1</w:t>
            </w:r>
          </w:p>
        </w:tc>
        <w:tc>
          <w:tcPr>
            <w:tcW w:w="3009" w:type="dxa"/>
          </w:tcPr>
          <w:p w:rsidR="2BDAEBBB" w:rsidRDefault="2BDAEBBB" w:rsidP="2BDAEBBB">
            <w:r>
              <w:t>0 €</w:t>
            </w:r>
          </w:p>
        </w:tc>
      </w:tr>
      <w:tr w:rsidR="2BDAEBBB" w:rsidTr="2BDAEBBB">
        <w:tc>
          <w:tcPr>
            <w:tcW w:w="3009" w:type="dxa"/>
          </w:tcPr>
          <w:p w:rsidR="2BDAEBBB" w:rsidRDefault="2BDAEBBB" w:rsidP="2BDAEBBB">
            <w:r w:rsidRPr="2BDAEBBB">
              <w:t>Newsletter</w:t>
            </w:r>
          </w:p>
        </w:tc>
        <w:tc>
          <w:tcPr>
            <w:tcW w:w="3009" w:type="dxa"/>
          </w:tcPr>
          <w:p w:rsidR="2BDAEBBB" w:rsidRDefault="2BDAEBBB" w:rsidP="2BDAEBBB">
            <w:r>
              <w:t>1</w:t>
            </w:r>
          </w:p>
        </w:tc>
        <w:tc>
          <w:tcPr>
            <w:tcW w:w="3009" w:type="dxa"/>
          </w:tcPr>
          <w:p w:rsidR="2BDAEBBB" w:rsidRDefault="2BDAEBBB" w:rsidP="2BDAEBBB">
            <w:r>
              <w:t>0 €</w:t>
            </w:r>
          </w:p>
        </w:tc>
      </w:tr>
      <w:tr w:rsidR="2BDAEBBB" w:rsidTr="2BDAEBBB">
        <w:tc>
          <w:tcPr>
            <w:tcW w:w="3009" w:type="dxa"/>
          </w:tcPr>
          <w:p w:rsidR="2BDAEBBB" w:rsidRDefault="2BDAEBBB" w:rsidP="2BDAEBBB">
            <w:r w:rsidRPr="2BDAEBBB">
              <w:t>Vidéo</w:t>
            </w:r>
          </w:p>
        </w:tc>
        <w:tc>
          <w:tcPr>
            <w:tcW w:w="3009" w:type="dxa"/>
          </w:tcPr>
          <w:p w:rsidR="2BDAEBBB" w:rsidRDefault="2BDAEBBB" w:rsidP="2BDAEBBB">
            <w:r>
              <w:t>1</w:t>
            </w:r>
          </w:p>
        </w:tc>
        <w:tc>
          <w:tcPr>
            <w:tcW w:w="3009" w:type="dxa"/>
          </w:tcPr>
          <w:p w:rsidR="2BDAEBBB" w:rsidRDefault="2BDAEBBB" w:rsidP="2BDAEBBB">
            <w:r>
              <w:t>0 €</w:t>
            </w:r>
          </w:p>
        </w:tc>
      </w:tr>
      <w:tr w:rsidR="2BDAEBBB" w:rsidTr="2BDAEBBB">
        <w:tc>
          <w:tcPr>
            <w:tcW w:w="3009" w:type="dxa"/>
          </w:tcPr>
          <w:p w:rsidR="2BDAEBBB" w:rsidRDefault="2BDAEBBB" w:rsidP="2BDAEBBB">
            <w:r w:rsidRPr="2BDAEBBB">
              <w:t>Inscription Facebook</w:t>
            </w:r>
          </w:p>
        </w:tc>
        <w:tc>
          <w:tcPr>
            <w:tcW w:w="3009" w:type="dxa"/>
          </w:tcPr>
          <w:p w:rsidR="2BDAEBBB" w:rsidRDefault="2BDAEBBB" w:rsidP="2BDAEBBB">
            <w:r>
              <w:t>1</w:t>
            </w:r>
          </w:p>
        </w:tc>
        <w:tc>
          <w:tcPr>
            <w:tcW w:w="3009" w:type="dxa"/>
          </w:tcPr>
          <w:p w:rsidR="2BDAEBBB" w:rsidRDefault="2BDAEBBB" w:rsidP="2BDAEBBB">
            <w:r>
              <w:t>0 €</w:t>
            </w:r>
          </w:p>
        </w:tc>
      </w:tr>
      <w:tr w:rsidR="2BDAEBBB" w:rsidTr="2BDAEBBB">
        <w:tc>
          <w:tcPr>
            <w:tcW w:w="3009" w:type="dxa"/>
          </w:tcPr>
          <w:p w:rsidR="2BDAEBBB" w:rsidRDefault="2BDAEBBB" w:rsidP="2BDAEBBB">
            <w:r w:rsidRPr="2BDAEBBB">
              <w:t>Inscription Twitter</w:t>
            </w:r>
          </w:p>
        </w:tc>
        <w:tc>
          <w:tcPr>
            <w:tcW w:w="3009" w:type="dxa"/>
          </w:tcPr>
          <w:p w:rsidR="2BDAEBBB" w:rsidRDefault="2BDAEBBB" w:rsidP="2BDAEBBB">
            <w:r>
              <w:t>1</w:t>
            </w:r>
          </w:p>
        </w:tc>
        <w:tc>
          <w:tcPr>
            <w:tcW w:w="3009" w:type="dxa"/>
          </w:tcPr>
          <w:p w:rsidR="2BDAEBBB" w:rsidRDefault="2BDAEBBB" w:rsidP="2BDAEBBB">
            <w:r>
              <w:t>0 €</w:t>
            </w:r>
          </w:p>
        </w:tc>
      </w:tr>
      <w:tr w:rsidR="2BDAEBBB" w:rsidTr="2BDAEBBB">
        <w:tc>
          <w:tcPr>
            <w:tcW w:w="3009" w:type="dxa"/>
          </w:tcPr>
          <w:p w:rsidR="2BDAEBBB" w:rsidRDefault="2BDAEBBB" w:rsidP="2BDAEBBB">
            <w:r w:rsidRPr="2BDAEBBB">
              <w:t>Total</w:t>
            </w:r>
          </w:p>
        </w:tc>
        <w:tc>
          <w:tcPr>
            <w:tcW w:w="3009" w:type="dxa"/>
          </w:tcPr>
          <w:p w:rsidR="2BDAEBBB" w:rsidRDefault="2BDAEBBB" w:rsidP="2BDAEBBB">
            <w:r>
              <w:t xml:space="preserve"> </w:t>
            </w:r>
          </w:p>
        </w:tc>
        <w:tc>
          <w:tcPr>
            <w:tcW w:w="3009" w:type="dxa"/>
          </w:tcPr>
          <w:p w:rsidR="2BDAEBBB" w:rsidRDefault="2BDAEBBB" w:rsidP="2BDAEBBB">
            <w:r>
              <w:t>180 €</w:t>
            </w:r>
          </w:p>
        </w:tc>
      </w:tr>
    </w:tbl>
    <w:p w:rsidR="00DC37E3" w:rsidRDefault="00DC37E3" w:rsidP="2BDAEBBB"/>
    <w:p w:rsidR="00DC37E3" w:rsidRDefault="00DC37E3">
      <w:r>
        <w:br w:type="page"/>
      </w:r>
    </w:p>
    <w:p w:rsidR="4A584994" w:rsidRDefault="4A584994" w:rsidP="4A584994">
      <w:pPr>
        <w:pStyle w:val="Titre1"/>
        <w:numPr>
          <w:ilvl w:val="0"/>
          <w:numId w:val="32"/>
        </w:numPr>
      </w:pPr>
      <w:bookmarkStart w:id="40" w:name="_Toc356198679"/>
      <w:r>
        <w:lastRenderedPageBreak/>
        <w:t>Comptabilité prévisionnelle</w:t>
      </w:r>
      <w:bookmarkEnd w:id="40"/>
    </w:p>
    <w:p w:rsidR="4A584994" w:rsidRDefault="4A584994" w:rsidP="4A584994">
      <w:pPr>
        <w:pStyle w:val="Titre2"/>
        <w:numPr>
          <w:ilvl w:val="0"/>
          <w:numId w:val="20"/>
        </w:numPr>
      </w:pPr>
      <w:bookmarkStart w:id="41" w:name="_Toc356198680"/>
      <w:r>
        <w:t>Plan de trésorerie</w:t>
      </w:r>
      <w:bookmarkEnd w:id="41"/>
    </w:p>
    <w:p w:rsidR="1E9522EC" w:rsidRDefault="1E9522EC" w:rsidP="1E9522EC">
      <w:pPr>
        <w:ind w:firstLine="708"/>
      </w:pPr>
      <w:r w:rsidRPr="1E9522EC">
        <w:t xml:space="preserve">Le plan de trésorerie permet de mieux imaginer les retombées financières pour l'année à venir.  Nous ne prendrons pas en compte les 6 premiers mois qui sont, comme expliqué ci-dessus, destinés au développement du logiciel, à son amélioration et tests en milieu universitaire. </w:t>
      </w:r>
      <w:r w:rsidR="00190F6C" w:rsidRPr="1E9522EC">
        <w:t>Aucune</w:t>
      </w:r>
      <w:r w:rsidRPr="1E9522EC">
        <w:t xml:space="preserve"> retombée financière n'est donc à prévoir pour cette période.</w:t>
      </w:r>
    </w:p>
    <w:p w:rsidR="1E9522EC" w:rsidRDefault="1E9522EC" w:rsidP="1E9522EC">
      <w:r w:rsidRPr="1E9522EC">
        <w:t>Ce plan nous permet de bien visualiser le chiffre d'affaire et les dépenses pendante cette durée d'un an. Sa fiabilité repose sur l'évolution du nombre de clients, ce qu'on ne peut prévoir qu'en spéculant. Ce nombre pourra en réalité être très différent, c'est pour cela que ce plan prévisionnel pourra évoluer au fur et à mesure que le temps passe.</w:t>
      </w:r>
    </w:p>
    <w:p w:rsidR="00EA0FAE" w:rsidRDefault="1E9522EC" w:rsidP="1E9522EC">
      <w:pPr>
        <w:sectPr w:rsidR="00EA0FAE" w:rsidSect="005B2035">
          <w:headerReference w:type="default" r:id="rId31"/>
          <w:footerReference w:type="default" r:id="rId32"/>
          <w:footerReference w:type="first" r:id="rId33"/>
          <w:pgSz w:w="11906" w:h="16838"/>
          <w:pgMar w:top="1440" w:right="1440" w:bottom="1440" w:left="1440" w:header="720" w:footer="720" w:gutter="0"/>
          <w:cols w:space="720"/>
          <w:titlePg/>
          <w:docGrid w:linePitch="360"/>
        </w:sectPr>
      </w:pPr>
      <w:r w:rsidRPr="1E9522EC">
        <w:t>Nous avons basé nos résultats sur l'enquête que nous avons réalisé, de façon à voir si un besoin existe d'or et déjà. Par la suite, notre objectif éta</w:t>
      </w:r>
      <w:r w:rsidR="00EA0FAE">
        <w:t>nt de créer de nouveaux besoins</w:t>
      </w:r>
      <w:r w:rsidR="00981CED">
        <w:t>.</w:t>
      </w:r>
    </w:p>
    <w:p w:rsidR="008903CB" w:rsidRDefault="008903CB" w:rsidP="618C8A28">
      <w:pPr>
        <w:pStyle w:val="Titre3"/>
      </w:pPr>
      <w:bookmarkStart w:id="42" w:name="_Toc356198681"/>
      <w:r>
        <w:lastRenderedPageBreak/>
        <w:t>Résultat</w:t>
      </w:r>
      <w:r w:rsidR="0023014F">
        <w:t>s</w:t>
      </w:r>
      <w:r>
        <w:t xml:space="preserve"> </w:t>
      </w:r>
      <w:r w:rsidR="00D254A7">
        <w:t xml:space="preserve">prévisionnels </w:t>
      </w:r>
      <w:r w:rsidR="002B7AD4">
        <w:t>2014</w:t>
      </w:r>
      <w:bookmarkEnd w:id="42"/>
    </w:p>
    <w:p w:rsidR="00EA0FAE" w:rsidRPr="008903CB" w:rsidRDefault="00DC37E3" w:rsidP="008903CB">
      <w:r w:rsidRPr="00DC37E3">
        <w:rPr>
          <w:noProof/>
          <w:lang w:eastAsia="fr-FR"/>
        </w:rPr>
        <w:drawing>
          <wp:inline distT="0" distB="0" distL="0" distR="0">
            <wp:extent cx="8863330" cy="4489117"/>
            <wp:effectExtent l="19050" t="0" r="0" b="0"/>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8863330" cy="4489117"/>
                    </a:xfrm>
                    <a:prstGeom prst="rect">
                      <a:avLst/>
                    </a:prstGeom>
                    <a:noFill/>
                    <a:ln w="9525">
                      <a:noFill/>
                      <a:miter lim="800000"/>
                      <a:headEnd/>
                      <a:tailEnd/>
                    </a:ln>
                  </pic:spPr>
                </pic:pic>
              </a:graphicData>
            </a:graphic>
          </wp:inline>
        </w:drawing>
      </w:r>
    </w:p>
    <w:p w:rsidR="00EF25AC" w:rsidRDefault="00EF25AC" w:rsidP="00C664FB">
      <w:pPr>
        <w:pStyle w:val="Titre3"/>
      </w:pPr>
      <w:r>
        <w:rPr>
          <w:noProof/>
          <w:lang w:eastAsia="fr-FR"/>
        </w:rPr>
        <w:lastRenderedPageBreak/>
        <w:drawing>
          <wp:anchor distT="0" distB="0" distL="114300" distR="114300" simplePos="0" relativeHeight="251669504" behindDoc="0" locked="0" layoutInCell="1" allowOverlap="1">
            <wp:simplePos x="0" y="0"/>
            <wp:positionH relativeFrom="column">
              <wp:posOffset>19050</wp:posOffset>
            </wp:positionH>
            <wp:positionV relativeFrom="paragraph">
              <wp:posOffset>203200</wp:posOffset>
            </wp:positionV>
            <wp:extent cx="8863330" cy="2933065"/>
            <wp:effectExtent l="19050" t="0" r="0" b="0"/>
            <wp:wrapTopAndBottom/>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8863330" cy="2933065"/>
                    </a:xfrm>
                    <a:prstGeom prst="rect">
                      <a:avLst/>
                    </a:prstGeom>
                    <a:noFill/>
                    <a:ln w="9525">
                      <a:noFill/>
                      <a:miter lim="800000"/>
                      <a:headEnd/>
                      <a:tailEnd/>
                    </a:ln>
                  </pic:spPr>
                </pic:pic>
              </a:graphicData>
            </a:graphic>
          </wp:anchor>
        </w:drawing>
      </w:r>
      <w:bookmarkStart w:id="43" w:name="_Toc356198682"/>
      <w:r w:rsidR="008903CB">
        <w:t>Résultat</w:t>
      </w:r>
      <w:r w:rsidR="0023014F">
        <w:t>s</w:t>
      </w:r>
      <w:r w:rsidR="008903CB">
        <w:t xml:space="preserve"> </w:t>
      </w:r>
      <w:r w:rsidR="00D254A7">
        <w:t xml:space="preserve">prévisionnels </w:t>
      </w:r>
      <w:r w:rsidR="002B7AD4">
        <w:t>2015-201</w:t>
      </w:r>
      <w:r>
        <w:t>6</w:t>
      </w:r>
      <w:bookmarkEnd w:id="43"/>
    </w:p>
    <w:p w:rsidR="00EF25AC" w:rsidRDefault="00C664FB" w:rsidP="00EF25AC">
      <w:r>
        <w:rPr>
          <w:noProof/>
          <w:lang w:eastAsia="fr-FR"/>
        </w:rPr>
        <w:drawing>
          <wp:anchor distT="0" distB="0" distL="114300" distR="114300" simplePos="0" relativeHeight="251670528" behindDoc="0" locked="0" layoutInCell="1" allowOverlap="1">
            <wp:simplePos x="0" y="0"/>
            <wp:positionH relativeFrom="column">
              <wp:posOffset>19050</wp:posOffset>
            </wp:positionH>
            <wp:positionV relativeFrom="paragraph">
              <wp:posOffset>3232150</wp:posOffset>
            </wp:positionV>
            <wp:extent cx="8863330" cy="2837815"/>
            <wp:effectExtent l="19050" t="0" r="0" b="0"/>
            <wp:wrapTopAndBottom/>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8863330" cy="2837815"/>
                    </a:xfrm>
                    <a:prstGeom prst="rect">
                      <a:avLst/>
                    </a:prstGeom>
                    <a:noFill/>
                    <a:ln w="9525">
                      <a:noFill/>
                      <a:miter lim="800000"/>
                      <a:headEnd/>
                      <a:tailEnd/>
                    </a:ln>
                  </pic:spPr>
                </pic:pic>
              </a:graphicData>
            </a:graphic>
          </wp:anchor>
        </w:drawing>
      </w:r>
    </w:p>
    <w:p w:rsidR="00EF25AC" w:rsidRPr="00EF25AC" w:rsidRDefault="00EF25AC" w:rsidP="00EF25AC">
      <w:pPr>
        <w:sectPr w:rsidR="00EF25AC" w:rsidRPr="00EF25AC" w:rsidSect="00EF25AC">
          <w:pgSz w:w="16838" w:h="11906" w:orient="landscape"/>
          <w:pgMar w:top="851" w:right="1440" w:bottom="851" w:left="1440" w:header="720" w:footer="720" w:gutter="0"/>
          <w:cols w:space="720"/>
          <w:titlePg/>
          <w:docGrid w:linePitch="360"/>
        </w:sectPr>
      </w:pPr>
    </w:p>
    <w:p w:rsidR="00C26D09" w:rsidRPr="00C26D09" w:rsidRDefault="618C8A28" w:rsidP="00C26D09">
      <w:pPr>
        <w:pStyle w:val="Titre3"/>
      </w:pPr>
      <w:bookmarkStart w:id="44" w:name="_Toc356198683"/>
      <w:r w:rsidRPr="618C8A28">
        <w:lastRenderedPageBreak/>
        <w:t>Courbe de progression</w:t>
      </w:r>
      <w:bookmarkEnd w:id="44"/>
    </w:p>
    <w:p w:rsidR="00E17B3E" w:rsidRDefault="00B17A99" w:rsidP="00E17B3E">
      <w:r w:rsidRPr="00B17A99">
        <w:rPr>
          <w:noProof/>
          <w:lang w:eastAsia="fr-FR"/>
        </w:rPr>
        <w:drawing>
          <wp:inline distT="0" distB="0" distL="0" distR="0">
            <wp:extent cx="5734744" cy="3519377"/>
            <wp:effectExtent l="19050" t="0" r="18356" b="4873"/>
            <wp:docPr id="17"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D5235" w:rsidRDefault="009D5235" w:rsidP="00E17B3E">
      <w:r>
        <w:t>Cette évolution se situe sur l’intervalle de temps incluant le développement initial et le 36 mois suivants (3 ans).</w:t>
      </w:r>
    </w:p>
    <w:p w:rsidR="008442B1" w:rsidRDefault="008442B1" w:rsidP="008442B1">
      <w:pPr>
        <w:pStyle w:val="Titre3"/>
      </w:pPr>
      <w:bookmarkStart w:id="45" w:name="_Toc356198684"/>
      <w:r w:rsidRPr="618C8A28">
        <w:t>Encaissements</w:t>
      </w:r>
      <w:bookmarkEnd w:id="45"/>
    </w:p>
    <w:p w:rsidR="008442B1" w:rsidRPr="008442B1" w:rsidRDefault="008442B1" w:rsidP="008442B1">
      <w:r>
        <w:t>A propos des recettes elles apparaissent peut après la fin des 6 mois de développement, pour évoluer régulièrement. Nous constatons la saisonnalité avec des pics en septembre-octobre.</w:t>
      </w:r>
    </w:p>
    <w:p w:rsidR="008442B1" w:rsidRDefault="008442B1" w:rsidP="008442B1">
      <w:pPr>
        <w:pStyle w:val="Titre4"/>
      </w:pPr>
      <w:r w:rsidRPr="618C8A28">
        <w:t>Apports en capital</w:t>
      </w:r>
    </w:p>
    <w:p w:rsidR="008442B1" w:rsidRDefault="008442B1" w:rsidP="008442B1">
      <w:r w:rsidRPr="618C8A28">
        <w:t xml:space="preserve">Nous investirons chacun la somme de </w:t>
      </w:r>
      <w:r>
        <w:t>2000</w:t>
      </w:r>
      <w:r w:rsidRPr="618C8A28">
        <w:t xml:space="preserve"> €</w:t>
      </w:r>
      <w:r>
        <w:t>, soit un capital initial de 10 000€ qui apparaît au début du graphique.</w:t>
      </w:r>
    </w:p>
    <w:p w:rsidR="008442B1" w:rsidRDefault="008442B1" w:rsidP="008442B1">
      <w:pPr>
        <w:pStyle w:val="Titre4"/>
      </w:pPr>
      <w:r w:rsidRPr="6ED63B64">
        <w:t>Subventions</w:t>
      </w:r>
    </w:p>
    <w:p w:rsidR="008442B1" w:rsidRDefault="008442B1" w:rsidP="008442B1">
      <w:r w:rsidRPr="6ED63B64">
        <w:t xml:space="preserve">Nous </w:t>
      </w:r>
      <w:r>
        <w:t>allons également</w:t>
      </w:r>
      <w:r w:rsidRPr="6ED63B64">
        <w:t xml:space="preserve"> demander des subventions à différents organismes : UHA, ...</w:t>
      </w:r>
    </w:p>
    <w:p w:rsidR="008442B1" w:rsidRDefault="008442B1" w:rsidP="008442B1">
      <w:pPr>
        <w:pStyle w:val="Titre3"/>
      </w:pPr>
      <w:bookmarkStart w:id="46" w:name="_Toc356198685"/>
      <w:r w:rsidRPr="618C8A28">
        <w:t>Décaissements</w:t>
      </w:r>
      <w:bookmarkEnd w:id="46"/>
    </w:p>
    <w:p w:rsidR="008442B1" w:rsidRPr="008442B1" w:rsidRDefault="008442B1" w:rsidP="008442B1">
      <w:r>
        <w:t>Concernant les dépenses, on constate un premier investissement initial, puis un premier palier correspondant à la mise en place des salaires mensuels, et enfin un second palier correspondant à la rémunération du business angel. Cette rémunération va évoluer jusqu’à atteindre environ 5% de son investissement initial (150 k€) en N+6 (nous pouvons lui demander un délai supplémentaire en cas de problème, il nous a laissé relativement libre de ce côté-là).</w:t>
      </w:r>
    </w:p>
    <w:p w:rsidR="008442B1" w:rsidRDefault="008442B1" w:rsidP="008442B1">
      <w:pPr>
        <w:pStyle w:val="Titre4"/>
      </w:pPr>
      <w:r w:rsidRPr="618C8A28">
        <w:t>Frais de publicité/marketing</w:t>
      </w:r>
    </w:p>
    <w:p w:rsidR="008442B1" w:rsidRPr="009E2A07" w:rsidRDefault="008442B1" w:rsidP="008442B1">
      <w:r>
        <w:t>180 €/an, décaissé en début d’année, d’où le petit pic en début de palier (mois 13 et 25).</w:t>
      </w:r>
    </w:p>
    <w:p w:rsidR="008442B1" w:rsidRDefault="008442B1" w:rsidP="008442B1">
      <w:pPr>
        <w:pStyle w:val="Titre4"/>
      </w:pPr>
      <w:r w:rsidRPr="553D9C94">
        <w:t>Personnel</w:t>
      </w:r>
    </w:p>
    <w:p w:rsidR="008442B1" w:rsidRPr="003E3C91" w:rsidRDefault="008442B1" w:rsidP="008442B1">
      <w:r>
        <w:t>Nous nous verserons un salaire à partir l’année 2, à hauteur d’un SMIC chacun, donc 1616 € charges patronales comprises. Soit 96 960 € pour l’année.</w:t>
      </w:r>
    </w:p>
    <w:p w:rsidR="008442B1" w:rsidRDefault="008442B1" w:rsidP="008442B1">
      <w:pPr>
        <w:pStyle w:val="Titre4"/>
      </w:pPr>
      <w:r>
        <w:t>Frais d'infrastructure</w:t>
      </w:r>
    </w:p>
    <w:p w:rsidR="008442B1" w:rsidRPr="00E15712" w:rsidRDefault="008442B1" w:rsidP="008442B1">
      <w:r>
        <w:t xml:space="preserve">63.95 € </w:t>
      </w:r>
      <w:r w:rsidRPr="00502466">
        <w:t>par mois</w:t>
      </w:r>
    </w:p>
    <w:p w:rsidR="618C8A28" w:rsidRDefault="618C8A28" w:rsidP="618C8A28">
      <w:pPr>
        <w:pStyle w:val="Titre3"/>
      </w:pPr>
      <w:bookmarkStart w:id="47" w:name="_Toc356198686"/>
      <w:r w:rsidRPr="618C8A28">
        <w:lastRenderedPageBreak/>
        <w:t>Courbe de saisonnalité</w:t>
      </w:r>
      <w:bookmarkEnd w:id="47"/>
    </w:p>
    <w:p w:rsidR="00E17B3E" w:rsidRDefault="00B17A99" w:rsidP="00E17B3E">
      <w:r w:rsidRPr="00B17A99">
        <w:rPr>
          <w:noProof/>
          <w:lang w:eastAsia="fr-FR"/>
        </w:rPr>
        <w:drawing>
          <wp:inline distT="0" distB="0" distL="0" distR="0">
            <wp:extent cx="5731510" cy="2634203"/>
            <wp:effectExtent l="19050" t="0" r="21590" b="0"/>
            <wp:docPr id="16"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17B3E" w:rsidRPr="00E17B3E" w:rsidRDefault="00E17B3E" w:rsidP="00E17B3E">
      <w:r>
        <w:t>Cette courbe est tracée à partir des ventes prévisionnelles d’abonnements et de licences au cours de l’année</w:t>
      </w:r>
      <w:r w:rsidR="009757BE">
        <w:t xml:space="preserve"> 2015</w:t>
      </w:r>
      <w:r>
        <w:t>. Nous avons évalué des ventes supérieures après la rentrée scolaire de septembre, et qui décroissent au fur et à mesure de l’année. Les entreprises étant souvent en congé en août, les ventes seraient donc quasi nulle à cette période de l’année.</w:t>
      </w:r>
    </w:p>
    <w:p w:rsidR="618C8A28" w:rsidRDefault="19445054" w:rsidP="618C8A28">
      <w:pPr>
        <w:pStyle w:val="Titre3"/>
      </w:pPr>
      <w:bookmarkStart w:id="48" w:name="_Toc356198687"/>
      <w:r w:rsidRPr="618C8A28">
        <w:t>Conclusion du plan de trésorerie</w:t>
      </w:r>
      <w:bookmarkEnd w:id="48"/>
    </w:p>
    <w:p w:rsidR="001F3EC5" w:rsidRDefault="00F2568E" w:rsidP="00F2568E">
      <w:r>
        <w:t xml:space="preserve">D’après nos prévisions, et bien que le résultat prévisionnel 2015 soit négatif, le plan de trésorerie montre clairement que nous n’aurons pas besoin d’emprunter pour démarrer notre activité. </w:t>
      </w:r>
    </w:p>
    <w:p w:rsidR="00B17A99" w:rsidRDefault="00F2568E" w:rsidP="00F2568E">
      <w:r>
        <w:t>L’échelonnement que nous avons adopté pour démarrer nos rémunérations, puis la rémunération de notre business angel nous permet de garder une trésorerie positive, sans compter une augmentation de capital qui est possible à tout moment et sans frais grâce au capital variable de la SARL.</w:t>
      </w:r>
    </w:p>
    <w:p w:rsidR="00C26D09" w:rsidRDefault="001F3EC5" w:rsidP="00F2568E">
      <w:r>
        <w:t>D’éventuelles</w:t>
      </w:r>
      <w:r w:rsidR="00F2568E">
        <w:t xml:space="preserve"> subventions pourraient </w:t>
      </w:r>
      <w:r w:rsidR="00B17A99">
        <w:t>nous permettre de palier à une sous-activité par rapport à ce que nous avons planifié.</w:t>
      </w:r>
    </w:p>
    <w:p w:rsidR="00C26D09" w:rsidRDefault="00C26D09">
      <w:r>
        <w:br w:type="page"/>
      </w:r>
    </w:p>
    <w:p w:rsidR="4A584994" w:rsidRDefault="4A584994" w:rsidP="4A584994">
      <w:pPr>
        <w:pStyle w:val="Titre2"/>
        <w:numPr>
          <w:ilvl w:val="0"/>
          <w:numId w:val="20"/>
        </w:numPr>
      </w:pPr>
      <w:bookmarkStart w:id="49" w:name="_Toc356198688"/>
      <w:r>
        <w:lastRenderedPageBreak/>
        <w:t>Bilan prévisionnel</w:t>
      </w:r>
      <w:bookmarkEnd w:id="49"/>
    </w:p>
    <w:tbl>
      <w:tblPr>
        <w:tblW w:w="8580" w:type="dxa"/>
        <w:tblInd w:w="53" w:type="dxa"/>
        <w:tblCellMar>
          <w:left w:w="70" w:type="dxa"/>
          <w:right w:w="70" w:type="dxa"/>
        </w:tblCellMar>
        <w:tblLook w:val="04A0"/>
      </w:tblPr>
      <w:tblGrid>
        <w:gridCol w:w="3387"/>
        <w:gridCol w:w="1195"/>
        <w:gridCol w:w="2801"/>
        <w:gridCol w:w="1197"/>
      </w:tblGrid>
      <w:tr w:rsidR="00B633DD" w:rsidRPr="00B633DD" w:rsidTr="00B633DD">
        <w:trPr>
          <w:trHeight w:val="300"/>
        </w:trPr>
        <w:tc>
          <w:tcPr>
            <w:tcW w:w="8580" w:type="dxa"/>
            <w:gridSpan w:val="4"/>
            <w:tcBorders>
              <w:top w:val="single" w:sz="8" w:space="0" w:color="auto"/>
              <w:left w:val="single" w:sz="8" w:space="0" w:color="auto"/>
              <w:bottom w:val="nil"/>
              <w:right w:val="single" w:sz="8" w:space="0" w:color="000000"/>
            </w:tcBorders>
            <w:shd w:val="clear" w:color="auto" w:fill="auto"/>
            <w:noWrap/>
            <w:vAlign w:val="bottom"/>
            <w:hideMark/>
          </w:tcPr>
          <w:p w:rsidR="00B633DD" w:rsidRPr="00B633DD" w:rsidRDefault="00B633DD" w:rsidP="00B633DD">
            <w:pPr>
              <w:spacing w:after="0" w:line="240" w:lineRule="auto"/>
              <w:jc w:val="center"/>
              <w:rPr>
                <w:rFonts w:ascii="Calibri" w:eastAsia="Times New Roman" w:hAnsi="Calibri" w:cs="Times New Roman"/>
                <w:b/>
                <w:bCs/>
                <w:color w:val="000000"/>
                <w:lang w:eastAsia="fr-FR"/>
              </w:rPr>
            </w:pPr>
            <w:r w:rsidRPr="00B633DD">
              <w:rPr>
                <w:rFonts w:ascii="Calibri" w:eastAsia="Times New Roman" w:hAnsi="Calibri" w:cs="Times New Roman"/>
                <w:b/>
                <w:bCs/>
                <w:color w:val="000000"/>
                <w:lang w:eastAsia="fr-FR"/>
              </w:rPr>
              <w:t>Bilan prévisionnel 2014</w:t>
            </w:r>
          </w:p>
        </w:tc>
      </w:tr>
      <w:tr w:rsidR="00B633DD" w:rsidRPr="00B633DD" w:rsidTr="00B633DD">
        <w:trPr>
          <w:trHeight w:val="300"/>
        </w:trPr>
        <w:tc>
          <w:tcPr>
            <w:tcW w:w="4582" w:type="dxa"/>
            <w:gridSpan w:val="2"/>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jc w:val="center"/>
              <w:rPr>
                <w:rFonts w:ascii="Calibri" w:eastAsia="Times New Roman" w:hAnsi="Calibri" w:cs="Times New Roman"/>
                <w:b/>
                <w:bCs/>
                <w:color w:val="000000"/>
                <w:lang w:eastAsia="fr-FR"/>
              </w:rPr>
            </w:pPr>
            <w:r w:rsidRPr="00B633DD">
              <w:rPr>
                <w:rFonts w:ascii="Calibri" w:eastAsia="Times New Roman" w:hAnsi="Calibri" w:cs="Times New Roman"/>
                <w:b/>
                <w:bCs/>
                <w:color w:val="000000"/>
                <w:lang w:eastAsia="fr-FR"/>
              </w:rPr>
              <w:t>Actif</w:t>
            </w:r>
          </w:p>
        </w:tc>
        <w:tc>
          <w:tcPr>
            <w:tcW w:w="3998" w:type="dxa"/>
            <w:gridSpan w:val="2"/>
            <w:tcBorders>
              <w:top w:val="nil"/>
              <w:left w:val="nil"/>
              <w:bottom w:val="nil"/>
              <w:right w:val="single" w:sz="8" w:space="0" w:color="000000"/>
            </w:tcBorders>
            <w:shd w:val="clear" w:color="auto" w:fill="auto"/>
            <w:noWrap/>
            <w:vAlign w:val="bottom"/>
            <w:hideMark/>
          </w:tcPr>
          <w:p w:rsidR="00B633DD" w:rsidRPr="00B633DD" w:rsidRDefault="00B633DD" w:rsidP="00B633DD">
            <w:pPr>
              <w:spacing w:after="0" w:line="240" w:lineRule="auto"/>
              <w:jc w:val="center"/>
              <w:rPr>
                <w:rFonts w:ascii="Calibri" w:eastAsia="Times New Roman" w:hAnsi="Calibri" w:cs="Times New Roman"/>
                <w:b/>
                <w:bCs/>
                <w:color w:val="000000"/>
                <w:lang w:eastAsia="fr-FR"/>
              </w:rPr>
            </w:pPr>
            <w:r w:rsidRPr="00B633DD">
              <w:rPr>
                <w:rFonts w:ascii="Calibri" w:eastAsia="Times New Roman" w:hAnsi="Calibri" w:cs="Times New Roman"/>
                <w:b/>
                <w:bCs/>
                <w:color w:val="000000"/>
                <w:lang w:eastAsia="fr-FR"/>
              </w:rPr>
              <w:t>Passif</w:t>
            </w:r>
          </w:p>
        </w:tc>
      </w:tr>
      <w:tr w:rsidR="00B633DD" w:rsidRPr="00B633DD" w:rsidTr="00B633DD">
        <w:trPr>
          <w:trHeight w:val="300"/>
        </w:trPr>
        <w:tc>
          <w:tcPr>
            <w:tcW w:w="338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b/>
                <w:bCs/>
                <w:color w:val="000000"/>
                <w:lang w:eastAsia="fr-FR"/>
              </w:rPr>
            </w:pPr>
            <w:r w:rsidRPr="00B633DD">
              <w:rPr>
                <w:rFonts w:ascii="Calibri" w:eastAsia="Times New Roman" w:hAnsi="Calibri" w:cs="Times New Roman"/>
                <w:b/>
                <w:bCs/>
                <w:color w:val="000000"/>
                <w:lang w:eastAsia="fr-FR"/>
              </w:rPr>
              <w:t xml:space="preserve">          Immobilisations</w:t>
            </w:r>
          </w:p>
        </w:tc>
        <w:tc>
          <w:tcPr>
            <w:tcW w:w="1195"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p>
        </w:tc>
        <w:tc>
          <w:tcPr>
            <w:tcW w:w="2801"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b/>
                <w:bCs/>
                <w:color w:val="000000"/>
                <w:lang w:eastAsia="fr-FR"/>
              </w:rPr>
            </w:pPr>
            <w:r w:rsidRPr="00B633DD">
              <w:rPr>
                <w:rFonts w:ascii="Calibri" w:eastAsia="Times New Roman" w:hAnsi="Calibri" w:cs="Times New Roman"/>
                <w:b/>
                <w:bCs/>
                <w:color w:val="000000"/>
                <w:lang w:eastAsia="fr-FR"/>
              </w:rPr>
              <w:t xml:space="preserve">          Capitaux propres</w:t>
            </w:r>
          </w:p>
        </w:tc>
        <w:tc>
          <w:tcPr>
            <w:tcW w:w="1197"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w:t>
            </w:r>
          </w:p>
        </w:tc>
      </w:tr>
      <w:tr w:rsidR="00B633DD" w:rsidRPr="00B633DD" w:rsidTr="00B633DD">
        <w:trPr>
          <w:trHeight w:val="300"/>
        </w:trPr>
        <w:tc>
          <w:tcPr>
            <w:tcW w:w="338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Frais d'établissement</w:t>
            </w:r>
          </w:p>
        </w:tc>
        <w:tc>
          <w:tcPr>
            <w:tcW w:w="1195"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1 000,00 €</w:t>
            </w:r>
          </w:p>
        </w:tc>
        <w:tc>
          <w:tcPr>
            <w:tcW w:w="2801"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Capital</w:t>
            </w:r>
          </w:p>
        </w:tc>
        <w:tc>
          <w:tcPr>
            <w:tcW w:w="1197"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10 000,00 €</w:t>
            </w:r>
          </w:p>
        </w:tc>
      </w:tr>
      <w:tr w:rsidR="00B633DD" w:rsidRPr="00B633DD" w:rsidTr="00B633DD">
        <w:trPr>
          <w:trHeight w:val="300"/>
        </w:trPr>
        <w:tc>
          <w:tcPr>
            <w:tcW w:w="338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Marketing</w:t>
            </w:r>
          </w:p>
        </w:tc>
        <w:tc>
          <w:tcPr>
            <w:tcW w:w="1195"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150,50 €</w:t>
            </w:r>
          </w:p>
        </w:tc>
        <w:tc>
          <w:tcPr>
            <w:tcW w:w="2801"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Réserves</w:t>
            </w:r>
          </w:p>
        </w:tc>
        <w:tc>
          <w:tcPr>
            <w:tcW w:w="1197"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0,00 €</w:t>
            </w:r>
          </w:p>
        </w:tc>
      </w:tr>
      <w:tr w:rsidR="00B633DD" w:rsidRPr="00B633DD" w:rsidTr="00B633DD">
        <w:trPr>
          <w:trHeight w:val="300"/>
        </w:trPr>
        <w:tc>
          <w:tcPr>
            <w:tcW w:w="338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Hébergement</w:t>
            </w:r>
          </w:p>
        </w:tc>
        <w:tc>
          <w:tcPr>
            <w:tcW w:w="1195"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59,95 €</w:t>
            </w:r>
          </w:p>
        </w:tc>
        <w:tc>
          <w:tcPr>
            <w:tcW w:w="2801"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Report à nouveau</w:t>
            </w:r>
          </w:p>
        </w:tc>
        <w:tc>
          <w:tcPr>
            <w:tcW w:w="1197"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0,00 €</w:t>
            </w:r>
          </w:p>
        </w:tc>
      </w:tr>
      <w:tr w:rsidR="00B633DD" w:rsidRPr="00B633DD" w:rsidTr="00B633DD">
        <w:trPr>
          <w:trHeight w:val="300"/>
        </w:trPr>
        <w:tc>
          <w:tcPr>
            <w:tcW w:w="338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Internet, téléphone</w:t>
            </w:r>
          </w:p>
        </w:tc>
        <w:tc>
          <w:tcPr>
            <w:tcW w:w="1195"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249,83 €</w:t>
            </w:r>
          </w:p>
        </w:tc>
        <w:tc>
          <w:tcPr>
            <w:tcW w:w="2801"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CA</w:t>
            </w:r>
          </w:p>
        </w:tc>
        <w:tc>
          <w:tcPr>
            <w:tcW w:w="1197"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15 027,17 €</w:t>
            </w:r>
          </w:p>
        </w:tc>
      </w:tr>
      <w:tr w:rsidR="00B633DD" w:rsidRPr="00B633DD" w:rsidTr="00B633DD">
        <w:trPr>
          <w:trHeight w:val="300"/>
        </w:trPr>
        <w:tc>
          <w:tcPr>
            <w:tcW w:w="338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Assurance</w:t>
            </w:r>
          </w:p>
        </w:tc>
        <w:tc>
          <w:tcPr>
            <w:tcW w:w="1195"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271,74 €</w:t>
            </w:r>
          </w:p>
        </w:tc>
        <w:tc>
          <w:tcPr>
            <w:tcW w:w="2801"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xml:space="preserve">          Total capitaux propres</w:t>
            </w:r>
          </w:p>
        </w:tc>
        <w:tc>
          <w:tcPr>
            <w:tcW w:w="1197"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b/>
                <w:bCs/>
                <w:color w:val="000000"/>
                <w:lang w:eastAsia="fr-FR"/>
              </w:rPr>
            </w:pPr>
            <w:r w:rsidRPr="00B633DD">
              <w:rPr>
                <w:rFonts w:ascii="Calibri" w:eastAsia="Times New Roman" w:hAnsi="Calibri" w:cs="Times New Roman"/>
                <w:b/>
                <w:bCs/>
                <w:color w:val="000000"/>
                <w:lang w:eastAsia="fr-FR"/>
              </w:rPr>
              <w:t>25 027,17 €</w:t>
            </w:r>
          </w:p>
        </w:tc>
      </w:tr>
      <w:tr w:rsidR="00B633DD" w:rsidRPr="00B633DD" w:rsidTr="00B633DD">
        <w:trPr>
          <w:trHeight w:val="300"/>
        </w:trPr>
        <w:tc>
          <w:tcPr>
            <w:tcW w:w="338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Mobilier et informatique</w:t>
            </w:r>
          </w:p>
        </w:tc>
        <w:tc>
          <w:tcPr>
            <w:tcW w:w="1195"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2 578,60 €</w:t>
            </w:r>
          </w:p>
        </w:tc>
        <w:tc>
          <w:tcPr>
            <w:tcW w:w="2801"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b/>
                <w:bCs/>
                <w:color w:val="000000"/>
                <w:lang w:eastAsia="fr-FR"/>
              </w:rPr>
            </w:pPr>
            <w:r w:rsidRPr="00B633DD">
              <w:rPr>
                <w:rFonts w:ascii="Calibri" w:eastAsia="Times New Roman" w:hAnsi="Calibri" w:cs="Times New Roman"/>
                <w:b/>
                <w:bCs/>
                <w:color w:val="000000"/>
                <w:lang w:eastAsia="fr-FR"/>
              </w:rPr>
              <w:t xml:space="preserve">          Dettes</w:t>
            </w:r>
          </w:p>
        </w:tc>
        <w:tc>
          <w:tcPr>
            <w:tcW w:w="1197"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w:t>
            </w:r>
          </w:p>
        </w:tc>
      </w:tr>
      <w:tr w:rsidR="00B633DD" w:rsidRPr="00B633DD" w:rsidTr="00B633DD">
        <w:trPr>
          <w:trHeight w:val="300"/>
        </w:trPr>
        <w:tc>
          <w:tcPr>
            <w:tcW w:w="338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xml:space="preserve">          Total immobilisations</w:t>
            </w:r>
          </w:p>
        </w:tc>
        <w:tc>
          <w:tcPr>
            <w:tcW w:w="1195"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4 310,62 €</w:t>
            </w:r>
          </w:p>
        </w:tc>
        <w:tc>
          <w:tcPr>
            <w:tcW w:w="2801"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Emprunts</w:t>
            </w:r>
          </w:p>
        </w:tc>
        <w:tc>
          <w:tcPr>
            <w:tcW w:w="1197"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0,00 €</w:t>
            </w:r>
          </w:p>
        </w:tc>
      </w:tr>
      <w:tr w:rsidR="00B633DD" w:rsidRPr="00B633DD" w:rsidTr="00B633DD">
        <w:trPr>
          <w:trHeight w:val="300"/>
        </w:trPr>
        <w:tc>
          <w:tcPr>
            <w:tcW w:w="338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b/>
                <w:bCs/>
                <w:color w:val="000000"/>
                <w:lang w:eastAsia="fr-FR"/>
              </w:rPr>
            </w:pPr>
            <w:r w:rsidRPr="00B633DD">
              <w:rPr>
                <w:rFonts w:ascii="Calibri" w:eastAsia="Times New Roman" w:hAnsi="Calibri" w:cs="Times New Roman"/>
                <w:b/>
                <w:bCs/>
                <w:color w:val="000000"/>
                <w:lang w:eastAsia="fr-FR"/>
              </w:rPr>
              <w:t xml:space="preserve">          Créances et disponibilités</w:t>
            </w:r>
          </w:p>
        </w:tc>
        <w:tc>
          <w:tcPr>
            <w:tcW w:w="1195"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p>
        </w:tc>
        <w:tc>
          <w:tcPr>
            <w:tcW w:w="2801"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Dettes fournisseurs</w:t>
            </w:r>
          </w:p>
        </w:tc>
        <w:tc>
          <w:tcPr>
            <w:tcW w:w="1197"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0,00 €</w:t>
            </w:r>
          </w:p>
        </w:tc>
      </w:tr>
      <w:tr w:rsidR="00B633DD" w:rsidRPr="00B633DD" w:rsidTr="00B633DD">
        <w:trPr>
          <w:trHeight w:val="300"/>
        </w:trPr>
        <w:tc>
          <w:tcPr>
            <w:tcW w:w="338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Stocks</w:t>
            </w:r>
          </w:p>
        </w:tc>
        <w:tc>
          <w:tcPr>
            <w:tcW w:w="1195"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0,00 €</w:t>
            </w:r>
          </w:p>
        </w:tc>
        <w:tc>
          <w:tcPr>
            <w:tcW w:w="2801"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Dettes fiscales et sociales</w:t>
            </w:r>
          </w:p>
        </w:tc>
        <w:tc>
          <w:tcPr>
            <w:tcW w:w="1197"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2 945,32 €</w:t>
            </w:r>
          </w:p>
        </w:tc>
      </w:tr>
      <w:tr w:rsidR="00B633DD" w:rsidRPr="00B633DD" w:rsidTr="00B633DD">
        <w:trPr>
          <w:trHeight w:val="300"/>
        </w:trPr>
        <w:tc>
          <w:tcPr>
            <w:tcW w:w="338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Banque</w:t>
            </w:r>
          </w:p>
        </w:tc>
        <w:tc>
          <w:tcPr>
            <w:tcW w:w="1195"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23 662,21 €</w:t>
            </w:r>
          </w:p>
        </w:tc>
        <w:tc>
          <w:tcPr>
            <w:tcW w:w="2801"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xml:space="preserve">          Total dettes</w:t>
            </w:r>
          </w:p>
        </w:tc>
        <w:tc>
          <w:tcPr>
            <w:tcW w:w="1197"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b/>
                <w:bCs/>
                <w:color w:val="000000"/>
                <w:lang w:eastAsia="fr-FR"/>
              </w:rPr>
            </w:pPr>
            <w:r w:rsidRPr="00B633DD">
              <w:rPr>
                <w:rFonts w:ascii="Calibri" w:eastAsia="Times New Roman" w:hAnsi="Calibri" w:cs="Times New Roman"/>
                <w:b/>
                <w:bCs/>
                <w:color w:val="000000"/>
                <w:lang w:eastAsia="fr-FR"/>
              </w:rPr>
              <w:t>2 945,32 €</w:t>
            </w:r>
          </w:p>
        </w:tc>
      </w:tr>
      <w:tr w:rsidR="00B633DD" w:rsidRPr="00B633DD" w:rsidTr="00B633DD">
        <w:trPr>
          <w:trHeight w:val="300"/>
        </w:trPr>
        <w:tc>
          <w:tcPr>
            <w:tcW w:w="338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Caisse</w:t>
            </w:r>
          </w:p>
        </w:tc>
        <w:tc>
          <w:tcPr>
            <w:tcW w:w="1195"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0,00 €</w:t>
            </w:r>
          </w:p>
        </w:tc>
        <w:tc>
          <w:tcPr>
            <w:tcW w:w="2801"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p>
        </w:tc>
        <w:tc>
          <w:tcPr>
            <w:tcW w:w="1197"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w:t>
            </w:r>
          </w:p>
        </w:tc>
      </w:tr>
      <w:tr w:rsidR="00B633DD" w:rsidRPr="00B633DD" w:rsidTr="00B633DD">
        <w:trPr>
          <w:trHeight w:val="300"/>
        </w:trPr>
        <w:tc>
          <w:tcPr>
            <w:tcW w:w="338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Acomptes versés aux fournisseurs</w:t>
            </w:r>
          </w:p>
        </w:tc>
        <w:tc>
          <w:tcPr>
            <w:tcW w:w="1195"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0,00 €</w:t>
            </w:r>
          </w:p>
        </w:tc>
        <w:tc>
          <w:tcPr>
            <w:tcW w:w="2801"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p>
        </w:tc>
        <w:tc>
          <w:tcPr>
            <w:tcW w:w="1197"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w:t>
            </w:r>
          </w:p>
        </w:tc>
      </w:tr>
      <w:tr w:rsidR="00B633DD" w:rsidRPr="00B633DD" w:rsidTr="00B633DD">
        <w:trPr>
          <w:trHeight w:val="300"/>
        </w:trPr>
        <w:tc>
          <w:tcPr>
            <w:tcW w:w="338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xml:space="preserve">          Total actif circulant</w:t>
            </w:r>
          </w:p>
        </w:tc>
        <w:tc>
          <w:tcPr>
            <w:tcW w:w="1195"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23 662,21 €</w:t>
            </w:r>
          </w:p>
        </w:tc>
        <w:tc>
          <w:tcPr>
            <w:tcW w:w="2801"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p>
        </w:tc>
        <w:tc>
          <w:tcPr>
            <w:tcW w:w="1197"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w:t>
            </w:r>
          </w:p>
        </w:tc>
      </w:tr>
      <w:tr w:rsidR="00B633DD" w:rsidRPr="00B633DD" w:rsidTr="00B633DD">
        <w:trPr>
          <w:trHeight w:val="315"/>
        </w:trPr>
        <w:tc>
          <w:tcPr>
            <w:tcW w:w="3387" w:type="dxa"/>
            <w:tcBorders>
              <w:top w:val="nil"/>
              <w:left w:val="single" w:sz="8" w:space="0" w:color="auto"/>
              <w:bottom w:val="single" w:sz="8" w:space="0" w:color="auto"/>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b/>
                <w:bCs/>
                <w:color w:val="000000"/>
                <w:lang w:eastAsia="fr-FR"/>
              </w:rPr>
            </w:pPr>
            <w:r w:rsidRPr="00B633DD">
              <w:rPr>
                <w:rFonts w:ascii="Calibri" w:eastAsia="Times New Roman" w:hAnsi="Calibri" w:cs="Times New Roman"/>
                <w:b/>
                <w:bCs/>
                <w:color w:val="000000"/>
                <w:lang w:eastAsia="fr-FR"/>
              </w:rPr>
              <w:t>TOTAL ACTIF</w:t>
            </w:r>
          </w:p>
        </w:tc>
        <w:tc>
          <w:tcPr>
            <w:tcW w:w="1195" w:type="dxa"/>
            <w:tcBorders>
              <w:top w:val="nil"/>
              <w:left w:val="nil"/>
              <w:bottom w:val="single" w:sz="8" w:space="0" w:color="auto"/>
              <w:right w:val="nil"/>
            </w:tcBorders>
            <w:shd w:val="clear" w:color="auto" w:fill="auto"/>
            <w:noWrap/>
            <w:vAlign w:val="bottom"/>
            <w:hideMark/>
          </w:tcPr>
          <w:p w:rsidR="00B633DD" w:rsidRPr="00B633DD" w:rsidRDefault="00B633DD" w:rsidP="002327C1">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27 972,</w:t>
            </w:r>
            <w:r w:rsidR="002327C1">
              <w:rPr>
                <w:rFonts w:ascii="Calibri" w:eastAsia="Times New Roman" w:hAnsi="Calibri" w:cs="Times New Roman"/>
                <w:color w:val="000000"/>
                <w:lang w:eastAsia="fr-FR"/>
              </w:rPr>
              <w:t>49</w:t>
            </w:r>
            <w:r w:rsidRPr="00B633DD">
              <w:rPr>
                <w:rFonts w:ascii="Calibri" w:eastAsia="Times New Roman" w:hAnsi="Calibri" w:cs="Times New Roman"/>
                <w:color w:val="000000"/>
                <w:lang w:eastAsia="fr-FR"/>
              </w:rPr>
              <w:t xml:space="preserve"> €</w:t>
            </w:r>
          </w:p>
        </w:tc>
        <w:tc>
          <w:tcPr>
            <w:tcW w:w="2801" w:type="dxa"/>
            <w:tcBorders>
              <w:top w:val="nil"/>
              <w:left w:val="nil"/>
              <w:bottom w:val="single" w:sz="8" w:space="0" w:color="auto"/>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b/>
                <w:bCs/>
                <w:color w:val="000000"/>
                <w:lang w:eastAsia="fr-FR"/>
              </w:rPr>
            </w:pPr>
            <w:r w:rsidRPr="00B633DD">
              <w:rPr>
                <w:rFonts w:ascii="Calibri" w:eastAsia="Times New Roman" w:hAnsi="Calibri" w:cs="Times New Roman"/>
                <w:b/>
                <w:bCs/>
                <w:color w:val="000000"/>
                <w:lang w:eastAsia="fr-FR"/>
              </w:rPr>
              <w:t>TOTAL PASSIF</w:t>
            </w:r>
          </w:p>
        </w:tc>
        <w:tc>
          <w:tcPr>
            <w:tcW w:w="1197" w:type="dxa"/>
            <w:tcBorders>
              <w:top w:val="nil"/>
              <w:left w:val="nil"/>
              <w:bottom w:val="single" w:sz="8" w:space="0" w:color="auto"/>
              <w:right w:val="single" w:sz="8" w:space="0" w:color="auto"/>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27 972,49 €</w:t>
            </w:r>
          </w:p>
        </w:tc>
      </w:tr>
    </w:tbl>
    <w:p w:rsidR="00A5458E" w:rsidRPr="00A5458E" w:rsidRDefault="00B633DD" w:rsidP="00A5458E">
      <w:r>
        <w:t xml:space="preserve">Ce bilan s’appuie sur les chiffres obtenus dans le plan de trésorerie prévisionnel. </w:t>
      </w:r>
    </w:p>
    <w:p w:rsidR="00AA729C" w:rsidRDefault="4A584994" w:rsidP="4A584994">
      <w:pPr>
        <w:pStyle w:val="Titre2"/>
        <w:numPr>
          <w:ilvl w:val="0"/>
          <w:numId w:val="19"/>
        </w:numPr>
      </w:pPr>
      <w:bookmarkStart w:id="50" w:name="_Toc356198689"/>
      <w:r>
        <w:t>Analyse</w:t>
      </w:r>
      <w:bookmarkEnd w:id="50"/>
    </w:p>
    <w:p w:rsidR="00DC37E3" w:rsidRPr="00DC37E3" w:rsidRDefault="00DC37E3" w:rsidP="00DC37E3">
      <w:pPr>
        <w:pStyle w:val="Titre3"/>
      </w:pPr>
      <w:bookmarkStart w:id="51" w:name="_Toc356198690"/>
      <w:r>
        <w:t>Besoin en fonds de roulement</w:t>
      </w:r>
      <w:bookmarkEnd w:id="51"/>
    </w:p>
    <w:tbl>
      <w:tblPr>
        <w:tblW w:w="5092" w:type="dxa"/>
        <w:tblInd w:w="53" w:type="dxa"/>
        <w:tblCellMar>
          <w:left w:w="70" w:type="dxa"/>
          <w:right w:w="70" w:type="dxa"/>
        </w:tblCellMar>
        <w:tblLook w:val="04A0"/>
      </w:tblPr>
      <w:tblGrid>
        <w:gridCol w:w="997"/>
        <w:gridCol w:w="2134"/>
        <w:gridCol w:w="190"/>
        <w:gridCol w:w="1795"/>
      </w:tblGrid>
      <w:tr w:rsidR="00B633DD" w:rsidRPr="00B633DD" w:rsidTr="00B633DD">
        <w:trPr>
          <w:trHeight w:val="315"/>
        </w:trPr>
        <w:tc>
          <w:tcPr>
            <w:tcW w:w="5092" w:type="dxa"/>
            <w:gridSpan w:val="4"/>
            <w:tcBorders>
              <w:top w:val="single" w:sz="8" w:space="0" w:color="auto"/>
              <w:left w:val="single" w:sz="8" w:space="0" w:color="auto"/>
              <w:bottom w:val="nil"/>
              <w:right w:val="single" w:sz="8" w:space="0" w:color="000000"/>
            </w:tcBorders>
            <w:shd w:val="clear" w:color="auto" w:fill="auto"/>
            <w:noWrap/>
            <w:vAlign w:val="bottom"/>
            <w:hideMark/>
          </w:tcPr>
          <w:p w:rsidR="00B633DD" w:rsidRPr="00B633DD" w:rsidRDefault="00B633DD" w:rsidP="00B633DD">
            <w:pPr>
              <w:spacing w:after="0" w:line="240" w:lineRule="auto"/>
              <w:jc w:val="center"/>
              <w:rPr>
                <w:rFonts w:ascii="Calibri" w:eastAsia="Times New Roman" w:hAnsi="Calibri" w:cs="Times New Roman"/>
                <w:b/>
                <w:bCs/>
                <w:color w:val="000000"/>
                <w:lang w:eastAsia="fr-FR"/>
              </w:rPr>
            </w:pPr>
            <w:r w:rsidRPr="00B633DD">
              <w:rPr>
                <w:rFonts w:ascii="Calibri" w:eastAsia="Times New Roman" w:hAnsi="Calibri" w:cs="Times New Roman"/>
                <w:b/>
                <w:bCs/>
                <w:color w:val="000000"/>
                <w:lang w:eastAsia="fr-FR"/>
              </w:rPr>
              <w:t>Besoin en fonds de roulement</w:t>
            </w:r>
          </w:p>
        </w:tc>
      </w:tr>
      <w:tr w:rsidR="00B633DD" w:rsidRPr="00B633DD" w:rsidTr="00B633DD">
        <w:trPr>
          <w:trHeight w:val="300"/>
        </w:trPr>
        <w:tc>
          <w:tcPr>
            <w:tcW w:w="3131" w:type="dxa"/>
            <w:gridSpan w:val="2"/>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b/>
                <w:bCs/>
                <w:color w:val="000000"/>
                <w:lang w:eastAsia="fr-FR"/>
              </w:rPr>
            </w:pPr>
            <w:r w:rsidRPr="00B633DD">
              <w:rPr>
                <w:rFonts w:ascii="Calibri" w:eastAsia="Times New Roman" w:hAnsi="Calibri" w:cs="Times New Roman"/>
                <w:b/>
                <w:bCs/>
                <w:color w:val="000000"/>
                <w:lang w:eastAsia="fr-FR"/>
              </w:rPr>
              <w:t>Actif d'exploitation</w:t>
            </w:r>
          </w:p>
        </w:tc>
        <w:tc>
          <w:tcPr>
            <w:tcW w:w="166"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p>
        </w:tc>
        <w:tc>
          <w:tcPr>
            <w:tcW w:w="1795"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w:t>
            </w:r>
          </w:p>
        </w:tc>
      </w:tr>
      <w:tr w:rsidR="00B633DD" w:rsidRPr="00B633DD" w:rsidTr="00B633DD">
        <w:trPr>
          <w:trHeight w:val="300"/>
        </w:trPr>
        <w:tc>
          <w:tcPr>
            <w:tcW w:w="99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w:t>
            </w:r>
          </w:p>
        </w:tc>
        <w:tc>
          <w:tcPr>
            <w:tcW w:w="2134"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Créances</w:t>
            </w:r>
          </w:p>
        </w:tc>
        <w:tc>
          <w:tcPr>
            <w:tcW w:w="166"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p>
        </w:tc>
        <w:tc>
          <w:tcPr>
            <w:tcW w:w="1795"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w:t>
            </w:r>
          </w:p>
        </w:tc>
      </w:tr>
      <w:tr w:rsidR="00B633DD" w:rsidRPr="00B633DD" w:rsidTr="00B633DD">
        <w:trPr>
          <w:trHeight w:val="300"/>
        </w:trPr>
        <w:tc>
          <w:tcPr>
            <w:tcW w:w="99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A</w:t>
            </w:r>
          </w:p>
        </w:tc>
        <w:tc>
          <w:tcPr>
            <w:tcW w:w="2134"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b/>
                <w:bCs/>
                <w:color w:val="000000"/>
                <w:lang w:eastAsia="fr-FR"/>
              </w:rPr>
            </w:pPr>
            <w:r w:rsidRPr="00B633DD">
              <w:rPr>
                <w:rFonts w:ascii="Calibri" w:eastAsia="Times New Roman" w:hAnsi="Calibri" w:cs="Times New Roman"/>
                <w:b/>
                <w:bCs/>
                <w:color w:val="000000"/>
                <w:lang w:eastAsia="fr-FR"/>
              </w:rPr>
              <w:t>Total Actif</w:t>
            </w:r>
          </w:p>
        </w:tc>
        <w:tc>
          <w:tcPr>
            <w:tcW w:w="166"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p>
        </w:tc>
        <w:tc>
          <w:tcPr>
            <w:tcW w:w="1795"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0</w:t>
            </w:r>
          </w:p>
        </w:tc>
      </w:tr>
      <w:tr w:rsidR="00B633DD" w:rsidRPr="00B633DD" w:rsidTr="00B633DD">
        <w:trPr>
          <w:trHeight w:val="300"/>
        </w:trPr>
        <w:tc>
          <w:tcPr>
            <w:tcW w:w="99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w:t>
            </w:r>
          </w:p>
        </w:tc>
        <w:tc>
          <w:tcPr>
            <w:tcW w:w="2134"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p>
        </w:tc>
        <w:tc>
          <w:tcPr>
            <w:tcW w:w="166"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p>
        </w:tc>
        <w:tc>
          <w:tcPr>
            <w:tcW w:w="1795"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w:t>
            </w:r>
          </w:p>
        </w:tc>
      </w:tr>
      <w:tr w:rsidR="00B633DD" w:rsidRPr="00B633DD" w:rsidTr="00B633DD">
        <w:trPr>
          <w:trHeight w:val="300"/>
        </w:trPr>
        <w:tc>
          <w:tcPr>
            <w:tcW w:w="3131" w:type="dxa"/>
            <w:gridSpan w:val="2"/>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b/>
                <w:bCs/>
                <w:color w:val="000000"/>
                <w:lang w:eastAsia="fr-FR"/>
              </w:rPr>
            </w:pPr>
            <w:r w:rsidRPr="00B633DD">
              <w:rPr>
                <w:rFonts w:ascii="Calibri" w:eastAsia="Times New Roman" w:hAnsi="Calibri" w:cs="Times New Roman"/>
                <w:b/>
                <w:bCs/>
                <w:color w:val="000000"/>
                <w:lang w:eastAsia="fr-FR"/>
              </w:rPr>
              <w:t>Passif d'exploitation</w:t>
            </w:r>
          </w:p>
        </w:tc>
        <w:tc>
          <w:tcPr>
            <w:tcW w:w="166"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p>
        </w:tc>
        <w:tc>
          <w:tcPr>
            <w:tcW w:w="1795"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w:t>
            </w:r>
          </w:p>
        </w:tc>
      </w:tr>
      <w:tr w:rsidR="00B633DD" w:rsidRPr="00B633DD" w:rsidTr="00B633DD">
        <w:trPr>
          <w:trHeight w:val="300"/>
        </w:trPr>
        <w:tc>
          <w:tcPr>
            <w:tcW w:w="99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w:t>
            </w:r>
          </w:p>
        </w:tc>
        <w:tc>
          <w:tcPr>
            <w:tcW w:w="2300" w:type="dxa"/>
            <w:gridSpan w:val="2"/>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Dettes fournisseurs</w:t>
            </w:r>
          </w:p>
        </w:tc>
        <w:tc>
          <w:tcPr>
            <w:tcW w:w="1795"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0</w:t>
            </w:r>
          </w:p>
        </w:tc>
      </w:tr>
      <w:tr w:rsidR="00B633DD" w:rsidRPr="00B633DD" w:rsidTr="00B633DD">
        <w:trPr>
          <w:trHeight w:val="300"/>
        </w:trPr>
        <w:tc>
          <w:tcPr>
            <w:tcW w:w="99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w:t>
            </w:r>
          </w:p>
        </w:tc>
        <w:tc>
          <w:tcPr>
            <w:tcW w:w="2300" w:type="dxa"/>
            <w:gridSpan w:val="2"/>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Dettes fiscales et sociales</w:t>
            </w:r>
          </w:p>
        </w:tc>
        <w:tc>
          <w:tcPr>
            <w:tcW w:w="1795"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2 945,32 €</w:t>
            </w:r>
          </w:p>
        </w:tc>
      </w:tr>
      <w:tr w:rsidR="00B633DD" w:rsidRPr="00B633DD" w:rsidTr="00B633DD">
        <w:trPr>
          <w:trHeight w:val="300"/>
        </w:trPr>
        <w:tc>
          <w:tcPr>
            <w:tcW w:w="99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B</w:t>
            </w:r>
          </w:p>
        </w:tc>
        <w:tc>
          <w:tcPr>
            <w:tcW w:w="2134"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b/>
                <w:bCs/>
                <w:color w:val="000000"/>
                <w:lang w:eastAsia="fr-FR"/>
              </w:rPr>
            </w:pPr>
            <w:r w:rsidRPr="00B633DD">
              <w:rPr>
                <w:rFonts w:ascii="Calibri" w:eastAsia="Times New Roman" w:hAnsi="Calibri" w:cs="Times New Roman"/>
                <w:b/>
                <w:bCs/>
                <w:color w:val="000000"/>
                <w:lang w:eastAsia="fr-FR"/>
              </w:rPr>
              <w:t>Total passif</w:t>
            </w:r>
          </w:p>
        </w:tc>
        <w:tc>
          <w:tcPr>
            <w:tcW w:w="166"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p>
        </w:tc>
        <w:tc>
          <w:tcPr>
            <w:tcW w:w="1795"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2 945,32 €</w:t>
            </w:r>
          </w:p>
        </w:tc>
      </w:tr>
      <w:tr w:rsidR="00B633DD" w:rsidRPr="00B633DD" w:rsidTr="00B633DD">
        <w:trPr>
          <w:trHeight w:val="300"/>
        </w:trPr>
        <w:tc>
          <w:tcPr>
            <w:tcW w:w="997" w:type="dxa"/>
            <w:tcBorders>
              <w:top w:val="nil"/>
              <w:left w:val="single" w:sz="8" w:space="0" w:color="auto"/>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w:t>
            </w:r>
          </w:p>
        </w:tc>
        <w:tc>
          <w:tcPr>
            <w:tcW w:w="2134"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p>
        </w:tc>
        <w:tc>
          <w:tcPr>
            <w:tcW w:w="166" w:type="dxa"/>
            <w:tcBorders>
              <w:top w:val="nil"/>
              <w:left w:val="nil"/>
              <w:bottom w:val="nil"/>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p>
        </w:tc>
        <w:tc>
          <w:tcPr>
            <w:tcW w:w="1795" w:type="dxa"/>
            <w:tcBorders>
              <w:top w:val="nil"/>
              <w:left w:val="nil"/>
              <w:bottom w:val="nil"/>
              <w:right w:val="single" w:sz="8" w:space="0" w:color="auto"/>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w:t>
            </w:r>
          </w:p>
        </w:tc>
      </w:tr>
      <w:tr w:rsidR="00B633DD" w:rsidRPr="00B633DD" w:rsidTr="00B633DD">
        <w:trPr>
          <w:trHeight w:val="315"/>
        </w:trPr>
        <w:tc>
          <w:tcPr>
            <w:tcW w:w="997" w:type="dxa"/>
            <w:tcBorders>
              <w:top w:val="nil"/>
              <w:left w:val="single" w:sz="8" w:space="0" w:color="auto"/>
              <w:bottom w:val="single" w:sz="8" w:space="0" w:color="auto"/>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C=A-B</w:t>
            </w:r>
          </w:p>
        </w:tc>
        <w:tc>
          <w:tcPr>
            <w:tcW w:w="2134" w:type="dxa"/>
            <w:tcBorders>
              <w:top w:val="nil"/>
              <w:left w:val="nil"/>
              <w:bottom w:val="single" w:sz="8" w:space="0" w:color="auto"/>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w:t>
            </w:r>
          </w:p>
        </w:tc>
        <w:tc>
          <w:tcPr>
            <w:tcW w:w="166" w:type="dxa"/>
            <w:tcBorders>
              <w:top w:val="nil"/>
              <w:left w:val="nil"/>
              <w:bottom w:val="single" w:sz="8" w:space="0" w:color="auto"/>
              <w:right w:val="nil"/>
            </w:tcBorders>
            <w:shd w:val="clear" w:color="auto" w:fill="auto"/>
            <w:noWrap/>
            <w:vAlign w:val="bottom"/>
            <w:hideMark/>
          </w:tcPr>
          <w:p w:rsidR="00B633DD" w:rsidRPr="00B633DD" w:rsidRDefault="00B633DD" w:rsidP="00B633DD">
            <w:pPr>
              <w:spacing w:after="0" w:line="240" w:lineRule="auto"/>
              <w:rPr>
                <w:rFonts w:ascii="Calibri" w:eastAsia="Times New Roman" w:hAnsi="Calibri" w:cs="Times New Roman"/>
                <w:color w:val="000000"/>
                <w:lang w:eastAsia="fr-FR"/>
              </w:rPr>
            </w:pPr>
            <w:r w:rsidRPr="00B633DD">
              <w:rPr>
                <w:rFonts w:ascii="Calibri" w:eastAsia="Times New Roman" w:hAnsi="Calibri" w:cs="Times New Roman"/>
                <w:color w:val="000000"/>
                <w:lang w:eastAsia="fr-FR"/>
              </w:rPr>
              <w:t> </w:t>
            </w:r>
          </w:p>
        </w:tc>
        <w:tc>
          <w:tcPr>
            <w:tcW w:w="1795" w:type="dxa"/>
            <w:tcBorders>
              <w:top w:val="nil"/>
              <w:left w:val="nil"/>
              <w:bottom w:val="single" w:sz="8" w:space="0" w:color="auto"/>
              <w:right w:val="single" w:sz="8" w:space="0" w:color="auto"/>
            </w:tcBorders>
            <w:shd w:val="clear" w:color="auto" w:fill="auto"/>
            <w:noWrap/>
            <w:vAlign w:val="bottom"/>
            <w:hideMark/>
          </w:tcPr>
          <w:p w:rsidR="00B633DD" w:rsidRPr="00B633DD" w:rsidRDefault="00B633DD" w:rsidP="00B633DD">
            <w:pPr>
              <w:spacing w:after="0" w:line="240" w:lineRule="auto"/>
              <w:jc w:val="right"/>
              <w:rPr>
                <w:rFonts w:ascii="Calibri" w:eastAsia="Times New Roman" w:hAnsi="Calibri" w:cs="Times New Roman"/>
                <w:color w:val="000000"/>
                <w:lang w:eastAsia="fr-FR"/>
              </w:rPr>
            </w:pPr>
            <w:r w:rsidRPr="00B633DD">
              <w:rPr>
                <w:rFonts w:ascii="Calibri" w:eastAsia="Times New Roman" w:hAnsi="Calibri" w:cs="Times New Roman"/>
                <w:color w:val="FF0000"/>
                <w:lang w:eastAsia="fr-FR"/>
              </w:rPr>
              <w:t>-2 945,32 €</w:t>
            </w:r>
          </w:p>
        </w:tc>
      </w:tr>
    </w:tbl>
    <w:p w:rsidR="00DC37E3" w:rsidRDefault="00DC37E3" w:rsidP="00B633DD"/>
    <w:p w:rsidR="00B633DD" w:rsidRDefault="00B633DD" w:rsidP="00B633DD">
      <w:r>
        <w:t>Le BFR obtenu est négatif, ce qui signifie que les emplois de l’entreprise sont inférieurs aux ressources d’exploitation. L’entreprise n’a pas de besoins d’exploitation à financer, puisque le passif circulant excède les besoins de financement de son actif d’exploitation. Nous n’avons donc pas besoin d’utiliser les excédents de ressources à long terme (fonds de roulement) pour financer d’éventuels besoins à court terme.</w:t>
      </w:r>
    </w:p>
    <w:p w:rsidR="002327C1" w:rsidRPr="00B633DD" w:rsidRDefault="002327C1" w:rsidP="00B633DD"/>
    <w:p w:rsidR="00DC37E3" w:rsidRDefault="00DC37E3" w:rsidP="00DC37E3">
      <w:pPr>
        <w:pStyle w:val="Titre3"/>
      </w:pPr>
      <w:bookmarkStart w:id="52" w:name="_Toc356198691"/>
      <w:r>
        <w:lastRenderedPageBreak/>
        <w:t>Seuil de rentabilité</w:t>
      </w:r>
      <w:bookmarkEnd w:id="52"/>
    </w:p>
    <w:p w:rsidR="00DC37E3" w:rsidRDefault="00DC37E3" w:rsidP="00AA729C">
      <w:r w:rsidRPr="00DC37E3">
        <w:rPr>
          <w:noProof/>
          <w:lang w:eastAsia="fr-FR"/>
        </w:rPr>
        <w:drawing>
          <wp:inline distT="0" distB="0" distL="0" distR="0">
            <wp:extent cx="5731510" cy="2288704"/>
            <wp:effectExtent l="19050" t="0" r="21590" b="0"/>
            <wp:docPr id="19"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DC37E3" w:rsidRDefault="00DC37E3" w:rsidP="00AA729C">
      <w:r>
        <w:t>Nous avons choisi de calculer le point mort pour l’année 2016, puisque en 2015 nous avons ajouté les salaires aux dépenses, et en 2016 un loyer de 1000€ mensuel à notre business angel pour rémunérer son investissement.</w:t>
      </w:r>
    </w:p>
    <w:p w:rsidR="00DC37E3" w:rsidRDefault="00DC37E3" w:rsidP="00AA729C">
      <w:r>
        <w:t>C’est donc avec toutes ses nouvelles dépenses que la notion de point mort prend réellement un sens.</w:t>
      </w:r>
    </w:p>
    <w:p w:rsidR="00AA729C" w:rsidRDefault="00DC37E3" w:rsidP="00AA729C">
      <w:pPr>
        <w:rPr>
          <w:rFonts w:asciiTheme="majorHAnsi" w:eastAsiaTheme="majorEastAsia" w:hAnsiTheme="majorHAnsi" w:cstheme="majorBidi"/>
          <w:color w:val="2E74B5" w:themeColor="accent1" w:themeShade="BF"/>
          <w:sz w:val="26"/>
          <w:szCs w:val="26"/>
        </w:rPr>
      </w:pPr>
      <w:r>
        <w:t>D’après le graphique précédent, le point mort est atteint entre septembre et octobre, c'est-à-dire juste après le pic de clientèle de la rentrée.</w:t>
      </w:r>
      <w:r w:rsidR="00AA729C">
        <w:br w:type="page"/>
      </w:r>
    </w:p>
    <w:p w:rsidR="4A584994" w:rsidRDefault="4A584994" w:rsidP="4A584994">
      <w:pPr>
        <w:pStyle w:val="Titre1"/>
        <w:numPr>
          <w:ilvl w:val="0"/>
          <w:numId w:val="32"/>
        </w:numPr>
      </w:pPr>
      <w:bookmarkStart w:id="53" w:name="_Toc356198692"/>
      <w:r>
        <w:lastRenderedPageBreak/>
        <w:t>Risques encourus</w:t>
      </w:r>
      <w:bookmarkEnd w:id="53"/>
    </w:p>
    <w:p w:rsidR="4A584994" w:rsidRDefault="4A584994" w:rsidP="4A584994">
      <w:pPr>
        <w:pStyle w:val="Titre2"/>
        <w:numPr>
          <w:ilvl w:val="0"/>
          <w:numId w:val="18"/>
        </w:numPr>
      </w:pPr>
      <w:bookmarkStart w:id="54" w:name="_Toc356198693"/>
      <w:r>
        <w:t xml:space="preserve">Risque </w:t>
      </w:r>
      <w:r w:rsidR="4C3585F2">
        <w:t>humain</w:t>
      </w:r>
      <w:bookmarkEnd w:id="54"/>
    </w:p>
    <w:p w:rsidR="380F4033" w:rsidRDefault="380F4033" w:rsidP="3D25FBCF">
      <w:pPr>
        <w:ind w:firstLine="708"/>
      </w:pPr>
      <w:r w:rsidRPr="380F4033">
        <w:t>Le capital humain est primordial dans l'entreprise MAGES. Les rôles sont définis en fonction des motivations et savoir-faire. En cas de maladie ou de départ de l'un des associés, les conséquences sur le fonctionnement de l'entreprise peuvent être graves.</w:t>
      </w:r>
    </w:p>
    <w:p w:rsidR="380F4033" w:rsidRDefault="380F4033" w:rsidP="380F4033">
      <w:r w:rsidRPr="380F4033">
        <w:t>De plus, chacun ayant  peut-être des idées ou des perspectives différentes pour l'entreprise, des conflits sont possibles. La prise de décision par exemple peut devenir un risque puisque des mésententes sont possibles.</w:t>
      </w:r>
    </w:p>
    <w:p w:rsidR="380F4033" w:rsidRDefault="380F4033" w:rsidP="380F4033">
      <w:r w:rsidRPr="380F4033">
        <w:t>Les risque humains sont donc à prendre en considération, puisqu'ils peuvent mener à la dissolution du groupe et donc à la liquidation de l'entreprise.</w:t>
      </w:r>
    </w:p>
    <w:p w:rsidR="4A584994" w:rsidRDefault="4C3585F2" w:rsidP="4C3585F2">
      <w:pPr>
        <w:pStyle w:val="Titre2"/>
        <w:numPr>
          <w:ilvl w:val="0"/>
          <w:numId w:val="18"/>
        </w:numPr>
      </w:pPr>
      <w:bookmarkStart w:id="55" w:name="_Toc356198694"/>
      <w:r w:rsidRPr="4C3585F2">
        <w:t>Risques économiques</w:t>
      </w:r>
      <w:bookmarkEnd w:id="55"/>
    </w:p>
    <w:p w:rsidR="380F4033" w:rsidRDefault="3CBA80D8" w:rsidP="3D25FBCF">
      <w:pPr>
        <w:ind w:firstLine="708"/>
      </w:pPr>
      <w:r>
        <w:t>Du fait du statut SARL de notre société, chaque associé risque tout d'abord la somme qu'il aura investit au départ.</w:t>
      </w:r>
    </w:p>
    <w:p w:rsidR="00B17A99" w:rsidRDefault="00B17A99" w:rsidP="00B17A99">
      <w:r>
        <w:t>La saisonnalité constitue un risque pour la trésorerie, puisque le printemps et l’été l’activité est quasi nulle donc les rentrées financières également. Il faut que les réserves financières consituée en automne-hiver soient suffisantes pour traverser la saison basse. Dans la cas contraire, nous serions contraints de recourir à un emprunt</w:t>
      </w:r>
      <w:r w:rsidR="00E44CF2">
        <w:t>.</w:t>
      </w:r>
    </w:p>
    <w:p w:rsidR="3CBA80D8" w:rsidRDefault="00190F6C" w:rsidP="3CBA80D8">
      <w:r>
        <w:t>Le</w:t>
      </w:r>
      <w:r w:rsidR="3CBA80D8">
        <w:t xml:space="preserve"> bâtiment, </w:t>
      </w:r>
      <w:r w:rsidR="00B17A99">
        <w:t>mis à disposition</w:t>
      </w:r>
      <w:r w:rsidR="3CBA80D8">
        <w:t xml:space="preserve"> par un business angel</w:t>
      </w:r>
      <w:r w:rsidR="00B17A99">
        <w:t>, reste sa propriété en cas de faillite</w:t>
      </w:r>
      <w:r w:rsidR="3CBA80D8">
        <w:t>.</w:t>
      </w:r>
    </w:p>
    <w:p w:rsidR="3CBA80D8" w:rsidRDefault="3CBA80D8" w:rsidP="3CBA80D8">
      <w:r>
        <w:t xml:space="preserve">Le temps que chacun aura investit dans la société, ne sera pas utilisé pour un emploi rémunéré de façon certaine. Il faudra donc dégager des revenus rapidement pour permettre </w:t>
      </w:r>
      <w:r w:rsidR="00190F6C">
        <w:t>aux membres</w:t>
      </w:r>
      <w:r>
        <w:t xml:space="preserve"> de la société de pouvoir vivre de l'activité.</w:t>
      </w:r>
    </w:p>
    <w:p w:rsidR="3CBA80D8" w:rsidRDefault="3CBA80D8" w:rsidP="3CBA80D8">
      <w:r>
        <w:t xml:space="preserve">Des prestataires concurrents peuvent s'inspirer de notre société, notamment via </w:t>
      </w:r>
      <w:r w:rsidR="00190F6C">
        <w:t>notre campagne</w:t>
      </w:r>
      <w:r>
        <w:t xml:space="preserve"> de publicité et notre site Internet, et nous porter préjudice vis-à-vis de notre stratégie prix bas et programmes facilement accessibles.</w:t>
      </w:r>
    </w:p>
    <w:p w:rsidR="4A584994" w:rsidRDefault="4A584994" w:rsidP="4A584994">
      <w:pPr>
        <w:pStyle w:val="Titre2"/>
        <w:numPr>
          <w:ilvl w:val="0"/>
          <w:numId w:val="18"/>
        </w:numPr>
      </w:pPr>
      <w:bookmarkStart w:id="56" w:name="_Toc356198695"/>
      <w:r>
        <w:t>R</w:t>
      </w:r>
      <w:r w:rsidR="4BC509CF">
        <w:t xml:space="preserve">esponsabilité </w:t>
      </w:r>
      <w:r>
        <w:t>juridique</w:t>
      </w:r>
      <w:bookmarkEnd w:id="56"/>
    </w:p>
    <w:p w:rsidR="4BC509CF" w:rsidRDefault="4BC509CF" w:rsidP="3D25FBCF">
      <w:pPr>
        <w:ind w:firstLine="708"/>
      </w:pPr>
      <w:r w:rsidRPr="4BC509CF">
        <w:t>Notre entreprise adoptera le statut juridique d'une SARL. De ce fait, la responsabilité des associés est limitée à leurs apports respectifs sauf en cas de :</w:t>
      </w:r>
    </w:p>
    <w:p w:rsidR="4BC509CF" w:rsidRDefault="4BC509CF" w:rsidP="4BC509CF">
      <w:pPr>
        <w:pStyle w:val="Paragraphedeliste"/>
        <w:numPr>
          <w:ilvl w:val="0"/>
          <w:numId w:val="15"/>
        </w:numPr>
      </w:pPr>
      <w:r w:rsidRPr="4BC509CF">
        <w:t>Faute de gestion de la part des gérants</w:t>
      </w:r>
    </w:p>
    <w:p w:rsidR="4BC509CF" w:rsidRDefault="4BC509CF" w:rsidP="4BC509CF">
      <w:pPr>
        <w:pStyle w:val="Paragraphedeliste"/>
        <w:numPr>
          <w:ilvl w:val="0"/>
          <w:numId w:val="15"/>
        </w:numPr>
      </w:pPr>
      <w:r w:rsidRPr="4BC509CF">
        <w:t>Cautions personnelles apportées, notamment pour les emprunts bancaires</w:t>
      </w:r>
    </w:p>
    <w:p w:rsidR="4BC509CF" w:rsidRDefault="4BC509CF" w:rsidP="4BC509CF">
      <w:pPr>
        <w:pStyle w:val="Titre3"/>
      </w:pPr>
      <w:bookmarkStart w:id="57" w:name="_Toc356198696"/>
      <w:r w:rsidRPr="4BC509CF">
        <w:t>Déclaration à la CNIL (Commission Nationale de l'Informatique et des Libertés)</w:t>
      </w:r>
      <w:bookmarkEnd w:id="57"/>
    </w:p>
    <w:p w:rsidR="4BC509CF" w:rsidRDefault="4BC509CF" w:rsidP="3D25FBCF">
      <w:pPr>
        <w:ind w:firstLine="708"/>
      </w:pPr>
      <w:r w:rsidRPr="4BC509CF">
        <w:t xml:space="preserve">Notre entreprise tiendra une base de </w:t>
      </w:r>
      <w:r w:rsidR="00190F6C" w:rsidRPr="4BC509CF">
        <w:t>données</w:t>
      </w:r>
      <w:r w:rsidRPr="4BC509CF">
        <w:t xml:space="preserve"> de clients, contenant donc des données à caractère personnel. Nous sommes donc dans l'obligation de déclarer notre site Internet à la CNIL en vertu de la loi n° 78-17 du 6 janvier 1978 relative à l'informatique, aux fichiers et aux libertés, consolidée  le 27 août 2011.</w:t>
      </w:r>
    </w:p>
    <w:p w:rsidR="4BC509CF" w:rsidRDefault="4BC509CF" w:rsidP="4BC509CF">
      <w:pPr>
        <w:pStyle w:val="Titre3"/>
      </w:pPr>
      <w:bookmarkStart w:id="58" w:name="_Toc356198697"/>
      <w:r w:rsidRPr="4BC509CF">
        <w:t>Identification de l'éditeur de notre site Internet</w:t>
      </w:r>
      <w:bookmarkEnd w:id="58"/>
    </w:p>
    <w:p w:rsidR="4BC509CF" w:rsidRDefault="4BC509CF" w:rsidP="3D25FBCF">
      <w:pPr>
        <w:ind w:firstLine="708"/>
      </w:pPr>
      <w:r w:rsidRPr="4BC509CF">
        <w:t xml:space="preserve">La loi n° </w:t>
      </w:r>
      <w:r w:rsidRPr="4BC509CF">
        <w:rPr>
          <w:rFonts w:ascii="Calibri" w:eastAsia="Calibri" w:hAnsi="Calibri" w:cs="Calibri"/>
        </w:rPr>
        <w:t>2000-719 du 1er août 2000 modifiant la loi n° 86-1067 du 30 septembre 1986 relative à la liberté de communication définit les mentions légales d'un site Internet.</w:t>
      </w:r>
    </w:p>
    <w:p w:rsidR="4BC509CF" w:rsidRDefault="4BC509CF" w:rsidP="4BC509CF">
      <w:r w:rsidRPr="4BC509CF">
        <w:rPr>
          <w:rFonts w:ascii="Calibri" w:eastAsia="Calibri" w:hAnsi="Calibri" w:cs="Calibri"/>
        </w:rPr>
        <w:t>De ce fait nous devrons afficher le nom de notre entreprise, notre adresse physique, le numéro de téléphone et le nom du directeur de publication sur le site.</w:t>
      </w:r>
    </w:p>
    <w:p w:rsidR="3CBA80D8" w:rsidRDefault="222FB0B6" w:rsidP="222FB0B6">
      <w:pPr>
        <w:pStyle w:val="Titre3"/>
      </w:pPr>
      <w:bookmarkStart w:id="59" w:name="_Toc356198698"/>
      <w:r w:rsidRPr="222FB0B6">
        <w:lastRenderedPageBreak/>
        <w:t>Conformité à la loi sur la liberté de la presse</w:t>
      </w:r>
      <w:bookmarkEnd w:id="59"/>
    </w:p>
    <w:p w:rsidR="3CBA80D8" w:rsidRDefault="222FB0B6" w:rsidP="3D25FBCF">
      <w:pPr>
        <w:ind w:firstLine="708"/>
      </w:pPr>
      <w:r w:rsidRPr="222FB0B6">
        <w:rPr>
          <w:rFonts w:ascii="Calibri" w:eastAsia="Calibri" w:hAnsi="Calibri" w:cs="Calibri"/>
        </w:rPr>
        <w:t>La loi sur la liberté de la presse du 29 juillet 1881 définit les libertés et responsabilités de la presse française, imposant un cadre légal à toute publication, ainsi qu'à l'affichage public, au colportage et à la vente sur la voie publique.</w:t>
      </w:r>
    </w:p>
    <w:p w:rsidR="3CBA80D8" w:rsidRDefault="222FB0B6" w:rsidP="3CBA80D8">
      <w:r w:rsidRPr="222FB0B6">
        <w:rPr>
          <w:rFonts w:ascii="Calibri" w:eastAsia="Calibri" w:hAnsi="Calibri" w:cs="Calibri"/>
        </w:rPr>
        <w:t>Le directeur de publication est donc responsable  et s'engage à titre d'auteur principal à respecter cette loi.</w:t>
      </w:r>
    </w:p>
    <w:p w:rsidR="3CBA80D8" w:rsidRDefault="222FB0B6" w:rsidP="222FB0B6">
      <w:pPr>
        <w:pStyle w:val="Titre3"/>
      </w:pPr>
      <w:bookmarkStart w:id="60" w:name="_Toc356198699"/>
      <w:r w:rsidRPr="222FB0B6">
        <w:t>Conformité des droits d'auteur</w:t>
      </w:r>
      <w:bookmarkEnd w:id="60"/>
    </w:p>
    <w:p w:rsidR="3CBA80D8" w:rsidRDefault="222FB0B6" w:rsidP="3D25FBCF">
      <w:pPr>
        <w:ind w:firstLine="708"/>
      </w:pPr>
      <w:r w:rsidRPr="222FB0B6">
        <w:rPr>
          <w:rFonts w:ascii="Calibri" w:eastAsia="Calibri" w:hAnsi="Calibri" w:cs="Calibri"/>
        </w:rPr>
        <w:t xml:space="preserve">L’article L.122-4 du Code de la Propriété Intellectuelle s'oppose à la reproduction et à la mise en ligne d'une œuvre protégée ou d'une marque sans le consentement de son auteur ou de ses ayants droits. </w:t>
      </w:r>
    </w:p>
    <w:p w:rsidR="3CBA80D8" w:rsidRDefault="222FB0B6" w:rsidP="3CBA80D8">
      <w:r w:rsidRPr="222FB0B6">
        <w:rPr>
          <w:rFonts w:ascii="Calibri" w:eastAsia="Calibri" w:hAnsi="Calibri" w:cs="Calibri"/>
        </w:rPr>
        <w:t>Lors de toute publication sur notre site, impression de brochure ou tout autre média, il nous faudra au préalable identifier clairement les auteurs des textes, images ou musique afin de leur demander, voir de leur acheter les droits correspondants à l'utilisation que nous souhaitons en faire.</w:t>
      </w:r>
    </w:p>
    <w:p w:rsidR="3CBA80D8" w:rsidRDefault="222FB0B6" w:rsidP="3CBA80D8">
      <w:r w:rsidRPr="222FB0B6">
        <w:rPr>
          <w:rFonts w:ascii="Calibri" w:eastAsia="Calibri" w:hAnsi="Calibri" w:cs="Calibri"/>
        </w:rPr>
        <w:t>L'utilisation de banques d'images permet d'acquérir facilement des droits de visuels que nous pourrions utiliser pour nos campagnes commerciales.</w:t>
      </w:r>
    </w:p>
    <w:p w:rsidR="3CBA80D8" w:rsidRDefault="222FB0B6" w:rsidP="222FB0B6">
      <w:pPr>
        <w:pStyle w:val="Titre3"/>
      </w:pPr>
      <w:bookmarkStart w:id="61" w:name="_Toc356198700"/>
      <w:r w:rsidRPr="222FB0B6">
        <w:t>Conformité du droit des liens hypertextes</w:t>
      </w:r>
      <w:bookmarkEnd w:id="61"/>
    </w:p>
    <w:p w:rsidR="3CBA80D8" w:rsidRDefault="222FB0B6" w:rsidP="3D25FBCF">
      <w:pPr>
        <w:ind w:firstLine="708"/>
      </w:pPr>
      <w:r w:rsidRPr="222FB0B6">
        <w:rPr>
          <w:rFonts w:ascii="Calibri" w:eastAsia="Calibri" w:hAnsi="Calibri" w:cs="Calibri"/>
        </w:rPr>
        <w:t xml:space="preserve">Lors de l'établissement de liens hypertextes avec d'autres sites, il faudra décliner </w:t>
      </w:r>
      <w:r w:rsidR="00190F6C" w:rsidRPr="222FB0B6">
        <w:rPr>
          <w:rFonts w:ascii="Calibri" w:eastAsia="Calibri" w:hAnsi="Calibri" w:cs="Calibri"/>
        </w:rPr>
        <w:t>toute</w:t>
      </w:r>
      <w:r w:rsidRPr="222FB0B6">
        <w:rPr>
          <w:rFonts w:ascii="Calibri" w:eastAsia="Calibri" w:hAnsi="Calibri" w:cs="Calibri"/>
        </w:rPr>
        <w:t xml:space="preserve"> responsabilité sur </w:t>
      </w:r>
      <w:r w:rsidR="00190F6C" w:rsidRPr="222FB0B6">
        <w:rPr>
          <w:rFonts w:ascii="Calibri" w:eastAsia="Calibri" w:hAnsi="Calibri" w:cs="Calibri"/>
        </w:rPr>
        <w:t>le contenu</w:t>
      </w:r>
      <w:r w:rsidRPr="222FB0B6">
        <w:rPr>
          <w:rFonts w:ascii="Calibri" w:eastAsia="Calibri" w:hAnsi="Calibri" w:cs="Calibri"/>
        </w:rPr>
        <w:t xml:space="preserve"> des sites ciblés.</w:t>
      </w:r>
    </w:p>
    <w:p w:rsidR="3CBA80D8" w:rsidRDefault="222FB0B6" w:rsidP="222FB0B6">
      <w:pPr>
        <w:pStyle w:val="Titre3"/>
      </w:pPr>
      <w:bookmarkStart w:id="62" w:name="_Toc356198701"/>
      <w:r w:rsidRPr="222FB0B6">
        <w:t>Sécurité des données</w:t>
      </w:r>
      <w:bookmarkEnd w:id="62"/>
    </w:p>
    <w:p w:rsidR="3CBA80D8" w:rsidRDefault="222FB0B6" w:rsidP="3D25FBCF">
      <w:pPr>
        <w:ind w:firstLine="708"/>
      </w:pPr>
      <w:r w:rsidRPr="222FB0B6">
        <w:t xml:space="preserve">Comme nous prévoyons de stocker les données à caractère personnel de nos clients dans notre base de </w:t>
      </w:r>
      <w:r w:rsidR="00190F6C" w:rsidRPr="222FB0B6">
        <w:t>données</w:t>
      </w:r>
      <w:r w:rsidRPr="222FB0B6">
        <w:t>, il faudra donc prendre les mesures de sécurité suivantes:</w:t>
      </w:r>
    </w:p>
    <w:p w:rsidR="3CBA80D8" w:rsidRDefault="222FB0B6" w:rsidP="222FB0B6">
      <w:pPr>
        <w:pStyle w:val="Paragraphedeliste"/>
        <w:numPr>
          <w:ilvl w:val="0"/>
          <w:numId w:val="15"/>
        </w:numPr>
      </w:pPr>
      <w:r w:rsidRPr="222FB0B6">
        <w:t>Eviter la déformation ou l'endommagement des données en garantissant la bonne conservation de celles-ci.</w:t>
      </w:r>
    </w:p>
    <w:p w:rsidR="3CBA80D8" w:rsidRDefault="222FB0B6" w:rsidP="222FB0B6">
      <w:pPr>
        <w:pStyle w:val="Paragraphedeliste"/>
        <w:numPr>
          <w:ilvl w:val="0"/>
          <w:numId w:val="15"/>
        </w:numPr>
      </w:pPr>
      <w:r w:rsidRPr="222FB0B6">
        <w:t>Ne pas communiquer les données à des tiers non autorisés.</w:t>
      </w:r>
    </w:p>
    <w:p w:rsidR="3CBA80D8" w:rsidRDefault="222FB0B6" w:rsidP="222FB0B6">
      <w:pPr>
        <w:pStyle w:val="Paragraphedeliste"/>
        <w:numPr>
          <w:ilvl w:val="0"/>
          <w:numId w:val="15"/>
        </w:numPr>
      </w:pPr>
      <w:r w:rsidRPr="222FB0B6">
        <w:t>Utiliser un système de cryptage et accéder aux données par le biais d'identifiants et mots de passe.</w:t>
      </w:r>
    </w:p>
    <w:p w:rsidR="3CBA80D8" w:rsidRDefault="222FB0B6" w:rsidP="222FB0B6">
      <w:pPr>
        <w:pStyle w:val="Paragraphedeliste"/>
        <w:numPr>
          <w:ilvl w:val="0"/>
          <w:numId w:val="15"/>
        </w:numPr>
      </w:pPr>
      <w:r w:rsidRPr="222FB0B6">
        <w:t>Préciser qui utilisera les données</w:t>
      </w:r>
    </w:p>
    <w:p w:rsidR="3CBA80D8" w:rsidRDefault="222FB0B6" w:rsidP="222FB0B6">
      <w:r w:rsidRPr="222FB0B6">
        <w:t>Les négligences vis-à-vis du traitement des données personnelles peuvent avoir des conséquences graves pour notre société : économiques et pénales.</w:t>
      </w:r>
    </w:p>
    <w:p w:rsidR="3CBA80D8" w:rsidRDefault="222FB0B6" w:rsidP="222FB0B6">
      <w:pPr>
        <w:pStyle w:val="Titre3"/>
      </w:pPr>
      <w:bookmarkStart w:id="63" w:name="_Toc356198702"/>
      <w:r w:rsidRPr="222FB0B6">
        <w:t>Conditions générales</w:t>
      </w:r>
      <w:bookmarkEnd w:id="63"/>
    </w:p>
    <w:p w:rsidR="3CBA80D8" w:rsidRDefault="222FB0B6" w:rsidP="3D25FBCF">
      <w:pPr>
        <w:ind w:firstLine="708"/>
      </w:pPr>
      <w:r w:rsidRPr="222FB0B6">
        <w:t>Dans notre jeu, nous ne sommes pas tenus responsables dans le contenu des échanges directs ou indirects qui pourraient exister entre différents joueurs d'une même partie.</w:t>
      </w:r>
    </w:p>
    <w:p w:rsidR="00AA729C" w:rsidRDefault="222FB0B6" w:rsidP="222FB0B6">
      <w:r w:rsidRPr="222FB0B6">
        <w:t>Dans la mesure du possible nous pourrons filtrer certains propos insultants, mais en aucun cas vérifier la véracité des informations entrées par les utilisateurs de nos services. La conduite des utilisateurs ne sera donc pas contrôlée.</w:t>
      </w:r>
    </w:p>
    <w:p w:rsidR="00AA729C" w:rsidRDefault="00AA729C">
      <w:r>
        <w:br w:type="page"/>
      </w:r>
    </w:p>
    <w:p w:rsidR="4A584994" w:rsidRDefault="4A584994" w:rsidP="4A584994">
      <w:pPr>
        <w:pStyle w:val="Titre1"/>
      </w:pPr>
      <w:bookmarkStart w:id="64" w:name="_Toc356198703"/>
      <w:r>
        <w:lastRenderedPageBreak/>
        <w:t>Conclusion</w:t>
      </w:r>
      <w:bookmarkEnd w:id="64"/>
    </w:p>
    <w:p w:rsidR="222FB0B6" w:rsidRDefault="222FB0B6" w:rsidP="3D25FBCF">
      <w:pPr>
        <w:ind w:firstLine="708"/>
      </w:pPr>
      <w:r w:rsidRPr="222FB0B6">
        <w:t>Les jeux de gestions MAGES ne sont pas révolutionnaires en soit. Alors sur quoi nous basons-nous pour espérer un succès commercial ?</w:t>
      </w:r>
    </w:p>
    <w:p w:rsidR="222FB0B6" w:rsidRDefault="222FB0B6" w:rsidP="222FB0B6">
      <w:r w:rsidRPr="222FB0B6">
        <w:t>La stratégie économique et commerciale est détaillée dans ce dossier. Un prix bas et une accessibilité forte sont nos atouts face aux géants du marché. Le produit quand à lui doit encore être développé. Aurons-nous le talent, l'idée géniale qui fera de notre logiciel un argument à lui tout seul ? Si c'est le cas notre produit sera sont meilleur ambassadeur. Le logiciels existants sont certes aboutis, mais ne déclencherons pas forcément le même déclic chez l'utilisateur, d'autant plus que leur aboutissement ne fait qu'augmenter leur complexité.</w:t>
      </w:r>
    </w:p>
    <w:p w:rsidR="222FB0B6" w:rsidRDefault="222FB0B6" w:rsidP="222FB0B6">
      <w:r w:rsidRPr="222FB0B6">
        <w:t>C'est donc sur cette force première, la qualité à l'état pur, que reposera la première phase de notre projet. Ce n'est qu'à cette condition que la suite détaillée dans ce rapport pourra donner pleinement la mesure de son efficacité stratégique.</w:t>
      </w:r>
    </w:p>
    <w:p w:rsidR="222FB0B6" w:rsidRDefault="222FB0B6" w:rsidP="222FB0B6">
      <w:r w:rsidRPr="222FB0B6">
        <w:t xml:space="preserve">Alors viendra la phase de marketing, féroce pour conquérir un marché enlisé depuis des années. Nous sortir </w:t>
      </w:r>
      <w:r w:rsidR="00190F6C" w:rsidRPr="222FB0B6">
        <w:t>l’utilisateur</w:t>
      </w:r>
      <w:r w:rsidRPr="222FB0B6">
        <w:t xml:space="preserve"> de leur torpeur avec un produit efficace répondant parfaitement à leur besoins. Nous créerons de nouveaux besoins dans les universités, les centres de formation, et même sur la toile </w:t>
      </w:r>
      <w:r w:rsidR="00190F6C" w:rsidRPr="222FB0B6">
        <w:t>: Pourquoi</w:t>
      </w:r>
      <w:r w:rsidRPr="222FB0B6">
        <w:t xml:space="preserve"> de pas imaginer comme évolution de notre produit un marché concurrentiel géant, ou les joueurs se feront la guerre du commerce dans un monde persistant ? La publicité serait immense et les retombées fructueuses.</w:t>
      </w:r>
    </w:p>
    <w:p w:rsidR="222FB0B6" w:rsidRDefault="222FB0B6" w:rsidP="222FB0B6">
      <w:r w:rsidRPr="222FB0B6">
        <w:t xml:space="preserve"> Ensuite, l'évolution deviendra notre maître mot afin de suivre les changements de notre marché et pouvoir continuer à satisfaire nos clients, ce qui restera notre but ultime tout au long de la vie de MAGES.</w:t>
      </w:r>
    </w:p>
    <w:p w:rsidR="4A584994" w:rsidRDefault="4A584994" w:rsidP="4A584994">
      <w:pPr>
        <w:pStyle w:val="Titre1"/>
      </w:pPr>
      <w:bookmarkStart w:id="65" w:name="_Toc356198704"/>
      <w:r>
        <w:lastRenderedPageBreak/>
        <w:t>Annexes</w:t>
      </w:r>
      <w:bookmarkEnd w:id="65"/>
    </w:p>
    <w:p w:rsidR="414289A1" w:rsidRDefault="414289A1" w:rsidP="414289A1">
      <w:pPr>
        <w:pStyle w:val="Titre2"/>
      </w:pPr>
      <w:bookmarkStart w:id="66" w:name="_Toc356198705"/>
      <w:r w:rsidRPr="414289A1">
        <w:t>Questionnaire envoyé aux étudiants</w:t>
      </w:r>
      <w:bookmarkEnd w:id="66"/>
    </w:p>
    <w:p w:rsidR="6F7881A5" w:rsidRDefault="6F7881A5">
      <w:r>
        <w:rPr>
          <w:noProof/>
          <w:lang w:eastAsia="fr-FR"/>
        </w:rPr>
        <w:drawing>
          <wp:inline distT="0" distB="0" distL="0" distR="0">
            <wp:extent cx="4572000" cy="3990975"/>
            <wp:effectExtent l="0" t="0" r="0" b="0"/>
            <wp:docPr id="18676862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2000" cy="3990975"/>
                    </a:xfrm>
                    <a:prstGeom prst="rect">
                      <a:avLst/>
                    </a:prstGeom>
                  </pic:spPr>
                </pic:pic>
              </a:graphicData>
            </a:graphic>
          </wp:inline>
        </w:drawing>
      </w:r>
    </w:p>
    <w:p w:rsidR="6F7881A5" w:rsidRDefault="6F7881A5" w:rsidP="6F7881A5">
      <w:r>
        <w:t>Si la réponse est oui :</w:t>
      </w:r>
    </w:p>
    <w:p w:rsidR="6F7881A5" w:rsidRDefault="6F7881A5">
      <w:r>
        <w:rPr>
          <w:noProof/>
          <w:lang w:eastAsia="fr-FR"/>
        </w:rPr>
        <w:drawing>
          <wp:inline distT="0" distB="0" distL="0" distR="0">
            <wp:extent cx="5657850" cy="2276475"/>
            <wp:effectExtent l="0" t="0" r="0" b="0"/>
            <wp:docPr id="16828749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7850" cy="2276475"/>
                    </a:xfrm>
                    <a:prstGeom prst="rect">
                      <a:avLst/>
                    </a:prstGeom>
                  </pic:spPr>
                </pic:pic>
              </a:graphicData>
            </a:graphic>
          </wp:inline>
        </w:drawing>
      </w:r>
      <w:r>
        <w:rPr>
          <w:noProof/>
          <w:lang w:eastAsia="fr-FR"/>
        </w:rPr>
        <w:drawing>
          <wp:inline distT="0" distB="0" distL="0" distR="0">
            <wp:extent cx="4572000" cy="1457325"/>
            <wp:effectExtent l="0" t="0" r="0" b="0"/>
            <wp:docPr id="10149496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2000" cy="1457325"/>
                    </a:xfrm>
                    <a:prstGeom prst="rect">
                      <a:avLst/>
                    </a:prstGeom>
                  </pic:spPr>
                </pic:pic>
              </a:graphicData>
            </a:graphic>
          </wp:inline>
        </w:drawing>
      </w:r>
    </w:p>
    <w:p w:rsidR="6F7881A5" w:rsidRDefault="6F7881A5">
      <w:r>
        <w:rPr>
          <w:noProof/>
          <w:lang w:eastAsia="fr-FR"/>
        </w:rPr>
        <w:lastRenderedPageBreak/>
        <w:drawing>
          <wp:inline distT="0" distB="0" distL="0" distR="0">
            <wp:extent cx="4572000" cy="1276350"/>
            <wp:effectExtent l="0" t="0" r="0" b="0"/>
            <wp:docPr id="2001335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2000" cy="1276350"/>
                    </a:xfrm>
                    <a:prstGeom prst="rect">
                      <a:avLst/>
                    </a:prstGeom>
                  </pic:spPr>
                </pic:pic>
              </a:graphicData>
            </a:graphic>
          </wp:inline>
        </w:drawing>
      </w:r>
    </w:p>
    <w:p w:rsidR="6F7881A5" w:rsidRDefault="6F7881A5">
      <w:r>
        <w:rPr>
          <w:noProof/>
          <w:lang w:eastAsia="fr-FR"/>
        </w:rPr>
        <w:drawing>
          <wp:inline distT="0" distB="0" distL="0" distR="0">
            <wp:extent cx="4572000" cy="1828800"/>
            <wp:effectExtent l="0" t="0" r="0" b="0"/>
            <wp:docPr id="8086241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2000" cy="1828800"/>
                    </a:xfrm>
                    <a:prstGeom prst="rect">
                      <a:avLst/>
                    </a:prstGeom>
                  </pic:spPr>
                </pic:pic>
              </a:graphicData>
            </a:graphic>
          </wp:inline>
        </w:drawing>
      </w:r>
    </w:p>
    <w:p w:rsidR="6F7881A5" w:rsidRDefault="6F7881A5">
      <w:r>
        <w:rPr>
          <w:noProof/>
          <w:lang w:eastAsia="fr-FR"/>
        </w:rPr>
        <w:drawing>
          <wp:inline distT="0" distB="0" distL="0" distR="0">
            <wp:extent cx="4572000" cy="1304925"/>
            <wp:effectExtent l="0" t="0" r="0" b="0"/>
            <wp:docPr id="13187669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2000" cy="1304925"/>
                    </a:xfrm>
                    <a:prstGeom prst="rect">
                      <a:avLst/>
                    </a:prstGeom>
                  </pic:spPr>
                </pic:pic>
              </a:graphicData>
            </a:graphic>
          </wp:inline>
        </w:drawing>
      </w:r>
    </w:p>
    <w:p w:rsidR="6F7881A5" w:rsidRDefault="6F7881A5">
      <w:r>
        <w:rPr>
          <w:noProof/>
          <w:lang w:eastAsia="fr-FR"/>
        </w:rPr>
        <w:lastRenderedPageBreak/>
        <w:drawing>
          <wp:inline distT="0" distB="0" distL="0" distR="0">
            <wp:extent cx="4572000" cy="4162425"/>
            <wp:effectExtent l="0" t="0" r="0" b="0"/>
            <wp:docPr id="1416234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2000" cy="4162425"/>
                    </a:xfrm>
                    <a:prstGeom prst="rect">
                      <a:avLst/>
                    </a:prstGeom>
                  </pic:spPr>
                </pic:pic>
              </a:graphicData>
            </a:graphic>
          </wp:inline>
        </w:drawing>
      </w:r>
    </w:p>
    <w:p w:rsidR="6F7881A5" w:rsidRDefault="6F7881A5">
      <w:r>
        <w:rPr>
          <w:noProof/>
          <w:lang w:eastAsia="fr-FR"/>
        </w:rPr>
        <w:lastRenderedPageBreak/>
        <w:drawing>
          <wp:inline distT="0" distB="0" distL="0" distR="0">
            <wp:extent cx="5648326" cy="2514600"/>
            <wp:effectExtent l="0" t="0" r="0" b="0"/>
            <wp:docPr id="6084918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48326" cy="2514600"/>
                    </a:xfrm>
                    <a:prstGeom prst="rect">
                      <a:avLst/>
                    </a:prstGeom>
                  </pic:spPr>
                </pic:pic>
              </a:graphicData>
            </a:graphic>
          </wp:inline>
        </w:drawing>
      </w:r>
      <w:r>
        <w:rPr>
          <w:noProof/>
          <w:lang w:eastAsia="fr-FR"/>
        </w:rPr>
        <w:drawing>
          <wp:inline distT="0" distB="0" distL="0" distR="0">
            <wp:extent cx="5695948" cy="2505075"/>
            <wp:effectExtent l="0" t="0" r="0" b="0"/>
            <wp:docPr id="12749134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95948" cy="2505075"/>
                    </a:xfrm>
                    <a:prstGeom prst="rect">
                      <a:avLst/>
                    </a:prstGeom>
                  </pic:spPr>
                </pic:pic>
              </a:graphicData>
            </a:graphic>
          </wp:inline>
        </w:drawing>
      </w:r>
      <w:r>
        <w:rPr>
          <w:noProof/>
          <w:lang w:eastAsia="fr-FR"/>
        </w:rPr>
        <w:drawing>
          <wp:inline distT="0" distB="0" distL="0" distR="0">
            <wp:extent cx="4676776" cy="1885950"/>
            <wp:effectExtent l="0" t="0" r="0" b="0"/>
            <wp:docPr id="1914524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76776" cy="1885950"/>
                    </a:xfrm>
                    <a:prstGeom prst="rect">
                      <a:avLst/>
                    </a:prstGeom>
                  </pic:spPr>
                </pic:pic>
              </a:graphicData>
            </a:graphic>
          </wp:inline>
        </w:drawing>
      </w:r>
    </w:p>
    <w:p w:rsidR="00F96B25" w:rsidRDefault="00C26D09">
      <w:pPr>
        <w:sectPr w:rsidR="00F96B25" w:rsidSect="00EF25AC">
          <w:pgSz w:w="11906" w:h="16838"/>
          <w:pgMar w:top="1440" w:right="1440" w:bottom="1440" w:left="1440" w:header="720" w:footer="720" w:gutter="0"/>
          <w:cols w:space="720"/>
          <w:titlePg/>
          <w:docGrid w:linePitch="360"/>
        </w:sectPr>
      </w:pPr>
      <w:r>
        <w:br w:type="page"/>
      </w:r>
    </w:p>
    <w:p w:rsidR="00C26D09" w:rsidRPr="00183459" w:rsidRDefault="00C26D09" w:rsidP="00183459">
      <w:pPr>
        <w:pStyle w:val="Titre2"/>
      </w:pPr>
      <w:bookmarkStart w:id="67" w:name="_Toc356198706"/>
      <w:r w:rsidRPr="00183459">
        <w:lastRenderedPageBreak/>
        <w:t>Maquette</w:t>
      </w:r>
      <w:r w:rsidR="00F96B25" w:rsidRPr="00183459">
        <w:t>s</w:t>
      </w:r>
      <w:bookmarkEnd w:id="67"/>
    </w:p>
    <w:p w:rsidR="00C26D09" w:rsidRPr="00C26D09" w:rsidRDefault="00C26D09" w:rsidP="00C26D09"/>
    <w:p w:rsidR="00F96B25" w:rsidRDefault="00F96B25" w:rsidP="414289A1">
      <w:r>
        <w:rPr>
          <w:noProof/>
          <w:lang w:eastAsia="fr-FR"/>
        </w:rPr>
        <w:drawing>
          <wp:inline distT="0" distB="0" distL="0" distR="0">
            <wp:extent cx="8863330" cy="4647382"/>
            <wp:effectExtent l="19050" t="0" r="0" b="0"/>
            <wp:docPr id="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8863330" cy="4647382"/>
                    </a:xfrm>
                    <a:prstGeom prst="rect">
                      <a:avLst/>
                    </a:prstGeom>
                    <a:noFill/>
                    <a:ln w="9525">
                      <a:noFill/>
                      <a:miter lim="800000"/>
                      <a:headEnd/>
                      <a:tailEnd/>
                    </a:ln>
                  </pic:spPr>
                </pic:pic>
              </a:graphicData>
            </a:graphic>
          </wp:inline>
        </w:drawing>
      </w:r>
    </w:p>
    <w:p w:rsidR="00F96B25" w:rsidRDefault="00F96B25">
      <w:r>
        <w:br w:type="page"/>
      </w:r>
    </w:p>
    <w:p w:rsidR="005A42D6" w:rsidRDefault="00F96B25" w:rsidP="414289A1">
      <w:r>
        <w:rPr>
          <w:noProof/>
          <w:lang w:eastAsia="fr-FR"/>
        </w:rPr>
        <w:lastRenderedPageBreak/>
        <w:drawing>
          <wp:inline distT="0" distB="0" distL="0" distR="0">
            <wp:extent cx="8846820" cy="4631690"/>
            <wp:effectExtent l="19050" t="0" r="0" b="0"/>
            <wp:docPr id="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8846820" cy="4631690"/>
                    </a:xfrm>
                    <a:prstGeom prst="rect">
                      <a:avLst/>
                    </a:prstGeom>
                    <a:noFill/>
                    <a:ln w="9525">
                      <a:noFill/>
                      <a:miter lim="800000"/>
                      <a:headEnd/>
                      <a:tailEnd/>
                    </a:ln>
                  </pic:spPr>
                </pic:pic>
              </a:graphicData>
            </a:graphic>
          </wp:inline>
        </w:drawing>
      </w:r>
    </w:p>
    <w:sectPr w:rsidR="005A42D6" w:rsidSect="00183459">
      <w:pgSz w:w="16838" w:h="11906" w:orient="landscape"/>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28DA" w:rsidRDefault="001F28DA" w:rsidP="005A42D6">
      <w:pPr>
        <w:spacing w:after="0" w:line="240" w:lineRule="auto"/>
      </w:pPr>
      <w:r>
        <w:separator/>
      </w:r>
    </w:p>
  </w:endnote>
  <w:endnote w:type="continuationSeparator" w:id="0">
    <w:p w:rsidR="001F28DA" w:rsidRDefault="001F28DA" w:rsidP="005A42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53530"/>
      <w:docPartObj>
        <w:docPartGallery w:val="Page Numbers (Bottom of Page)"/>
        <w:docPartUnique/>
      </w:docPartObj>
    </w:sdtPr>
    <w:sdtContent>
      <w:p w:rsidR="005B2035" w:rsidRDefault="00E616FE">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2292" type="#_x0000_t65" style="position:absolute;margin-left:0;margin-top:664.5pt;width:29pt;height:21.6pt;z-index:251663360;mso-top-percent:70;mso-position-horizontal:left;mso-position-horizontal-relative:right-margin-area;mso-position-vertical-relative:bottom-margin-area;mso-top-percent:70" o:allowincell="f" adj="14135" strokecolor="gray [1629]" strokeweight=".25pt">
              <v:textbox style="mso-next-textbox:#_x0000_s12292">
                <w:txbxContent>
                  <w:p w:rsidR="005B2035" w:rsidRDefault="00E616FE">
                    <w:pPr>
                      <w:jc w:val="center"/>
                    </w:pPr>
                    <w:fldSimple w:instr=" PAGE    \* MERGEFORMAT ">
                      <w:r w:rsidR="002327C1" w:rsidRPr="002327C1">
                        <w:rPr>
                          <w:noProof/>
                          <w:sz w:val="16"/>
                          <w:szCs w:val="16"/>
                        </w:rPr>
                        <w:t>28</w:t>
                      </w:r>
                    </w:fldSimple>
                  </w:p>
                </w:txbxContent>
              </v:textbox>
              <w10:wrap anchorx="page"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3954"/>
      <w:docPartObj>
        <w:docPartGallery w:val="Page Numbers (Bottom of Page)"/>
        <w:docPartUnique/>
      </w:docPartObj>
    </w:sdtPr>
    <w:sdtContent>
      <w:p w:rsidR="005B2035" w:rsidRDefault="00E616FE">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2294" type="#_x0000_t65" style="position:absolute;margin-left:0;margin-top:664.5pt;width:29pt;height:21.6pt;z-index:251665408;mso-top-percent:70;mso-position-horizontal:left;mso-position-horizontal-relative:right-margin-area;mso-position-vertical-relative:bottom-margin-area;mso-top-percent:70" o:allowincell="f" adj="14135" strokecolor="gray [1629]" strokeweight=".25pt">
              <v:textbox style="mso-next-textbox:#_x0000_s12294">
                <w:txbxContent>
                  <w:p w:rsidR="00EF25AC" w:rsidRDefault="00E616FE">
                    <w:pPr>
                      <w:jc w:val="center"/>
                    </w:pPr>
                    <w:fldSimple w:instr=" PAGE    \* MERGEFORMAT ">
                      <w:r w:rsidR="002327C1" w:rsidRPr="002327C1">
                        <w:rPr>
                          <w:noProof/>
                          <w:sz w:val="16"/>
                          <w:szCs w:val="16"/>
                        </w:rPr>
                        <w:t>26</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28DA" w:rsidRDefault="001F28DA" w:rsidP="005A42D6">
      <w:pPr>
        <w:spacing w:after="0" w:line="240" w:lineRule="auto"/>
      </w:pPr>
      <w:r>
        <w:separator/>
      </w:r>
    </w:p>
  </w:footnote>
  <w:footnote w:type="continuationSeparator" w:id="0">
    <w:p w:rsidR="001F28DA" w:rsidRDefault="001F28DA" w:rsidP="005A42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2D6" w:rsidRDefault="005A42D6">
    <w:pPr>
      <w:pStyle w:val="En-tte"/>
    </w:pPr>
    <w:r w:rsidRPr="005A42D6">
      <w:rPr>
        <w:noProof/>
        <w:lang w:eastAsia="fr-FR"/>
      </w:rPr>
      <w:drawing>
        <wp:anchor distT="0" distB="0" distL="114300" distR="114300" simplePos="0" relativeHeight="251659264" behindDoc="0" locked="0" layoutInCell="1" allowOverlap="1">
          <wp:simplePos x="0" y="0"/>
          <wp:positionH relativeFrom="column">
            <wp:posOffset>3997325</wp:posOffset>
          </wp:positionH>
          <wp:positionV relativeFrom="paragraph">
            <wp:posOffset>-208280</wp:posOffset>
          </wp:positionV>
          <wp:extent cx="2367280" cy="391795"/>
          <wp:effectExtent l="19050" t="0" r="0" b="0"/>
          <wp:wrapThrough wrapText="bothSides">
            <wp:wrapPolygon edited="0">
              <wp:start x="869" y="0"/>
              <wp:lineTo x="-174" y="7352"/>
              <wp:lineTo x="-174" y="21005"/>
              <wp:lineTo x="3129" y="21005"/>
              <wp:lineTo x="21380" y="21005"/>
              <wp:lineTo x="20858" y="16804"/>
              <wp:lineTo x="21554" y="2100"/>
              <wp:lineTo x="20163" y="0"/>
              <wp:lineTo x="7127" y="0"/>
              <wp:lineTo x="869" y="0"/>
            </wp:wrapPolygon>
          </wp:wrapThrough>
          <wp:docPr id="30" name="Image 28"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2367280" cy="39179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D4575"/>
    <w:multiLevelType w:val="hybridMultilevel"/>
    <w:tmpl w:val="92E6268E"/>
    <w:lvl w:ilvl="0" w:tplc="69EC134C">
      <w:start w:val="1"/>
      <w:numFmt w:val="upperLetter"/>
      <w:lvlText w:val="%1."/>
      <w:lvlJc w:val="left"/>
      <w:pPr>
        <w:ind w:left="720" w:hanging="360"/>
      </w:pPr>
    </w:lvl>
    <w:lvl w:ilvl="1" w:tplc="9BA22894">
      <w:start w:val="1"/>
      <w:numFmt w:val="lowerLetter"/>
      <w:lvlText w:val="%2."/>
      <w:lvlJc w:val="left"/>
      <w:pPr>
        <w:ind w:left="1440" w:hanging="360"/>
      </w:pPr>
    </w:lvl>
    <w:lvl w:ilvl="2" w:tplc="2EF02C70">
      <w:start w:val="1"/>
      <w:numFmt w:val="lowerRoman"/>
      <w:lvlText w:val="%3."/>
      <w:lvlJc w:val="right"/>
      <w:pPr>
        <w:ind w:left="2160" w:hanging="180"/>
      </w:pPr>
    </w:lvl>
    <w:lvl w:ilvl="3" w:tplc="54BC3A6C">
      <w:start w:val="1"/>
      <w:numFmt w:val="decimal"/>
      <w:lvlText w:val="%4."/>
      <w:lvlJc w:val="left"/>
      <w:pPr>
        <w:ind w:left="2880" w:hanging="360"/>
      </w:pPr>
    </w:lvl>
    <w:lvl w:ilvl="4" w:tplc="C14066AA">
      <w:start w:val="1"/>
      <w:numFmt w:val="lowerLetter"/>
      <w:lvlText w:val="%5."/>
      <w:lvlJc w:val="left"/>
      <w:pPr>
        <w:ind w:left="3600" w:hanging="360"/>
      </w:pPr>
    </w:lvl>
    <w:lvl w:ilvl="5" w:tplc="E806BAB8">
      <w:start w:val="1"/>
      <w:numFmt w:val="lowerRoman"/>
      <w:lvlText w:val="%6."/>
      <w:lvlJc w:val="right"/>
      <w:pPr>
        <w:ind w:left="4320" w:hanging="180"/>
      </w:pPr>
    </w:lvl>
    <w:lvl w:ilvl="6" w:tplc="D56C486C">
      <w:start w:val="1"/>
      <w:numFmt w:val="decimal"/>
      <w:lvlText w:val="%7."/>
      <w:lvlJc w:val="left"/>
      <w:pPr>
        <w:ind w:left="5040" w:hanging="360"/>
      </w:pPr>
    </w:lvl>
    <w:lvl w:ilvl="7" w:tplc="DAA6CADC">
      <w:start w:val="1"/>
      <w:numFmt w:val="lowerLetter"/>
      <w:lvlText w:val="%8."/>
      <w:lvlJc w:val="left"/>
      <w:pPr>
        <w:ind w:left="5760" w:hanging="360"/>
      </w:pPr>
    </w:lvl>
    <w:lvl w:ilvl="8" w:tplc="14A2C782">
      <w:start w:val="1"/>
      <w:numFmt w:val="lowerRoman"/>
      <w:lvlText w:val="%9."/>
      <w:lvlJc w:val="right"/>
      <w:pPr>
        <w:ind w:left="6480" w:hanging="180"/>
      </w:pPr>
    </w:lvl>
  </w:abstractNum>
  <w:abstractNum w:abstractNumId="1">
    <w:nsid w:val="03B721D2"/>
    <w:multiLevelType w:val="hybridMultilevel"/>
    <w:tmpl w:val="38AA2754"/>
    <w:lvl w:ilvl="0" w:tplc="38C44A5E">
      <w:start w:val="1"/>
      <w:numFmt w:val="upperLetter"/>
      <w:lvlText w:val="%1."/>
      <w:lvlJc w:val="left"/>
      <w:pPr>
        <w:ind w:left="720" w:hanging="360"/>
      </w:pPr>
    </w:lvl>
    <w:lvl w:ilvl="1" w:tplc="76B21176">
      <w:start w:val="1"/>
      <w:numFmt w:val="lowerLetter"/>
      <w:lvlText w:val="%2."/>
      <w:lvlJc w:val="left"/>
      <w:pPr>
        <w:ind w:left="1440" w:hanging="360"/>
      </w:pPr>
    </w:lvl>
    <w:lvl w:ilvl="2" w:tplc="5678C73E">
      <w:start w:val="1"/>
      <w:numFmt w:val="lowerRoman"/>
      <w:lvlText w:val="%3."/>
      <w:lvlJc w:val="right"/>
      <w:pPr>
        <w:ind w:left="2160" w:hanging="180"/>
      </w:pPr>
    </w:lvl>
    <w:lvl w:ilvl="3" w:tplc="2146EE7A">
      <w:start w:val="1"/>
      <w:numFmt w:val="decimal"/>
      <w:lvlText w:val="%4."/>
      <w:lvlJc w:val="left"/>
      <w:pPr>
        <w:ind w:left="2880" w:hanging="360"/>
      </w:pPr>
    </w:lvl>
    <w:lvl w:ilvl="4" w:tplc="84D8EDFE">
      <w:start w:val="1"/>
      <w:numFmt w:val="lowerLetter"/>
      <w:lvlText w:val="%5."/>
      <w:lvlJc w:val="left"/>
      <w:pPr>
        <w:ind w:left="3600" w:hanging="360"/>
      </w:pPr>
    </w:lvl>
    <w:lvl w:ilvl="5" w:tplc="B2641F7E">
      <w:start w:val="1"/>
      <w:numFmt w:val="lowerRoman"/>
      <w:lvlText w:val="%6."/>
      <w:lvlJc w:val="right"/>
      <w:pPr>
        <w:ind w:left="4320" w:hanging="180"/>
      </w:pPr>
    </w:lvl>
    <w:lvl w:ilvl="6" w:tplc="722A1CDA">
      <w:start w:val="1"/>
      <w:numFmt w:val="decimal"/>
      <w:lvlText w:val="%7."/>
      <w:lvlJc w:val="left"/>
      <w:pPr>
        <w:ind w:left="5040" w:hanging="360"/>
      </w:pPr>
    </w:lvl>
    <w:lvl w:ilvl="7" w:tplc="2E782F86">
      <w:start w:val="1"/>
      <w:numFmt w:val="lowerLetter"/>
      <w:lvlText w:val="%8."/>
      <w:lvlJc w:val="left"/>
      <w:pPr>
        <w:ind w:left="5760" w:hanging="360"/>
      </w:pPr>
    </w:lvl>
    <w:lvl w:ilvl="8" w:tplc="747A0640">
      <w:start w:val="1"/>
      <w:numFmt w:val="lowerRoman"/>
      <w:lvlText w:val="%9."/>
      <w:lvlJc w:val="right"/>
      <w:pPr>
        <w:ind w:left="6480" w:hanging="180"/>
      </w:pPr>
    </w:lvl>
  </w:abstractNum>
  <w:abstractNum w:abstractNumId="2">
    <w:nsid w:val="06C321BB"/>
    <w:multiLevelType w:val="hybridMultilevel"/>
    <w:tmpl w:val="9C6A3FC4"/>
    <w:lvl w:ilvl="0" w:tplc="B6125D92">
      <w:start w:val="500"/>
      <w:numFmt w:val="upperRoman"/>
      <w:lvlText w:val="%1."/>
      <w:lvlJc w:val="left"/>
      <w:pPr>
        <w:ind w:left="720" w:hanging="360"/>
      </w:pPr>
    </w:lvl>
    <w:lvl w:ilvl="1" w:tplc="31B68C92">
      <w:start w:val="1"/>
      <w:numFmt w:val="lowerLetter"/>
      <w:lvlText w:val="%2."/>
      <w:lvlJc w:val="left"/>
      <w:pPr>
        <w:ind w:left="1440" w:hanging="360"/>
      </w:pPr>
    </w:lvl>
    <w:lvl w:ilvl="2" w:tplc="34C82C1E">
      <w:start w:val="1"/>
      <w:numFmt w:val="lowerRoman"/>
      <w:lvlText w:val="%3."/>
      <w:lvlJc w:val="right"/>
      <w:pPr>
        <w:ind w:left="2160" w:hanging="180"/>
      </w:pPr>
    </w:lvl>
    <w:lvl w:ilvl="3" w:tplc="F29018B2">
      <w:start w:val="1"/>
      <w:numFmt w:val="decimal"/>
      <w:lvlText w:val="%4."/>
      <w:lvlJc w:val="left"/>
      <w:pPr>
        <w:ind w:left="2880" w:hanging="360"/>
      </w:pPr>
    </w:lvl>
    <w:lvl w:ilvl="4" w:tplc="A8844D3C">
      <w:start w:val="1"/>
      <w:numFmt w:val="lowerLetter"/>
      <w:lvlText w:val="%5."/>
      <w:lvlJc w:val="left"/>
      <w:pPr>
        <w:ind w:left="3600" w:hanging="360"/>
      </w:pPr>
    </w:lvl>
    <w:lvl w:ilvl="5" w:tplc="8D8A91E0">
      <w:start w:val="1"/>
      <w:numFmt w:val="lowerRoman"/>
      <w:lvlText w:val="%6."/>
      <w:lvlJc w:val="right"/>
      <w:pPr>
        <w:ind w:left="4320" w:hanging="180"/>
      </w:pPr>
    </w:lvl>
    <w:lvl w:ilvl="6" w:tplc="CEC25F8A">
      <w:start w:val="1"/>
      <w:numFmt w:val="decimal"/>
      <w:lvlText w:val="%7."/>
      <w:lvlJc w:val="left"/>
      <w:pPr>
        <w:ind w:left="5040" w:hanging="360"/>
      </w:pPr>
    </w:lvl>
    <w:lvl w:ilvl="7" w:tplc="B7C0D8B2">
      <w:start w:val="1"/>
      <w:numFmt w:val="lowerLetter"/>
      <w:lvlText w:val="%8."/>
      <w:lvlJc w:val="left"/>
      <w:pPr>
        <w:ind w:left="5760" w:hanging="360"/>
      </w:pPr>
    </w:lvl>
    <w:lvl w:ilvl="8" w:tplc="D1FA0874">
      <w:start w:val="1"/>
      <w:numFmt w:val="lowerRoman"/>
      <w:lvlText w:val="%9."/>
      <w:lvlJc w:val="right"/>
      <w:pPr>
        <w:ind w:left="6480" w:hanging="180"/>
      </w:pPr>
    </w:lvl>
  </w:abstractNum>
  <w:abstractNum w:abstractNumId="3">
    <w:nsid w:val="0C392B9B"/>
    <w:multiLevelType w:val="hybridMultilevel"/>
    <w:tmpl w:val="1D22FB92"/>
    <w:lvl w:ilvl="0" w:tplc="D3E23008">
      <w:start w:val="1"/>
      <w:numFmt w:val="lowerRoman"/>
      <w:lvlText w:val="%1."/>
      <w:lvlJc w:val="left"/>
      <w:pPr>
        <w:ind w:left="720" w:hanging="360"/>
      </w:pPr>
    </w:lvl>
    <w:lvl w:ilvl="1" w:tplc="12B2A8B0">
      <w:start w:val="1"/>
      <w:numFmt w:val="lowerLetter"/>
      <w:lvlText w:val="%2."/>
      <w:lvlJc w:val="left"/>
      <w:pPr>
        <w:ind w:left="1440" w:hanging="360"/>
      </w:pPr>
    </w:lvl>
    <w:lvl w:ilvl="2" w:tplc="F5869950">
      <w:start w:val="1"/>
      <w:numFmt w:val="lowerRoman"/>
      <w:lvlText w:val="%3."/>
      <w:lvlJc w:val="right"/>
      <w:pPr>
        <w:ind w:left="2160" w:hanging="180"/>
      </w:pPr>
    </w:lvl>
    <w:lvl w:ilvl="3" w:tplc="3EEE997E">
      <w:start w:val="1"/>
      <w:numFmt w:val="decimal"/>
      <w:lvlText w:val="%4."/>
      <w:lvlJc w:val="left"/>
      <w:pPr>
        <w:ind w:left="2880" w:hanging="360"/>
      </w:pPr>
    </w:lvl>
    <w:lvl w:ilvl="4" w:tplc="F0DEF33A">
      <w:start w:val="1"/>
      <w:numFmt w:val="lowerLetter"/>
      <w:lvlText w:val="%5."/>
      <w:lvlJc w:val="left"/>
      <w:pPr>
        <w:ind w:left="3600" w:hanging="360"/>
      </w:pPr>
    </w:lvl>
    <w:lvl w:ilvl="5" w:tplc="9932BE00">
      <w:start w:val="1"/>
      <w:numFmt w:val="lowerRoman"/>
      <w:lvlText w:val="%6."/>
      <w:lvlJc w:val="right"/>
      <w:pPr>
        <w:ind w:left="4320" w:hanging="180"/>
      </w:pPr>
    </w:lvl>
    <w:lvl w:ilvl="6" w:tplc="8EBE8C9A">
      <w:start w:val="1"/>
      <w:numFmt w:val="decimal"/>
      <w:lvlText w:val="%7."/>
      <w:lvlJc w:val="left"/>
      <w:pPr>
        <w:ind w:left="5040" w:hanging="360"/>
      </w:pPr>
    </w:lvl>
    <w:lvl w:ilvl="7" w:tplc="76B47A36">
      <w:start w:val="1"/>
      <w:numFmt w:val="lowerLetter"/>
      <w:lvlText w:val="%8."/>
      <w:lvlJc w:val="left"/>
      <w:pPr>
        <w:ind w:left="5760" w:hanging="360"/>
      </w:pPr>
    </w:lvl>
    <w:lvl w:ilvl="8" w:tplc="088C56A0">
      <w:start w:val="1"/>
      <w:numFmt w:val="lowerRoman"/>
      <w:lvlText w:val="%9."/>
      <w:lvlJc w:val="right"/>
      <w:pPr>
        <w:ind w:left="6480" w:hanging="180"/>
      </w:pPr>
    </w:lvl>
  </w:abstractNum>
  <w:abstractNum w:abstractNumId="4">
    <w:nsid w:val="0EB01814"/>
    <w:multiLevelType w:val="hybridMultilevel"/>
    <w:tmpl w:val="FD040A7E"/>
    <w:lvl w:ilvl="0" w:tplc="F9E460B2">
      <w:start w:val="1"/>
      <w:numFmt w:val="lowerRoman"/>
      <w:lvlText w:val="%1."/>
      <w:lvlJc w:val="left"/>
      <w:pPr>
        <w:ind w:left="720" w:hanging="360"/>
      </w:pPr>
    </w:lvl>
    <w:lvl w:ilvl="1" w:tplc="F75A019A">
      <w:start w:val="1"/>
      <w:numFmt w:val="lowerLetter"/>
      <w:lvlText w:val="%2."/>
      <w:lvlJc w:val="left"/>
      <w:pPr>
        <w:ind w:left="1440" w:hanging="360"/>
      </w:pPr>
    </w:lvl>
    <w:lvl w:ilvl="2" w:tplc="AFBEB064">
      <w:start w:val="1"/>
      <w:numFmt w:val="lowerRoman"/>
      <w:lvlText w:val="%3."/>
      <w:lvlJc w:val="right"/>
      <w:pPr>
        <w:ind w:left="2160" w:hanging="180"/>
      </w:pPr>
    </w:lvl>
    <w:lvl w:ilvl="3" w:tplc="76C8417A">
      <w:start w:val="1"/>
      <w:numFmt w:val="decimal"/>
      <w:lvlText w:val="%4."/>
      <w:lvlJc w:val="left"/>
      <w:pPr>
        <w:ind w:left="2880" w:hanging="360"/>
      </w:pPr>
    </w:lvl>
    <w:lvl w:ilvl="4" w:tplc="404867F0">
      <w:start w:val="1"/>
      <w:numFmt w:val="lowerLetter"/>
      <w:lvlText w:val="%5."/>
      <w:lvlJc w:val="left"/>
      <w:pPr>
        <w:ind w:left="3600" w:hanging="360"/>
      </w:pPr>
    </w:lvl>
    <w:lvl w:ilvl="5" w:tplc="D97038D4">
      <w:start w:val="1"/>
      <w:numFmt w:val="lowerRoman"/>
      <w:lvlText w:val="%6."/>
      <w:lvlJc w:val="right"/>
      <w:pPr>
        <w:ind w:left="4320" w:hanging="180"/>
      </w:pPr>
    </w:lvl>
    <w:lvl w:ilvl="6" w:tplc="7108BA7E">
      <w:start w:val="1"/>
      <w:numFmt w:val="decimal"/>
      <w:lvlText w:val="%7."/>
      <w:lvlJc w:val="left"/>
      <w:pPr>
        <w:ind w:left="5040" w:hanging="360"/>
      </w:pPr>
    </w:lvl>
    <w:lvl w:ilvl="7" w:tplc="F586A8B0">
      <w:start w:val="1"/>
      <w:numFmt w:val="lowerLetter"/>
      <w:lvlText w:val="%8."/>
      <w:lvlJc w:val="left"/>
      <w:pPr>
        <w:ind w:left="5760" w:hanging="360"/>
      </w:pPr>
    </w:lvl>
    <w:lvl w:ilvl="8" w:tplc="FAE0EEE8">
      <w:start w:val="1"/>
      <w:numFmt w:val="lowerRoman"/>
      <w:lvlText w:val="%9."/>
      <w:lvlJc w:val="right"/>
      <w:pPr>
        <w:ind w:left="6480" w:hanging="180"/>
      </w:pPr>
    </w:lvl>
  </w:abstractNum>
  <w:abstractNum w:abstractNumId="5">
    <w:nsid w:val="13525B82"/>
    <w:multiLevelType w:val="hybridMultilevel"/>
    <w:tmpl w:val="C190281E"/>
    <w:lvl w:ilvl="0" w:tplc="8F2276EC">
      <w:start w:val="1"/>
      <w:numFmt w:val="upperRoman"/>
      <w:lvlText w:val="%1."/>
      <w:lvlJc w:val="left"/>
      <w:pPr>
        <w:ind w:left="720" w:hanging="360"/>
      </w:pPr>
    </w:lvl>
    <w:lvl w:ilvl="1" w:tplc="AD005798">
      <w:start w:val="1"/>
      <w:numFmt w:val="lowerLetter"/>
      <w:lvlText w:val="%2."/>
      <w:lvlJc w:val="left"/>
      <w:pPr>
        <w:ind w:left="1440" w:hanging="360"/>
      </w:pPr>
    </w:lvl>
    <w:lvl w:ilvl="2" w:tplc="C02CF42C">
      <w:start w:val="1"/>
      <w:numFmt w:val="lowerRoman"/>
      <w:lvlText w:val="%3."/>
      <w:lvlJc w:val="right"/>
      <w:pPr>
        <w:ind w:left="2160" w:hanging="180"/>
      </w:pPr>
    </w:lvl>
    <w:lvl w:ilvl="3" w:tplc="D310C748">
      <w:start w:val="1"/>
      <w:numFmt w:val="decimal"/>
      <w:lvlText w:val="%4."/>
      <w:lvlJc w:val="left"/>
      <w:pPr>
        <w:ind w:left="2880" w:hanging="360"/>
      </w:pPr>
    </w:lvl>
    <w:lvl w:ilvl="4" w:tplc="8CE49124">
      <w:start w:val="1"/>
      <w:numFmt w:val="lowerLetter"/>
      <w:lvlText w:val="%5."/>
      <w:lvlJc w:val="left"/>
      <w:pPr>
        <w:ind w:left="3600" w:hanging="360"/>
      </w:pPr>
    </w:lvl>
    <w:lvl w:ilvl="5" w:tplc="823CBEB4">
      <w:start w:val="1"/>
      <w:numFmt w:val="lowerRoman"/>
      <w:lvlText w:val="%6."/>
      <w:lvlJc w:val="right"/>
      <w:pPr>
        <w:ind w:left="4320" w:hanging="180"/>
      </w:pPr>
    </w:lvl>
    <w:lvl w:ilvl="6" w:tplc="72C6AD0C">
      <w:start w:val="1"/>
      <w:numFmt w:val="decimal"/>
      <w:lvlText w:val="%7."/>
      <w:lvlJc w:val="left"/>
      <w:pPr>
        <w:ind w:left="5040" w:hanging="360"/>
      </w:pPr>
    </w:lvl>
    <w:lvl w:ilvl="7" w:tplc="42E23E42">
      <w:start w:val="1"/>
      <w:numFmt w:val="lowerLetter"/>
      <w:lvlText w:val="%8."/>
      <w:lvlJc w:val="left"/>
      <w:pPr>
        <w:ind w:left="5760" w:hanging="360"/>
      </w:pPr>
    </w:lvl>
    <w:lvl w:ilvl="8" w:tplc="FAA8A684">
      <w:start w:val="1"/>
      <w:numFmt w:val="lowerRoman"/>
      <w:lvlText w:val="%9."/>
      <w:lvlJc w:val="right"/>
      <w:pPr>
        <w:ind w:left="6480" w:hanging="180"/>
      </w:pPr>
    </w:lvl>
  </w:abstractNum>
  <w:abstractNum w:abstractNumId="6">
    <w:nsid w:val="231A5A6E"/>
    <w:multiLevelType w:val="hybridMultilevel"/>
    <w:tmpl w:val="10FC04C2"/>
    <w:lvl w:ilvl="0" w:tplc="00564612">
      <w:start w:val="100"/>
      <w:numFmt w:val="upperRoman"/>
      <w:lvlText w:val="%1."/>
      <w:lvlJc w:val="left"/>
      <w:pPr>
        <w:ind w:left="720" w:hanging="360"/>
      </w:pPr>
    </w:lvl>
    <w:lvl w:ilvl="1" w:tplc="80C8D972">
      <w:start w:val="1"/>
      <w:numFmt w:val="lowerLetter"/>
      <w:lvlText w:val="%2."/>
      <w:lvlJc w:val="left"/>
      <w:pPr>
        <w:ind w:left="1440" w:hanging="360"/>
      </w:pPr>
    </w:lvl>
    <w:lvl w:ilvl="2" w:tplc="83E42ADC">
      <w:start w:val="1"/>
      <w:numFmt w:val="lowerRoman"/>
      <w:lvlText w:val="%3."/>
      <w:lvlJc w:val="right"/>
      <w:pPr>
        <w:ind w:left="2160" w:hanging="180"/>
      </w:pPr>
    </w:lvl>
    <w:lvl w:ilvl="3" w:tplc="C11CC0BE">
      <w:start w:val="1"/>
      <w:numFmt w:val="decimal"/>
      <w:lvlText w:val="%4."/>
      <w:lvlJc w:val="left"/>
      <w:pPr>
        <w:ind w:left="2880" w:hanging="360"/>
      </w:pPr>
    </w:lvl>
    <w:lvl w:ilvl="4" w:tplc="E59E6E54">
      <w:start w:val="1"/>
      <w:numFmt w:val="lowerLetter"/>
      <w:lvlText w:val="%5."/>
      <w:lvlJc w:val="left"/>
      <w:pPr>
        <w:ind w:left="3600" w:hanging="360"/>
      </w:pPr>
    </w:lvl>
    <w:lvl w:ilvl="5" w:tplc="EC82DAC4">
      <w:start w:val="1"/>
      <w:numFmt w:val="lowerRoman"/>
      <w:lvlText w:val="%6."/>
      <w:lvlJc w:val="right"/>
      <w:pPr>
        <w:ind w:left="4320" w:hanging="180"/>
      </w:pPr>
    </w:lvl>
    <w:lvl w:ilvl="6" w:tplc="1CC626CC">
      <w:start w:val="1"/>
      <w:numFmt w:val="decimal"/>
      <w:lvlText w:val="%7."/>
      <w:lvlJc w:val="left"/>
      <w:pPr>
        <w:ind w:left="5040" w:hanging="360"/>
      </w:pPr>
    </w:lvl>
    <w:lvl w:ilvl="7" w:tplc="A30A333E">
      <w:start w:val="1"/>
      <w:numFmt w:val="lowerLetter"/>
      <w:lvlText w:val="%8."/>
      <w:lvlJc w:val="left"/>
      <w:pPr>
        <w:ind w:left="5760" w:hanging="360"/>
      </w:pPr>
    </w:lvl>
    <w:lvl w:ilvl="8" w:tplc="3328D0CA">
      <w:start w:val="1"/>
      <w:numFmt w:val="lowerRoman"/>
      <w:lvlText w:val="%9."/>
      <w:lvlJc w:val="right"/>
      <w:pPr>
        <w:ind w:left="6480" w:hanging="180"/>
      </w:pPr>
    </w:lvl>
  </w:abstractNum>
  <w:abstractNum w:abstractNumId="7">
    <w:nsid w:val="2BDE2AAF"/>
    <w:multiLevelType w:val="hybridMultilevel"/>
    <w:tmpl w:val="7E3E7364"/>
    <w:lvl w:ilvl="0" w:tplc="60062A72">
      <w:start w:val="1"/>
      <w:numFmt w:val="lowerRoman"/>
      <w:lvlText w:val="%1."/>
      <w:lvlJc w:val="left"/>
      <w:pPr>
        <w:ind w:left="720" w:hanging="360"/>
      </w:pPr>
    </w:lvl>
    <w:lvl w:ilvl="1" w:tplc="C196435C">
      <w:start w:val="1"/>
      <w:numFmt w:val="lowerLetter"/>
      <w:lvlText w:val="%2."/>
      <w:lvlJc w:val="left"/>
      <w:pPr>
        <w:ind w:left="1440" w:hanging="360"/>
      </w:pPr>
    </w:lvl>
    <w:lvl w:ilvl="2" w:tplc="962EFACE">
      <w:start w:val="1"/>
      <w:numFmt w:val="lowerRoman"/>
      <w:lvlText w:val="%3."/>
      <w:lvlJc w:val="right"/>
      <w:pPr>
        <w:ind w:left="2160" w:hanging="180"/>
      </w:pPr>
    </w:lvl>
    <w:lvl w:ilvl="3" w:tplc="50506FE6">
      <w:start w:val="1"/>
      <w:numFmt w:val="decimal"/>
      <w:lvlText w:val="%4."/>
      <w:lvlJc w:val="left"/>
      <w:pPr>
        <w:ind w:left="2880" w:hanging="360"/>
      </w:pPr>
    </w:lvl>
    <w:lvl w:ilvl="4" w:tplc="279276F0">
      <w:start w:val="1"/>
      <w:numFmt w:val="lowerLetter"/>
      <w:lvlText w:val="%5."/>
      <w:lvlJc w:val="left"/>
      <w:pPr>
        <w:ind w:left="3600" w:hanging="360"/>
      </w:pPr>
    </w:lvl>
    <w:lvl w:ilvl="5" w:tplc="4DD66E10">
      <w:start w:val="1"/>
      <w:numFmt w:val="lowerRoman"/>
      <w:lvlText w:val="%6."/>
      <w:lvlJc w:val="right"/>
      <w:pPr>
        <w:ind w:left="4320" w:hanging="180"/>
      </w:pPr>
    </w:lvl>
    <w:lvl w:ilvl="6" w:tplc="DA36ED12">
      <w:start w:val="1"/>
      <w:numFmt w:val="decimal"/>
      <w:lvlText w:val="%7."/>
      <w:lvlJc w:val="left"/>
      <w:pPr>
        <w:ind w:left="5040" w:hanging="360"/>
      </w:pPr>
    </w:lvl>
    <w:lvl w:ilvl="7" w:tplc="94B8CA2A">
      <w:start w:val="1"/>
      <w:numFmt w:val="lowerLetter"/>
      <w:lvlText w:val="%8."/>
      <w:lvlJc w:val="left"/>
      <w:pPr>
        <w:ind w:left="5760" w:hanging="360"/>
      </w:pPr>
    </w:lvl>
    <w:lvl w:ilvl="8" w:tplc="4E9E63BE">
      <w:start w:val="1"/>
      <w:numFmt w:val="lowerRoman"/>
      <w:lvlText w:val="%9."/>
      <w:lvlJc w:val="right"/>
      <w:pPr>
        <w:ind w:left="6480" w:hanging="180"/>
      </w:pPr>
    </w:lvl>
  </w:abstractNum>
  <w:abstractNum w:abstractNumId="8">
    <w:nsid w:val="32215C6A"/>
    <w:multiLevelType w:val="hybridMultilevel"/>
    <w:tmpl w:val="2B9A3988"/>
    <w:lvl w:ilvl="0" w:tplc="7708ED12">
      <w:start w:val="1"/>
      <w:numFmt w:val="bullet"/>
      <w:lvlText w:val=""/>
      <w:lvlJc w:val="left"/>
      <w:pPr>
        <w:ind w:left="720" w:hanging="360"/>
      </w:pPr>
      <w:rPr>
        <w:rFonts w:ascii="Symbol" w:hAnsi="Symbol" w:hint="default"/>
      </w:rPr>
    </w:lvl>
    <w:lvl w:ilvl="1" w:tplc="74D8F31A">
      <w:start w:val="1"/>
      <w:numFmt w:val="bullet"/>
      <w:lvlText w:val="o"/>
      <w:lvlJc w:val="left"/>
      <w:pPr>
        <w:ind w:left="1440" w:hanging="360"/>
      </w:pPr>
      <w:rPr>
        <w:rFonts w:ascii="Courier New" w:hAnsi="Courier New" w:hint="default"/>
      </w:rPr>
    </w:lvl>
    <w:lvl w:ilvl="2" w:tplc="E0ACD8C2">
      <w:start w:val="1"/>
      <w:numFmt w:val="bullet"/>
      <w:lvlText w:val=""/>
      <w:lvlJc w:val="left"/>
      <w:pPr>
        <w:ind w:left="2160" w:hanging="360"/>
      </w:pPr>
      <w:rPr>
        <w:rFonts w:ascii="Wingdings" w:hAnsi="Wingdings" w:hint="default"/>
      </w:rPr>
    </w:lvl>
    <w:lvl w:ilvl="3" w:tplc="0B82D374">
      <w:start w:val="1"/>
      <w:numFmt w:val="bullet"/>
      <w:lvlText w:val=""/>
      <w:lvlJc w:val="left"/>
      <w:pPr>
        <w:ind w:left="2880" w:hanging="360"/>
      </w:pPr>
      <w:rPr>
        <w:rFonts w:ascii="Symbol" w:hAnsi="Symbol" w:hint="default"/>
      </w:rPr>
    </w:lvl>
    <w:lvl w:ilvl="4" w:tplc="C9787DEA">
      <w:start w:val="1"/>
      <w:numFmt w:val="bullet"/>
      <w:lvlText w:val="o"/>
      <w:lvlJc w:val="left"/>
      <w:pPr>
        <w:ind w:left="3600" w:hanging="360"/>
      </w:pPr>
      <w:rPr>
        <w:rFonts w:ascii="Courier New" w:hAnsi="Courier New" w:hint="default"/>
      </w:rPr>
    </w:lvl>
    <w:lvl w:ilvl="5" w:tplc="048A94DA">
      <w:start w:val="1"/>
      <w:numFmt w:val="bullet"/>
      <w:lvlText w:val=""/>
      <w:lvlJc w:val="left"/>
      <w:pPr>
        <w:ind w:left="4320" w:hanging="360"/>
      </w:pPr>
      <w:rPr>
        <w:rFonts w:ascii="Wingdings" w:hAnsi="Wingdings" w:hint="default"/>
      </w:rPr>
    </w:lvl>
    <w:lvl w:ilvl="6" w:tplc="087A83E2">
      <w:start w:val="1"/>
      <w:numFmt w:val="bullet"/>
      <w:lvlText w:val=""/>
      <w:lvlJc w:val="left"/>
      <w:pPr>
        <w:ind w:left="5040" w:hanging="360"/>
      </w:pPr>
      <w:rPr>
        <w:rFonts w:ascii="Symbol" w:hAnsi="Symbol" w:hint="default"/>
      </w:rPr>
    </w:lvl>
    <w:lvl w:ilvl="7" w:tplc="03C4C0CE">
      <w:start w:val="1"/>
      <w:numFmt w:val="bullet"/>
      <w:lvlText w:val="o"/>
      <w:lvlJc w:val="left"/>
      <w:pPr>
        <w:ind w:left="5760" w:hanging="360"/>
      </w:pPr>
      <w:rPr>
        <w:rFonts w:ascii="Courier New" w:hAnsi="Courier New" w:hint="default"/>
      </w:rPr>
    </w:lvl>
    <w:lvl w:ilvl="8" w:tplc="0FEAD8BE">
      <w:start w:val="1"/>
      <w:numFmt w:val="bullet"/>
      <w:lvlText w:val=""/>
      <w:lvlJc w:val="left"/>
      <w:pPr>
        <w:ind w:left="6480" w:hanging="360"/>
      </w:pPr>
      <w:rPr>
        <w:rFonts w:ascii="Wingdings" w:hAnsi="Wingdings" w:hint="default"/>
      </w:rPr>
    </w:lvl>
  </w:abstractNum>
  <w:abstractNum w:abstractNumId="9">
    <w:nsid w:val="34AA12BA"/>
    <w:multiLevelType w:val="hybridMultilevel"/>
    <w:tmpl w:val="5E66F904"/>
    <w:lvl w:ilvl="0" w:tplc="D4929AD2">
      <w:start w:val="1"/>
      <w:numFmt w:val="lowerRoman"/>
      <w:lvlText w:val="%1."/>
      <w:lvlJc w:val="left"/>
      <w:pPr>
        <w:ind w:left="720" w:hanging="360"/>
      </w:pPr>
    </w:lvl>
    <w:lvl w:ilvl="1" w:tplc="EC94A2DA">
      <w:start w:val="1"/>
      <w:numFmt w:val="lowerLetter"/>
      <w:lvlText w:val="%2."/>
      <w:lvlJc w:val="left"/>
      <w:pPr>
        <w:ind w:left="1440" w:hanging="360"/>
      </w:pPr>
    </w:lvl>
    <w:lvl w:ilvl="2" w:tplc="125EDF38">
      <w:start w:val="1"/>
      <w:numFmt w:val="lowerRoman"/>
      <w:lvlText w:val="%3."/>
      <w:lvlJc w:val="right"/>
      <w:pPr>
        <w:ind w:left="2160" w:hanging="180"/>
      </w:pPr>
    </w:lvl>
    <w:lvl w:ilvl="3" w:tplc="F8FA4A1C">
      <w:start w:val="1"/>
      <w:numFmt w:val="decimal"/>
      <w:lvlText w:val="%4."/>
      <w:lvlJc w:val="left"/>
      <w:pPr>
        <w:ind w:left="2880" w:hanging="360"/>
      </w:pPr>
    </w:lvl>
    <w:lvl w:ilvl="4" w:tplc="78C0E45A">
      <w:start w:val="1"/>
      <w:numFmt w:val="lowerLetter"/>
      <w:lvlText w:val="%5."/>
      <w:lvlJc w:val="left"/>
      <w:pPr>
        <w:ind w:left="3600" w:hanging="360"/>
      </w:pPr>
    </w:lvl>
    <w:lvl w:ilvl="5" w:tplc="01FC81AE">
      <w:start w:val="1"/>
      <w:numFmt w:val="lowerRoman"/>
      <w:lvlText w:val="%6."/>
      <w:lvlJc w:val="right"/>
      <w:pPr>
        <w:ind w:left="4320" w:hanging="180"/>
      </w:pPr>
    </w:lvl>
    <w:lvl w:ilvl="6" w:tplc="5840FB9A">
      <w:start w:val="1"/>
      <w:numFmt w:val="decimal"/>
      <w:lvlText w:val="%7."/>
      <w:lvlJc w:val="left"/>
      <w:pPr>
        <w:ind w:left="5040" w:hanging="360"/>
      </w:pPr>
    </w:lvl>
    <w:lvl w:ilvl="7" w:tplc="EC202458">
      <w:start w:val="1"/>
      <w:numFmt w:val="lowerLetter"/>
      <w:lvlText w:val="%8."/>
      <w:lvlJc w:val="left"/>
      <w:pPr>
        <w:ind w:left="5760" w:hanging="360"/>
      </w:pPr>
    </w:lvl>
    <w:lvl w:ilvl="8" w:tplc="851852F6">
      <w:start w:val="1"/>
      <w:numFmt w:val="lowerRoman"/>
      <w:lvlText w:val="%9."/>
      <w:lvlJc w:val="right"/>
      <w:pPr>
        <w:ind w:left="6480" w:hanging="180"/>
      </w:pPr>
    </w:lvl>
  </w:abstractNum>
  <w:abstractNum w:abstractNumId="10">
    <w:nsid w:val="364D66CD"/>
    <w:multiLevelType w:val="hybridMultilevel"/>
    <w:tmpl w:val="254638A2"/>
    <w:lvl w:ilvl="0" w:tplc="29120600">
      <w:start w:val="1"/>
      <w:numFmt w:val="upperLetter"/>
      <w:lvlText w:val="%1."/>
      <w:lvlJc w:val="left"/>
      <w:pPr>
        <w:ind w:left="720" w:hanging="360"/>
      </w:pPr>
    </w:lvl>
    <w:lvl w:ilvl="1" w:tplc="71CAC014">
      <w:start w:val="1"/>
      <w:numFmt w:val="lowerLetter"/>
      <w:lvlText w:val="%2."/>
      <w:lvlJc w:val="left"/>
      <w:pPr>
        <w:ind w:left="1440" w:hanging="360"/>
      </w:pPr>
    </w:lvl>
    <w:lvl w:ilvl="2" w:tplc="323C8FD2">
      <w:start w:val="1"/>
      <w:numFmt w:val="lowerRoman"/>
      <w:lvlText w:val="%3."/>
      <w:lvlJc w:val="right"/>
      <w:pPr>
        <w:ind w:left="2160" w:hanging="180"/>
      </w:pPr>
    </w:lvl>
    <w:lvl w:ilvl="3" w:tplc="EEE42DF4">
      <w:start w:val="1"/>
      <w:numFmt w:val="decimal"/>
      <w:lvlText w:val="%4."/>
      <w:lvlJc w:val="left"/>
      <w:pPr>
        <w:ind w:left="2880" w:hanging="360"/>
      </w:pPr>
    </w:lvl>
    <w:lvl w:ilvl="4" w:tplc="355A11C0">
      <w:start w:val="1"/>
      <w:numFmt w:val="lowerLetter"/>
      <w:lvlText w:val="%5."/>
      <w:lvlJc w:val="left"/>
      <w:pPr>
        <w:ind w:left="3600" w:hanging="360"/>
      </w:pPr>
    </w:lvl>
    <w:lvl w:ilvl="5" w:tplc="68FADAE4">
      <w:start w:val="1"/>
      <w:numFmt w:val="lowerRoman"/>
      <w:lvlText w:val="%6."/>
      <w:lvlJc w:val="right"/>
      <w:pPr>
        <w:ind w:left="4320" w:hanging="180"/>
      </w:pPr>
    </w:lvl>
    <w:lvl w:ilvl="6" w:tplc="E744BD2E">
      <w:start w:val="1"/>
      <w:numFmt w:val="decimal"/>
      <w:lvlText w:val="%7."/>
      <w:lvlJc w:val="left"/>
      <w:pPr>
        <w:ind w:left="5040" w:hanging="360"/>
      </w:pPr>
    </w:lvl>
    <w:lvl w:ilvl="7" w:tplc="3CE21E56">
      <w:start w:val="1"/>
      <w:numFmt w:val="lowerLetter"/>
      <w:lvlText w:val="%8."/>
      <w:lvlJc w:val="left"/>
      <w:pPr>
        <w:ind w:left="5760" w:hanging="360"/>
      </w:pPr>
    </w:lvl>
    <w:lvl w:ilvl="8" w:tplc="496C48BE">
      <w:start w:val="1"/>
      <w:numFmt w:val="lowerRoman"/>
      <w:lvlText w:val="%9."/>
      <w:lvlJc w:val="right"/>
      <w:pPr>
        <w:ind w:left="6480" w:hanging="180"/>
      </w:pPr>
    </w:lvl>
  </w:abstractNum>
  <w:abstractNum w:abstractNumId="11">
    <w:nsid w:val="3B706C66"/>
    <w:multiLevelType w:val="hybridMultilevel"/>
    <w:tmpl w:val="8AEAD222"/>
    <w:lvl w:ilvl="0" w:tplc="0484A224">
      <w:start w:val="1"/>
      <w:numFmt w:val="lowerRoman"/>
      <w:lvlText w:val="%1."/>
      <w:lvlJc w:val="left"/>
      <w:pPr>
        <w:ind w:left="720" w:hanging="360"/>
      </w:pPr>
    </w:lvl>
    <w:lvl w:ilvl="1" w:tplc="D060B3D6">
      <w:start w:val="1"/>
      <w:numFmt w:val="lowerLetter"/>
      <w:lvlText w:val="%2."/>
      <w:lvlJc w:val="left"/>
      <w:pPr>
        <w:ind w:left="1440" w:hanging="360"/>
      </w:pPr>
    </w:lvl>
    <w:lvl w:ilvl="2" w:tplc="BB0EAE66">
      <w:start w:val="1"/>
      <w:numFmt w:val="lowerRoman"/>
      <w:lvlText w:val="%3."/>
      <w:lvlJc w:val="right"/>
      <w:pPr>
        <w:ind w:left="2160" w:hanging="180"/>
      </w:pPr>
    </w:lvl>
    <w:lvl w:ilvl="3" w:tplc="2E2C9AB2">
      <w:start w:val="1"/>
      <w:numFmt w:val="decimal"/>
      <w:lvlText w:val="%4."/>
      <w:lvlJc w:val="left"/>
      <w:pPr>
        <w:ind w:left="2880" w:hanging="360"/>
      </w:pPr>
    </w:lvl>
    <w:lvl w:ilvl="4" w:tplc="42FC2B7E">
      <w:start w:val="1"/>
      <w:numFmt w:val="lowerLetter"/>
      <w:lvlText w:val="%5."/>
      <w:lvlJc w:val="left"/>
      <w:pPr>
        <w:ind w:left="3600" w:hanging="360"/>
      </w:pPr>
    </w:lvl>
    <w:lvl w:ilvl="5" w:tplc="F18884B0">
      <w:start w:val="1"/>
      <w:numFmt w:val="lowerRoman"/>
      <w:lvlText w:val="%6."/>
      <w:lvlJc w:val="right"/>
      <w:pPr>
        <w:ind w:left="4320" w:hanging="180"/>
      </w:pPr>
    </w:lvl>
    <w:lvl w:ilvl="6" w:tplc="E4481F70">
      <w:start w:val="1"/>
      <w:numFmt w:val="decimal"/>
      <w:lvlText w:val="%7."/>
      <w:lvlJc w:val="left"/>
      <w:pPr>
        <w:ind w:left="5040" w:hanging="360"/>
      </w:pPr>
    </w:lvl>
    <w:lvl w:ilvl="7" w:tplc="8AA452FC">
      <w:start w:val="1"/>
      <w:numFmt w:val="lowerLetter"/>
      <w:lvlText w:val="%8."/>
      <w:lvlJc w:val="left"/>
      <w:pPr>
        <w:ind w:left="5760" w:hanging="360"/>
      </w:pPr>
    </w:lvl>
    <w:lvl w:ilvl="8" w:tplc="075CA790">
      <w:start w:val="1"/>
      <w:numFmt w:val="lowerRoman"/>
      <w:lvlText w:val="%9."/>
      <w:lvlJc w:val="right"/>
      <w:pPr>
        <w:ind w:left="6480" w:hanging="180"/>
      </w:pPr>
    </w:lvl>
  </w:abstractNum>
  <w:abstractNum w:abstractNumId="12">
    <w:nsid w:val="3CA8295E"/>
    <w:multiLevelType w:val="hybridMultilevel"/>
    <w:tmpl w:val="6A444A6E"/>
    <w:lvl w:ilvl="0" w:tplc="D7EE858A">
      <w:start w:val="1"/>
      <w:numFmt w:val="upperLetter"/>
      <w:lvlText w:val="%1."/>
      <w:lvlJc w:val="left"/>
      <w:pPr>
        <w:ind w:left="720" w:hanging="360"/>
      </w:pPr>
    </w:lvl>
    <w:lvl w:ilvl="1" w:tplc="8E6C5F56">
      <w:start w:val="1"/>
      <w:numFmt w:val="lowerLetter"/>
      <w:lvlText w:val="%2."/>
      <w:lvlJc w:val="left"/>
      <w:pPr>
        <w:ind w:left="1440" w:hanging="360"/>
      </w:pPr>
    </w:lvl>
    <w:lvl w:ilvl="2" w:tplc="BB16AEF0">
      <w:start w:val="1"/>
      <w:numFmt w:val="lowerRoman"/>
      <w:lvlText w:val="%3."/>
      <w:lvlJc w:val="right"/>
      <w:pPr>
        <w:ind w:left="2160" w:hanging="180"/>
      </w:pPr>
    </w:lvl>
    <w:lvl w:ilvl="3" w:tplc="BDD05544">
      <w:start w:val="1"/>
      <w:numFmt w:val="decimal"/>
      <w:lvlText w:val="%4."/>
      <w:lvlJc w:val="left"/>
      <w:pPr>
        <w:ind w:left="2880" w:hanging="360"/>
      </w:pPr>
    </w:lvl>
    <w:lvl w:ilvl="4" w:tplc="AD981CCE">
      <w:start w:val="1"/>
      <w:numFmt w:val="lowerLetter"/>
      <w:lvlText w:val="%5."/>
      <w:lvlJc w:val="left"/>
      <w:pPr>
        <w:ind w:left="3600" w:hanging="360"/>
      </w:pPr>
    </w:lvl>
    <w:lvl w:ilvl="5" w:tplc="56BE3F06">
      <w:start w:val="1"/>
      <w:numFmt w:val="lowerRoman"/>
      <w:lvlText w:val="%6."/>
      <w:lvlJc w:val="right"/>
      <w:pPr>
        <w:ind w:left="4320" w:hanging="180"/>
      </w:pPr>
    </w:lvl>
    <w:lvl w:ilvl="6" w:tplc="26FC0018">
      <w:start w:val="1"/>
      <w:numFmt w:val="decimal"/>
      <w:lvlText w:val="%7."/>
      <w:lvlJc w:val="left"/>
      <w:pPr>
        <w:ind w:left="5040" w:hanging="360"/>
      </w:pPr>
    </w:lvl>
    <w:lvl w:ilvl="7" w:tplc="FBAEF7D8">
      <w:start w:val="1"/>
      <w:numFmt w:val="lowerLetter"/>
      <w:lvlText w:val="%8."/>
      <w:lvlJc w:val="left"/>
      <w:pPr>
        <w:ind w:left="5760" w:hanging="360"/>
      </w:pPr>
    </w:lvl>
    <w:lvl w:ilvl="8" w:tplc="C8B08494">
      <w:start w:val="1"/>
      <w:numFmt w:val="lowerRoman"/>
      <w:lvlText w:val="%9."/>
      <w:lvlJc w:val="right"/>
      <w:pPr>
        <w:ind w:left="6480" w:hanging="180"/>
      </w:pPr>
    </w:lvl>
  </w:abstractNum>
  <w:abstractNum w:abstractNumId="13">
    <w:nsid w:val="42561A26"/>
    <w:multiLevelType w:val="hybridMultilevel"/>
    <w:tmpl w:val="B5C4A4F8"/>
    <w:lvl w:ilvl="0" w:tplc="33A0F1D6">
      <w:start w:val="1"/>
      <w:numFmt w:val="upperLetter"/>
      <w:lvlText w:val="%1."/>
      <w:lvlJc w:val="left"/>
      <w:pPr>
        <w:ind w:left="720" w:hanging="360"/>
      </w:pPr>
    </w:lvl>
    <w:lvl w:ilvl="1" w:tplc="565EBCAA">
      <w:start w:val="1"/>
      <w:numFmt w:val="lowerLetter"/>
      <w:lvlText w:val="%2."/>
      <w:lvlJc w:val="left"/>
      <w:pPr>
        <w:ind w:left="1440" w:hanging="360"/>
      </w:pPr>
    </w:lvl>
    <w:lvl w:ilvl="2" w:tplc="7E7A83D8">
      <w:start w:val="1"/>
      <w:numFmt w:val="lowerRoman"/>
      <w:lvlText w:val="%3."/>
      <w:lvlJc w:val="right"/>
      <w:pPr>
        <w:ind w:left="2160" w:hanging="180"/>
      </w:pPr>
    </w:lvl>
    <w:lvl w:ilvl="3" w:tplc="70422530">
      <w:start w:val="1"/>
      <w:numFmt w:val="decimal"/>
      <w:lvlText w:val="%4."/>
      <w:lvlJc w:val="left"/>
      <w:pPr>
        <w:ind w:left="2880" w:hanging="360"/>
      </w:pPr>
    </w:lvl>
    <w:lvl w:ilvl="4" w:tplc="244AA24C">
      <w:start w:val="1"/>
      <w:numFmt w:val="lowerLetter"/>
      <w:lvlText w:val="%5."/>
      <w:lvlJc w:val="left"/>
      <w:pPr>
        <w:ind w:left="3600" w:hanging="360"/>
      </w:pPr>
    </w:lvl>
    <w:lvl w:ilvl="5" w:tplc="C1CE6E2C">
      <w:start w:val="1"/>
      <w:numFmt w:val="lowerRoman"/>
      <w:lvlText w:val="%6."/>
      <w:lvlJc w:val="right"/>
      <w:pPr>
        <w:ind w:left="4320" w:hanging="180"/>
      </w:pPr>
    </w:lvl>
    <w:lvl w:ilvl="6" w:tplc="17380DE8">
      <w:start w:val="1"/>
      <w:numFmt w:val="decimal"/>
      <w:lvlText w:val="%7."/>
      <w:lvlJc w:val="left"/>
      <w:pPr>
        <w:ind w:left="5040" w:hanging="360"/>
      </w:pPr>
    </w:lvl>
    <w:lvl w:ilvl="7" w:tplc="CFDE2ADA">
      <w:start w:val="1"/>
      <w:numFmt w:val="lowerLetter"/>
      <w:lvlText w:val="%8."/>
      <w:lvlJc w:val="left"/>
      <w:pPr>
        <w:ind w:left="5760" w:hanging="360"/>
      </w:pPr>
    </w:lvl>
    <w:lvl w:ilvl="8" w:tplc="323C7DA4">
      <w:start w:val="1"/>
      <w:numFmt w:val="lowerRoman"/>
      <w:lvlText w:val="%9."/>
      <w:lvlJc w:val="right"/>
      <w:pPr>
        <w:ind w:left="6480" w:hanging="180"/>
      </w:pPr>
    </w:lvl>
  </w:abstractNum>
  <w:abstractNum w:abstractNumId="14">
    <w:nsid w:val="440C50FC"/>
    <w:multiLevelType w:val="hybridMultilevel"/>
    <w:tmpl w:val="201C3E7E"/>
    <w:lvl w:ilvl="0" w:tplc="EA102D18">
      <w:start w:val="1"/>
      <w:numFmt w:val="lowerRoman"/>
      <w:lvlText w:val="%1."/>
      <w:lvlJc w:val="left"/>
      <w:pPr>
        <w:ind w:left="720" w:hanging="360"/>
      </w:pPr>
    </w:lvl>
    <w:lvl w:ilvl="1" w:tplc="736EB066">
      <w:start w:val="1"/>
      <w:numFmt w:val="lowerLetter"/>
      <w:lvlText w:val="%2."/>
      <w:lvlJc w:val="left"/>
      <w:pPr>
        <w:ind w:left="1440" w:hanging="360"/>
      </w:pPr>
    </w:lvl>
    <w:lvl w:ilvl="2" w:tplc="CA162E50">
      <w:start w:val="1"/>
      <w:numFmt w:val="lowerRoman"/>
      <w:lvlText w:val="%3."/>
      <w:lvlJc w:val="right"/>
      <w:pPr>
        <w:ind w:left="2160" w:hanging="180"/>
      </w:pPr>
    </w:lvl>
    <w:lvl w:ilvl="3" w:tplc="29201442">
      <w:start w:val="1"/>
      <w:numFmt w:val="decimal"/>
      <w:lvlText w:val="%4."/>
      <w:lvlJc w:val="left"/>
      <w:pPr>
        <w:ind w:left="2880" w:hanging="360"/>
      </w:pPr>
    </w:lvl>
    <w:lvl w:ilvl="4" w:tplc="7A1287EC">
      <w:start w:val="1"/>
      <w:numFmt w:val="lowerLetter"/>
      <w:lvlText w:val="%5."/>
      <w:lvlJc w:val="left"/>
      <w:pPr>
        <w:ind w:left="3600" w:hanging="360"/>
      </w:pPr>
    </w:lvl>
    <w:lvl w:ilvl="5" w:tplc="E294EAAA">
      <w:start w:val="1"/>
      <w:numFmt w:val="lowerRoman"/>
      <w:lvlText w:val="%6."/>
      <w:lvlJc w:val="right"/>
      <w:pPr>
        <w:ind w:left="4320" w:hanging="180"/>
      </w:pPr>
    </w:lvl>
    <w:lvl w:ilvl="6" w:tplc="032E4106">
      <w:start w:val="1"/>
      <w:numFmt w:val="decimal"/>
      <w:lvlText w:val="%7."/>
      <w:lvlJc w:val="left"/>
      <w:pPr>
        <w:ind w:left="5040" w:hanging="360"/>
      </w:pPr>
    </w:lvl>
    <w:lvl w:ilvl="7" w:tplc="FD38FC02">
      <w:start w:val="1"/>
      <w:numFmt w:val="lowerLetter"/>
      <w:lvlText w:val="%8."/>
      <w:lvlJc w:val="left"/>
      <w:pPr>
        <w:ind w:left="5760" w:hanging="360"/>
      </w:pPr>
    </w:lvl>
    <w:lvl w:ilvl="8" w:tplc="73BC6A4E">
      <w:start w:val="1"/>
      <w:numFmt w:val="lowerRoman"/>
      <w:lvlText w:val="%9."/>
      <w:lvlJc w:val="right"/>
      <w:pPr>
        <w:ind w:left="6480" w:hanging="180"/>
      </w:pPr>
    </w:lvl>
  </w:abstractNum>
  <w:abstractNum w:abstractNumId="15">
    <w:nsid w:val="458D6FAE"/>
    <w:multiLevelType w:val="hybridMultilevel"/>
    <w:tmpl w:val="8126FA6A"/>
    <w:lvl w:ilvl="0" w:tplc="658E5572">
      <w:start w:val="100"/>
      <w:numFmt w:val="upperRoman"/>
      <w:lvlText w:val="%1."/>
      <w:lvlJc w:val="left"/>
      <w:pPr>
        <w:ind w:left="720" w:hanging="360"/>
      </w:pPr>
    </w:lvl>
    <w:lvl w:ilvl="1" w:tplc="498859AC">
      <w:start w:val="1"/>
      <w:numFmt w:val="lowerLetter"/>
      <w:lvlText w:val="%2."/>
      <w:lvlJc w:val="left"/>
      <w:pPr>
        <w:ind w:left="1440" w:hanging="360"/>
      </w:pPr>
    </w:lvl>
    <w:lvl w:ilvl="2" w:tplc="9F7857EC">
      <w:start w:val="1"/>
      <w:numFmt w:val="lowerRoman"/>
      <w:lvlText w:val="%3."/>
      <w:lvlJc w:val="right"/>
      <w:pPr>
        <w:ind w:left="2160" w:hanging="180"/>
      </w:pPr>
    </w:lvl>
    <w:lvl w:ilvl="3" w:tplc="6CD8383E">
      <w:start w:val="1"/>
      <w:numFmt w:val="decimal"/>
      <w:lvlText w:val="%4."/>
      <w:lvlJc w:val="left"/>
      <w:pPr>
        <w:ind w:left="2880" w:hanging="360"/>
      </w:pPr>
    </w:lvl>
    <w:lvl w:ilvl="4" w:tplc="0CDC9BA8">
      <w:start w:val="1"/>
      <w:numFmt w:val="lowerLetter"/>
      <w:lvlText w:val="%5."/>
      <w:lvlJc w:val="left"/>
      <w:pPr>
        <w:ind w:left="3600" w:hanging="360"/>
      </w:pPr>
    </w:lvl>
    <w:lvl w:ilvl="5" w:tplc="2BD6247E">
      <w:start w:val="1"/>
      <w:numFmt w:val="lowerRoman"/>
      <w:lvlText w:val="%6."/>
      <w:lvlJc w:val="right"/>
      <w:pPr>
        <w:ind w:left="4320" w:hanging="180"/>
      </w:pPr>
    </w:lvl>
    <w:lvl w:ilvl="6" w:tplc="68F027EE">
      <w:start w:val="1"/>
      <w:numFmt w:val="decimal"/>
      <w:lvlText w:val="%7."/>
      <w:lvlJc w:val="left"/>
      <w:pPr>
        <w:ind w:left="5040" w:hanging="360"/>
      </w:pPr>
    </w:lvl>
    <w:lvl w:ilvl="7" w:tplc="55EA77C8">
      <w:start w:val="1"/>
      <w:numFmt w:val="lowerLetter"/>
      <w:lvlText w:val="%8."/>
      <w:lvlJc w:val="left"/>
      <w:pPr>
        <w:ind w:left="5760" w:hanging="360"/>
      </w:pPr>
    </w:lvl>
    <w:lvl w:ilvl="8" w:tplc="C1D4991A">
      <w:start w:val="1"/>
      <w:numFmt w:val="lowerRoman"/>
      <w:lvlText w:val="%9."/>
      <w:lvlJc w:val="right"/>
      <w:pPr>
        <w:ind w:left="6480" w:hanging="180"/>
      </w:pPr>
    </w:lvl>
  </w:abstractNum>
  <w:abstractNum w:abstractNumId="16">
    <w:nsid w:val="466A2319"/>
    <w:multiLevelType w:val="hybridMultilevel"/>
    <w:tmpl w:val="54F22602"/>
    <w:lvl w:ilvl="0" w:tplc="A1E0B160">
      <w:start w:val="100"/>
      <w:numFmt w:val="upperRoman"/>
      <w:lvlText w:val="%1."/>
      <w:lvlJc w:val="left"/>
      <w:pPr>
        <w:ind w:left="720" w:hanging="360"/>
      </w:pPr>
    </w:lvl>
    <w:lvl w:ilvl="1" w:tplc="4AAE4DBC">
      <w:start w:val="1"/>
      <w:numFmt w:val="lowerLetter"/>
      <w:lvlText w:val="%2."/>
      <w:lvlJc w:val="left"/>
      <w:pPr>
        <w:ind w:left="1440" w:hanging="360"/>
      </w:pPr>
    </w:lvl>
    <w:lvl w:ilvl="2" w:tplc="B260AFFA">
      <w:start w:val="1"/>
      <w:numFmt w:val="lowerRoman"/>
      <w:lvlText w:val="%3."/>
      <w:lvlJc w:val="right"/>
      <w:pPr>
        <w:ind w:left="2160" w:hanging="180"/>
      </w:pPr>
    </w:lvl>
    <w:lvl w:ilvl="3" w:tplc="7BC01894">
      <w:start w:val="1"/>
      <w:numFmt w:val="decimal"/>
      <w:lvlText w:val="%4."/>
      <w:lvlJc w:val="left"/>
      <w:pPr>
        <w:ind w:left="2880" w:hanging="360"/>
      </w:pPr>
    </w:lvl>
    <w:lvl w:ilvl="4" w:tplc="3684BB70">
      <w:start w:val="1"/>
      <w:numFmt w:val="lowerLetter"/>
      <w:lvlText w:val="%5."/>
      <w:lvlJc w:val="left"/>
      <w:pPr>
        <w:ind w:left="3600" w:hanging="360"/>
      </w:pPr>
    </w:lvl>
    <w:lvl w:ilvl="5" w:tplc="46EA047E">
      <w:start w:val="1"/>
      <w:numFmt w:val="lowerRoman"/>
      <w:lvlText w:val="%6."/>
      <w:lvlJc w:val="right"/>
      <w:pPr>
        <w:ind w:left="4320" w:hanging="180"/>
      </w:pPr>
    </w:lvl>
    <w:lvl w:ilvl="6" w:tplc="8F844C8A">
      <w:start w:val="1"/>
      <w:numFmt w:val="decimal"/>
      <w:lvlText w:val="%7."/>
      <w:lvlJc w:val="left"/>
      <w:pPr>
        <w:ind w:left="5040" w:hanging="360"/>
      </w:pPr>
    </w:lvl>
    <w:lvl w:ilvl="7" w:tplc="9C50256E">
      <w:start w:val="1"/>
      <w:numFmt w:val="lowerLetter"/>
      <w:lvlText w:val="%8."/>
      <w:lvlJc w:val="left"/>
      <w:pPr>
        <w:ind w:left="5760" w:hanging="360"/>
      </w:pPr>
    </w:lvl>
    <w:lvl w:ilvl="8" w:tplc="3A7625BC">
      <w:start w:val="1"/>
      <w:numFmt w:val="lowerRoman"/>
      <w:lvlText w:val="%9."/>
      <w:lvlJc w:val="right"/>
      <w:pPr>
        <w:ind w:left="6480" w:hanging="180"/>
      </w:pPr>
    </w:lvl>
  </w:abstractNum>
  <w:abstractNum w:abstractNumId="17">
    <w:nsid w:val="47F0759A"/>
    <w:multiLevelType w:val="hybridMultilevel"/>
    <w:tmpl w:val="CB66B434"/>
    <w:lvl w:ilvl="0" w:tplc="D610BC1A">
      <w:start w:val="1"/>
      <w:numFmt w:val="bullet"/>
      <w:lvlText w:val=""/>
      <w:lvlJc w:val="left"/>
      <w:pPr>
        <w:ind w:left="720" w:hanging="360"/>
      </w:pPr>
      <w:rPr>
        <w:rFonts w:ascii="Symbol" w:hAnsi="Symbol" w:hint="default"/>
      </w:rPr>
    </w:lvl>
    <w:lvl w:ilvl="1" w:tplc="E9DE75DA">
      <w:start w:val="1"/>
      <w:numFmt w:val="bullet"/>
      <w:lvlText w:val="o"/>
      <w:lvlJc w:val="left"/>
      <w:pPr>
        <w:ind w:left="1440" w:hanging="360"/>
      </w:pPr>
      <w:rPr>
        <w:rFonts w:ascii="Courier New" w:hAnsi="Courier New" w:hint="default"/>
      </w:rPr>
    </w:lvl>
    <w:lvl w:ilvl="2" w:tplc="902C7EDA">
      <w:start w:val="1"/>
      <w:numFmt w:val="bullet"/>
      <w:lvlText w:val=""/>
      <w:lvlJc w:val="left"/>
      <w:pPr>
        <w:ind w:left="2160" w:hanging="360"/>
      </w:pPr>
      <w:rPr>
        <w:rFonts w:ascii="Wingdings" w:hAnsi="Wingdings" w:hint="default"/>
      </w:rPr>
    </w:lvl>
    <w:lvl w:ilvl="3" w:tplc="120CBEF8">
      <w:start w:val="1"/>
      <w:numFmt w:val="bullet"/>
      <w:lvlText w:val=""/>
      <w:lvlJc w:val="left"/>
      <w:pPr>
        <w:ind w:left="2880" w:hanging="360"/>
      </w:pPr>
      <w:rPr>
        <w:rFonts w:ascii="Symbol" w:hAnsi="Symbol" w:hint="default"/>
      </w:rPr>
    </w:lvl>
    <w:lvl w:ilvl="4" w:tplc="C44AE596">
      <w:start w:val="1"/>
      <w:numFmt w:val="bullet"/>
      <w:lvlText w:val="o"/>
      <w:lvlJc w:val="left"/>
      <w:pPr>
        <w:ind w:left="3600" w:hanging="360"/>
      </w:pPr>
      <w:rPr>
        <w:rFonts w:ascii="Courier New" w:hAnsi="Courier New" w:hint="default"/>
      </w:rPr>
    </w:lvl>
    <w:lvl w:ilvl="5" w:tplc="2B688C4E">
      <w:start w:val="1"/>
      <w:numFmt w:val="bullet"/>
      <w:lvlText w:val=""/>
      <w:lvlJc w:val="left"/>
      <w:pPr>
        <w:ind w:left="4320" w:hanging="360"/>
      </w:pPr>
      <w:rPr>
        <w:rFonts w:ascii="Wingdings" w:hAnsi="Wingdings" w:hint="default"/>
      </w:rPr>
    </w:lvl>
    <w:lvl w:ilvl="6" w:tplc="080E830A">
      <w:start w:val="1"/>
      <w:numFmt w:val="bullet"/>
      <w:lvlText w:val=""/>
      <w:lvlJc w:val="left"/>
      <w:pPr>
        <w:ind w:left="5040" w:hanging="360"/>
      </w:pPr>
      <w:rPr>
        <w:rFonts w:ascii="Symbol" w:hAnsi="Symbol" w:hint="default"/>
      </w:rPr>
    </w:lvl>
    <w:lvl w:ilvl="7" w:tplc="94A27EDA">
      <w:start w:val="1"/>
      <w:numFmt w:val="bullet"/>
      <w:lvlText w:val="o"/>
      <w:lvlJc w:val="left"/>
      <w:pPr>
        <w:ind w:left="5760" w:hanging="360"/>
      </w:pPr>
      <w:rPr>
        <w:rFonts w:ascii="Courier New" w:hAnsi="Courier New" w:hint="default"/>
      </w:rPr>
    </w:lvl>
    <w:lvl w:ilvl="8" w:tplc="F4D056D6">
      <w:start w:val="1"/>
      <w:numFmt w:val="bullet"/>
      <w:lvlText w:val=""/>
      <w:lvlJc w:val="left"/>
      <w:pPr>
        <w:ind w:left="6480" w:hanging="360"/>
      </w:pPr>
      <w:rPr>
        <w:rFonts w:ascii="Wingdings" w:hAnsi="Wingdings" w:hint="default"/>
      </w:rPr>
    </w:lvl>
  </w:abstractNum>
  <w:abstractNum w:abstractNumId="18">
    <w:nsid w:val="4ABD014A"/>
    <w:multiLevelType w:val="hybridMultilevel"/>
    <w:tmpl w:val="5DC6F542"/>
    <w:lvl w:ilvl="0" w:tplc="9216E628">
      <w:start w:val="1"/>
      <w:numFmt w:val="bullet"/>
      <w:lvlText w:val=""/>
      <w:lvlJc w:val="left"/>
      <w:pPr>
        <w:ind w:left="720" w:hanging="360"/>
      </w:pPr>
      <w:rPr>
        <w:rFonts w:ascii="Symbol" w:hAnsi="Symbol" w:hint="default"/>
      </w:rPr>
    </w:lvl>
    <w:lvl w:ilvl="1" w:tplc="4DB81EC6">
      <w:start w:val="1"/>
      <w:numFmt w:val="bullet"/>
      <w:lvlText w:val="o"/>
      <w:lvlJc w:val="left"/>
      <w:pPr>
        <w:ind w:left="1440" w:hanging="360"/>
      </w:pPr>
      <w:rPr>
        <w:rFonts w:ascii="Courier New" w:hAnsi="Courier New" w:hint="default"/>
      </w:rPr>
    </w:lvl>
    <w:lvl w:ilvl="2" w:tplc="DBA27702">
      <w:start w:val="1"/>
      <w:numFmt w:val="bullet"/>
      <w:lvlText w:val=""/>
      <w:lvlJc w:val="left"/>
      <w:pPr>
        <w:ind w:left="2160" w:hanging="360"/>
      </w:pPr>
      <w:rPr>
        <w:rFonts w:ascii="Wingdings" w:hAnsi="Wingdings" w:hint="default"/>
      </w:rPr>
    </w:lvl>
    <w:lvl w:ilvl="3" w:tplc="FBC2D044">
      <w:start w:val="1"/>
      <w:numFmt w:val="bullet"/>
      <w:lvlText w:val=""/>
      <w:lvlJc w:val="left"/>
      <w:pPr>
        <w:ind w:left="2880" w:hanging="360"/>
      </w:pPr>
      <w:rPr>
        <w:rFonts w:ascii="Symbol" w:hAnsi="Symbol" w:hint="default"/>
      </w:rPr>
    </w:lvl>
    <w:lvl w:ilvl="4" w:tplc="626C5146">
      <w:start w:val="1"/>
      <w:numFmt w:val="bullet"/>
      <w:lvlText w:val="o"/>
      <w:lvlJc w:val="left"/>
      <w:pPr>
        <w:ind w:left="3600" w:hanging="360"/>
      </w:pPr>
      <w:rPr>
        <w:rFonts w:ascii="Courier New" w:hAnsi="Courier New" w:hint="default"/>
      </w:rPr>
    </w:lvl>
    <w:lvl w:ilvl="5" w:tplc="5502C8F8">
      <w:start w:val="1"/>
      <w:numFmt w:val="bullet"/>
      <w:lvlText w:val=""/>
      <w:lvlJc w:val="left"/>
      <w:pPr>
        <w:ind w:left="4320" w:hanging="360"/>
      </w:pPr>
      <w:rPr>
        <w:rFonts w:ascii="Wingdings" w:hAnsi="Wingdings" w:hint="default"/>
      </w:rPr>
    </w:lvl>
    <w:lvl w:ilvl="6" w:tplc="5AD2A4F4">
      <w:start w:val="1"/>
      <w:numFmt w:val="bullet"/>
      <w:lvlText w:val=""/>
      <w:lvlJc w:val="left"/>
      <w:pPr>
        <w:ind w:left="5040" w:hanging="360"/>
      </w:pPr>
      <w:rPr>
        <w:rFonts w:ascii="Symbol" w:hAnsi="Symbol" w:hint="default"/>
      </w:rPr>
    </w:lvl>
    <w:lvl w:ilvl="7" w:tplc="A328CD5C">
      <w:start w:val="1"/>
      <w:numFmt w:val="bullet"/>
      <w:lvlText w:val="o"/>
      <w:lvlJc w:val="left"/>
      <w:pPr>
        <w:ind w:left="5760" w:hanging="360"/>
      </w:pPr>
      <w:rPr>
        <w:rFonts w:ascii="Courier New" w:hAnsi="Courier New" w:hint="default"/>
      </w:rPr>
    </w:lvl>
    <w:lvl w:ilvl="8" w:tplc="BEA07DFC">
      <w:start w:val="1"/>
      <w:numFmt w:val="bullet"/>
      <w:lvlText w:val=""/>
      <w:lvlJc w:val="left"/>
      <w:pPr>
        <w:ind w:left="6480" w:hanging="360"/>
      </w:pPr>
      <w:rPr>
        <w:rFonts w:ascii="Wingdings" w:hAnsi="Wingdings" w:hint="default"/>
      </w:rPr>
    </w:lvl>
  </w:abstractNum>
  <w:abstractNum w:abstractNumId="19">
    <w:nsid w:val="4C0E6FAB"/>
    <w:multiLevelType w:val="hybridMultilevel"/>
    <w:tmpl w:val="A0D81FD0"/>
    <w:lvl w:ilvl="0" w:tplc="ED2EB996">
      <w:start w:val="2"/>
      <w:numFmt w:val="upperRoman"/>
      <w:lvlText w:val="%1."/>
      <w:lvlJc w:val="left"/>
      <w:pPr>
        <w:ind w:left="720" w:hanging="360"/>
      </w:pPr>
    </w:lvl>
    <w:lvl w:ilvl="1" w:tplc="35601B3A">
      <w:start w:val="1"/>
      <w:numFmt w:val="lowerLetter"/>
      <w:lvlText w:val="%2."/>
      <w:lvlJc w:val="left"/>
      <w:pPr>
        <w:ind w:left="1440" w:hanging="360"/>
      </w:pPr>
    </w:lvl>
    <w:lvl w:ilvl="2" w:tplc="0540D3BE">
      <w:start w:val="1"/>
      <w:numFmt w:val="lowerRoman"/>
      <w:lvlText w:val="%3."/>
      <w:lvlJc w:val="right"/>
      <w:pPr>
        <w:ind w:left="2160" w:hanging="180"/>
      </w:pPr>
    </w:lvl>
    <w:lvl w:ilvl="3" w:tplc="C08AE8A8">
      <w:start w:val="1"/>
      <w:numFmt w:val="decimal"/>
      <w:lvlText w:val="%4."/>
      <w:lvlJc w:val="left"/>
      <w:pPr>
        <w:ind w:left="2880" w:hanging="360"/>
      </w:pPr>
    </w:lvl>
    <w:lvl w:ilvl="4" w:tplc="28468A9A">
      <w:start w:val="1"/>
      <w:numFmt w:val="lowerLetter"/>
      <w:lvlText w:val="%5."/>
      <w:lvlJc w:val="left"/>
      <w:pPr>
        <w:ind w:left="3600" w:hanging="360"/>
      </w:pPr>
    </w:lvl>
    <w:lvl w:ilvl="5" w:tplc="B63476E8">
      <w:start w:val="1"/>
      <w:numFmt w:val="lowerRoman"/>
      <w:lvlText w:val="%6."/>
      <w:lvlJc w:val="right"/>
      <w:pPr>
        <w:ind w:left="4320" w:hanging="180"/>
      </w:pPr>
    </w:lvl>
    <w:lvl w:ilvl="6" w:tplc="2DBCFA1C">
      <w:start w:val="1"/>
      <w:numFmt w:val="decimal"/>
      <w:lvlText w:val="%7."/>
      <w:lvlJc w:val="left"/>
      <w:pPr>
        <w:ind w:left="5040" w:hanging="360"/>
      </w:pPr>
    </w:lvl>
    <w:lvl w:ilvl="7" w:tplc="8CFE5720">
      <w:start w:val="1"/>
      <w:numFmt w:val="lowerLetter"/>
      <w:lvlText w:val="%8."/>
      <w:lvlJc w:val="left"/>
      <w:pPr>
        <w:ind w:left="5760" w:hanging="360"/>
      </w:pPr>
    </w:lvl>
    <w:lvl w:ilvl="8" w:tplc="D37262A2">
      <w:start w:val="1"/>
      <w:numFmt w:val="lowerRoman"/>
      <w:lvlText w:val="%9."/>
      <w:lvlJc w:val="right"/>
      <w:pPr>
        <w:ind w:left="6480" w:hanging="180"/>
      </w:pPr>
    </w:lvl>
  </w:abstractNum>
  <w:abstractNum w:abstractNumId="20">
    <w:nsid w:val="55A6024E"/>
    <w:multiLevelType w:val="hybridMultilevel"/>
    <w:tmpl w:val="4962B080"/>
    <w:lvl w:ilvl="0" w:tplc="B7A825A6">
      <w:start w:val="500"/>
      <w:numFmt w:val="upperRoman"/>
      <w:lvlText w:val="%1."/>
      <w:lvlJc w:val="left"/>
      <w:pPr>
        <w:ind w:left="720" w:hanging="360"/>
      </w:pPr>
    </w:lvl>
    <w:lvl w:ilvl="1" w:tplc="C9545762">
      <w:start w:val="1"/>
      <w:numFmt w:val="lowerLetter"/>
      <w:lvlText w:val="%2."/>
      <w:lvlJc w:val="left"/>
      <w:pPr>
        <w:ind w:left="1440" w:hanging="360"/>
      </w:pPr>
    </w:lvl>
    <w:lvl w:ilvl="2" w:tplc="D952B4FA">
      <w:start w:val="1"/>
      <w:numFmt w:val="lowerRoman"/>
      <w:lvlText w:val="%3."/>
      <w:lvlJc w:val="right"/>
      <w:pPr>
        <w:ind w:left="2160" w:hanging="180"/>
      </w:pPr>
    </w:lvl>
    <w:lvl w:ilvl="3" w:tplc="496AF9B4">
      <w:start w:val="1"/>
      <w:numFmt w:val="decimal"/>
      <w:lvlText w:val="%4."/>
      <w:lvlJc w:val="left"/>
      <w:pPr>
        <w:ind w:left="2880" w:hanging="360"/>
      </w:pPr>
    </w:lvl>
    <w:lvl w:ilvl="4" w:tplc="33DE4CE8">
      <w:start w:val="1"/>
      <w:numFmt w:val="lowerLetter"/>
      <w:lvlText w:val="%5."/>
      <w:lvlJc w:val="left"/>
      <w:pPr>
        <w:ind w:left="3600" w:hanging="360"/>
      </w:pPr>
    </w:lvl>
    <w:lvl w:ilvl="5" w:tplc="F2EC00BA">
      <w:start w:val="1"/>
      <w:numFmt w:val="lowerRoman"/>
      <w:lvlText w:val="%6."/>
      <w:lvlJc w:val="right"/>
      <w:pPr>
        <w:ind w:left="4320" w:hanging="180"/>
      </w:pPr>
    </w:lvl>
    <w:lvl w:ilvl="6" w:tplc="1F8E1268">
      <w:start w:val="1"/>
      <w:numFmt w:val="decimal"/>
      <w:lvlText w:val="%7."/>
      <w:lvlJc w:val="left"/>
      <w:pPr>
        <w:ind w:left="5040" w:hanging="360"/>
      </w:pPr>
    </w:lvl>
    <w:lvl w:ilvl="7" w:tplc="9A30C0D2">
      <w:start w:val="1"/>
      <w:numFmt w:val="lowerLetter"/>
      <w:lvlText w:val="%8."/>
      <w:lvlJc w:val="left"/>
      <w:pPr>
        <w:ind w:left="5760" w:hanging="360"/>
      </w:pPr>
    </w:lvl>
    <w:lvl w:ilvl="8" w:tplc="DD220A22">
      <w:start w:val="1"/>
      <w:numFmt w:val="lowerRoman"/>
      <w:lvlText w:val="%9."/>
      <w:lvlJc w:val="right"/>
      <w:pPr>
        <w:ind w:left="6480" w:hanging="180"/>
      </w:pPr>
    </w:lvl>
  </w:abstractNum>
  <w:abstractNum w:abstractNumId="21">
    <w:nsid w:val="55B96F1F"/>
    <w:multiLevelType w:val="hybridMultilevel"/>
    <w:tmpl w:val="6FB02676"/>
    <w:lvl w:ilvl="0" w:tplc="CDB2E0F8">
      <w:start w:val="1"/>
      <w:numFmt w:val="lowerRoman"/>
      <w:lvlText w:val="%1."/>
      <w:lvlJc w:val="left"/>
      <w:pPr>
        <w:ind w:left="720" w:hanging="360"/>
      </w:pPr>
    </w:lvl>
    <w:lvl w:ilvl="1" w:tplc="157470D8">
      <w:start w:val="1"/>
      <w:numFmt w:val="lowerLetter"/>
      <w:lvlText w:val="%2."/>
      <w:lvlJc w:val="left"/>
      <w:pPr>
        <w:ind w:left="1440" w:hanging="360"/>
      </w:pPr>
    </w:lvl>
    <w:lvl w:ilvl="2" w:tplc="671ACDAE">
      <w:start w:val="1"/>
      <w:numFmt w:val="lowerRoman"/>
      <w:lvlText w:val="%3."/>
      <w:lvlJc w:val="right"/>
      <w:pPr>
        <w:ind w:left="2160" w:hanging="180"/>
      </w:pPr>
    </w:lvl>
    <w:lvl w:ilvl="3" w:tplc="47AAD50C">
      <w:start w:val="1"/>
      <w:numFmt w:val="decimal"/>
      <w:lvlText w:val="%4."/>
      <w:lvlJc w:val="left"/>
      <w:pPr>
        <w:ind w:left="2880" w:hanging="360"/>
      </w:pPr>
    </w:lvl>
    <w:lvl w:ilvl="4" w:tplc="ABF2132C">
      <w:start w:val="1"/>
      <w:numFmt w:val="lowerLetter"/>
      <w:lvlText w:val="%5."/>
      <w:lvlJc w:val="left"/>
      <w:pPr>
        <w:ind w:left="3600" w:hanging="360"/>
      </w:pPr>
    </w:lvl>
    <w:lvl w:ilvl="5" w:tplc="C4D6BCB8">
      <w:start w:val="1"/>
      <w:numFmt w:val="lowerRoman"/>
      <w:lvlText w:val="%6."/>
      <w:lvlJc w:val="right"/>
      <w:pPr>
        <w:ind w:left="4320" w:hanging="180"/>
      </w:pPr>
    </w:lvl>
    <w:lvl w:ilvl="6" w:tplc="82047C2C">
      <w:start w:val="1"/>
      <w:numFmt w:val="decimal"/>
      <w:lvlText w:val="%7."/>
      <w:lvlJc w:val="left"/>
      <w:pPr>
        <w:ind w:left="5040" w:hanging="360"/>
      </w:pPr>
    </w:lvl>
    <w:lvl w:ilvl="7" w:tplc="29C83990">
      <w:start w:val="1"/>
      <w:numFmt w:val="lowerLetter"/>
      <w:lvlText w:val="%8."/>
      <w:lvlJc w:val="left"/>
      <w:pPr>
        <w:ind w:left="5760" w:hanging="360"/>
      </w:pPr>
    </w:lvl>
    <w:lvl w:ilvl="8" w:tplc="934A2CC2">
      <w:start w:val="1"/>
      <w:numFmt w:val="lowerRoman"/>
      <w:lvlText w:val="%9."/>
      <w:lvlJc w:val="right"/>
      <w:pPr>
        <w:ind w:left="6480" w:hanging="180"/>
      </w:pPr>
    </w:lvl>
  </w:abstractNum>
  <w:abstractNum w:abstractNumId="22">
    <w:nsid w:val="588F40A0"/>
    <w:multiLevelType w:val="hybridMultilevel"/>
    <w:tmpl w:val="DF58D528"/>
    <w:lvl w:ilvl="0" w:tplc="FF80947A">
      <w:start w:val="100"/>
      <w:numFmt w:val="upperRoman"/>
      <w:lvlText w:val="%1."/>
      <w:lvlJc w:val="left"/>
      <w:pPr>
        <w:ind w:left="720" w:hanging="360"/>
      </w:pPr>
    </w:lvl>
    <w:lvl w:ilvl="1" w:tplc="7A84A2C8">
      <w:start w:val="1"/>
      <w:numFmt w:val="lowerLetter"/>
      <w:lvlText w:val="%2."/>
      <w:lvlJc w:val="left"/>
      <w:pPr>
        <w:ind w:left="1440" w:hanging="360"/>
      </w:pPr>
    </w:lvl>
    <w:lvl w:ilvl="2" w:tplc="5D90CE26">
      <w:start w:val="1"/>
      <w:numFmt w:val="lowerRoman"/>
      <w:lvlText w:val="%3."/>
      <w:lvlJc w:val="right"/>
      <w:pPr>
        <w:ind w:left="2160" w:hanging="180"/>
      </w:pPr>
    </w:lvl>
    <w:lvl w:ilvl="3" w:tplc="266C61AA">
      <w:start w:val="1"/>
      <w:numFmt w:val="decimal"/>
      <w:lvlText w:val="%4."/>
      <w:lvlJc w:val="left"/>
      <w:pPr>
        <w:ind w:left="2880" w:hanging="360"/>
      </w:pPr>
    </w:lvl>
    <w:lvl w:ilvl="4" w:tplc="22F8D674">
      <w:start w:val="1"/>
      <w:numFmt w:val="lowerLetter"/>
      <w:lvlText w:val="%5."/>
      <w:lvlJc w:val="left"/>
      <w:pPr>
        <w:ind w:left="3600" w:hanging="360"/>
      </w:pPr>
    </w:lvl>
    <w:lvl w:ilvl="5" w:tplc="A1B2A226">
      <w:start w:val="1"/>
      <w:numFmt w:val="lowerRoman"/>
      <w:lvlText w:val="%6."/>
      <w:lvlJc w:val="right"/>
      <w:pPr>
        <w:ind w:left="4320" w:hanging="180"/>
      </w:pPr>
    </w:lvl>
    <w:lvl w:ilvl="6" w:tplc="31AE54EE">
      <w:start w:val="1"/>
      <w:numFmt w:val="decimal"/>
      <w:lvlText w:val="%7."/>
      <w:lvlJc w:val="left"/>
      <w:pPr>
        <w:ind w:left="5040" w:hanging="360"/>
      </w:pPr>
    </w:lvl>
    <w:lvl w:ilvl="7" w:tplc="8C02B4FA">
      <w:start w:val="1"/>
      <w:numFmt w:val="lowerLetter"/>
      <w:lvlText w:val="%8."/>
      <w:lvlJc w:val="left"/>
      <w:pPr>
        <w:ind w:left="5760" w:hanging="360"/>
      </w:pPr>
    </w:lvl>
    <w:lvl w:ilvl="8" w:tplc="5D982CF0">
      <w:start w:val="1"/>
      <w:numFmt w:val="lowerRoman"/>
      <w:lvlText w:val="%9."/>
      <w:lvlJc w:val="right"/>
      <w:pPr>
        <w:ind w:left="6480" w:hanging="180"/>
      </w:pPr>
    </w:lvl>
  </w:abstractNum>
  <w:abstractNum w:abstractNumId="23">
    <w:nsid w:val="58D8248E"/>
    <w:multiLevelType w:val="hybridMultilevel"/>
    <w:tmpl w:val="342003A8"/>
    <w:lvl w:ilvl="0" w:tplc="C7D81EFC">
      <w:start w:val="1"/>
      <w:numFmt w:val="upperLetter"/>
      <w:lvlText w:val="%1."/>
      <w:lvlJc w:val="left"/>
      <w:pPr>
        <w:ind w:left="720" w:hanging="360"/>
      </w:pPr>
    </w:lvl>
    <w:lvl w:ilvl="1" w:tplc="0C9895BE">
      <w:start w:val="1"/>
      <w:numFmt w:val="lowerLetter"/>
      <w:lvlText w:val="%2."/>
      <w:lvlJc w:val="left"/>
      <w:pPr>
        <w:ind w:left="1440" w:hanging="360"/>
      </w:pPr>
    </w:lvl>
    <w:lvl w:ilvl="2" w:tplc="1188D172">
      <w:start w:val="1"/>
      <w:numFmt w:val="lowerRoman"/>
      <w:lvlText w:val="%3."/>
      <w:lvlJc w:val="right"/>
      <w:pPr>
        <w:ind w:left="2160" w:hanging="180"/>
      </w:pPr>
    </w:lvl>
    <w:lvl w:ilvl="3" w:tplc="9B6608DC">
      <w:start w:val="1"/>
      <w:numFmt w:val="decimal"/>
      <w:lvlText w:val="%4."/>
      <w:lvlJc w:val="left"/>
      <w:pPr>
        <w:ind w:left="2880" w:hanging="360"/>
      </w:pPr>
    </w:lvl>
    <w:lvl w:ilvl="4" w:tplc="1F322956">
      <w:start w:val="1"/>
      <w:numFmt w:val="lowerLetter"/>
      <w:lvlText w:val="%5."/>
      <w:lvlJc w:val="left"/>
      <w:pPr>
        <w:ind w:left="3600" w:hanging="360"/>
      </w:pPr>
    </w:lvl>
    <w:lvl w:ilvl="5" w:tplc="3196B1D8">
      <w:start w:val="1"/>
      <w:numFmt w:val="lowerRoman"/>
      <w:lvlText w:val="%6."/>
      <w:lvlJc w:val="right"/>
      <w:pPr>
        <w:ind w:left="4320" w:hanging="180"/>
      </w:pPr>
    </w:lvl>
    <w:lvl w:ilvl="6" w:tplc="256616EC">
      <w:start w:val="1"/>
      <w:numFmt w:val="decimal"/>
      <w:lvlText w:val="%7."/>
      <w:lvlJc w:val="left"/>
      <w:pPr>
        <w:ind w:left="5040" w:hanging="360"/>
      </w:pPr>
    </w:lvl>
    <w:lvl w:ilvl="7" w:tplc="C3A67200">
      <w:start w:val="1"/>
      <w:numFmt w:val="lowerLetter"/>
      <w:lvlText w:val="%8."/>
      <w:lvlJc w:val="left"/>
      <w:pPr>
        <w:ind w:left="5760" w:hanging="360"/>
      </w:pPr>
    </w:lvl>
    <w:lvl w:ilvl="8" w:tplc="0E1A7830">
      <w:start w:val="1"/>
      <w:numFmt w:val="lowerRoman"/>
      <w:lvlText w:val="%9."/>
      <w:lvlJc w:val="right"/>
      <w:pPr>
        <w:ind w:left="6480" w:hanging="180"/>
      </w:pPr>
    </w:lvl>
  </w:abstractNum>
  <w:abstractNum w:abstractNumId="24">
    <w:nsid w:val="5B6157BC"/>
    <w:multiLevelType w:val="hybridMultilevel"/>
    <w:tmpl w:val="FAF8C08A"/>
    <w:lvl w:ilvl="0" w:tplc="1ADAA49E">
      <w:start w:val="1"/>
      <w:numFmt w:val="lowerRoman"/>
      <w:lvlText w:val="%1."/>
      <w:lvlJc w:val="left"/>
      <w:pPr>
        <w:ind w:left="720" w:hanging="360"/>
      </w:pPr>
    </w:lvl>
    <w:lvl w:ilvl="1" w:tplc="D7208C12">
      <w:start w:val="1"/>
      <w:numFmt w:val="lowerLetter"/>
      <w:lvlText w:val="%2."/>
      <w:lvlJc w:val="left"/>
      <w:pPr>
        <w:ind w:left="1440" w:hanging="360"/>
      </w:pPr>
    </w:lvl>
    <w:lvl w:ilvl="2" w:tplc="0BA2B5F4">
      <w:start w:val="1"/>
      <w:numFmt w:val="lowerRoman"/>
      <w:lvlText w:val="%3."/>
      <w:lvlJc w:val="right"/>
      <w:pPr>
        <w:ind w:left="2160" w:hanging="180"/>
      </w:pPr>
    </w:lvl>
    <w:lvl w:ilvl="3" w:tplc="0948949E">
      <w:start w:val="1"/>
      <w:numFmt w:val="decimal"/>
      <w:lvlText w:val="%4."/>
      <w:lvlJc w:val="left"/>
      <w:pPr>
        <w:ind w:left="2880" w:hanging="360"/>
      </w:pPr>
    </w:lvl>
    <w:lvl w:ilvl="4" w:tplc="0F021C1A">
      <w:start w:val="1"/>
      <w:numFmt w:val="lowerLetter"/>
      <w:lvlText w:val="%5."/>
      <w:lvlJc w:val="left"/>
      <w:pPr>
        <w:ind w:left="3600" w:hanging="360"/>
      </w:pPr>
    </w:lvl>
    <w:lvl w:ilvl="5" w:tplc="975297AA">
      <w:start w:val="1"/>
      <w:numFmt w:val="lowerRoman"/>
      <w:lvlText w:val="%6."/>
      <w:lvlJc w:val="right"/>
      <w:pPr>
        <w:ind w:left="4320" w:hanging="180"/>
      </w:pPr>
    </w:lvl>
    <w:lvl w:ilvl="6" w:tplc="CCA431AA">
      <w:start w:val="1"/>
      <w:numFmt w:val="decimal"/>
      <w:lvlText w:val="%7."/>
      <w:lvlJc w:val="left"/>
      <w:pPr>
        <w:ind w:left="5040" w:hanging="360"/>
      </w:pPr>
    </w:lvl>
    <w:lvl w:ilvl="7" w:tplc="A4FA7EAA">
      <w:start w:val="1"/>
      <w:numFmt w:val="lowerLetter"/>
      <w:lvlText w:val="%8."/>
      <w:lvlJc w:val="left"/>
      <w:pPr>
        <w:ind w:left="5760" w:hanging="360"/>
      </w:pPr>
    </w:lvl>
    <w:lvl w:ilvl="8" w:tplc="E800E7E6">
      <w:start w:val="1"/>
      <w:numFmt w:val="lowerRoman"/>
      <w:lvlText w:val="%9."/>
      <w:lvlJc w:val="right"/>
      <w:pPr>
        <w:ind w:left="6480" w:hanging="180"/>
      </w:pPr>
    </w:lvl>
  </w:abstractNum>
  <w:abstractNum w:abstractNumId="25">
    <w:nsid w:val="5D264F5B"/>
    <w:multiLevelType w:val="hybridMultilevel"/>
    <w:tmpl w:val="4896018E"/>
    <w:lvl w:ilvl="0" w:tplc="2578AF22">
      <w:start w:val="1"/>
      <w:numFmt w:val="bullet"/>
      <w:lvlText w:val=""/>
      <w:lvlJc w:val="left"/>
      <w:pPr>
        <w:ind w:left="720" w:hanging="360"/>
      </w:pPr>
      <w:rPr>
        <w:rFonts w:ascii="Symbol" w:hAnsi="Symbol" w:hint="default"/>
      </w:rPr>
    </w:lvl>
    <w:lvl w:ilvl="1" w:tplc="231C5A70">
      <w:start w:val="1"/>
      <w:numFmt w:val="bullet"/>
      <w:lvlText w:val="o"/>
      <w:lvlJc w:val="left"/>
      <w:pPr>
        <w:ind w:left="1440" w:hanging="360"/>
      </w:pPr>
      <w:rPr>
        <w:rFonts w:ascii="Courier New" w:hAnsi="Courier New" w:hint="default"/>
      </w:rPr>
    </w:lvl>
    <w:lvl w:ilvl="2" w:tplc="F07208EC">
      <w:start w:val="1"/>
      <w:numFmt w:val="bullet"/>
      <w:lvlText w:val=""/>
      <w:lvlJc w:val="left"/>
      <w:pPr>
        <w:ind w:left="2160" w:hanging="360"/>
      </w:pPr>
      <w:rPr>
        <w:rFonts w:ascii="Wingdings" w:hAnsi="Wingdings" w:hint="default"/>
      </w:rPr>
    </w:lvl>
    <w:lvl w:ilvl="3" w:tplc="B70E21AC">
      <w:start w:val="1"/>
      <w:numFmt w:val="bullet"/>
      <w:lvlText w:val=""/>
      <w:lvlJc w:val="left"/>
      <w:pPr>
        <w:ind w:left="2880" w:hanging="360"/>
      </w:pPr>
      <w:rPr>
        <w:rFonts w:ascii="Symbol" w:hAnsi="Symbol" w:hint="default"/>
      </w:rPr>
    </w:lvl>
    <w:lvl w:ilvl="4" w:tplc="4DFE9718">
      <w:start w:val="1"/>
      <w:numFmt w:val="bullet"/>
      <w:lvlText w:val="o"/>
      <w:lvlJc w:val="left"/>
      <w:pPr>
        <w:ind w:left="3600" w:hanging="360"/>
      </w:pPr>
      <w:rPr>
        <w:rFonts w:ascii="Courier New" w:hAnsi="Courier New" w:hint="default"/>
      </w:rPr>
    </w:lvl>
    <w:lvl w:ilvl="5" w:tplc="08A641DA">
      <w:start w:val="1"/>
      <w:numFmt w:val="bullet"/>
      <w:lvlText w:val=""/>
      <w:lvlJc w:val="left"/>
      <w:pPr>
        <w:ind w:left="4320" w:hanging="360"/>
      </w:pPr>
      <w:rPr>
        <w:rFonts w:ascii="Wingdings" w:hAnsi="Wingdings" w:hint="default"/>
      </w:rPr>
    </w:lvl>
    <w:lvl w:ilvl="6" w:tplc="C848F942">
      <w:start w:val="1"/>
      <w:numFmt w:val="bullet"/>
      <w:lvlText w:val=""/>
      <w:lvlJc w:val="left"/>
      <w:pPr>
        <w:ind w:left="5040" w:hanging="360"/>
      </w:pPr>
      <w:rPr>
        <w:rFonts w:ascii="Symbol" w:hAnsi="Symbol" w:hint="default"/>
      </w:rPr>
    </w:lvl>
    <w:lvl w:ilvl="7" w:tplc="F7CAAA8A">
      <w:start w:val="1"/>
      <w:numFmt w:val="bullet"/>
      <w:lvlText w:val="o"/>
      <w:lvlJc w:val="left"/>
      <w:pPr>
        <w:ind w:left="5760" w:hanging="360"/>
      </w:pPr>
      <w:rPr>
        <w:rFonts w:ascii="Courier New" w:hAnsi="Courier New" w:hint="default"/>
      </w:rPr>
    </w:lvl>
    <w:lvl w:ilvl="8" w:tplc="F1F6004C">
      <w:start w:val="1"/>
      <w:numFmt w:val="bullet"/>
      <w:lvlText w:val=""/>
      <w:lvlJc w:val="left"/>
      <w:pPr>
        <w:ind w:left="6480" w:hanging="360"/>
      </w:pPr>
      <w:rPr>
        <w:rFonts w:ascii="Wingdings" w:hAnsi="Wingdings" w:hint="default"/>
      </w:rPr>
    </w:lvl>
  </w:abstractNum>
  <w:abstractNum w:abstractNumId="26">
    <w:nsid w:val="616069DB"/>
    <w:multiLevelType w:val="hybridMultilevel"/>
    <w:tmpl w:val="66400B16"/>
    <w:lvl w:ilvl="0" w:tplc="94364972">
      <w:start w:val="1"/>
      <w:numFmt w:val="lowerRoman"/>
      <w:lvlText w:val="%1."/>
      <w:lvlJc w:val="left"/>
      <w:pPr>
        <w:ind w:left="720" w:hanging="360"/>
      </w:pPr>
    </w:lvl>
    <w:lvl w:ilvl="1" w:tplc="EB42F4B6">
      <w:start w:val="1"/>
      <w:numFmt w:val="lowerLetter"/>
      <w:lvlText w:val="%2."/>
      <w:lvlJc w:val="left"/>
      <w:pPr>
        <w:ind w:left="1440" w:hanging="360"/>
      </w:pPr>
    </w:lvl>
    <w:lvl w:ilvl="2" w:tplc="6CE87A6A">
      <w:start w:val="1"/>
      <w:numFmt w:val="lowerRoman"/>
      <w:lvlText w:val="%3."/>
      <w:lvlJc w:val="right"/>
      <w:pPr>
        <w:ind w:left="2160" w:hanging="180"/>
      </w:pPr>
    </w:lvl>
    <w:lvl w:ilvl="3" w:tplc="A148C380">
      <w:start w:val="1"/>
      <w:numFmt w:val="decimal"/>
      <w:lvlText w:val="%4."/>
      <w:lvlJc w:val="left"/>
      <w:pPr>
        <w:ind w:left="2880" w:hanging="360"/>
      </w:pPr>
    </w:lvl>
    <w:lvl w:ilvl="4" w:tplc="B998AD6A">
      <w:start w:val="1"/>
      <w:numFmt w:val="lowerLetter"/>
      <w:lvlText w:val="%5."/>
      <w:lvlJc w:val="left"/>
      <w:pPr>
        <w:ind w:left="3600" w:hanging="360"/>
      </w:pPr>
    </w:lvl>
    <w:lvl w:ilvl="5" w:tplc="6BC27AA4">
      <w:start w:val="1"/>
      <w:numFmt w:val="lowerRoman"/>
      <w:lvlText w:val="%6."/>
      <w:lvlJc w:val="right"/>
      <w:pPr>
        <w:ind w:left="4320" w:hanging="180"/>
      </w:pPr>
    </w:lvl>
    <w:lvl w:ilvl="6" w:tplc="89923130">
      <w:start w:val="1"/>
      <w:numFmt w:val="decimal"/>
      <w:lvlText w:val="%7."/>
      <w:lvlJc w:val="left"/>
      <w:pPr>
        <w:ind w:left="5040" w:hanging="360"/>
      </w:pPr>
    </w:lvl>
    <w:lvl w:ilvl="7" w:tplc="45C4CFC0">
      <w:start w:val="1"/>
      <w:numFmt w:val="lowerLetter"/>
      <w:lvlText w:val="%8."/>
      <w:lvlJc w:val="left"/>
      <w:pPr>
        <w:ind w:left="5760" w:hanging="360"/>
      </w:pPr>
    </w:lvl>
    <w:lvl w:ilvl="8" w:tplc="7A7A0A74">
      <w:start w:val="1"/>
      <w:numFmt w:val="lowerRoman"/>
      <w:lvlText w:val="%9."/>
      <w:lvlJc w:val="right"/>
      <w:pPr>
        <w:ind w:left="6480" w:hanging="180"/>
      </w:pPr>
    </w:lvl>
  </w:abstractNum>
  <w:abstractNum w:abstractNumId="27">
    <w:nsid w:val="6EC835F3"/>
    <w:multiLevelType w:val="hybridMultilevel"/>
    <w:tmpl w:val="F4725606"/>
    <w:lvl w:ilvl="0" w:tplc="B70839AE">
      <w:start w:val="1"/>
      <w:numFmt w:val="bullet"/>
      <w:lvlText w:val=""/>
      <w:lvlJc w:val="left"/>
      <w:pPr>
        <w:ind w:left="720" w:hanging="360"/>
      </w:pPr>
      <w:rPr>
        <w:rFonts w:ascii="Symbol" w:hAnsi="Symbol" w:hint="default"/>
      </w:rPr>
    </w:lvl>
    <w:lvl w:ilvl="1" w:tplc="58029DC4">
      <w:start w:val="1"/>
      <w:numFmt w:val="bullet"/>
      <w:lvlText w:val="o"/>
      <w:lvlJc w:val="left"/>
      <w:pPr>
        <w:ind w:left="1440" w:hanging="360"/>
      </w:pPr>
      <w:rPr>
        <w:rFonts w:ascii="Courier New" w:hAnsi="Courier New" w:hint="default"/>
      </w:rPr>
    </w:lvl>
    <w:lvl w:ilvl="2" w:tplc="E53CC41C">
      <w:start w:val="1"/>
      <w:numFmt w:val="bullet"/>
      <w:lvlText w:val=""/>
      <w:lvlJc w:val="left"/>
      <w:pPr>
        <w:ind w:left="2160" w:hanging="360"/>
      </w:pPr>
      <w:rPr>
        <w:rFonts w:ascii="Wingdings" w:hAnsi="Wingdings" w:hint="default"/>
      </w:rPr>
    </w:lvl>
    <w:lvl w:ilvl="3" w:tplc="F5381104">
      <w:start w:val="1"/>
      <w:numFmt w:val="bullet"/>
      <w:lvlText w:val=""/>
      <w:lvlJc w:val="left"/>
      <w:pPr>
        <w:ind w:left="2880" w:hanging="360"/>
      </w:pPr>
      <w:rPr>
        <w:rFonts w:ascii="Symbol" w:hAnsi="Symbol" w:hint="default"/>
      </w:rPr>
    </w:lvl>
    <w:lvl w:ilvl="4" w:tplc="4A24A2BC">
      <w:start w:val="1"/>
      <w:numFmt w:val="bullet"/>
      <w:lvlText w:val="o"/>
      <w:lvlJc w:val="left"/>
      <w:pPr>
        <w:ind w:left="3600" w:hanging="360"/>
      </w:pPr>
      <w:rPr>
        <w:rFonts w:ascii="Courier New" w:hAnsi="Courier New" w:hint="default"/>
      </w:rPr>
    </w:lvl>
    <w:lvl w:ilvl="5" w:tplc="82184700">
      <w:start w:val="1"/>
      <w:numFmt w:val="bullet"/>
      <w:lvlText w:val=""/>
      <w:lvlJc w:val="left"/>
      <w:pPr>
        <w:ind w:left="4320" w:hanging="360"/>
      </w:pPr>
      <w:rPr>
        <w:rFonts w:ascii="Wingdings" w:hAnsi="Wingdings" w:hint="default"/>
      </w:rPr>
    </w:lvl>
    <w:lvl w:ilvl="6" w:tplc="1CB6B542">
      <w:start w:val="1"/>
      <w:numFmt w:val="bullet"/>
      <w:lvlText w:val=""/>
      <w:lvlJc w:val="left"/>
      <w:pPr>
        <w:ind w:left="5040" w:hanging="360"/>
      </w:pPr>
      <w:rPr>
        <w:rFonts w:ascii="Symbol" w:hAnsi="Symbol" w:hint="default"/>
      </w:rPr>
    </w:lvl>
    <w:lvl w:ilvl="7" w:tplc="337470D6">
      <w:start w:val="1"/>
      <w:numFmt w:val="bullet"/>
      <w:lvlText w:val="o"/>
      <w:lvlJc w:val="left"/>
      <w:pPr>
        <w:ind w:left="5760" w:hanging="360"/>
      </w:pPr>
      <w:rPr>
        <w:rFonts w:ascii="Courier New" w:hAnsi="Courier New" w:hint="default"/>
      </w:rPr>
    </w:lvl>
    <w:lvl w:ilvl="8" w:tplc="237212C6">
      <w:start w:val="1"/>
      <w:numFmt w:val="bullet"/>
      <w:lvlText w:val=""/>
      <w:lvlJc w:val="left"/>
      <w:pPr>
        <w:ind w:left="6480" w:hanging="360"/>
      </w:pPr>
      <w:rPr>
        <w:rFonts w:ascii="Wingdings" w:hAnsi="Wingdings" w:hint="default"/>
      </w:rPr>
    </w:lvl>
  </w:abstractNum>
  <w:abstractNum w:abstractNumId="28">
    <w:nsid w:val="702B7546"/>
    <w:multiLevelType w:val="hybridMultilevel"/>
    <w:tmpl w:val="BEE6194A"/>
    <w:lvl w:ilvl="0" w:tplc="41E8D66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62D6608"/>
    <w:multiLevelType w:val="hybridMultilevel"/>
    <w:tmpl w:val="164A7F66"/>
    <w:lvl w:ilvl="0" w:tplc="0E5AD092">
      <w:start w:val="1"/>
      <w:numFmt w:val="decimal"/>
      <w:lvlText w:val="%1."/>
      <w:lvlJc w:val="left"/>
      <w:pPr>
        <w:ind w:left="720" w:hanging="360"/>
      </w:pPr>
    </w:lvl>
    <w:lvl w:ilvl="1" w:tplc="EA8ED486">
      <w:start w:val="1"/>
      <w:numFmt w:val="lowerLetter"/>
      <w:lvlText w:val="%2."/>
      <w:lvlJc w:val="left"/>
      <w:pPr>
        <w:ind w:left="1440" w:hanging="360"/>
      </w:pPr>
    </w:lvl>
    <w:lvl w:ilvl="2" w:tplc="C8D075D6">
      <w:start w:val="1"/>
      <w:numFmt w:val="lowerRoman"/>
      <w:lvlText w:val="%3."/>
      <w:lvlJc w:val="right"/>
      <w:pPr>
        <w:ind w:left="2160" w:hanging="180"/>
      </w:pPr>
    </w:lvl>
    <w:lvl w:ilvl="3" w:tplc="1FBCB10E">
      <w:start w:val="1"/>
      <w:numFmt w:val="decimal"/>
      <w:lvlText w:val="%4."/>
      <w:lvlJc w:val="left"/>
      <w:pPr>
        <w:ind w:left="2880" w:hanging="360"/>
      </w:pPr>
    </w:lvl>
    <w:lvl w:ilvl="4" w:tplc="15723EFC">
      <w:start w:val="1"/>
      <w:numFmt w:val="lowerLetter"/>
      <w:lvlText w:val="%5."/>
      <w:lvlJc w:val="left"/>
      <w:pPr>
        <w:ind w:left="3600" w:hanging="360"/>
      </w:pPr>
    </w:lvl>
    <w:lvl w:ilvl="5" w:tplc="D2D4A5C8">
      <w:start w:val="1"/>
      <w:numFmt w:val="lowerRoman"/>
      <w:lvlText w:val="%6."/>
      <w:lvlJc w:val="right"/>
      <w:pPr>
        <w:ind w:left="4320" w:hanging="180"/>
      </w:pPr>
    </w:lvl>
    <w:lvl w:ilvl="6" w:tplc="6DB6617C">
      <w:start w:val="1"/>
      <w:numFmt w:val="decimal"/>
      <w:lvlText w:val="%7."/>
      <w:lvlJc w:val="left"/>
      <w:pPr>
        <w:ind w:left="5040" w:hanging="360"/>
      </w:pPr>
    </w:lvl>
    <w:lvl w:ilvl="7" w:tplc="4E6A9444">
      <w:start w:val="1"/>
      <w:numFmt w:val="lowerLetter"/>
      <w:lvlText w:val="%8."/>
      <w:lvlJc w:val="left"/>
      <w:pPr>
        <w:ind w:left="5760" w:hanging="360"/>
      </w:pPr>
    </w:lvl>
    <w:lvl w:ilvl="8" w:tplc="70E8FFCA">
      <w:start w:val="1"/>
      <w:numFmt w:val="lowerRoman"/>
      <w:lvlText w:val="%9."/>
      <w:lvlJc w:val="right"/>
      <w:pPr>
        <w:ind w:left="6480" w:hanging="180"/>
      </w:pPr>
    </w:lvl>
  </w:abstractNum>
  <w:abstractNum w:abstractNumId="30">
    <w:nsid w:val="78F64C78"/>
    <w:multiLevelType w:val="hybridMultilevel"/>
    <w:tmpl w:val="99B06162"/>
    <w:lvl w:ilvl="0" w:tplc="53C88494">
      <w:start w:val="100"/>
      <w:numFmt w:val="upperRoman"/>
      <w:lvlText w:val="%1."/>
      <w:lvlJc w:val="left"/>
      <w:pPr>
        <w:ind w:left="720" w:hanging="360"/>
      </w:pPr>
    </w:lvl>
    <w:lvl w:ilvl="1" w:tplc="ACCA2C3A">
      <w:start w:val="1"/>
      <w:numFmt w:val="lowerLetter"/>
      <w:lvlText w:val="%2."/>
      <w:lvlJc w:val="left"/>
      <w:pPr>
        <w:ind w:left="1440" w:hanging="360"/>
      </w:pPr>
    </w:lvl>
    <w:lvl w:ilvl="2" w:tplc="24F06C8E">
      <w:start w:val="1"/>
      <w:numFmt w:val="lowerRoman"/>
      <w:lvlText w:val="%3."/>
      <w:lvlJc w:val="right"/>
      <w:pPr>
        <w:ind w:left="2160" w:hanging="180"/>
      </w:pPr>
    </w:lvl>
    <w:lvl w:ilvl="3" w:tplc="03681DC2">
      <w:start w:val="1"/>
      <w:numFmt w:val="decimal"/>
      <w:lvlText w:val="%4."/>
      <w:lvlJc w:val="left"/>
      <w:pPr>
        <w:ind w:left="2880" w:hanging="360"/>
      </w:pPr>
    </w:lvl>
    <w:lvl w:ilvl="4" w:tplc="E8546AF2">
      <w:start w:val="1"/>
      <w:numFmt w:val="lowerLetter"/>
      <w:lvlText w:val="%5."/>
      <w:lvlJc w:val="left"/>
      <w:pPr>
        <w:ind w:left="3600" w:hanging="360"/>
      </w:pPr>
    </w:lvl>
    <w:lvl w:ilvl="5" w:tplc="4202931A">
      <w:start w:val="1"/>
      <w:numFmt w:val="lowerRoman"/>
      <w:lvlText w:val="%6."/>
      <w:lvlJc w:val="right"/>
      <w:pPr>
        <w:ind w:left="4320" w:hanging="180"/>
      </w:pPr>
    </w:lvl>
    <w:lvl w:ilvl="6" w:tplc="C91A60D6">
      <w:start w:val="1"/>
      <w:numFmt w:val="decimal"/>
      <w:lvlText w:val="%7."/>
      <w:lvlJc w:val="left"/>
      <w:pPr>
        <w:ind w:left="5040" w:hanging="360"/>
      </w:pPr>
    </w:lvl>
    <w:lvl w:ilvl="7" w:tplc="4A96DE9A">
      <w:start w:val="1"/>
      <w:numFmt w:val="lowerLetter"/>
      <w:lvlText w:val="%8."/>
      <w:lvlJc w:val="left"/>
      <w:pPr>
        <w:ind w:left="5760" w:hanging="360"/>
      </w:pPr>
    </w:lvl>
    <w:lvl w:ilvl="8" w:tplc="353A72D4">
      <w:start w:val="1"/>
      <w:numFmt w:val="lowerRoman"/>
      <w:lvlText w:val="%9."/>
      <w:lvlJc w:val="right"/>
      <w:pPr>
        <w:ind w:left="6480" w:hanging="180"/>
      </w:pPr>
    </w:lvl>
  </w:abstractNum>
  <w:abstractNum w:abstractNumId="31">
    <w:nsid w:val="7B2477D1"/>
    <w:multiLevelType w:val="hybridMultilevel"/>
    <w:tmpl w:val="D800EFDA"/>
    <w:lvl w:ilvl="0" w:tplc="0CA4577C">
      <w:start w:val="1"/>
      <w:numFmt w:val="bullet"/>
      <w:lvlText w:val=""/>
      <w:lvlJc w:val="left"/>
      <w:pPr>
        <w:ind w:left="720" w:hanging="360"/>
      </w:pPr>
      <w:rPr>
        <w:rFonts w:ascii="Symbol" w:hAnsi="Symbol" w:hint="default"/>
      </w:rPr>
    </w:lvl>
    <w:lvl w:ilvl="1" w:tplc="87BA5190">
      <w:start w:val="1"/>
      <w:numFmt w:val="bullet"/>
      <w:lvlText w:val="o"/>
      <w:lvlJc w:val="left"/>
      <w:pPr>
        <w:ind w:left="1440" w:hanging="360"/>
      </w:pPr>
      <w:rPr>
        <w:rFonts w:ascii="Courier New" w:hAnsi="Courier New" w:hint="default"/>
      </w:rPr>
    </w:lvl>
    <w:lvl w:ilvl="2" w:tplc="7590800C">
      <w:start w:val="1"/>
      <w:numFmt w:val="bullet"/>
      <w:lvlText w:val=""/>
      <w:lvlJc w:val="left"/>
      <w:pPr>
        <w:ind w:left="2160" w:hanging="360"/>
      </w:pPr>
      <w:rPr>
        <w:rFonts w:ascii="Wingdings" w:hAnsi="Wingdings" w:hint="default"/>
      </w:rPr>
    </w:lvl>
    <w:lvl w:ilvl="3" w:tplc="A9AA70F4">
      <w:start w:val="1"/>
      <w:numFmt w:val="bullet"/>
      <w:lvlText w:val=""/>
      <w:lvlJc w:val="left"/>
      <w:pPr>
        <w:ind w:left="2880" w:hanging="360"/>
      </w:pPr>
      <w:rPr>
        <w:rFonts w:ascii="Symbol" w:hAnsi="Symbol" w:hint="default"/>
      </w:rPr>
    </w:lvl>
    <w:lvl w:ilvl="4" w:tplc="A66E3A28">
      <w:start w:val="1"/>
      <w:numFmt w:val="bullet"/>
      <w:lvlText w:val="o"/>
      <w:lvlJc w:val="left"/>
      <w:pPr>
        <w:ind w:left="3600" w:hanging="360"/>
      </w:pPr>
      <w:rPr>
        <w:rFonts w:ascii="Courier New" w:hAnsi="Courier New" w:hint="default"/>
      </w:rPr>
    </w:lvl>
    <w:lvl w:ilvl="5" w:tplc="7CC2992A">
      <w:start w:val="1"/>
      <w:numFmt w:val="bullet"/>
      <w:lvlText w:val=""/>
      <w:lvlJc w:val="left"/>
      <w:pPr>
        <w:ind w:left="4320" w:hanging="360"/>
      </w:pPr>
      <w:rPr>
        <w:rFonts w:ascii="Wingdings" w:hAnsi="Wingdings" w:hint="default"/>
      </w:rPr>
    </w:lvl>
    <w:lvl w:ilvl="6" w:tplc="6306699C">
      <w:start w:val="1"/>
      <w:numFmt w:val="bullet"/>
      <w:lvlText w:val=""/>
      <w:lvlJc w:val="left"/>
      <w:pPr>
        <w:ind w:left="5040" w:hanging="360"/>
      </w:pPr>
      <w:rPr>
        <w:rFonts w:ascii="Symbol" w:hAnsi="Symbol" w:hint="default"/>
      </w:rPr>
    </w:lvl>
    <w:lvl w:ilvl="7" w:tplc="FD44BA88">
      <w:start w:val="1"/>
      <w:numFmt w:val="bullet"/>
      <w:lvlText w:val="o"/>
      <w:lvlJc w:val="left"/>
      <w:pPr>
        <w:ind w:left="5760" w:hanging="360"/>
      </w:pPr>
      <w:rPr>
        <w:rFonts w:ascii="Courier New" w:hAnsi="Courier New" w:hint="default"/>
      </w:rPr>
    </w:lvl>
    <w:lvl w:ilvl="8" w:tplc="8EA24DBC">
      <w:start w:val="1"/>
      <w:numFmt w:val="bullet"/>
      <w:lvlText w:val=""/>
      <w:lvlJc w:val="left"/>
      <w:pPr>
        <w:ind w:left="6480" w:hanging="360"/>
      </w:pPr>
      <w:rPr>
        <w:rFonts w:ascii="Wingdings" w:hAnsi="Wingdings" w:hint="default"/>
      </w:rPr>
    </w:lvl>
  </w:abstractNum>
  <w:abstractNum w:abstractNumId="32">
    <w:nsid w:val="7C5E6F4D"/>
    <w:multiLevelType w:val="hybridMultilevel"/>
    <w:tmpl w:val="52C6FAC2"/>
    <w:lvl w:ilvl="0" w:tplc="75D02BFA">
      <w:start w:val="1"/>
      <w:numFmt w:val="upperLetter"/>
      <w:lvlText w:val="%1."/>
      <w:lvlJc w:val="left"/>
      <w:pPr>
        <w:ind w:left="720" w:hanging="360"/>
      </w:pPr>
    </w:lvl>
    <w:lvl w:ilvl="1" w:tplc="7EF6110E">
      <w:start w:val="1"/>
      <w:numFmt w:val="lowerLetter"/>
      <w:lvlText w:val="%2."/>
      <w:lvlJc w:val="left"/>
      <w:pPr>
        <w:ind w:left="1440" w:hanging="360"/>
      </w:pPr>
    </w:lvl>
    <w:lvl w:ilvl="2" w:tplc="CD803038">
      <w:start w:val="1"/>
      <w:numFmt w:val="lowerRoman"/>
      <w:lvlText w:val="%3."/>
      <w:lvlJc w:val="right"/>
      <w:pPr>
        <w:ind w:left="2160" w:hanging="180"/>
      </w:pPr>
    </w:lvl>
    <w:lvl w:ilvl="3" w:tplc="54DC01AE">
      <w:start w:val="1"/>
      <w:numFmt w:val="decimal"/>
      <w:lvlText w:val="%4."/>
      <w:lvlJc w:val="left"/>
      <w:pPr>
        <w:ind w:left="2880" w:hanging="360"/>
      </w:pPr>
    </w:lvl>
    <w:lvl w:ilvl="4" w:tplc="E6CA62CA">
      <w:start w:val="1"/>
      <w:numFmt w:val="lowerLetter"/>
      <w:lvlText w:val="%5."/>
      <w:lvlJc w:val="left"/>
      <w:pPr>
        <w:ind w:left="3600" w:hanging="360"/>
      </w:pPr>
    </w:lvl>
    <w:lvl w:ilvl="5" w:tplc="55E45D4E">
      <w:start w:val="1"/>
      <w:numFmt w:val="lowerRoman"/>
      <w:lvlText w:val="%6."/>
      <w:lvlJc w:val="right"/>
      <w:pPr>
        <w:ind w:left="4320" w:hanging="180"/>
      </w:pPr>
    </w:lvl>
    <w:lvl w:ilvl="6" w:tplc="07048AE4">
      <w:start w:val="1"/>
      <w:numFmt w:val="decimal"/>
      <w:lvlText w:val="%7."/>
      <w:lvlJc w:val="left"/>
      <w:pPr>
        <w:ind w:left="5040" w:hanging="360"/>
      </w:pPr>
    </w:lvl>
    <w:lvl w:ilvl="7" w:tplc="D8B086E8">
      <w:start w:val="1"/>
      <w:numFmt w:val="lowerLetter"/>
      <w:lvlText w:val="%8."/>
      <w:lvlJc w:val="left"/>
      <w:pPr>
        <w:ind w:left="5760" w:hanging="360"/>
      </w:pPr>
    </w:lvl>
    <w:lvl w:ilvl="8" w:tplc="13448444">
      <w:start w:val="1"/>
      <w:numFmt w:val="lowerRoman"/>
      <w:lvlText w:val="%9."/>
      <w:lvlJc w:val="right"/>
      <w:pPr>
        <w:ind w:left="6480" w:hanging="180"/>
      </w:pPr>
    </w:lvl>
  </w:abstractNum>
  <w:num w:numId="1">
    <w:abstractNumId w:val="14"/>
  </w:num>
  <w:num w:numId="2">
    <w:abstractNumId w:val="22"/>
  </w:num>
  <w:num w:numId="3">
    <w:abstractNumId w:val="11"/>
  </w:num>
  <w:num w:numId="4">
    <w:abstractNumId w:val="26"/>
  </w:num>
  <w:num w:numId="5">
    <w:abstractNumId w:val="8"/>
  </w:num>
  <w:num w:numId="6">
    <w:abstractNumId w:val="21"/>
  </w:num>
  <w:num w:numId="7">
    <w:abstractNumId w:val="19"/>
  </w:num>
  <w:num w:numId="8">
    <w:abstractNumId w:val="7"/>
  </w:num>
  <w:num w:numId="9">
    <w:abstractNumId w:val="2"/>
  </w:num>
  <w:num w:numId="10">
    <w:abstractNumId w:val="16"/>
  </w:num>
  <w:num w:numId="11">
    <w:abstractNumId w:val="31"/>
  </w:num>
  <w:num w:numId="12">
    <w:abstractNumId w:val="18"/>
  </w:num>
  <w:num w:numId="13">
    <w:abstractNumId w:val="25"/>
  </w:num>
  <w:num w:numId="14">
    <w:abstractNumId w:val="27"/>
  </w:num>
  <w:num w:numId="15">
    <w:abstractNumId w:val="17"/>
  </w:num>
  <w:num w:numId="16">
    <w:abstractNumId w:val="29"/>
  </w:num>
  <w:num w:numId="17">
    <w:abstractNumId w:val="20"/>
  </w:num>
  <w:num w:numId="18">
    <w:abstractNumId w:val="1"/>
  </w:num>
  <w:num w:numId="19">
    <w:abstractNumId w:val="6"/>
  </w:num>
  <w:num w:numId="20">
    <w:abstractNumId w:val="10"/>
  </w:num>
  <w:num w:numId="21">
    <w:abstractNumId w:val="3"/>
  </w:num>
  <w:num w:numId="22">
    <w:abstractNumId w:val="24"/>
  </w:num>
  <w:num w:numId="23">
    <w:abstractNumId w:val="0"/>
  </w:num>
  <w:num w:numId="24">
    <w:abstractNumId w:val="9"/>
  </w:num>
  <w:num w:numId="25">
    <w:abstractNumId w:val="4"/>
  </w:num>
  <w:num w:numId="26">
    <w:abstractNumId w:val="30"/>
  </w:num>
  <w:num w:numId="27">
    <w:abstractNumId w:val="15"/>
  </w:num>
  <w:num w:numId="28">
    <w:abstractNumId w:val="32"/>
  </w:num>
  <w:num w:numId="29">
    <w:abstractNumId w:val="13"/>
  </w:num>
  <w:num w:numId="30">
    <w:abstractNumId w:val="12"/>
  </w:num>
  <w:num w:numId="31">
    <w:abstractNumId w:val="23"/>
  </w:num>
  <w:num w:numId="32">
    <w:abstractNumId w:val="5"/>
  </w:num>
  <w:num w:numId="33">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8"/>
  <w:hyphenationZone w:val="425"/>
  <w:drawingGridHorizontalSpacing w:val="110"/>
  <w:displayHorizontalDrawingGridEvery w:val="2"/>
  <w:characterSpacingControl w:val="doNotCompress"/>
  <w:hdrShapeDefaults>
    <o:shapedefaults v:ext="edit" spidmax="17410">
      <o:colormenu v:ext="edit" fillcolor="none"/>
    </o:shapedefaults>
    <o:shapelayout v:ext="edit">
      <o:idmap v:ext="edit" data="12"/>
    </o:shapelayout>
  </w:hdrShapeDefaults>
  <w:footnotePr>
    <w:footnote w:id="-1"/>
    <w:footnote w:id="0"/>
  </w:footnotePr>
  <w:endnotePr>
    <w:endnote w:id="-1"/>
    <w:endnote w:id="0"/>
  </w:endnotePr>
  <w:compat/>
  <w:rsids>
    <w:rsidRoot w:val="1D50B840"/>
    <w:rsid w:val="00034E4B"/>
    <w:rsid w:val="000808C2"/>
    <w:rsid w:val="000C38DD"/>
    <w:rsid w:val="00113A30"/>
    <w:rsid w:val="00132D0E"/>
    <w:rsid w:val="001643F2"/>
    <w:rsid w:val="00183459"/>
    <w:rsid w:val="00190F6C"/>
    <w:rsid w:val="00197BF3"/>
    <w:rsid w:val="001F28DA"/>
    <w:rsid w:val="001F3EC5"/>
    <w:rsid w:val="002125D2"/>
    <w:rsid w:val="0023014F"/>
    <w:rsid w:val="002327C1"/>
    <w:rsid w:val="002B7AD4"/>
    <w:rsid w:val="002F23F7"/>
    <w:rsid w:val="00333B86"/>
    <w:rsid w:val="00337C37"/>
    <w:rsid w:val="003461E3"/>
    <w:rsid w:val="00384B7E"/>
    <w:rsid w:val="00393886"/>
    <w:rsid w:val="003E3C91"/>
    <w:rsid w:val="003F0DA0"/>
    <w:rsid w:val="004A6B88"/>
    <w:rsid w:val="004D0EB5"/>
    <w:rsid w:val="004F5F72"/>
    <w:rsid w:val="00502466"/>
    <w:rsid w:val="00545334"/>
    <w:rsid w:val="00574CC9"/>
    <w:rsid w:val="005975E6"/>
    <w:rsid w:val="005A16F0"/>
    <w:rsid w:val="005A42D6"/>
    <w:rsid w:val="005B2035"/>
    <w:rsid w:val="005B6837"/>
    <w:rsid w:val="00607FF5"/>
    <w:rsid w:val="006240AF"/>
    <w:rsid w:val="0064735E"/>
    <w:rsid w:val="00664B23"/>
    <w:rsid w:val="006865B9"/>
    <w:rsid w:val="006A0088"/>
    <w:rsid w:val="006B5688"/>
    <w:rsid w:val="00750529"/>
    <w:rsid w:val="0077095B"/>
    <w:rsid w:val="007966F9"/>
    <w:rsid w:val="007A33DF"/>
    <w:rsid w:val="008442B1"/>
    <w:rsid w:val="00846E2C"/>
    <w:rsid w:val="00847206"/>
    <w:rsid w:val="008874F0"/>
    <w:rsid w:val="008903CB"/>
    <w:rsid w:val="008A2774"/>
    <w:rsid w:val="008B3788"/>
    <w:rsid w:val="008E6F6D"/>
    <w:rsid w:val="009340D6"/>
    <w:rsid w:val="00937403"/>
    <w:rsid w:val="00967260"/>
    <w:rsid w:val="009714CC"/>
    <w:rsid w:val="00972128"/>
    <w:rsid w:val="009757BE"/>
    <w:rsid w:val="00981CED"/>
    <w:rsid w:val="009A33EE"/>
    <w:rsid w:val="009D5235"/>
    <w:rsid w:val="009E2A07"/>
    <w:rsid w:val="00A5200F"/>
    <w:rsid w:val="00A5458E"/>
    <w:rsid w:val="00A73458"/>
    <w:rsid w:val="00A7669C"/>
    <w:rsid w:val="00AA583F"/>
    <w:rsid w:val="00AA729C"/>
    <w:rsid w:val="00AD32D4"/>
    <w:rsid w:val="00AD5677"/>
    <w:rsid w:val="00AD7218"/>
    <w:rsid w:val="00B17A99"/>
    <w:rsid w:val="00B477EC"/>
    <w:rsid w:val="00B579E1"/>
    <w:rsid w:val="00B633DD"/>
    <w:rsid w:val="00B7423C"/>
    <w:rsid w:val="00B93EA7"/>
    <w:rsid w:val="00BF04C7"/>
    <w:rsid w:val="00BF1F1A"/>
    <w:rsid w:val="00C26D09"/>
    <w:rsid w:val="00C469A5"/>
    <w:rsid w:val="00C5204E"/>
    <w:rsid w:val="00C664FB"/>
    <w:rsid w:val="00C94E9D"/>
    <w:rsid w:val="00CB4AD6"/>
    <w:rsid w:val="00D254A7"/>
    <w:rsid w:val="00D80586"/>
    <w:rsid w:val="00D80CC4"/>
    <w:rsid w:val="00DC37E3"/>
    <w:rsid w:val="00DD7025"/>
    <w:rsid w:val="00DF720F"/>
    <w:rsid w:val="00E15712"/>
    <w:rsid w:val="00E17B3E"/>
    <w:rsid w:val="00E2203E"/>
    <w:rsid w:val="00E44CF2"/>
    <w:rsid w:val="00E471DE"/>
    <w:rsid w:val="00E616FE"/>
    <w:rsid w:val="00EA0FAE"/>
    <w:rsid w:val="00EC1E74"/>
    <w:rsid w:val="00ED200E"/>
    <w:rsid w:val="00EF25AC"/>
    <w:rsid w:val="00F2568E"/>
    <w:rsid w:val="00F6653F"/>
    <w:rsid w:val="00F6690F"/>
    <w:rsid w:val="00F96B25"/>
    <w:rsid w:val="00FA547C"/>
    <w:rsid w:val="01648CCD"/>
    <w:rsid w:val="0269EF7B"/>
    <w:rsid w:val="09D3FC05"/>
    <w:rsid w:val="0B2EC9B4"/>
    <w:rsid w:val="114188A9"/>
    <w:rsid w:val="122A35A6"/>
    <w:rsid w:val="134A2E5F"/>
    <w:rsid w:val="16A63795"/>
    <w:rsid w:val="19445054"/>
    <w:rsid w:val="1AC7CC38"/>
    <w:rsid w:val="1D50B840"/>
    <w:rsid w:val="1E9522EC"/>
    <w:rsid w:val="222FB0B6"/>
    <w:rsid w:val="2318A524"/>
    <w:rsid w:val="23D4CCDA"/>
    <w:rsid w:val="28257B40"/>
    <w:rsid w:val="28D6FE38"/>
    <w:rsid w:val="2A20467A"/>
    <w:rsid w:val="2B7E08A5"/>
    <w:rsid w:val="2BDAEBBB"/>
    <w:rsid w:val="2C47333B"/>
    <w:rsid w:val="2DAF8EF2"/>
    <w:rsid w:val="2E704BE7"/>
    <w:rsid w:val="2EEEA684"/>
    <w:rsid w:val="3138208D"/>
    <w:rsid w:val="371EEB34"/>
    <w:rsid w:val="380F4033"/>
    <w:rsid w:val="3AC96354"/>
    <w:rsid w:val="3CBA80D8"/>
    <w:rsid w:val="3D25FBCF"/>
    <w:rsid w:val="414289A1"/>
    <w:rsid w:val="415753FC"/>
    <w:rsid w:val="43E244B2"/>
    <w:rsid w:val="441247AA"/>
    <w:rsid w:val="4444239F"/>
    <w:rsid w:val="492A9EE0"/>
    <w:rsid w:val="4A584994"/>
    <w:rsid w:val="4BC509CF"/>
    <w:rsid w:val="4C3585F2"/>
    <w:rsid w:val="513440C1"/>
    <w:rsid w:val="5507BA4E"/>
    <w:rsid w:val="553D9C94"/>
    <w:rsid w:val="5793071F"/>
    <w:rsid w:val="588A34D1"/>
    <w:rsid w:val="5B22F515"/>
    <w:rsid w:val="5E6A70E9"/>
    <w:rsid w:val="5E8F24E6"/>
    <w:rsid w:val="618C8A28"/>
    <w:rsid w:val="61F734A5"/>
    <w:rsid w:val="6267AEDC"/>
    <w:rsid w:val="63E55990"/>
    <w:rsid w:val="6ED63B64"/>
    <w:rsid w:val="6F7881A5"/>
    <w:rsid w:val="709D86F4"/>
    <w:rsid w:val="7A25DEDE"/>
    <w:rsid w:val="7CA943CE"/>
    <w:rsid w:val="7CFC2759"/>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40D6"/>
  </w:style>
  <w:style w:type="paragraph" w:styleId="Titre1">
    <w:name w:val="heading 1"/>
    <w:basedOn w:val="Normal"/>
    <w:next w:val="Normal"/>
    <w:link w:val="Titre1Car"/>
    <w:uiPriority w:val="9"/>
    <w:qFormat/>
    <w:rsid w:val="009340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340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340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9340D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rsid w:val="009340D6"/>
    <w:rPr>
      <w:rFonts w:asciiTheme="majorHAnsi" w:eastAsiaTheme="majorEastAsia" w:hAnsiTheme="majorHAnsi" w:cstheme="majorBidi"/>
      <w:spacing w:val="-10"/>
      <w:kern w:val="28"/>
      <w:sz w:val="56"/>
      <w:szCs w:val="56"/>
    </w:rPr>
  </w:style>
  <w:style w:type="paragraph" w:styleId="Titre">
    <w:name w:val="Title"/>
    <w:basedOn w:val="Normal"/>
    <w:next w:val="Normal"/>
    <w:link w:val="TitreCar"/>
    <w:uiPriority w:val="10"/>
    <w:qFormat/>
    <w:rsid w:val="009340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ous-titreCar">
    <w:name w:val="Sous-titre Car"/>
    <w:basedOn w:val="Policepardfaut"/>
    <w:link w:val="Sous-titre"/>
    <w:uiPriority w:val="11"/>
    <w:rsid w:val="009340D6"/>
    <w:rPr>
      <w:rFonts w:eastAsiaTheme="minorEastAsia"/>
      <w:color w:val="5A5A5A" w:themeColor="text1" w:themeTint="A5"/>
      <w:spacing w:val="15"/>
    </w:rPr>
  </w:style>
  <w:style w:type="paragraph" w:styleId="Sous-titre">
    <w:name w:val="Subtitle"/>
    <w:basedOn w:val="Normal"/>
    <w:next w:val="Normal"/>
    <w:link w:val="Sous-titreCar"/>
    <w:uiPriority w:val="11"/>
    <w:qFormat/>
    <w:rsid w:val="009340D6"/>
    <w:pPr>
      <w:numPr>
        <w:ilvl w:val="1"/>
      </w:numPr>
    </w:pPr>
    <w:rPr>
      <w:rFonts w:eastAsiaTheme="minorEastAsia"/>
      <w:color w:val="5A5A5A" w:themeColor="text1" w:themeTint="A5"/>
      <w:spacing w:val="15"/>
    </w:rPr>
  </w:style>
  <w:style w:type="character" w:customStyle="1" w:styleId="Titre1Car">
    <w:name w:val="Titre 1 Car"/>
    <w:basedOn w:val="Policepardfaut"/>
    <w:link w:val="Titre1"/>
    <w:uiPriority w:val="9"/>
    <w:rsid w:val="009340D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340D6"/>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9340D6"/>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9340D6"/>
    <w:rPr>
      <w:rFonts w:asciiTheme="majorHAnsi" w:eastAsiaTheme="majorEastAsia" w:hAnsiTheme="majorHAnsi" w:cstheme="majorBidi"/>
      <w:i/>
      <w:iCs/>
      <w:color w:val="2E74B5" w:themeColor="accent1" w:themeShade="BF"/>
    </w:rPr>
  </w:style>
  <w:style w:type="table" w:styleId="Grilledutableau">
    <w:name w:val="Table Grid"/>
    <w:basedOn w:val="Tableau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enhypertexte">
    <w:name w:val="Hyperlink"/>
    <w:basedOn w:val="Policepardfaut"/>
    <w:uiPriority w:val="99"/>
    <w:unhideWhenUsed/>
    <w:rsid w:val="009340D6"/>
    <w:rPr>
      <w:color w:val="0563C1" w:themeColor="hyperlink"/>
      <w:u w:val="single"/>
    </w:rPr>
  </w:style>
  <w:style w:type="paragraph" w:styleId="Paragraphedeliste">
    <w:name w:val="List Paragraph"/>
    <w:basedOn w:val="Normal"/>
    <w:uiPriority w:val="34"/>
    <w:qFormat/>
    <w:rsid w:val="009340D6"/>
    <w:pPr>
      <w:ind w:left="720"/>
      <w:contextualSpacing/>
    </w:pPr>
  </w:style>
  <w:style w:type="paragraph" w:styleId="Textedebulles">
    <w:name w:val="Balloon Text"/>
    <w:basedOn w:val="Normal"/>
    <w:link w:val="TextedebullesCar"/>
    <w:uiPriority w:val="99"/>
    <w:semiHidden/>
    <w:unhideWhenUsed/>
    <w:rsid w:val="003F0DA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F0DA0"/>
    <w:rPr>
      <w:rFonts w:ascii="Tahoma" w:hAnsi="Tahoma" w:cs="Tahoma"/>
      <w:sz w:val="16"/>
      <w:szCs w:val="16"/>
    </w:rPr>
  </w:style>
  <w:style w:type="paragraph" w:styleId="En-ttedetabledesmatires">
    <w:name w:val="TOC Heading"/>
    <w:basedOn w:val="Titre1"/>
    <w:next w:val="Normal"/>
    <w:uiPriority w:val="39"/>
    <w:semiHidden/>
    <w:unhideWhenUsed/>
    <w:qFormat/>
    <w:rsid w:val="00384B7E"/>
    <w:pPr>
      <w:spacing w:before="480" w:line="276" w:lineRule="auto"/>
      <w:outlineLvl w:val="9"/>
    </w:pPr>
    <w:rPr>
      <w:b/>
      <w:bCs/>
      <w:sz w:val="28"/>
      <w:szCs w:val="28"/>
    </w:rPr>
  </w:style>
  <w:style w:type="paragraph" w:styleId="TM2">
    <w:name w:val="toc 2"/>
    <w:basedOn w:val="Normal"/>
    <w:next w:val="Normal"/>
    <w:autoRedefine/>
    <w:uiPriority w:val="39"/>
    <w:unhideWhenUsed/>
    <w:qFormat/>
    <w:rsid w:val="00384B7E"/>
    <w:pPr>
      <w:spacing w:after="100" w:line="276" w:lineRule="auto"/>
      <w:ind w:left="220"/>
    </w:pPr>
    <w:rPr>
      <w:rFonts w:eastAsiaTheme="minorEastAsia"/>
    </w:rPr>
  </w:style>
  <w:style w:type="paragraph" w:styleId="TM1">
    <w:name w:val="toc 1"/>
    <w:basedOn w:val="Normal"/>
    <w:next w:val="Normal"/>
    <w:autoRedefine/>
    <w:uiPriority w:val="39"/>
    <w:unhideWhenUsed/>
    <w:qFormat/>
    <w:rsid w:val="00384B7E"/>
    <w:pPr>
      <w:spacing w:after="100" w:line="276" w:lineRule="auto"/>
    </w:pPr>
    <w:rPr>
      <w:rFonts w:eastAsiaTheme="minorEastAsia"/>
    </w:rPr>
  </w:style>
  <w:style w:type="paragraph" w:styleId="TM3">
    <w:name w:val="toc 3"/>
    <w:basedOn w:val="Normal"/>
    <w:next w:val="Normal"/>
    <w:autoRedefine/>
    <w:uiPriority w:val="39"/>
    <w:unhideWhenUsed/>
    <w:qFormat/>
    <w:rsid w:val="00384B7E"/>
    <w:pPr>
      <w:spacing w:after="100" w:line="276" w:lineRule="auto"/>
      <w:ind w:left="440"/>
    </w:pPr>
    <w:rPr>
      <w:rFonts w:eastAsiaTheme="minorEastAsia"/>
    </w:rPr>
  </w:style>
  <w:style w:type="character" w:styleId="Emphaseple">
    <w:name w:val="Subtle Emphasis"/>
    <w:basedOn w:val="Policepardfaut"/>
    <w:uiPriority w:val="19"/>
    <w:qFormat/>
    <w:rsid w:val="00EC1E74"/>
    <w:rPr>
      <w:i/>
      <w:iCs/>
      <w:color w:val="808080" w:themeColor="text1" w:themeTint="7F"/>
    </w:rPr>
  </w:style>
  <w:style w:type="character" w:styleId="Accentuation">
    <w:name w:val="Emphasis"/>
    <w:basedOn w:val="Policepardfaut"/>
    <w:uiPriority w:val="20"/>
    <w:qFormat/>
    <w:rsid w:val="00EC1E74"/>
    <w:rPr>
      <w:i/>
      <w:iCs/>
    </w:rPr>
  </w:style>
  <w:style w:type="character" w:styleId="lev">
    <w:name w:val="Strong"/>
    <w:basedOn w:val="Policepardfaut"/>
    <w:uiPriority w:val="22"/>
    <w:qFormat/>
    <w:rsid w:val="00EC1E74"/>
    <w:rPr>
      <w:b/>
      <w:bCs/>
    </w:rPr>
  </w:style>
  <w:style w:type="paragraph" w:styleId="En-tte">
    <w:name w:val="header"/>
    <w:basedOn w:val="Normal"/>
    <w:link w:val="En-tteCar"/>
    <w:uiPriority w:val="99"/>
    <w:semiHidden/>
    <w:unhideWhenUsed/>
    <w:rsid w:val="005A42D6"/>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5A42D6"/>
  </w:style>
  <w:style w:type="paragraph" w:styleId="Pieddepage">
    <w:name w:val="footer"/>
    <w:basedOn w:val="Normal"/>
    <w:link w:val="PieddepageCar"/>
    <w:uiPriority w:val="99"/>
    <w:unhideWhenUsed/>
    <w:rsid w:val="005A42D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42D6"/>
  </w:style>
</w:styles>
</file>

<file path=word/webSettings.xml><?xml version="1.0" encoding="utf-8"?>
<w:webSettings xmlns:r="http://schemas.openxmlformats.org/officeDocument/2006/relationships" xmlns:w="http://schemas.openxmlformats.org/wordprocessingml/2006/main">
  <w:divs>
    <w:div w:id="40710877">
      <w:bodyDiv w:val="1"/>
      <w:marLeft w:val="0"/>
      <w:marRight w:val="0"/>
      <w:marTop w:val="0"/>
      <w:marBottom w:val="0"/>
      <w:divBdr>
        <w:top w:val="none" w:sz="0" w:space="0" w:color="auto"/>
        <w:left w:val="none" w:sz="0" w:space="0" w:color="auto"/>
        <w:bottom w:val="none" w:sz="0" w:space="0" w:color="auto"/>
        <w:right w:val="none" w:sz="0" w:space="0" w:color="auto"/>
      </w:divBdr>
    </w:div>
    <w:div w:id="275866268">
      <w:bodyDiv w:val="1"/>
      <w:marLeft w:val="0"/>
      <w:marRight w:val="0"/>
      <w:marTop w:val="0"/>
      <w:marBottom w:val="0"/>
      <w:divBdr>
        <w:top w:val="none" w:sz="0" w:space="0" w:color="auto"/>
        <w:left w:val="none" w:sz="0" w:space="0" w:color="auto"/>
        <w:bottom w:val="none" w:sz="0" w:space="0" w:color="auto"/>
        <w:right w:val="none" w:sz="0" w:space="0" w:color="auto"/>
      </w:divBdr>
    </w:div>
    <w:div w:id="333723125">
      <w:bodyDiv w:val="1"/>
      <w:marLeft w:val="0"/>
      <w:marRight w:val="0"/>
      <w:marTop w:val="0"/>
      <w:marBottom w:val="0"/>
      <w:divBdr>
        <w:top w:val="none" w:sz="0" w:space="0" w:color="auto"/>
        <w:left w:val="none" w:sz="0" w:space="0" w:color="auto"/>
        <w:bottom w:val="none" w:sz="0" w:space="0" w:color="auto"/>
        <w:right w:val="none" w:sz="0" w:space="0" w:color="auto"/>
      </w:divBdr>
    </w:div>
    <w:div w:id="356783922">
      <w:bodyDiv w:val="1"/>
      <w:marLeft w:val="0"/>
      <w:marRight w:val="0"/>
      <w:marTop w:val="0"/>
      <w:marBottom w:val="0"/>
      <w:divBdr>
        <w:top w:val="none" w:sz="0" w:space="0" w:color="auto"/>
        <w:left w:val="none" w:sz="0" w:space="0" w:color="auto"/>
        <w:bottom w:val="none" w:sz="0" w:space="0" w:color="auto"/>
        <w:right w:val="none" w:sz="0" w:space="0" w:color="auto"/>
      </w:divBdr>
    </w:div>
    <w:div w:id="416170962">
      <w:bodyDiv w:val="1"/>
      <w:marLeft w:val="0"/>
      <w:marRight w:val="0"/>
      <w:marTop w:val="0"/>
      <w:marBottom w:val="0"/>
      <w:divBdr>
        <w:top w:val="none" w:sz="0" w:space="0" w:color="auto"/>
        <w:left w:val="none" w:sz="0" w:space="0" w:color="auto"/>
        <w:bottom w:val="none" w:sz="0" w:space="0" w:color="auto"/>
        <w:right w:val="none" w:sz="0" w:space="0" w:color="auto"/>
      </w:divBdr>
    </w:div>
    <w:div w:id="418986071">
      <w:bodyDiv w:val="1"/>
      <w:marLeft w:val="0"/>
      <w:marRight w:val="0"/>
      <w:marTop w:val="0"/>
      <w:marBottom w:val="0"/>
      <w:divBdr>
        <w:top w:val="none" w:sz="0" w:space="0" w:color="auto"/>
        <w:left w:val="none" w:sz="0" w:space="0" w:color="auto"/>
        <w:bottom w:val="none" w:sz="0" w:space="0" w:color="auto"/>
        <w:right w:val="none" w:sz="0" w:space="0" w:color="auto"/>
      </w:divBdr>
    </w:div>
    <w:div w:id="463234592">
      <w:bodyDiv w:val="1"/>
      <w:marLeft w:val="0"/>
      <w:marRight w:val="0"/>
      <w:marTop w:val="0"/>
      <w:marBottom w:val="0"/>
      <w:divBdr>
        <w:top w:val="none" w:sz="0" w:space="0" w:color="auto"/>
        <w:left w:val="none" w:sz="0" w:space="0" w:color="auto"/>
        <w:bottom w:val="none" w:sz="0" w:space="0" w:color="auto"/>
        <w:right w:val="none" w:sz="0" w:space="0" w:color="auto"/>
      </w:divBdr>
    </w:div>
    <w:div w:id="514543049">
      <w:bodyDiv w:val="1"/>
      <w:marLeft w:val="0"/>
      <w:marRight w:val="0"/>
      <w:marTop w:val="0"/>
      <w:marBottom w:val="0"/>
      <w:divBdr>
        <w:top w:val="none" w:sz="0" w:space="0" w:color="auto"/>
        <w:left w:val="none" w:sz="0" w:space="0" w:color="auto"/>
        <w:bottom w:val="none" w:sz="0" w:space="0" w:color="auto"/>
        <w:right w:val="none" w:sz="0" w:space="0" w:color="auto"/>
      </w:divBdr>
    </w:div>
    <w:div w:id="515190379">
      <w:bodyDiv w:val="1"/>
      <w:marLeft w:val="0"/>
      <w:marRight w:val="0"/>
      <w:marTop w:val="0"/>
      <w:marBottom w:val="0"/>
      <w:divBdr>
        <w:top w:val="none" w:sz="0" w:space="0" w:color="auto"/>
        <w:left w:val="none" w:sz="0" w:space="0" w:color="auto"/>
        <w:bottom w:val="none" w:sz="0" w:space="0" w:color="auto"/>
        <w:right w:val="none" w:sz="0" w:space="0" w:color="auto"/>
      </w:divBdr>
    </w:div>
    <w:div w:id="639773885">
      <w:bodyDiv w:val="1"/>
      <w:marLeft w:val="0"/>
      <w:marRight w:val="0"/>
      <w:marTop w:val="0"/>
      <w:marBottom w:val="0"/>
      <w:divBdr>
        <w:top w:val="none" w:sz="0" w:space="0" w:color="auto"/>
        <w:left w:val="none" w:sz="0" w:space="0" w:color="auto"/>
        <w:bottom w:val="none" w:sz="0" w:space="0" w:color="auto"/>
        <w:right w:val="none" w:sz="0" w:space="0" w:color="auto"/>
      </w:divBdr>
    </w:div>
    <w:div w:id="672293464">
      <w:bodyDiv w:val="1"/>
      <w:marLeft w:val="0"/>
      <w:marRight w:val="0"/>
      <w:marTop w:val="0"/>
      <w:marBottom w:val="0"/>
      <w:divBdr>
        <w:top w:val="none" w:sz="0" w:space="0" w:color="auto"/>
        <w:left w:val="none" w:sz="0" w:space="0" w:color="auto"/>
        <w:bottom w:val="none" w:sz="0" w:space="0" w:color="auto"/>
        <w:right w:val="none" w:sz="0" w:space="0" w:color="auto"/>
      </w:divBdr>
    </w:div>
    <w:div w:id="817498317">
      <w:bodyDiv w:val="1"/>
      <w:marLeft w:val="0"/>
      <w:marRight w:val="0"/>
      <w:marTop w:val="0"/>
      <w:marBottom w:val="0"/>
      <w:divBdr>
        <w:top w:val="none" w:sz="0" w:space="0" w:color="auto"/>
        <w:left w:val="none" w:sz="0" w:space="0" w:color="auto"/>
        <w:bottom w:val="none" w:sz="0" w:space="0" w:color="auto"/>
        <w:right w:val="none" w:sz="0" w:space="0" w:color="auto"/>
      </w:divBdr>
    </w:div>
    <w:div w:id="849875340">
      <w:bodyDiv w:val="1"/>
      <w:marLeft w:val="0"/>
      <w:marRight w:val="0"/>
      <w:marTop w:val="0"/>
      <w:marBottom w:val="0"/>
      <w:divBdr>
        <w:top w:val="none" w:sz="0" w:space="0" w:color="auto"/>
        <w:left w:val="none" w:sz="0" w:space="0" w:color="auto"/>
        <w:bottom w:val="none" w:sz="0" w:space="0" w:color="auto"/>
        <w:right w:val="none" w:sz="0" w:space="0" w:color="auto"/>
      </w:divBdr>
    </w:div>
    <w:div w:id="881358337">
      <w:bodyDiv w:val="1"/>
      <w:marLeft w:val="0"/>
      <w:marRight w:val="0"/>
      <w:marTop w:val="0"/>
      <w:marBottom w:val="0"/>
      <w:divBdr>
        <w:top w:val="none" w:sz="0" w:space="0" w:color="auto"/>
        <w:left w:val="none" w:sz="0" w:space="0" w:color="auto"/>
        <w:bottom w:val="none" w:sz="0" w:space="0" w:color="auto"/>
        <w:right w:val="none" w:sz="0" w:space="0" w:color="auto"/>
      </w:divBdr>
    </w:div>
    <w:div w:id="910040081">
      <w:bodyDiv w:val="1"/>
      <w:marLeft w:val="0"/>
      <w:marRight w:val="0"/>
      <w:marTop w:val="0"/>
      <w:marBottom w:val="0"/>
      <w:divBdr>
        <w:top w:val="none" w:sz="0" w:space="0" w:color="auto"/>
        <w:left w:val="none" w:sz="0" w:space="0" w:color="auto"/>
        <w:bottom w:val="none" w:sz="0" w:space="0" w:color="auto"/>
        <w:right w:val="none" w:sz="0" w:space="0" w:color="auto"/>
      </w:divBdr>
    </w:div>
    <w:div w:id="936598281">
      <w:bodyDiv w:val="1"/>
      <w:marLeft w:val="0"/>
      <w:marRight w:val="0"/>
      <w:marTop w:val="0"/>
      <w:marBottom w:val="0"/>
      <w:divBdr>
        <w:top w:val="none" w:sz="0" w:space="0" w:color="auto"/>
        <w:left w:val="none" w:sz="0" w:space="0" w:color="auto"/>
        <w:bottom w:val="none" w:sz="0" w:space="0" w:color="auto"/>
        <w:right w:val="none" w:sz="0" w:space="0" w:color="auto"/>
      </w:divBdr>
    </w:div>
    <w:div w:id="1004822533">
      <w:bodyDiv w:val="1"/>
      <w:marLeft w:val="0"/>
      <w:marRight w:val="0"/>
      <w:marTop w:val="0"/>
      <w:marBottom w:val="0"/>
      <w:divBdr>
        <w:top w:val="none" w:sz="0" w:space="0" w:color="auto"/>
        <w:left w:val="none" w:sz="0" w:space="0" w:color="auto"/>
        <w:bottom w:val="none" w:sz="0" w:space="0" w:color="auto"/>
        <w:right w:val="none" w:sz="0" w:space="0" w:color="auto"/>
      </w:divBdr>
    </w:div>
    <w:div w:id="1094864297">
      <w:bodyDiv w:val="1"/>
      <w:marLeft w:val="0"/>
      <w:marRight w:val="0"/>
      <w:marTop w:val="0"/>
      <w:marBottom w:val="0"/>
      <w:divBdr>
        <w:top w:val="none" w:sz="0" w:space="0" w:color="auto"/>
        <w:left w:val="none" w:sz="0" w:space="0" w:color="auto"/>
        <w:bottom w:val="none" w:sz="0" w:space="0" w:color="auto"/>
        <w:right w:val="none" w:sz="0" w:space="0" w:color="auto"/>
      </w:divBdr>
    </w:div>
    <w:div w:id="1133400173">
      <w:bodyDiv w:val="1"/>
      <w:marLeft w:val="0"/>
      <w:marRight w:val="0"/>
      <w:marTop w:val="0"/>
      <w:marBottom w:val="0"/>
      <w:divBdr>
        <w:top w:val="none" w:sz="0" w:space="0" w:color="auto"/>
        <w:left w:val="none" w:sz="0" w:space="0" w:color="auto"/>
        <w:bottom w:val="none" w:sz="0" w:space="0" w:color="auto"/>
        <w:right w:val="none" w:sz="0" w:space="0" w:color="auto"/>
      </w:divBdr>
    </w:div>
    <w:div w:id="1180201699">
      <w:bodyDiv w:val="1"/>
      <w:marLeft w:val="0"/>
      <w:marRight w:val="0"/>
      <w:marTop w:val="0"/>
      <w:marBottom w:val="0"/>
      <w:divBdr>
        <w:top w:val="none" w:sz="0" w:space="0" w:color="auto"/>
        <w:left w:val="none" w:sz="0" w:space="0" w:color="auto"/>
        <w:bottom w:val="none" w:sz="0" w:space="0" w:color="auto"/>
        <w:right w:val="none" w:sz="0" w:space="0" w:color="auto"/>
      </w:divBdr>
    </w:div>
    <w:div w:id="1200123020">
      <w:bodyDiv w:val="1"/>
      <w:marLeft w:val="0"/>
      <w:marRight w:val="0"/>
      <w:marTop w:val="0"/>
      <w:marBottom w:val="0"/>
      <w:divBdr>
        <w:top w:val="none" w:sz="0" w:space="0" w:color="auto"/>
        <w:left w:val="none" w:sz="0" w:space="0" w:color="auto"/>
        <w:bottom w:val="none" w:sz="0" w:space="0" w:color="auto"/>
        <w:right w:val="none" w:sz="0" w:space="0" w:color="auto"/>
      </w:divBdr>
    </w:div>
    <w:div w:id="1324161681">
      <w:bodyDiv w:val="1"/>
      <w:marLeft w:val="0"/>
      <w:marRight w:val="0"/>
      <w:marTop w:val="0"/>
      <w:marBottom w:val="0"/>
      <w:divBdr>
        <w:top w:val="none" w:sz="0" w:space="0" w:color="auto"/>
        <w:left w:val="none" w:sz="0" w:space="0" w:color="auto"/>
        <w:bottom w:val="none" w:sz="0" w:space="0" w:color="auto"/>
        <w:right w:val="none" w:sz="0" w:space="0" w:color="auto"/>
      </w:divBdr>
    </w:div>
    <w:div w:id="1339894336">
      <w:bodyDiv w:val="1"/>
      <w:marLeft w:val="0"/>
      <w:marRight w:val="0"/>
      <w:marTop w:val="0"/>
      <w:marBottom w:val="0"/>
      <w:divBdr>
        <w:top w:val="none" w:sz="0" w:space="0" w:color="auto"/>
        <w:left w:val="none" w:sz="0" w:space="0" w:color="auto"/>
        <w:bottom w:val="none" w:sz="0" w:space="0" w:color="auto"/>
        <w:right w:val="none" w:sz="0" w:space="0" w:color="auto"/>
      </w:divBdr>
    </w:div>
    <w:div w:id="1355418874">
      <w:bodyDiv w:val="1"/>
      <w:marLeft w:val="0"/>
      <w:marRight w:val="0"/>
      <w:marTop w:val="0"/>
      <w:marBottom w:val="0"/>
      <w:divBdr>
        <w:top w:val="none" w:sz="0" w:space="0" w:color="auto"/>
        <w:left w:val="none" w:sz="0" w:space="0" w:color="auto"/>
        <w:bottom w:val="none" w:sz="0" w:space="0" w:color="auto"/>
        <w:right w:val="none" w:sz="0" w:space="0" w:color="auto"/>
      </w:divBdr>
    </w:div>
    <w:div w:id="1443264817">
      <w:bodyDiv w:val="1"/>
      <w:marLeft w:val="0"/>
      <w:marRight w:val="0"/>
      <w:marTop w:val="0"/>
      <w:marBottom w:val="0"/>
      <w:divBdr>
        <w:top w:val="none" w:sz="0" w:space="0" w:color="auto"/>
        <w:left w:val="none" w:sz="0" w:space="0" w:color="auto"/>
        <w:bottom w:val="none" w:sz="0" w:space="0" w:color="auto"/>
        <w:right w:val="none" w:sz="0" w:space="0" w:color="auto"/>
      </w:divBdr>
    </w:div>
    <w:div w:id="1455518347">
      <w:bodyDiv w:val="1"/>
      <w:marLeft w:val="0"/>
      <w:marRight w:val="0"/>
      <w:marTop w:val="0"/>
      <w:marBottom w:val="0"/>
      <w:divBdr>
        <w:top w:val="none" w:sz="0" w:space="0" w:color="auto"/>
        <w:left w:val="none" w:sz="0" w:space="0" w:color="auto"/>
        <w:bottom w:val="none" w:sz="0" w:space="0" w:color="auto"/>
        <w:right w:val="none" w:sz="0" w:space="0" w:color="auto"/>
      </w:divBdr>
    </w:div>
    <w:div w:id="1540431855">
      <w:bodyDiv w:val="1"/>
      <w:marLeft w:val="0"/>
      <w:marRight w:val="0"/>
      <w:marTop w:val="0"/>
      <w:marBottom w:val="0"/>
      <w:divBdr>
        <w:top w:val="none" w:sz="0" w:space="0" w:color="auto"/>
        <w:left w:val="none" w:sz="0" w:space="0" w:color="auto"/>
        <w:bottom w:val="none" w:sz="0" w:space="0" w:color="auto"/>
        <w:right w:val="none" w:sz="0" w:space="0" w:color="auto"/>
      </w:divBdr>
    </w:div>
    <w:div w:id="1557662075">
      <w:bodyDiv w:val="1"/>
      <w:marLeft w:val="0"/>
      <w:marRight w:val="0"/>
      <w:marTop w:val="0"/>
      <w:marBottom w:val="0"/>
      <w:divBdr>
        <w:top w:val="none" w:sz="0" w:space="0" w:color="auto"/>
        <w:left w:val="none" w:sz="0" w:space="0" w:color="auto"/>
        <w:bottom w:val="none" w:sz="0" w:space="0" w:color="auto"/>
        <w:right w:val="none" w:sz="0" w:space="0" w:color="auto"/>
      </w:divBdr>
    </w:div>
    <w:div w:id="1583488355">
      <w:bodyDiv w:val="1"/>
      <w:marLeft w:val="0"/>
      <w:marRight w:val="0"/>
      <w:marTop w:val="0"/>
      <w:marBottom w:val="0"/>
      <w:divBdr>
        <w:top w:val="none" w:sz="0" w:space="0" w:color="auto"/>
        <w:left w:val="none" w:sz="0" w:space="0" w:color="auto"/>
        <w:bottom w:val="none" w:sz="0" w:space="0" w:color="auto"/>
        <w:right w:val="none" w:sz="0" w:space="0" w:color="auto"/>
      </w:divBdr>
    </w:div>
    <w:div w:id="1757745328">
      <w:bodyDiv w:val="1"/>
      <w:marLeft w:val="0"/>
      <w:marRight w:val="0"/>
      <w:marTop w:val="0"/>
      <w:marBottom w:val="0"/>
      <w:divBdr>
        <w:top w:val="none" w:sz="0" w:space="0" w:color="auto"/>
        <w:left w:val="none" w:sz="0" w:space="0" w:color="auto"/>
        <w:bottom w:val="none" w:sz="0" w:space="0" w:color="auto"/>
        <w:right w:val="none" w:sz="0" w:space="0" w:color="auto"/>
      </w:divBdr>
    </w:div>
    <w:div w:id="1855874684">
      <w:bodyDiv w:val="1"/>
      <w:marLeft w:val="0"/>
      <w:marRight w:val="0"/>
      <w:marTop w:val="0"/>
      <w:marBottom w:val="0"/>
      <w:divBdr>
        <w:top w:val="none" w:sz="0" w:space="0" w:color="auto"/>
        <w:left w:val="none" w:sz="0" w:space="0" w:color="auto"/>
        <w:bottom w:val="none" w:sz="0" w:space="0" w:color="auto"/>
        <w:right w:val="none" w:sz="0" w:space="0" w:color="auto"/>
      </w:divBdr>
    </w:div>
    <w:div w:id="1895389913">
      <w:bodyDiv w:val="1"/>
      <w:marLeft w:val="0"/>
      <w:marRight w:val="0"/>
      <w:marTop w:val="0"/>
      <w:marBottom w:val="0"/>
      <w:divBdr>
        <w:top w:val="none" w:sz="0" w:space="0" w:color="auto"/>
        <w:left w:val="none" w:sz="0" w:space="0" w:color="auto"/>
        <w:bottom w:val="none" w:sz="0" w:space="0" w:color="auto"/>
        <w:right w:val="none" w:sz="0" w:space="0" w:color="auto"/>
      </w:divBdr>
    </w:div>
    <w:div w:id="1993219871">
      <w:bodyDiv w:val="1"/>
      <w:marLeft w:val="0"/>
      <w:marRight w:val="0"/>
      <w:marTop w:val="0"/>
      <w:marBottom w:val="0"/>
      <w:divBdr>
        <w:top w:val="none" w:sz="0" w:space="0" w:color="auto"/>
        <w:left w:val="none" w:sz="0" w:space="0" w:color="auto"/>
        <w:bottom w:val="none" w:sz="0" w:space="0" w:color="auto"/>
        <w:right w:val="none" w:sz="0" w:space="0" w:color="auto"/>
      </w:divBdr>
    </w:div>
    <w:div w:id="2004042686">
      <w:bodyDiv w:val="1"/>
      <w:marLeft w:val="0"/>
      <w:marRight w:val="0"/>
      <w:marTop w:val="0"/>
      <w:marBottom w:val="0"/>
      <w:divBdr>
        <w:top w:val="none" w:sz="0" w:space="0" w:color="auto"/>
        <w:left w:val="none" w:sz="0" w:space="0" w:color="auto"/>
        <w:bottom w:val="none" w:sz="0" w:space="0" w:color="auto"/>
        <w:right w:val="none" w:sz="0" w:space="0" w:color="auto"/>
      </w:divBdr>
    </w:div>
    <w:div w:id="2021076461">
      <w:bodyDiv w:val="1"/>
      <w:marLeft w:val="0"/>
      <w:marRight w:val="0"/>
      <w:marTop w:val="0"/>
      <w:marBottom w:val="0"/>
      <w:divBdr>
        <w:top w:val="none" w:sz="0" w:space="0" w:color="auto"/>
        <w:left w:val="none" w:sz="0" w:space="0" w:color="auto"/>
        <w:bottom w:val="none" w:sz="0" w:space="0" w:color="auto"/>
        <w:right w:val="none" w:sz="0" w:space="0" w:color="auto"/>
      </w:divBdr>
    </w:div>
    <w:div w:id="2037926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chart" Target="charts/chart7.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18.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portable-etudiant.com/" TargetMode="External"/><Relationship Id="rId25" Type="http://schemas.openxmlformats.org/officeDocument/2006/relationships/image" Target="media/image16.png"/><Relationship Id="rId33" Type="http://schemas.openxmlformats.org/officeDocument/2006/relationships/footer" Target="footer2.xml"/><Relationship Id="rId38" Type="http://schemas.openxmlformats.org/officeDocument/2006/relationships/chart" Target="charts/chart6.xm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chart" Target="charts/chart4.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footer" Target="footer1.xml"/><Relationship Id="rId37" Type="http://schemas.openxmlformats.org/officeDocument/2006/relationships/chart" Target="charts/chart5.xm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chart" Target="charts/chart3.xml"/><Relationship Id="rId36" Type="http://schemas.openxmlformats.org/officeDocument/2006/relationships/image" Target="media/image20.emf"/><Relationship Id="rId49"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chart" Target="charts/chart2.xml"/><Relationship Id="rId30" Type="http://schemas.openxmlformats.org/officeDocument/2006/relationships/image" Target="media/image17.png"/><Relationship Id="rId35" Type="http://schemas.openxmlformats.org/officeDocument/2006/relationships/image" Target="media/image19.emf"/><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https://d.docs.live.net/606bb87afd7d81c9/Espace%20de%20Travail%20M1/S1/Projet%20Cr&#233;ation%20d'Entreprise/Jeu%20de%20simulation%20de%20gestion%20d'entreprise%20(r&#233;pons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606bb87afd7d81c9/Espace%20de%20Travail%20M1/S1/Projet%20Cr&#233;ation%20d'Entreprise/Jeu%20de%20simulation%20de%20gestion%20d'entreprise%20(r&#233;ponses).xlsx" TargetMode="External"/></Relationships>
</file>

<file path=word/charts/_rels/chart3.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606bb87afd7d81c9/Espace%20de%20Travail%20M1/S1/Projet%20Cr&#233;ation%20d'Entreprise/Jeu%20de%20simulation%20de%20gestion%20d'entreprise%20(r&#233;pons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JAK\Desktop\miagestion_planing_v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JAK\Desktop\miagestion_planing_v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JAK\Desktop\miagestion_planing_v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roundedCorners val="1"/>
  <c:chart>
    <c:title>
      <c:tx>
        <c:rich>
          <a:bodyPr rot="0" spcFirstLastPara="1" vertOverflow="ellipsis" vert="horz" wrap="square" anchor="ctr" anchorCtr="1"/>
          <a:lstStyle/>
          <a:p>
            <a:pPr algn="l">
              <a:defRPr sz="1400" b="1" i="0" u="none" strike="noStrike" kern="1200" baseline="0">
                <a:solidFill>
                  <a:schemeClr val="dk1">
                    <a:lumMod val="75000"/>
                    <a:lumOff val="25000"/>
                  </a:schemeClr>
                </a:solidFill>
                <a:latin typeface="+mn-lt"/>
                <a:ea typeface="+mn-ea"/>
                <a:cs typeface="+mn-cs"/>
              </a:defRPr>
            </a:pPr>
            <a:r>
              <a:rPr lang="fr-FR" sz="1400"/>
              <a:t>Pensent que découvrir une matière à travers un jeu est une bonne idée</a:t>
            </a:r>
          </a:p>
        </c:rich>
      </c:tx>
      <c:spPr>
        <a:noFill/>
        <a:ln>
          <a:noFill/>
        </a:ln>
        <a:effectLst/>
      </c:spPr>
    </c:title>
    <c:plotArea>
      <c:layout/>
      <c:pieChart>
        <c:varyColors val="1"/>
        <c:ser>
          <c:idx val="0"/>
          <c:order val="0"/>
          <c:dPt>
            <c:idx val="0"/>
            <c:spPr>
              <a:solidFill>
                <a:schemeClr val="accent1"/>
              </a:solidFill>
              <a:ln>
                <a:noFill/>
              </a:ln>
              <a:effectLst>
                <a:outerShdw blurRad="254000" sx="102000" sy="102000" algn="ctr" rotWithShape="0">
                  <a:prstClr val="black">
                    <a:alpha val="20000"/>
                  </a:prstClr>
                </a:outerShdw>
              </a:effectLst>
            </c:spPr>
          </c:dPt>
          <c:dPt>
            <c:idx val="1"/>
            <c:spPr>
              <a:solidFill>
                <a:schemeClr val="accent2"/>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Percent val="1"/>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'[Jeu de simulation de gestion d''entreprise (réponses).xlsx]Analyse des réponses'!$B$2:$B$3</c:f>
              <c:strCache>
                <c:ptCount val="2"/>
                <c:pt idx="0">
                  <c:v>OUI</c:v>
                </c:pt>
                <c:pt idx="1">
                  <c:v>NON</c:v>
                </c:pt>
              </c:strCache>
            </c:strRef>
          </c:cat>
          <c:val>
            <c:numRef>
              <c:f>'[Jeu de simulation de gestion d''entreprise (réponses).xlsx]Analyse des réponses'!$G$2:$G$3</c:f>
              <c:numCache>
                <c:formatCode>General</c:formatCode>
                <c:ptCount val="2"/>
                <c:pt idx="0">
                  <c:v>146</c:v>
                </c:pt>
                <c:pt idx="1">
                  <c:v>5</c:v>
                </c:pt>
              </c:numCache>
            </c:numRef>
          </c:val>
        </c:ser>
        <c:dLbls>
          <c:showPercent val="1"/>
        </c:dLbls>
        <c:firstSliceAng val="0"/>
      </c:pieChart>
      <c:spPr>
        <a:noFill/>
        <a:ln>
          <a:noFill/>
        </a:ln>
        <a:effectLst/>
      </c:spPr>
    </c:plotArea>
    <c:legend>
      <c:legendPos val="r"/>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zero"/>
    <c:showDLblsOverMax val="1"/>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roundedCorners val="1"/>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fr-FR" sz="1400"/>
              <a:t>Sont intéressés par un jeu en rapport avec les cours</a:t>
            </a:r>
          </a:p>
        </c:rich>
      </c:tx>
      <c:spPr>
        <a:noFill/>
        <a:ln>
          <a:noFill/>
        </a:ln>
        <a:effectLst/>
      </c:spPr>
    </c:title>
    <c:plotArea>
      <c:layout/>
      <c:pieChart>
        <c:varyColors val="1"/>
        <c:ser>
          <c:idx val="0"/>
          <c:order val="0"/>
          <c:dPt>
            <c:idx val="0"/>
            <c:spPr>
              <a:solidFill>
                <a:schemeClr val="accent1"/>
              </a:solidFill>
              <a:ln>
                <a:noFill/>
              </a:ln>
              <a:effectLst>
                <a:outerShdw blurRad="254000" sx="102000" sy="102000" algn="ctr" rotWithShape="0">
                  <a:prstClr val="black">
                    <a:alpha val="20000"/>
                  </a:prstClr>
                </a:outerShdw>
              </a:effectLst>
            </c:spPr>
          </c:dPt>
          <c:dPt>
            <c:idx val="1"/>
            <c:spPr>
              <a:solidFill>
                <a:schemeClr val="accent2"/>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Percent val="1"/>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'[Jeu de simulation de gestion d''entreprise (réponses).xlsx]Analyse des réponses'!$B$2:$B$3</c:f>
              <c:strCache>
                <c:ptCount val="2"/>
                <c:pt idx="0">
                  <c:v>OUI</c:v>
                </c:pt>
                <c:pt idx="1">
                  <c:v>NON</c:v>
                </c:pt>
              </c:strCache>
            </c:strRef>
          </c:cat>
          <c:val>
            <c:numRef>
              <c:f>'[Jeu de simulation de gestion d''entreprise (réponses).xlsx]Analyse des réponses'!$F$2:$F$3</c:f>
              <c:numCache>
                <c:formatCode>General</c:formatCode>
                <c:ptCount val="2"/>
                <c:pt idx="0">
                  <c:v>130</c:v>
                </c:pt>
                <c:pt idx="1">
                  <c:v>21</c:v>
                </c:pt>
              </c:numCache>
            </c:numRef>
          </c:val>
        </c:ser>
        <c:dLbls>
          <c:showPercent val="1"/>
        </c:dLbls>
        <c:firstSliceAng val="0"/>
      </c:pieChart>
      <c:spPr>
        <a:noFill/>
        <a:ln>
          <a:noFill/>
        </a:ln>
        <a:effectLst/>
      </c:spPr>
    </c:plotArea>
    <c:legend>
      <c:legendPos val="r"/>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zero"/>
    <c:showDLblsOverMax val="1"/>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roundedCorners val="1"/>
  <c:chart>
    <c:title>
      <c:txPr>
        <a:bodyPr/>
        <a:lstStyle/>
        <a:p>
          <a:pPr>
            <a:defRPr sz="1400">
              <a:solidFill>
                <a:schemeClr val="tx1">
                  <a:lumMod val="75000"/>
                  <a:lumOff val="25000"/>
                </a:schemeClr>
              </a:solidFill>
            </a:defRPr>
          </a:pPr>
          <a:endParaRPr lang="fr-FR"/>
        </a:p>
      </c:txPr>
    </c:title>
    <c:plotArea>
      <c:layout/>
      <c:pieChart>
        <c:varyColors val="1"/>
        <c:ser>
          <c:idx val="0"/>
          <c:order val="0"/>
          <c:tx>
            <c:strRef>
              <c:f>Feuil1!$B$1</c:f>
              <c:strCache>
                <c:ptCount val="1"/>
                <c:pt idx="0">
                  <c:v>Ont déjà joué à un jeu de gestion d'entreprise</c:v>
                </c:pt>
              </c:strCache>
            </c:strRef>
          </c:tx>
          <c:dLbls>
            <c:numFmt formatCode="0%" sourceLinked="0"/>
            <c:spPr>
              <a:solidFill>
                <a:schemeClr val="tx1">
                  <a:lumMod val="75000"/>
                  <a:lumOff val="25000"/>
                </a:schemeClr>
              </a:solidFill>
            </c:spPr>
            <c:txPr>
              <a:bodyPr/>
              <a:lstStyle/>
              <a:p>
                <a:pPr>
                  <a:defRPr b="1">
                    <a:solidFill>
                      <a:schemeClr val="bg1"/>
                    </a:solidFill>
                  </a:defRPr>
                </a:pPr>
                <a:endParaRPr lang="fr-FR"/>
              </a:p>
            </c:txPr>
            <c:showVal val="1"/>
            <c:showLeaderLines val="1"/>
          </c:dLbls>
          <c:cat>
            <c:strRef>
              <c:f>Feuil1!$A$2:$A$3</c:f>
              <c:strCache>
                <c:ptCount val="2"/>
                <c:pt idx="0">
                  <c:v>Oui</c:v>
                </c:pt>
                <c:pt idx="1">
                  <c:v>Non</c:v>
                </c:pt>
              </c:strCache>
            </c:strRef>
          </c:cat>
          <c:val>
            <c:numRef>
              <c:f>Feuil1!$B$2:$B$3</c:f>
              <c:numCache>
                <c:formatCode>General</c:formatCode>
                <c:ptCount val="2"/>
                <c:pt idx="0">
                  <c:v>0.39735099337748797</c:v>
                </c:pt>
                <c:pt idx="1">
                  <c:v>0.60264900662252385</c:v>
                </c:pt>
              </c:numCache>
            </c:numRef>
          </c:val>
        </c:ser>
        <c:ser>
          <c:idx val="1"/>
          <c:order val="1"/>
          <c:tx>
            <c:strRef>
              <c:f>Feuil1!$C$1</c:f>
              <c:strCache>
                <c:ptCount val="1"/>
                <c:pt idx="0">
                  <c:v>Colonne1</c:v>
                </c:pt>
              </c:strCache>
            </c:strRef>
          </c:tx>
          <c:cat>
            <c:strRef>
              <c:f>Feuil1!$A$2:$A$3</c:f>
              <c:strCache>
                <c:ptCount val="2"/>
                <c:pt idx="0">
                  <c:v>Oui</c:v>
                </c:pt>
                <c:pt idx="1">
                  <c:v>Non</c:v>
                </c:pt>
              </c:strCache>
            </c:strRef>
          </c:cat>
          <c:val>
            <c:numRef>
              <c:f>Feuil1!$C$2:$C$3</c:f>
              <c:numCache>
                <c:formatCode>General</c:formatCode>
                <c:ptCount val="2"/>
                <c:pt idx="0">
                  <c:v>60</c:v>
                </c:pt>
                <c:pt idx="1">
                  <c:v>91</c:v>
                </c:pt>
              </c:numCache>
            </c:numRef>
          </c:val>
        </c:ser>
        <c:firstSliceAng val="0"/>
      </c:pieChart>
    </c:plotArea>
    <c:legend>
      <c:legendPos val="r"/>
    </c:legend>
    <c:plotVisOnly val="1"/>
  </c:chart>
  <c:spPr>
    <a:gradFill>
      <a:gsLst>
        <a:gs pos="0">
          <a:sysClr val="window" lastClr="FFFFFF"/>
        </a:gs>
        <a:gs pos="39000">
          <a:sysClr val="window" lastClr="FFFFFF"/>
        </a:gs>
        <a:gs pos="100000">
          <a:sysClr val="window" lastClr="FFFFFF">
            <a:lumMod val="75000"/>
          </a:sysClr>
        </a:gs>
      </a:gsLst>
      <a:path path="circle">
        <a:fillToRect l="50000" t="-80000" r="50000" b="180000"/>
      </a:path>
    </a:gradFill>
    <a:ln>
      <a:round/>
    </a:ln>
  </c:sp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fr-FR"/>
  <c:roundedCorners val="1"/>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fr-FR" sz="1400"/>
              <a:t>Un jeu peut remplacer un cours théorique</a:t>
            </a:r>
          </a:p>
        </c:rich>
      </c:tx>
      <c:spPr>
        <a:noFill/>
        <a:ln>
          <a:noFill/>
        </a:ln>
        <a:effectLst/>
      </c:spPr>
    </c:title>
    <c:plotArea>
      <c:layout/>
      <c:pieChart>
        <c:varyColors val="1"/>
        <c:ser>
          <c:idx val="0"/>
          <c:order val="0"/>
          <c:dPt>
            <c:idx val="0"/>
            <c:spPr>
              <a:solidFill>
                <a:schemeClr val="accent1"/>
              </a:solidFill>
              <a:ln>
                <a:noFill/>
              </a:ln>
              <a:effectLst>
                <a:outerShdw blurRad="254000" sx="102000" sy="102000" algn="ctr" rotWithShape="0">
                  <a:prstClr val="black">
                    <a:alpha val="20000"/>
                  </a:prstClr>
                </a:outerShdw>
              </a:effectLst>
            </c:spPr>
          </c:dPt>
          <c:dPt>
            <c:idx val="1"/>
            <c:spPr>
              <a:solidFill>
                <a:schemeClr val="accent2"/>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Percent val="1"/>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'[Jeu de simulation de gestion d''entreprise (réponses).xlsx]Analyse des réponses'!$B$2:$B$3</c:f>
              <c:strCache>
                <c:ptCount val="2"/>
                <c:pt idx="0">
                  <c:v>OUI</c:v>
                </c:pt>
                <c:pt idx="1">
                  <c:v>NON</c:v>
                </c:pt>
              </c:strCache>
            </c:strRef>
          </c:cat>
          <c:val>
            <c:numRef>
              <c:f>'[Jeu de simulation de gestion d''entreprise (réponses).xlsx]Analyse des réponses'!$I$2:$I$3</c:f>
              <c:numCache>
                <c:formatCode>General</c:formatCode>
                <c:ptCount val="2"/>
                <c:pt idx="0">
                  <c:v>52</c:v>
                </c:pt>
                <c:pt idx="1">
                  <c:v>99</c:v>
                </c:pt>
              </c:numCache>
            </c:numRef>
          </c:val>
        </c:ser>
        <c:dLbls>
          <c:showPercent val="1"/>
        </c:dLbls>
        <c:firstSliceAng val="0"/>
      </c:pieChart>
      <c:spPr>
        <a:noFill/>
        <a:ln>
          <a:noFill/>
        </a:ln>
        <a:effectLst/>
      </c:spPr>
    </c:plotArea>
    <c:legend>
      <c:legendPos val="r"/>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zero"/>
    <c:showDLblsOverMax val="1"/>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a:pPr>
            <a:r>
              <a:rPr lang="fr-FR"/>
              <a:t>Evolution des recettes et dépenses sur 3ans</a:t>
            </a:r>
          </a:p>
        </c:rich>
      </c:tx>
    </c:title>
    <c:plotArea>
      <c:layout/>
      <c:scatterChart>
        <c:scatterStyle val="smoothMarker"/>
        <c:ser>
          <c:idx val="0"/>
          <c:order val="0"/>
          <c:tx>
            <c:strRef>
              <c:f>Planning!$B$113</c:f>
              <c:strCache>
                <c:ptCount val="1"/>
                <c:pt idx="0">
                  <c:v>Recettes mensuelles</c:v>
                </c:pt>
              </c:strCache>
            </c:strRef>
          </c:tx>
          <c:marker>
            <c:symbol val="circle"/>
            <c:size val="3"/>
          </c:marker>
          <c:xVal>
            <c:numRef>
              <c:f>Planning!$C$112:$AL$112</c:f>
              <c:numCache>
                <c:formatCode>General</c:formatCode>
                <c:ptCount val="3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numCache>
            </c:numRef>
          </c:xVal>
          <c:yVal>
            <c:numRef>
              <c:f>Planning!$C$113:$AL$113</c:f>
              <c:numCache>
                <c:formatCode>General</c:formatCode>
                <c:ptCount val="36"/>
                <c:pt idx="0">
                  <c:v>10000</c:v>
                </c:pt>
                <c:pt idx="1">
                  <c:v>0</c:v>
                </c:pt>
                <c:pt idx="2">
                  <c:v>0</c:v>
                </c:pt>
                <c:pt idx="3">
                  <c:v>0</c:v>
                </c:pt>
                <c:pt idx="4">
                  <c:v>0</c:v>
                </c:pt>
                <c:pt idx="5">
                  <c:v>0</c:v>
                </c:pt>
                <c:pt idx="6" formatCode="#,##0.00\ &quot;€&quot;;[Red]\-#,##0.00\ &quot;€&quot;">
                  <c:v>1611.2113333333323</c:v>
                </c:pt>
                <c:pt idx="7" formatCode="#,##0.00\ &quot;€&quot;;[Red]\-#,##0.00\ &quot;€&quot;">
                  <c:v>1721.4426666666679</c:v>
                </c:pt>
                <c:pt idx="8" formatCode="#,##0.00\ &quot;€&quot;;[Red]\-#,##0.00\ &quot;€&quot;">
                  <c:v>3588.7973333333371</c:v>
                </c:pt>
                <c:pt idx="9" formatCode="#,##0.00\ &quot;€&quot;;[Red]\-#,##0.00\ &quot;€&quot;">
                  <c:v>3476.7719999999999</c:v>
                </c:pt>
                <c:pt idx="10" formatCode="#,##0.00\ &quot;€&quot;;[Red]\-#,##0.00\ &quot;€&quot;">
                  <c:v>3843.1466666666634</c:v>
                </c:pt>
                <c:pt idx="11" formatCode="#,##0.00\ &quot;€&quot;;[Red]\-#,##0.00\ &quot;€&quot;">
                  <c:v>3731.1213333333376</c:v>
                </c:pt>
                <c:pt idx="12" formatCode="#,##0.00\ &quot;€&quot;;[Red]\-#,##0.00\ &quot;€&quot;">
                  <c:v>8791.1980000000003</c:v>
                </c:pt>
                <c:pt idx="13" formatCode="#,##0.00\ &quot;€&quot;;[Red]\-#,##0.00\ &quot;€&quot;">
                  <c:v>9109.1346666666668</c:v>
                </c:pt>
                <c:pt idx="14" formatCode="#,##0.00\ &quot;€&quot;;[Red]\-#,##0.00\ &quot;€&quot;">
                  <c:v>7623.3040000000001</c:v>
                </c:pt>
                <c:pt idx="15" formatCode="#,##0.00\ &quot;€&quot;;[Red]\-#,##0.00\ &quot;€&quot;">
                  <c:v>6313.0860000000002</c:v>
                </c:pt>
                <c:pt idx="16" formatCode="#,##0.00\ &quot;€&quot;;[Red]\-#,##0.00\ &quot;€&quot;">
                  <c:v>6503.848</c:v>
                </c:pt>
                <c:pt idx="17" formatCode="#,##0.00\ &quot;€&quot;;[Red]\-#,##0.00\ &quot;€&quot;">
                  <c:v>5130.0426666666754</c:v>
                </c:pt>
                <c:pt idx="18" formatCode="#,##0.00\ &quot;€&quot;;[Red]\-#,##0.00\ &quot;€&quot;">
                  <c:v>5257.2173333333294</c:v>
                </c:pt>
                <c:pt idx="19" formatCode="#,##0.00\ &quot;€&quot;;[Red]\-#,##0.00\ &quot;€&quot;">
                  <c:v>2255.2573333333371</c:v>
                </c:pt>
                <c:pt idx="20" formatCode="#,##0.00\ &quot;€&quot;;[Red]\-#,##0.00\ &quot;€&quot;">
                  <c:v>13924.828666666665</c:v>
                </c:pt>
                <c:pt idx="21" formatCode="#,##0.00\ &quot;€&quot;;[Red]\-#,##0.00\ &quot;€&quot;">
                  <c:v>12566.172666666665</c:v>
                </c:pt>
                <c:pt idx="22" formatCode="#,##0.00\ &quot;€&quot;;[Red]\-#,##0.00\ &quot;€&quot;">
                  <c:v>12947.696666666665</c:v>
                </c:pt>
                <c:pt idx="23" formatCode="#,##0.00\ &quot;€&quot;;[Red]\-#,##0.00\ &quot;€&quot;">
                  <c:v>11525.453333333324</c:v>
                </c:pt>
                <c:pt idx="24" formatCode="#,##0.00\ &quot;€&quot;;[Red]\-#,##0.00\ &quot;€&quot;">
                  <c:v>12560.989999999985</c:v>
                </c:pt>
                <c:pt idx="25" formatCode="#,##0.00\ &quot;€&quot;;[Red]\-#,##0.00\ &quot;€&quot;">
                  <c:v>12639.726666666667</c:v>
                </c:pt>
                <c:pt idx="26" formatCode="#,##0.00\ &quot;€&quot;;[Red]\-#,##0.00\ &quot;€&quot;">
                  <c:v>11153.896000000001</c:v>
                </c:pt>
                <c:pt idx="27" formatCode="#,##0.00\ &quot;€&quot;;[Red]\-#,##0.00\ &quot;€&quot;">
                  <c:v>9604.477999999981</c:v>
                </c:pt>
                <c:pt idx="28" formatCode="#,##0.00\ &quot;€&quot;;[Red]\-#,##0.00\ &quot;€&quot;">
                  <c:v>9556.03999999999</c:v>
                </c:pt>
                <c:pt idx="29" formatCode="#,##0.00\ &quot;€&quot;;[Red]\-#,##0.00\ &quot;€&quot;">
                  <c:v>8182.2346666666708</c:v>
                </c:pt>
                <c:pt idx="30" formatCode="#,##0.00\ &quot;€&quot;;[Red]\-#,##0.00\ &quot;€&quot;">
                  <c:v>6744.8420000000024</c:v>
                </c:pt>
                <c:pt idx="31" formatCode="#,##0.00\ &quot;€&quot;;[Red]\-#,##0.00\ &quot;€&quot;">
                  <c:v>5243.8620000000046</c:v>
                </c:pt>
                <c:pt idx="32" formatCode="#,##0.00\ &quot;€&quot;;[Red]\-#,##0.00\ &quot;€&quot;">
                  <c:v>27736.037333333312</c:v>
                </c:pt>
                <c:pt idx="33" formatCode="#,##0.00\ &quot;€&quot;;[Red]\-#,##0.00\ &quot;€&quot;">
                  <c:v>23629.770666666656</c:v>
                </c:pt>
                <c:pt idx="34" formatCode="#,##0.00\ &quot;€&quot;;[Red]\-#,##0.00\ &quot;€&quot;">
                  <c:v>20897.309333333302</c:v>
                </c:pt>
                <c:pt idx="35" formatCode="#,##0.00\ &quot;€&quot;;[Red]\-#,##0.00\ &quot;€&quot;">
                  <c:v>18037.673333333307</c:v>
                </c:pt>
              </c:numCache>
            </c:numRef>
          </c:yVal>
        </c:ser>
        <c:ser>
          <c:idx val="1"/>
          <c:order val="1"/>
          <c:tx>
            <c:strRef>
              <c:f>Planning!$B$114</c:f>
              <c:strCache>
                <c:ptCount val="1"/>
                <c:pt idx="0">
                  <c:v>Dépenses mensuelles</c:v>
                </c:pt>
              </c:strCache>
            </c:strRef>
          </c:tx>
          <c:marker>
            <c:symbol val="circle"/>
            <c:size val="3"/>
          </c:marker>
          <c:xVal>
            <c:numRef>
              <c:f>Planning!$C$112:$AL$112</c:f>
              <c:numCache>
                <c:formatCode>General</c:formatCode>
                <c:ptCount val="3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numCache>
            </c:numRef>
          </c:xVal>
          <c:yVal>
            <c:numRef>
              <c:f>Planning!$C$114:$AL$114</c:f>
              <c:numCache>
                <c:formatCode>General</c:formatCode>
                <c:ptCount val="36"/>
                <c:pt idx="0" formatCode="#,##0.00\ &quot;€&quot;;[Red]\-#,##0.00\ &quot;€&quot;">
                  <c:v>3989.4648829431439</c:v>
                </c:pt>
                <c:pt idx="1">
                  <c:v>0</c:v>
                </c:pt>
                <c:pt idx="2">
                  <c:v>0</c:v>
                </c:pt>
                <c:pt idx="3">
                  <c:v>0</c:v>
                </c:pt>
                <c:pt idx="4">
                  <c:v>0</c:v>
                </c:pt>
                <c:pt idx="5">
                  <c:v>0</c:v>
                </c:pt>
                <c:pt idx="6" formatCode="#,##0.00\ &quot;€&quot;;[Red]\-#,##0.00\ &quot;€&quot;">
                  <c:v>53.469899665551843</c:v>
                </c:pt>
                <c:pt idx="7" formatCode="#,##0.00\ &quot;€&quot;;[Red]\-#,##0.00\ &quot;€&quot;">
                  <c:v>53.469899665551843</c:v>
                </c:pt>
                <c:pt idx="8" formatCode="#,##0.00\ &quot;€&quot;;[Red]\-#,##0.00\ &quot;€&quot;">
                  <c:v>53.469899665551843</c:v>
                </c:pt>
                <c:pt idx="9" formatCode="#,##0.00\ &quot;€&quot;;[Red]\-#,##0.00\ &quot;€&quot;">
                  <c:v>53.469899665551843</c:v>
                </c:pt>
                <c:pt idx="10" formatCode="#,##0.00\ &quot;€&quot;;[Red]\-#,##0.00\ &quot;€&quot;">
                  <c:v>53.469899665551843</c:v>
                </c:pt>
                <c:pt idx="11" formatCode="#,##0.00\ &quot;€&quot;;[Red]\-#,##0.00\ &quot;€&quot;">
                  <c:v>53.469899665551843</c:v>
                </c:pt>
                <c:pt idx="12" formatCode="#,##0.00\ &quot;€&quot;;[Red]\-#,##0.00\ &quot;€&quot;">
                  <c:v>8283.9715719063552</c:v>
                </c:pt>
                <c:pt idx="13" formatCode="#,##0.00\ &quot;€&quot;;[Red]\-#,##0.00\ &quot;€&quot;">
                  <c:v>8133.4698996655579</c:v>
                </c:pt>
                <c:pt idx="14" formatCode="#,##0.00\ &quot;€&quot;;[Red]\-#,##0.00\ &quot;€&quot;">
                  <c:v>8133.4698996655579</c:v>
                </c:pt>
                <c:pt idx="15" formatCode="#,##0.00\ &quot;€&quot;;[Red]\-#,##0.00\ &quot;€&quot;">
                  <c:v>8133.4698996655579</c:v>
                </c:pt>
                <c:pt idx="16" formatCode="#,##0.00\ &quot;€&quot;;[Red]\-#,##0.00\ &quot;€&quot;">
                  <c:v>8133.4698996655579</c:v>
                </c:pt>
                <c:pt idx="17" formatCode="#,##0.00\ &quot;€&quot;;[Red]\-#,##0.00\ &quot;€&quot;">
                  <c:v>8133.4698996655579</c:v>
                </c:pt>
                <c:pt idx="18" formatCode="#,##0.00\ &quot;€&quot;;[Red]\-#,##0.00\ &quot;€&quot;">
                  <c:v>8133.4698996655579</c:v>
                </c:pt>
                <c:pt idx="19" formatCode="#,##0.00\ &quot;€&quot;;[Red]\-#,##0.00\ &quot;€&quot;">
                  <c:v>8133.4698996655579</c:v>
                </c:pt>
                <c:pt idx="20" formatCode="#,##0.00\ &quot;€&quot;;[Red]\-#,##0.00\ &quot;€&quot;">
                  <c:v>8133.4698996655579</c:v>
                </c:pt>
                <c:pt idx="21" formatCode="#,##0.00\ &quot;€&quot;;[Red]\-#,##0.00\ &quot;€&quot;">
                  <c:v>8133.4698996655579</c:v>
                </c:pt>
                <c:pt idx="22" formatCode="#,##0.00\ &quot;€&quot;;[Red]\-#,##0.00\ &quot;€&quot;">
                  <c:v>8133.4698996655579</c:v>
                </c:pt>
                <c:pt idx="23" formatCode="#,##0.00\ &quot;€&quot;;[Red]\-#,##0.00\ &quot;€&quot;">
                  <c:v>8133.4698996655579</c:v>
                </c:pt>
                <c:pt idx="24" formatCode="#,##0.00\ &quot;€&quot;;[Red]\-#,##0.00\ &quot;€&quot;">
                  <c:v>9283.9715719063552</c:v>
                </c:pt>
                <c:pt idx="25" formatCode="#,##0.00\ &quot;€&quot;;[Red]\-#,##0.00\ &quot;€&quot;">
                  <c:v>9133.4698996655334</c:v>
                </c:pt>
                <c:pt idx="26" formatCode="#,##0.00\ &quot;€&quot;;[Red]\-#,##0.00\ &quot;€&quot;">
                  <c:v>9133.4698996655334</c:v>
                </c:pt>
                <c:pt idx="27" formatCode="#,##0.00\ &quot;€&quot;;[Red]\-#,##0.00\ &quot;€&quot;">
                  <c:v>9133.4698996655334</c:v>
                </c:pt>
                <c:pt idx="28" formatCode="#,##0.00\ &quot;€&quot;;[Red]\-#,##0.00\ &quot;€&quot;">
                  <c:v>9133.4698996655334</c:v>
                </c:pt>
                <c:pt idx="29" formatCode="#,##0.00\ &quot;€&quot;;[Red]\-#,##0.00\ &quot;€&quot;">
                  <c:v>9133.4698996655334</c:v>
                </c:pt>
                <c:pt idx="30" formatCode="#,##0.00\ &quot;€&quot;;[Red]\-#,##0.00\ &quot;€&quot;">
                  <c:v>9133.4698996655334</c:v>
                </c:pt>
                <c:pt idx="31" formatCode="#,##0.00\ &quot;€&quot;;[Red]\-#,##0.00\ &quot;€&quot;">
                  <c:v>9133.4698996655334</c:v>
                </c:pt>
                <c:pt idx="32" formatCode="#,##0.00\ &quot;€&quot;;[Red]\-#,##0.00\ &quot;€&quot;">
                  <c:v>9133.4698996655334</c:v>
                </c:pt>
                <c:pt idx="33" formatCode="#,##0.00\ &quot;€&quot;;[Red]\-#,##0.00\ &quot;€&quot;">
                  <c:v>9133.4698996655334</c:v>
                </c:pt>
                <c:pt idx="34" formatCode="#,##0.00\ &quot;€&quot;;[Red]\-#,##0.00\ &quot;€&quot;">
                  <c:v>9133.4698996655334</c:v>
                </c:pt>
                <c:pt idx="35" formatCode="#,##0.00\ &quot;€&quot;;[Red]\-#,##0.00\ &quot;€&quot;">
                  <c:v>9133.4698996655334</c:v>
                </c:pt>
              </c:numCache>
            </c:numRef>
          </c:yVal>
        </c:ser>
        <c:axId val="96628736"/>
        <c:axId val="96630272"/>
      </c:scatterChart>
      <c:valAx>
        <c:axId val="96628736"/>
        <c:scaling>
          <c:orientation val="minMax"/>
        </c:scaling>
        <c:axPos val="b"/>
        <c:numFmt formatCode="General" sourceLinked="1"/>
        <c:tickLblPos val="nextTo"/>
        <c:crossAx val="96630272"/>
        <c:crosses val="autoZero"/>
        <c:crossBetween val="midCat"/>
      </c:valAx>
      <c:valAx>
        <c:axId val="96630272"/>
        <c:scaling>
          <c:orientation val="minMax"/>
        </c:scaling>
        <c:axPos val="l"/>
        <c:majorGridlines/>
        <c:numFmt formatCode="General" sourceLinked="1"/>
        <c:tickLblPos val="nextTo"/>
        <c:crossAx val="96628736"/>
        <c:crosses val="autoZero"/>
        <c:crossBetween val="midCat"/>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title/>
    <c:plotArea>
      <c:layout/>
      <c:scatterChart>
        <c:scatterStyle val="lineMarker"/>
        <c:ser>
          <c:idx val="0"/>
          <c:order val="0"/>
          <c:tx>
            <c:strRef>
              <c:f>Planning!$B$151</c:f>
              <c:strCache>
                <c:ptCount val="1"/>
                <c:pt idx="0">
                  <c:v>Saisonnalité</c:v>
                </c:pt>
              </c:strCache>
            </c:strRef>
          </c:tx>
          <c:marker>
            <c:symbol val="none"/>
          </c:marker>
          <c:xVal>
            <c:strRef>
              <c:f>Planning!$C$150:$N$150</c:f>
              <c:strCache>
                <c:ptCount val="12"/>
                <c:pt idx="0">
                  <c:v>Janvier</c:v>
                </c:pt>
                <c:pt idx="1">
                  <c:v>Février</c:v>
                </c:pt>
                <c:pt idx="2">
                  <c:v>Mars</c:v>
                </c:pt>
                <c:pt idx="3">
                  <c:v>Avril</c:v>
                </c:pt>
                <c:pt idx="4">
                  <c:v>Mai</c:v>
                </c:pt>
                <c:pt idx="5">
                  <c:v>Juin</c:v>
                </c:pt>
                <c:pt idx="6">
                  <c:v>Juillet</c:v>
                </c:pt>
                <c:pt idx="7">
                  <c:v>Août</c:v>
                </c:pt>
                <c:pt idx="8">
                  <c:v>Septembre</c:v>
                </c:pt>
                <c:pt idx="9">
                  <c:v>Octobre</c:v>
                </c:pt>
                <c:pt idx="10">
                  <c:v>Novembre</c:v>
                </c:pt>
                <c:pt idx="11">
                  <c:v>Décembre</c:v>
                </c:pt>
              </c:strCache>
            </c:strRef>
          </c:xVal>
          <c:yVal>
            <c:numRef>
              <c:f>Planning!$C$151:$N$151</c:f>
              <c:numCache>
                <c:formatCode>0.00%</c:formatCode>
                <c:ptCount val="12"/>
                <c:pt idx="0">
                  <c:v>0.10416666666666674</c:v>
                </c:pt>
                <c:pt idx="1">
                  <c:v>8.3333333333333343E-2</c:v>
                </c:pt>
                <c:pt idx="2">
                  <c:v>6.25E-2</c:v>
                </c:pt>
                <c:pt idx="3">
                  <c:v>6.25E-2</c:v>
                </c:pt>
                <c:pt idx="4">
                  <c:v>6.25E-2</c:v>
                </c:pt>
                <c:pt idx="5">
                  <c:v>4.1666666666666664E-2</c:v>
                </c:pt>
                <c:pt idx="6">
                  <c:v>4.1666666666666664E-2</c:v>
                </c:pt>
                <c:pt idx="7">
                  <c:v>0</c:v>
                </c:pt>
                <c:pt idx="8">
                  <c:v>0.16666666666666666</c:v>
                </c:pt>
                <c:pt idx="9">
                  <c:v>0.14583333333333351</c:v>
                </c:pt>
                <c:pt idx="10">
                  <c:v>0.125</c:v>
                </c:pt>
                <c:pt idx="11">
                  <c:v>0.10416666666666674</c:v>
                </c:pt>
              </c:numCache>
            </c:numRef>
          </c:yVal>
        </c:ser>
        <c:axId val="96941184"/>
        <c:axId val="96942720"/>
      </c:scatterChart>
      <c:valAx>
        <c:axId val="96941184"/>
        <c:scaling>
          <c:orientation val="minMax"/>
          <c:max val="12"/>
          <c:min val="1"/>
        </c:scaling>
        <c:axPos val="b"/>
        <c:tickLblPos val="nextTo"/>
        <c:crossAx val="96942720"/>
        <c:crosses val="autoZero"/>
        <c:crossBetween val="midCat"/>
        <c:majorUnit val="1"/>
      </c:valAx>
      <c:valAx>
        <c:axId val="96942720"/>
        <c:scaling>
          <c:orientation val="minMax"/>
        </c:scaling>
        <c:axPos val="l"/>
        <c:majorGridlines/>
        <c:numFmt formatCode="0.00%" sourceLinked="1"/>
        <c:tickLblPos val="nextTo"/>
        <c:crossAx val="96941184"/>
        <c:crosses val="autoZero"/>
        <c:crossBetween val="midCat"/>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fr-FR"/>
  <c:chart>
    <c:title>
      <c:tx>
        <c:rich>
          <a:bodyPr/>
          <a:lstStyle/>
          <a:p>
            <a:pPr>
              <a:defRPr/>
            </a:pPr>
            <a:r>
              <a:rPr lang="fr-FR"/>
              <a:t>Point mort 2016</a:t>
            </a:r>
          </a:p>
        </c:rich>
      </c:tx>
    </c:title>
    <c:plotArea>
      <c:layout>
        <c:manualLayout>
          <c:layoutTarget val="inner"/>
          <c:xMode val="edge"/>
          <c:yMode val="edge"/>
          <c:x val="9.5599455657869661E-2"/>
          <c:y val="0.20901491520816545"/>
          <c:w val="0.59119481602579504"/>
          <c:h val="0.64644541906037389"/>
        </c:manualLayout>
      </c:layout>
      <c:lineChart>
        <c:grouping val="standard"/>
        <c:ser>
          <c:idx val="1"/>
          <c:order val="0"/>
          <c:tx>
            <c:strRef>
              <c:f>Planning!$D$191</c:f>
              <c:strCache>
                <c:ptCount val="1"/>
                <c:pt idx="0">
                  <c:v>CA</c:v>
                </c:pt>
              </c:strCache>
            </c:strRef>
          </c:tx>
          <c:spPr>
            <a:ln>
              <a:solidFill>
                <a:schemeClr val="accent3">
                  <a:lumMod val="75000"/>
                </a:schemeClr>
              </a:solidFill>
            </a:ln>
          </c:spPr>
          <c:marker>
            <c:symbol val="none"/>
          </c:marker>
          <c:val>
            <c:numRef>
              <c:f>Planning!$F$191:$Q$191</c:f>
              <c:numCache>
                <c:formatCode>#,##0.00\ "€";[Red]\-#,##0.00\ "€"</c:formatCode>
                <c:ptCount val="12"/>
                <c:pt idx="0">
                  <c:v>12560.989999999985</c:v>
                </c:pt>
                <c:pt idx="1">
                  <c:v>25200.716666666656</c:v>
                </c:pt>
                <c:pt idx="2">
                  <c:v>36354.612666666631</c:v>
                </c:pt>
                <c:pt idx="3">
                  <c:v>45959.09066666662</c:v>
                </c:pt>
                <c:pt idx="4">
                  <c:v>55515.130666666628</c:v>
                </c:pt>
                <c:pt idx="5">
                  <c:v>63697.365333333335</c:v>
                </c:pt>
                <c:pt idx="6">
                  <c:v>70442.207333333339</c:v>
                </c:pt>
                <c:pt idx="7">
                  <c:v>75686.069333333333</c:v>
                </c:pt>
                <c:pt idx="8">
                  <c:v>103422.10666666666</c:v>
                </c:pt>
                <c:pt idx="9">
                  <c:v>127051.87733333332</c:v>
                </c:pt>
                <c:pt idx="10">
                  <c:v>147949.18666666665</c:v>
                </c:pt>
                <c:pt idx="11">
                  <c:v>165986.85999999981</c:v>
                </c:pt>
              </c:numCache>
            </c:numRef>
          </c:val>
        </c:ser>
        <c:ser>
          <c:idx val="0"/>
          <c:order val="1"/>
          <c:tx>
            <c:strRef>
              <c:f>Planning!$D$192</c:f>
              <c:strCache>
                <c:ptCount val="1"/>
                <c:pt idx="0">
                  <c:v>Total décaissements</c:v>
                </c:pt>
              </c:strCache>
            </c:strRef>
          </c:tx>
          <c:spPr>
            <a:ln>
              <a:solidFill>
                <a:srgbClr val="C00000"/>
              </a:solidFill>
            </a:ln>
          </c:spPr>
          <c:marker>
            <c:symbol val="none"/>
          </c:marker>
          <c:val>
            <c:numRef>
              <c:f>Planning!$F$192:$Q$192</c:f>
              <c:numCache>
                <c:formatCode>#,##0.00\ "€";[Red]\-#,##0.00\ "€"</c:formatCode>
                <c:ptCount val="12"/>
                <c:pt idx="0">
                  <c:v>109752.14046822742</c:v>
                </c:pt>
                <c:pt idx="1">
                  <c:v>109752.14046822742</c:v>
                </c:pt>
                <c:pt idx="2">
                  <c:v>109752.14046822742</c:v>
                </c:pt>
                <c:pt idx="3">
                  <c:v>109752.14046822742</c:v>
                </c:pt>
                <c:pt idx="4">
                  <c:v>109752.14046822742</c:v>
                </c:pt>
                <c:pt idx="5">
                  <c:v>109752.14046822742</c:v>
                </c:pt>
                <c:pt idx="6">
                  <c:v>109752.14046822742</c:v>
                </c:pt>
                <c:pt idx="7">
                  <c:v>109752.14046822742</c:v>
                </c:pt>
                <c:pt idx="8">
                  <c:v>109752.14046822742</c:v>
                </c:pt>
                <c:pt idx="9">
                  <c:v>109752.14046822742</c:v>
                </c:pt>
                <c:pt idx="10">
                  <c:v>109752.14046822742</c:v>
                </c:pt>
                <c:pt idx="11">
                  <c:v>109752.14046822742</c:v>
                </c:pt>
              </c:numCache>
            </c:numRef>
          </c:val>
        </c:ser>
        <c:marker val="1"/>
        <c:axId val="96967296"/>
        <c:axId val="96973184"/>
      </c:lineChart>
      <c:catAx>
        <c:axId val="96967296"/>
        <c:scaling>
          <c:orientation val="minMax"/>
        </c:scaling>
        <c:axPos val="b"/>
        <c:majorGridlines/>
        <c:tickLblPos val="nextTo"/>
        <c:crossAx val="96973184"/>
        <c:crosses val="autoZero"/>
        <c:auto val="1"/>
        <c:lblAlgn val="ctr"/>
        <c:lblOffset val="100"/>
      </c:catAx>
      <c:valAx>
        <c:axId val="96973184"/>
        <c:scaling>
          <c:orientation val="minMax"/>
        </c:scaling>
        <c:axPos val="l"/>
        <c:numFmt formatCode="#,##0.00\ &quot;€&quot;;[Red]\-#,##0.00\ &quot;€&quot;" sourceLinked="1"/>
        <c:tickLblPos val="nextTo"/>
        <c:crossAx val="9696729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MAGES : Jeu de simulation d’entreprise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37F003-B74D-471E-A1B1-FA9636EE4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7843</Words>
  <Characters>43141</Characters>
  <Application>Microsoft Office Word</Application>
  <DocSecurity>0</DocSecurity>
  <Lines>359</Lines>
  <Paragraphs>101</Paragraphs>
  <ScaleCrop>false</ScaleCrop>
  <HeadingPairs>
    <vt:vector size="2" baseType="variant">
      <vt:variant>
        <vt:lpstr>Titre</vt:lpstr>
      </vt:variant>
      <vt:variant>
        <vt:i4>1</vt:i4>
      </vt:variant>
    </vt:vector>
  </HeadingPairs>
  <TitlesOfParts>
    <vt:vector size="1" baseType="lpstr">
      <vt:lpstr>Business Plan </vt:lpstr>
    </vt:vector>
  </TitlesOfParts>
  <Company/>
  <LinksUpToDate>false</LinksUpToDate>
  <CharactersWithSpaces>50883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dc:title>
  <dc:subject>Business Plan</dc:subject>
  <dc:creator>DJAK</dc:creator>
  <cp:lastModifiedBy>DJAK</cp:lastModifiedBy>
  <cp:revision>4</cp:revision>
  <cp:lastPrinted>2013-05-13T06:57:00Z</cp:lastPrinted>
  <dcterms:created xsi:type="dcterms:W3CDTF">2013-05-13T06:41:00Z</dcterms:created>
  <dcterms:modified xsi:type="dcterms:W3CDTF">2013-05-13T06:58:00Z</dcterms:modified>
</cp:coreProperties>
</file>