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D7" w:rsidRPr="003C36D7" w:rsidRDefault="003C36D7" w:rsidP="00AE25EB">
      <w:pPr>
        <w:jc w:val="both"/>
        <w:rPr>
          <w:b/>
          <w:sz w:val="32"/>
          <w:szCs w:val="32"/>
        </w:rPr>
      </w:pPr>
      <w:bookmarkStart w:id="0" w:name="_GoBack"/>
      <w:r w:rsidRPr="003C36D7">
        <w:rPr>
          <w:b/>
          <w:sz w:val="32"/>
          <w:szCs w:val="32"/>
        </w:rPr>
        <w:t>Descrição do projeto.</w:t>
      </w:r>
    </w:p>
    <w:bookmarkEnd w:id="0"/>
    <w:p w:rsidR="003C36D7" w:rsidRDefault="003C36D7" w:rsidP="00AE25EB">
      <w:pPr>
        <w:jc w:val="both"/>
      </w:pPr>
    </w:p>
    <w:p w:rsidR="00AE25EB" w:rsidRPr="003C36D7" w:rsidRDefault="00AE25EB" w:rsidP="00AE25EB">
      <w:pPr>
        <w:jc w:val="both"/>
        <w:rPr>
          <w:b/>
        </w:rPr>
      </w:pPr>
      <w:r w:rsidRPr="003C36D7">
        <w:rPr>
          <w:b/>
        </w:rPr>
        <w:t>Caso praça de alimentação:</w:t>
      </w:r>
    </w:p>
    <w:p w:rsidR="00AE25EB" w:rsidRDefault="00AE25EB" w:rsidP="00AE25EB">
      <w:pPr>
        <w:jc w:val="both"/>
      </w:pPr>
      <w:r>
        <w:t xml:space="preserve">Cliente chega na praça de alimentação e se senta na mesa, em que terá um QR </w:t>
      </w:r>
      <w:proofErr w:type="spellStart"/>
      <w:r>
        <w:t>code</w:t>
      </w:r>
      <w:proofErr w:type="spellEnd"/>
      <w:r>
        <w:t xml:space="preserve"> que será capaz de atribuir um número à mesa e abrir um site web em que terá como escolher o estabelecimento que irá fazer um pedido. Ao </w:t>
      </w:r>
      <w:r w:rsidR="00BE008F">
        <w:t xml:space="preserve">ler o QR </w:t>
      </w:r>
      <w:proofErr w:type="spellStart"/>
      <w:r w:rsidR="00BE008F">
        <w:t>code</w:t>
      </w:r>
      <w:proofErr w:type="spellEnd"/>
      <w:r w:rsidR="00BE008F">
        <w:t xml:space="preserve"> com um smartphone</w:t>
      </w:r>
      <w:r w:rsidR="003C36D7">
        <w:t>,</w:t>
      </w:r>
      <w:r w:rsidR="00BE008F">
        <w:t xml:space="preserve"> será possível </w:t>
      </w:r>
      <w:r>
        <w:t xml:space="preserve">selecionar o estabelecimento, será aberto o cardápio referente ao mesmo. O cliente será capaz de escolher o prato, fazer observações, escolher a quantidade, etc. Após escolher os itens do pedido, irá realizar o pagamento, após confirmado, o pedido começa a ser feito. Quando o pedido estiver pronto, o estabelecimento tem a opção de escolher entre o garçom ir entregar na mesa, sabendo através do número da mesa que está atrelado ao QR </w:t>
      </w:r>
      <w:proofErr w:type="spellStart"/>
      <w:r>
        <w:t>code</w:t>
      </w:r>
      <w:proofErr w:type="spellEnd"/>
      <w:r>
        <w:t>, ou, mandar uma notificação para o celular do cliente reti</w:t>
      </w:r>
      <w:r w:rsidR="00BE008F">
        <w:t>rar o pedido no estabelecimento.</w:t>
      </w:r>
    </w:p>
    <w:p w:rsidR="00BE008F" w:rsidRPr="003C36D7" w:rsidRDefault="00BE008F" w:rsidP="00AE25EB">
      <w:pPr>
        <w:jc w:val="both"/>
        <w:rPr>
          <w:u w:val="single"/>
        </w:rPr>
      </w:pPr>
    </w:p>
    <w:p w:rsidR="003C36D7" w:rsidRPr="003C36D7" w:rsidRDefault="003C36D7" w:rsidP="00AE25EB">
      <w:pPr>
        <w:jc w:val="both"/>
        <w:rPr>
          <w:b/>
        </w:rPr>
      </w:pPr>
      <w:r w:rsidRPr="003C36D7">
        <w:rPr>
          <w:b/>
        </w:rPr>
        <w:t>Caso Restaurante:</w:t>
      </w:r>
    </w:p>
    <w:p w:rsidR="00BE008F" w:rsidRPr="00783535" w:rsidRDefault="00BE008F" w:rsidP="00AE25EB">
      <w:pPr>
        <w:jc w:val="both"/>
        <w:rPr>
          <w:u w:val="single"/>
        </w:rPr>
      </w:pPr>
      <w:r>
        <w:t>Restaurante recebe pedidos através da plataforma, prepara-os e envia uma notificação para o cliente. O restaurante pode optar por entregar na mesa ou entr</w:t>
      </w:r>
      <w:r w:rsidR="00783535">
        <w:t>egar no balcão, podendo estar</w:t>
      </w:r>
      <w:r>
        <w:t xml:space="preserve"> </w:t>
      </w:r>
      <w:r w:rsidR="00783535">
        <w:t>as duas possibilidades habilitada</w:t>
      </w:r>
      <w:r>
        <w:t>s</w:t>
      </w:r>
      <w:r w:rsidR="00783535">
        <w:t>, assim a decisão ficará para o cliente</w:t>
      </w:r>
      <w:r>
        <w:t xml:space="preserve">. Independente da escolha do usuário entre “receber na </w:t>
      </w:r>
      <w:r w:rsidRPr="003C36D7">
        <w:rPr>
          <w:u w:val="single"/>
        </w:rPr>
        <w:t>mesa</w:t>
      </w:r>
      <w:r>
        <w:t>” ou “buscar no balcão”, o estabelecimento utilizará de um código para confirmar pedidos entregues.</w:t>
      </w:r>
    </w:p>
    <w:sectPr w:rsidR="00BE008F" w:rsidRPr="00783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EB"/>
    <w:rsid w:val="003C36D7"/>
    <w:rsid w:val="00556213"/>
    <w:rsid w:val="00783535"/>
    <w:rsid w:val="00AE25EB"/>
    <w:rsid w:val="00BE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4DD5"/>
  <w15:chartTrackingRefBased/>
  <w15:docId w15:val="{09799C90-83FF-4249-B938-80EE94E3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Jales</dc:creator>
  <cp:keywords/>
  <dc:description/>
  <cp:lastModifiedBy>Igor Jales</cp:lastModifiedBy>
  <cp:revision>2</cp:revision>
  <dcterms:created xsi:type="dcterms:W3CDTF">2020-03-03T01:23:00Z</dcterms:created>
  <dcterms:modified xsi:type="dcterms:W3CDTF">2020-03-03T03:22:00Z</dcterms:modified>
</cp:coreProperties>
</file>