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C67D82" w14:textId="33F79B05" w:rsidR="00F8024E" w:rsidRDefault="00AD1B47" w:rsidP="00EE252D">
      <w:pPr>
        <w:spacing w:before="120" w:after="120"/>
      </w:pPr>
      <w:bookmarkStart w:id="0" w:name="_Hlk56956958"/>
      <w:bookmarkEnd w:id="0"/>
      <w:r>
        <w:rPr>
          <w:noProof/>
        </w:rPr>
        <w:drawing>
          <wp:inline distT="0" distB="0" distL="0" distR="0" wp14:anchorId="40DE8493" wp14:editId="0C18F18E">
            <wp:extent cx="5961380" cy="53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61380" cy="534670"/>
                    </a:xfrm>
                    <a:prstGeom prst="rect">
                      <a:avLst/>
                    </a:prstGeom>
                    <a:noFill/>
                    <a:ln>
                      <a:noFill/>
                    </a:ln>
                  </pic:spPr>
                </pic:pic>
              </a:graphicData>
            </a:graphic>
          </wp:inline>
        </w:drawing>
      </w:r>
    </w:p>
    <w:p w14:paraId="71C9EFF7" w14:textId="77777777" w:rsidR="00EE252D" w:rsidRDefault="00EE252D" w:rsidP="00EE252D">
      <w:pPr>
        <w:spacing w:before="120" w:after="120"/>
      </w:pPr>
    </w:p>
    <w:p w14:paraId="6B07CDCA" w14:textId="77777777" w:rsidR="00EE252D" w:rsidRDefault="00EE252D" w:rsidP="00EE252D">
      <w:pPr>
        <w:spacing w:before="120" w:after="120"/>
      </w:pPr>
    </w:p>
    <w:p w14:paraId="256EB05A" w14:textId="77777777" w:rsidR="00EE252D" w:rsidRDefault="00EE252D" w:rsidP="00EE252D">
      <w:pPr>
        <w:spacing w:before="120" w:after="120"/>
      </w:pPr>
    </w:p>
    <w:p w14:paraId="22702AD0" w14:textId="77777777" w:rsidR="00EE252D" w:rsidRDefault="00EE252D" w:rsidP="00EE252D">
      <w:pPr>
        <w:spacing w:before="120" w:after="120"/>
      </w:pPr>
    </w:p>
    <w:p w14:paraId="4427374B" w14:textId="355BC1C1" w:rsidR="00EE252D" w:rsidRPr="006477F2" w:rsidRDefault="003818AE" w:rsidP="003818AE">
      <w:pPr>
        <w:spacing w:before="120" w:after="120"/>
        <w:rPr>
          <w:rFonts w:ascii="Century Schoolbook" w:hAnsi="Century Schoolbook"/>
          <w:b/>
          <w:sz w:val="40"/>
          <w:szCs w:val="40"/>
        </w:rPr>
      </w:pPr>
      <w:r>
        <w:rPr>
          <w:rFonts w:ascii="Century Schoolbook" w:hAnsi="Century Schoolbook"/>
          <w:b/>
          <w:sz w:val="40"/>
          <w:szCs w:val="40"/>
        </w:rPr>
        <w:t>Rapport bibliographique de projet</w:t>
      </w:r>
    </w:p>
    <w:p w14:paraId="2F8107E5" w14:textId="42EFE7EF" w:rsidR="00EE252D" w:rsidRPr="006477F2" w:rsidRDefault="00EE252D" w:rsidP="00EE252D">
      <w:pPr>
        <w:spacing w:before="120" w:after="120"/>
        <w:jc w:val="both"/>
        <w:rPr>
          <w:rFonts w:ascii="Century Schoolbook" w:hAnsi="Century Schoolbook"/>
          <w:b/>
          <w:i/>
          <w:sz w:val="32"/>
          <w:szCs w:val="32"/>
        </w:rPr>
      </w:pPr>
      <w:r w:rsidRPr="006477F2">
        <w:rPr>
          <w:rFonts w:ascii="Century Schoolbook" w:hAnsi="Century Schoolbook"/>
          <w:b/>
          <w:i/>
          <w:sz w:val="32"/>
          <w:szCs w:val="32"/>
        </w:rPr>
        <w:t>Année scolaire 20</w:t>
      </w:r>
      <w:r w:rsidR="003818AE">
        <w:rPr>
          <w:rFonts w:ascii="Century Schoolbook" w:hAnsi="Century Schoolbook"/>
          <w:b/>
          <w:i/>
          <w:sz w:val="32"/>
          <w:szCs w:val="32"/>
        </w:rPr>
        <w:t>20</w:t>
      </w:r>
      <w:r w:rsidRPr="006477F2">
        <w:rPr>
          <w:rFonts w:ascii="Century Schoolbook" w:hAnsi="Century Schoolbook"/>
          <w:b/>
          <w:i/>
          <w:sz w:val="32"/>
          <w:szCs w:val="32"/>
        </w:rPr>
        <w:t>-20</w:t>
      </w:r>
      <w:r w:rsidR="003818AE">
        <w:rPr>
          <w:rFonts w:ascii="Century Schoolbook" w:hAnsi="Century Schoolbook"/>
          <w:b/>
          <w:i/>
          <w:sz w:val="32"/>
          <w:szCs w:val="32"/>
        </w:rPr>
        <w:t>21</w:t>
      </w:r>
    </w:p>
    <w:p w14:paraId="0418B942" w14:textId="77777777" w:rsidR="00EE252D" w:rsidRDefault="00EE252D" w:rsidP="00EE252D">
      <w:pPr>
        <w:spacing w:before="120" w:after="120"/>
        <w:jc w:val="both"/>
        <w:rPr>
          <w:rFonts w:ascii="Century Schoolbook" w:hAnsi="Century Schoolbook"/>
          <w:b/>
          <w:sz w:val="40"/>
          <w:szCs w:val="40"/>
        </w:rPr>
      </w:pPr>
    </w:p>
    <w:p w14:paraId="4387BD04" w14:textId="77777777" w:rsidR="00EE252D" w:rsidRDefault="00EE252D" w:rsidP="00EE252D">
      <w:pPr>
        <w:spacing w:before="120" w:after="120"/>
        <w:jc w:val="both"/>
        <w:rPr>
          <w:rFonts w:ascii="Century Schoolbook" w:hAnsi="Century Schoolbook"/>
          <w:b/>
          <w:sz w:val="40"/>
          <w:szCs w:val="40"/>
        </w:rPr>
      </w:pPr>
    </w:p>
    <w:p w14:paraId="0BC25019" w14:textId="3AD50EC7" w:rsidR="00EE252D" w:rsidRPr="003818AE" w:rsidRDefault="00EE252D" w:rsidP="00EE252D">
      <w:pPr>
        <w:spacing w:before="120" w:after="120"/>
        <w:jc w:val="both"/>
        <w:rPr>
          <w:rFonts w:ascii="Century Schoolbook" w:hAnsi="Century Schoolbook"/>
          <w:b/>
          <w:i/>
          <w:color w:val="FF0000"/>
          <w:sz w:val="40"/>
          <w:szCs w:val="40"/>
        </w:rPr>
      </w:pPr>
      <w:r w:rsidRPr="006448D7">
        <w:rPr>
          <w:rFonts w:ascii="Century Schoolbook" w:hAnsi="Century Schoolbook"/>
          <w:b/>
          <w:i/>
          <w:color w:val="FF0000"/>
          <w:sz w:val="40"/>
          <w:szCs w:val="40"/>
        </w:rPr>
        <w:sym w:font="Symbol" w:char="F0B2"/>
      </w:r>
      <w:r w:rsidR="002E72F1">
        <w:rPr>
          <w:rFonts w:ascii="Century Schoolbook" w:hAnsi="Century Schoolbook"/>
          <w:b/>
          <w:i/>
          <w:color w:val="FF0000"/>
          <w:sz w:val="40"/>
          <w:szCs w:val="40"/>
        </w:rPr>
        <w:t>Laser Speaker : enceinte rotative</w:t>
      </w:r>
      <w:r w:rsidR="003818AE">
        <w:rPr>
          <w:rFonts w:ascii="Century Schoolbook" w:hAnsi="Century Schoolbook"/>
          <w:b/>
          <w:i/>
          <w:color w:val="FF0000"/>
          <w:sz w:val="40"/>
          <w:szCs w:val="40"/>
        </w:rPr>
        <w:t xml:space="preserve"> à ondes sonores unidirectionnelles</w:t>
      </w:r>
      <w:r w:rsidRPr="006448D7">
        <w:rPr>
          <w:rFonts w:ascii="Century Schoolbook" w:hAnsi="Century Schoolbook"/>
          <w:b/>
          <w:i/>
          <w:color w:val="FF0000"/>
          <w:sz w:val="40"/>
          <w:szCs w:val="40"/>
        </w:rPr>
        <w:sym w:font="Symbol" w:char="F0B2"/>
      </w:r>
    </w:p>
    <w:p w14:paraId="38879763" w14:textId="77777777" w:rsidR="00EE252D" w:rsidRPr="006477F2" w:rsidRDefault="00EE252D" w:rsidP="00EE252D">
      <w:pPr>
        <w:spacing w:before="120" w:after="120"/>
        <w:jc w:val="both"/>
        <w:rPr>
          <w:rFonts w:ascii="Century Schoolbook" w:hAnsi="Century Schoolbook"/>
          <w:b/>
          <w:sz w:val="40"/>
          <w:szCs w:val="40"/>
        </w:rPr>
      </w:pPr>
    </w:p>
    <w:p w14:paraId="44C795AB" w14:textId="77777777" w:rsidR="00EE252D" w:rsidRDefault="00EE252D" w:rsidP="00EE252D">
      <w:pPr>
        <w:spacing w:before="120" w:after="120"/>
        <w:jc w:val="both"/>
        <w:rPr>
          <w:rFonts w:ascii="Century Schoolbook" w:hAnsi="Century Schoolbook"/>
          <w:sz w:val="22"/>
        </w:rPr>
      </w:pPr>
    </w:p>
    <w:p w14:paraId="37C59FC2" w14:textId="77777777" w:rsidR="00EE252D" w:rsidRDefault="00EE252D" w:rsidP="00EE252D">
      <w:pPr>
        <w:spacing w:before="120" w:after="120"/>
        <w:jc w:val="both"/>
        <w:rPr>
          <w:rFonts w:ascii="Century Schoolbook" w:hAnsi="Century Schoolbook"/>
          <w:sz w:val="22"/>
        </w:rPr>
      </w:pPr>
    </w:p>
    <w:p w14:paraId="338E98C3" w14:textId="77777777" w:rsidR="00EE252D" w:rsidRDefault="00EE252D" w:rsidP="00EE252D">
      <w:pPr>
        <w:spacing w:before="120" w:after="120"/>
        <w:jc w:val="both"/>
        <w:rPr>
          <w:rFonts w:ascii="Century Schoolbook" w:hAnsi="Century Schoolbook"/>
          <w:sz w:val="22"/>
        </w:rPr>
      </w:pPr>
    </w:p>
    <w:p w14:paraId="00874F07" w14:textId="3F2B3357" w:rsidR="00EE252D" w:rsidRPr="006477F2" w:rsidRDefault="002E72F1" w:rsidP="00EE252D">
      <w:pPr>
        <w:spacing w:before="120" w:after="120"/>
        <w:jc w:val="both"/>
        <w:rPr>
          <w:rFonts w:ascii="Century Schoolbook" w:hAnsi="Century Schoolbook"/>
          <w:b/>
          <w:sz w:val="40"/>
          <w:szCs w:val="40"/>
        </w:rPr>
      </w:pPr>
      <w:r>
        <w:rPr>
          <w:rFonts w:ascii="Century Schoolbook" w:hAnsi="Century Schoolbook"/>
          <w:b/>
          <w:sz w:val="40"/>
          <w:szCs w:val="40"/>
        </w:rPr>
        <w:t>É</w:t>
      </w:r>
      <w:r w:rsidR="00EE252D">
        <w:rPr>
          <w:rFonts w:ascii="Century Schoolbook" w:hAnsi="Century Schoolbook"/>
          <w:b/>
          <w:sz w:val="40"/>
          <w:szCs w:val="40"/>
        </w:rPr>
        <w:t>tudiants :</w:t>
      </w:r>
      <w:r w:rsidR="003818AE">
        <w:rPr>
          <w:rFonts w:ascii="Century Schoolbook" w:hAnsi="Century Schoolbook"/>
          <w:b/>
          <w:sz w:val="40"/>
          <w:szCs w:val="40"/>
        </w:rPr>
        <w:t xml:space="preserve"> Samuel Bronstun, Alix Coin</w:t>
      </w:r>
    </w:p>
    <w:p w14:paraId="61EF7F61" w14:textId="77777777" w:rsidR="00EE252D" w:rsidRPr="00B578AB" w:rsidRDefault="00EE252D" w:rsidP="00EE252D">
      <w:pPr>
        <w:spacing w:before="120" w:after="120"/>
        <w:jc w:val="both"/>
        <w:rPr>
          <w:rFonts w:ascii="Century Schoolbook" w:hAnsi="Century Schoolbook"/>
          <w:sz w:val="22"/>
        </w:rPr>
      </w:pPr>
    </w:p>
    <w:p w14:paraId="3BF6A327" w14:textId="568A006C" w:rsidR="00EE252D" w:rsidRPr="00B578AB" w:rsidRDefault="002E72F1" w:rsidP="00EE252D">
      <w:pPr>
        <w:spacing w:before="120" w:after="120"/>
        <w:jc w:val="both"/>
        <w:rPr>
          <w:rFonts w:ascii="Century Schoolbook" w:hAnsi="Century Schoolbook"/>
          <w:b/>
          <w:sz w:val="40"/>
          <w:szCs w:val="40"/>
        </w:rPr>
      </w:pPr>
      <w:r>
        <w:rPr>
          <w:rFonts w:ascii="Century Schoolbook" w:hAnsi="Century Schoolbook"/>
          <w:b/>
          <w:sz w:val="40"/>
          <w:szCs w:val="40"/>
        </w:rPr>
        <w:t>Encadrant</w:t>
      </w:r>
      <w:r w:rsidR="00EE252D" w:rsidRPr="00B578AB">
        <w:rPr>
          <w:rFonts w:ascii="Century Schoolbook" w:hAnsi="Century Schoolbook"/>
          <w:b/>
          <w:sz w:val="40"/>
          <w:szCs w:val="40"/>
        </w:rPr>
        <w:t> :</w:t>
      </w:r>
      <w:r w:rsidR="003818AE">
        <w:rPr>
          <w:rFonts w:ascii="Century Schoolbook" w:hAnsi="Century Schoolbook"/>
          <w:b/>
          <w:sz w:val="40"/>
          <w:szCs w:val="40"/>
        </w:rPr>
        <w:t xml:space="preserve"> Pascal Masson</w:t>
      </w:r>
    </w:p>
    <w:p w14:paraId="74F85215" w14:textId="77777777" w:rsidR="00EE252D" w:rsidRDefault="00EE252D" w:rsidP="00EE252D">
      <w:pPr>
        <w:spacing w:before="120" w:after="120"/>
        <w:jc w:val="both"/>
        <w:rPr>
          <w:rFonts w:ascii="Century Schoolbook" w:hAnsi="Century Schoolbook"/>
          <w:sz w:val="22"/>
        </w:rPr>
      </w:pPr>
    </w:p>
    <w:p w14:paraId="7571EB08" w14:textId="77777777" w:rsidR="00EE252D" w:rsidRDefault="00EE252D" w:rsidP="00EE252D">
      <w:pPr>
        <w:spacing w:before="120" w:after="120"/>
        <w:jc w:val="both"/>
        <w:rPr>
          <w:rFonts w:ascii="Century Schoolbook" w:hAnsi="Century Schoolbook"/>
          <w:sz w:val="22"/>
        </w:rPr>
      </w:pPr>
    </w:p>
    <w:p w14:paraId="2E529867" w14:textId="77777777" w:rsidR="00EE252D" w:rsidRDefault="00EE252D" w:rsidP="00EE252D">
      <w:pPr>
        <w:spacing w:before="120" w:after="120"/>
        <w:jc w:val="both"/>
        <w:rPr>
          <w:rFonts w:ascii="Century Schoolbook" w:hAnsi="Century Schoolbook"/>
          <w:sz w:val="22"/>
        </w:rPr>
      </w:pPr>
    </w:p>
    <w:p w14:paraId="31AD830E" w14:textId="77777777" w:rsidR="00EE252D" w:rsidRDefault="00EE252D" w:rsidP="00EE252D">
      <w:pPr>
        <w:spacing w:before="120" w:after="120"/>
        <w:jc w:val="both"/>
        <w:rPr>
          <w:rFonts w:ascii="Century Schoolbook" w:hAnsi="Century Schoolbook"/>
          <w:sz w:val="22"/>
        </w:rPr>
      </w:pPr>
    </w:p>
    <w:p w14:paraId="68898F8B" w14:textId="2983069C" w:rsidR="00EE252D" w:rsidRDefault="00EE252D" w:rsidP="00EE252D">
      <w:pPr>
        <w:spacing w:before="120" w:after="120"/>
        <w:jc w:val="both"/>
        <w:rPr>
          <w:rFonts w:ascii="Century Schoolbook" w:hAnsi="Century Schoolbook"/>
          <w:sz w:val="22"/>
        </w:rPr>
      </w:pPr>
    </w:p>
    <w:p w14:paraId="22A14B71" w14:textId="20D7ED71" w:rsidR="003818AE" w:rsidRDefault="003818AE" w:rsidP="00EE252D">
      <w:pPr>
        <w:spacing w:before="120" w:after="120"/>
        <w:jc w:val="both"/>
        <w:rPr>
          <w:rFonts w:ascii="Century Schoolbook" w:hAnsi="Century Schoolbook"/>
          <w:sz w:val="22"/>
        </w:rPr>
      </w:pPr>
    </w:p>
    <w:p w14:paraId="16BCD528" w14:textId="654A0F7C" w:rsidR="003818AE" w:rsidRDefault="003818AE" w:rsidP="00EE252D">
      <w:pPr>
        <w:spacing w:before="120" w:after="120"/>
        <w:jc w:val="both"/>
        <w:rPr>
          <w:rFonts w:ascii="Century Schoolbook" w:hAnsi="Century Schoolbook"/>
          <w:sz w:val="22"/>
        </w:rPr>
      </w:pPr>
    </w:p>
    <w:p w14:paraId="6540EB7A" w14:textId="06968296" w:rsidR="003818AE" w:rsidRDefault="003818AE" w:rsidP="00EE252D">
      <w:pPr>
        <w:spacing w:before="120" w:after="120"/>
        <w:jc w:val="both"/>
        <w:rPr>
          <w:rFonts w:ascii="Century Schoolbook" w:hAnsi="Century Schoolbook"/>
          <w:sz w:val="22"/>
        </w:rPr>
      </w:pPr>
    </w:p>
    <w:p w14:paraId="571C711C" w14:textId="792C16FC" w:rsidR="003818AE" w:rsidRDefault="003818AE" w:rsidP="00EE252D">
      <w:pPr>
        <w:spacing w:before="120" w:after="120"/>
        <w:jc w:val="both"/>
        <w:rPr>
          <w:rFonts w:ascii="Century Schoolbook" w:hAnsi="Century Schoolbook"/>
          <w:sz w:val="22"/>
        </w:rPr>
      </w:pPr>
    </w:p>
    <w:p w14:paraId="10037B0F" w14:textId="77777777" w:rsidR="003818AE" w:rsidRDefault="003818AE" w:rsidP="00EE252D">
      <w:pPr>
        <w:spacing w:before="120" w:after="120"/>
        <w:jc w:val="both"/>
        <w:rPr>
          <w:rFonts w:ascii="Century Schoolbook" w:hAnsi="Century Schoolbook"/>
          <w:sz w:val="22"/>
        </w:rPr>
      </w:pPr>
    </w:p>
    <w:p w14:paraId="0054B113" w14:textId="77777777" w:rsidR="00EE252D" w:rsidRDefault="00EE252D" w:rsidP="00EE252D">
      <w:pPr>
        <w:spacing w:before="120" w:after="120"/>
        <w:jc w:val="both"/>
        <w:rPr>
          <w:rFonts w:ascii="Century Schoolbook" w:hAnsi="Century Schoolbook"/>
          <w:sz w:val="22"/>
        </w:rPr>
      </w:pPr>
    </w:p>
    <w:p w14:paraId="4C19D6C1" w14:textId="77777777" w:rsidR="00EE252D" w:rsidRDefault="00EE252D" w:rsidP="00EE252D">
      <w:pPr>
        <w:spacing w:before="120" w:after="120"/>
        <w:jc w:val="both"/>
        <w:rPr>
          <w:rFonts w:ascii="Century Schoolbook" w:hAnsi="Century Schoolbook"/>
          <w:sz w:val="22"/>
        </w:rPr>
      </w:pPr>
    </w:p>
    <w:p w14:paraId="16509471" w14:textId="77777777" w:rsidR="00EE252D" w:rsidRDefault="00EE252D" w:rsidP="00EE252D">
      <w:pPr>
        <w:spacing w:before="120" w:after="120"/>
        <w:jc w:val="both"/>
        <w:rPr>
          <w:rFonts w:ascii="Century Schoolbook" w:hAnsi="Century Schoolbook"/>
          <w:sz w:val="22"/>
        </w:rPr>
      </w:pPr>
    </w:p>
    <w:p w14:paraId="2C5B6B40" w14:textId="77777777" w:rsidR="00EE252D" w:rsidRPr="00BA6B4C" w:rsidRDefault="00EE252D" w:rsidP="00EE252D">
      <w:pPr>
        <w:pStyle w:val="Pieddepage"/>
        <w:jc w:val="center"/>
        <w:rPr>
          <w:color w:val="000080"/>
          <w:sz w:val="20"/>
        </w:rPr>
      </w:pPr>
      <w:r>
        <w:rPr>
          <w:color w:val="000080"/>
          <w:sz w:val="20"/>
        </w:rPr>
        <w:t xml:space="preserve">Ecole Polytechnique Universitaire de Nice Sophia-Antipolis, </w:t>
      </w:r>
      <w:r w:rsidRPr="00BA6B4C">
        <w:rPr>
          <w:color w:val="000080"/>
          <w:sz w:val="20"/>
        </w:rPr>
        <w:t>Département électronique</w:t>
      </w:r>
    </w:p>
    <w:p w14:paraId="5D1A1E7B" w14:textId="0AC26F3B" w:rsidR="00EE252D" w:rsidRPr="003818AE" w:rsidRDefault="00EE252D" w:rsidP="003818AE">
      <w:pPr>
        <w:pStyle w:val="Pieddepage"/>
        <w:jc w:val="center"/>
        <w:rPr>
          <w:color w:val="000080"/>
          <w:sz w:val="20"/>
        </w:rPr>
      </w:pPr>
      <w:r w:rsidRPr="00BA6B4C">
        <w:rPr>
          <w:color w:val="000080"/>
          <w:sz w:val="20"/>
        </w:rPr>
        <w:t>1645 route des Lucioles</w:t>
      </w:r>
      <w:r>
        <w:rPr>
          <w:color w:val="000080"/>
          <w:sz w:val="20"/>
        </w:rPr>
        <w:t xml:space="preserve">, </w:t>
      </w:r>
      <w:r w:rsidRPr="00BA6B4C">
        <w:rPr>
          <w:color w:val="000080"/>
          <w:sz w:val="20"/>
        </w:rPr>
        <w:t>Parc de Sophia Antipolis</w:t>
      </w:r>
      <w:r>
        <w:rPr>
          <w:color w:val="000080"/>
          <w:sz w:val="20"/>
        </w:rPr>
        <w:t xml:space="preserve">, </w:t>
      </w:r>
      <w:r w:rsidRPr="00BA6B4C">
        <w:rPr>
          <w:color w:val="000080"/>
          <w:sz w:val="20"/>
        </w:rPr>
        <w:t>06410 BIOT</w:t>
      </w:r>
    </w:p>
    <w:p w14:paraId="4E102EBF" w14:textId="77777777" w:rsidR="00EE252D" w:rsidRDefault="00EE252D" w:rsidP="008F4E50">
      <w:pPr>
        <w:spacing w:before="120" w:after="120"/>
        <w:jc w:val="both"/>
      </w:pPr>
    </w:p>
    <w:p w14:paraId="02C837C8" w14:textId="4A046A85" w:rsidR="00EE252D" w:rsidRPr="003818AE" w:rsidRDefault="00EE252D" w:rsidP="003818AE">
      <w:pPr>
        <w:spacing w:before="120" w:after="120"/>
      </w:pPr>
      <w:r>
        <w:rPr>
          <w:b/>
          <w:sz w:val="28"/>
          <w:szCs w:val="28"/>
        </w:rPr>
        <w:t>SOMMAIRE</w:t>
      </w:r>
    </w:p>
    <w:p w14:paraId="5610B3CB" w14:textId="77777777" w:rsidR="00EE252D" w:rsidRDefault="00EE252D" w:rsidP="00EE252D">
      <w:pPr>
        <w:spacing w:before="120" w:after="120"/>
      </w:pPr>
    </w:p>
    <w:p w14:paraId="59CE5F2B" w14:textId="47167F12" w:rsidR="00631937" w:rsidRDefault="003628B5">
      <w:pPr>
        <w:pStyle w:val="TM1"/>
        <w:tabs>
          <w:tab w:val="right" w:leader="dot" w:pos="10194"/>
        </w:tabs>
        <w:rPr>
          <w:noProof/>
          <w:sz w:val="24"/>
        </w:rPr>
      </w:pPr>
      <w:r>
        <w:fldChar w:fldCharType="begin"/>
      </w:r>
      <w:r>
        <w:instrText xml:space="preserve"> TOC \o "1-3" \u </w:instrText>
      </w:r>
      <w:r>
        <w:fldChar w:fldCharType="separate"/>
      </w:r>
      <w:r w:rsidR="00631937" w:rsidRPr="009E1F52">
        <w:rPr>
          <w:noProof/>
        </w:rPr>
        <w:t>Introduction</w:t>
      </w:r>
      <w:r w:rsidR="00631937">
        <w:rPr>
          <w:noProof/>
        </w:rPr>
        <w:tab/>
      </w:r>
      <w:r w:rsidR="00D62CE8">
        <w:rPr>
          <w:noProof/>
        </w:rPr>
        <w:t>3</w:t>
      </w:r>
    </w:p>
    <w:p w14:paraId="5D25DF18" w14:textId="6B777399" w:rsidR="00631937" w:rsidRDefault="00631937">
      <w:pPr>
        <w:pStyle w:val="TM1"/>
        <w:tabs>
          <w:tab w:val="right" w:leader="dot" w:pos="10194"/>
        </w:tabs>
        <w:rPr>
          <w:noProof/>
          <w:sz w:val="24"/>
        </w:rPr>
      </w:pPr>
      <w:r w:rsidRPr="009E1F52">
        <w:rPr>
          <w:noProof/>
        </w:rPr>
        <w:t xml:space="preserve">Chapitre I : </w:t>
      </w:r>
      <w:r w:rsidR="00B94335">
        <w:rPr>
          <w:noProof/>
        </w:rPr>
        <w:t>L'acoustique</w:t>
      </w:r>
      <w:r>
        <w:rPr>
          <w:noProof/>
        </w:rPr>
        <w:tab/>
      </w:r>
      <w:r w:rsidR="00D62CE8">
        <w:rPr>
          <w:noProof/>
        </w:rPr>
        <w:t>4</w:t>
      </w:r>
    </w:p>
    <w:p w14:paraId="10EC79D5" w14:textId="2872A7A6" w:rsidR="00631937" w:rsidRDefault="00631937">
      <w:pPr>
        <w:pStyle w:val="TM2"/>
        <w:tabs>
          <w:tab w:val="right" w:leader="dot" w:pos="10194"/>
        </w:tabs>
        <w:rPr>
          <w:noProof/>
        </w:rPr>
      </w:pPr>
      <w:r w:rsidRPr="009E1F52">
        <w:rPr>
          <w:noProof/>
        </w:rPr>
        <w:t xml:space="preserve">I.1. </w:t>
      </w:r>
      <w:r w:rsidR="00B94335">
        <w:rPr>
          <w:noProof/>
        </w:rPr>
        <w:t>Principes de la propagation du son</w:t>
      </w:r>
      <w:r>
        <w:rPr>
          <w:noProof/>
        </w:rPr>
        <w:tab/>
      </w:r>
      <w:r w:rsidR="00D62CE8">
        <w:rPr>
          <w:noProof/>
        </w:rPr>
        <w:t>4</w:t>
      </w:r>
    </w:p>
    <w:p w14:paraId="54DCCEEF" w14:textId="10DB77D1" w:rsidR="00E625DA" w:rsidRDefault="00E625DA" w:rsidP="00E625DA">
      <w:pPr>
        <w:pStyle w:val="TM2"/>
        <w:tabs>
          <w:tab w:val="right" w:leader="dot" w:pos="10194"/>
        </w:tabs>
        <w:rPr>
          <w:noProof/>
        </w:rPr>
      </w:pPr>
      <w:r w:rsidRPr="009E1F52">
        <w:rPr>
          <w:noProof/>
        </w:rPr>
        <w:t>I.</w:t>
      </w:r>
      <w:r>
        <w:rPr>
          <w:noProof/>
        </w:rPr>
        <w:t>2</w:t>
      </w:r>
      <w:r w:rsidRPr="009E1F52">
        <w:rPr>
          <w:noProof/>
        </w:rPr>
        <w:t xml:space="preserve">. </w:t>
      </w:r>
      <w:r>
        <w:rPr>
          <w:noProof/>
        </w:rPr>
        <w:t>Appareils préexistants</w:t>
      </w:r>
      <w:r>
        <w:rPr>
          <w:noProof/>
        </w:rPr>
        <w:tab/>
      </w:r>
      <w:r w:rsidR="00D62CE8">
        <w:rPr>
          <w:noProof/>
        </w:rPr>
        <w:t>7</w:t>
      </w:r>
    </w:p>
    <w:p w14:paraId="484E685F" w14:textId="0F459E1E" w:rsidR="00E625DA" w:rsidRDefault="00E625DA" w:rsidP="00E625DA">
      <w:pPr>
        <w:pStyle w:val="TM2"/>
        <w:tabs>
          <w:tab w:val="right" w:leader="dot" w:pos="10194"/>
        </w:tabs>
        <w:rPr>
          <w:noProof/>
        </w:rPr>
      </w:pPr>
      <w:r w:rsidRPr="009E1F52">
        <w:rPr>
          <w:noProof/>
        </w:rPr>
        <w:t>I.</w:t>
      </w:r>
      <w:r>
        <w:rPr>
          <w:noProof/>
        </w:rPr>
        <w:t>3</w:t>
      </w:r>
      <w:r w:rsidRPr="009E1F52">
        <w:rPr>
          <w:noProof/>
        </w:rPr>
        <w:t xml:space="preserve">. </w:t>
      </w:r>
      <w:r w:rsidR="00AE5979">
        <w:rPr>
          <w:noProof/>
        </w:rPr>
        <w:t>Modulation et d</w:t>
      </w:r>
      <w:r>
        <w:rPr>
          <w:noProof/>
        </w:rPr>
        <w:t>émodulation des ondes sonores</w:t>
      </w:r>
      <w:r>
        <w:rPr>
          <w:noProof/>
        </w:rPr>
        <w:tab/>
      </w:r>
      <w:r w:rsidR="00D62CE8">
        <w:rPr>
          <w:noProof/>
        </w:rPr>
        <w:t>7</w:t>
      </w:r>
    </w:p>
    <w:p w14:paraId="1C7D80AA" w14:textId="4ED5AD59" w:rsidR="00D05CD4" w:rsidRDefault="00D05CD4" w:rsidP="00D05CD4">
      <w:pPr>
        <w:pStyle w:val="TM2"/>
        <w:tabs>
          <w:tab w:val="right" w:leader="dot" w:pos="10194"/>
        </w:tabs>
        <w:rPr>
          <w:noProof/>
        </w:rPr>
      </w:pPr>
      <w:r w:rsidRPr="009E1F52">
        <w:rPr>
          <w:noProof/>
        </w:rPr>
        <w:t>I.</w:t>
      </w:r>
      <w:r>
        <w:rPr>
          <w:noProof/>
        </w:rPr>
        <w:t>4</w:t>
      </w:r>
      <w:r w:rsidRPr="009E1F52">
        <w:rPr>
          <w:noProof/>
        </w:rPr>
        <w:t xml:space="preserve">. </w:t>
      </w:r>
      <w:r>
        <w:rPr>
          <w:noProof/>
        </w:rPr>
        <w:t>Largeur de bande de l'émetteur</w:t>
      </w:r>
      <w:r>
        <w:rPr>
          <w:noProof/>
        </w:rPr>
        <w:tab/>
      </w:r>
      <w:r w:rsidR="00D62CE8">
        <w:rPr>
          <w:noProof/>
        </w:rPr>
        <w:t>10</w:t>
      </w:r>
    </w:p>
    <w:p w14:paraId="15BDBBB3" w14:textId="43DA185D" w:rsidR="00D05CD4" w:rsidRDefault="00D05CD4" w:rsidP="00D05CD4">
      <w:pPr>
        <w:pStyle w:val="TM2"/>
        <w:tabs>
          <w:tab w:val="right" w:leader="dot" w:pos="10194"/>
        </w:tabs>
        <w:rPr>
          <w:noProof/>
        </w:rPr>
      </w:pPr>
      <w:r w:rsidRPr="009E1F52">
        <w:rPr>
          <w:noProof/>
        </w:rPr>
        <w:t>I.</w:t>
      </w:r>
      <w:r>
        <w:rPr>
          <w:noProof/>
        </w:rPr>
        <w:t>5</w:t>
      </w:r>
      <w:r w:rsidRPr="009E1F52">
        <w:rPr>
          <w:noProof/>
        </w:rPr>
        <w:t xml:space="preserve">. </w:t>
      </w:r>
      <w:r>
        <w:rPr>
          <w:noProof/>
        </w:rPr>
        <w:t>Communication sans fil du signal audio</w:t>
      </w:r>
      <w:r>
        <w:rPr>
          <w:noProof/>
        </w:rPr>
        <w:tab/>
      </w:r>
      <w:r w:rsidR="00D62CE8">
        <w:rPr>
          <w:noProof/>
        </w:rPr>
        <w:t>11</w:t>
      </w:r>
    </w:p>
    <w:p w14:paraId="50DF2AE5" w14:textId="77777777" w:rsidR="00D05CD4" w:rsidRPr="00D05CD4" w:rsidRDefault="00D05CD4" w:rsidP="00D05CD4"/>
    <w:p w14:paraId="46A16E7A" w14:textId="65158994" w:rsidR="00D05CD4" w:rsidRDefault="00D05CD4" w:rsidP="00D05CD4">
      <w:pPr>
        <w:pStyle w:val="TM1"/>
        <w:tabs>
          <w:tab w:val="right" w:leader="dot" w:pos="10194"/>
        </w:tabs>
        <w:rPr>
          <w:noProof/>
          <w:sz w:val="24"/>
        </w:rPr>
      </w:pPr>
      <w:r w:rsidRPr="009E1F52">
        <w:rPr>
          <w:noProof/>
        </w:rPr>
        <w:t>Chapitre I</w:t>
      </w:r>
      <w:r>
        <w:rPr>
          <w:noProof/>
        </w:rPr>
        <w:t>I</w:t>
      </w:r>
      <w:r w:rsidRPr="009E1F52">
        <w:rPr>
          <w:noProof/>
        </w:rPr>
        <w:t xml:space="preserve"> : </w:t>
      </w:r>
      <w:r>
        <w:rPr>
          <w:noProof/>
        </w:rPr>
        <w:t>La mécanique</w:t>
      </w:r>
      <w:r>
        <w:rPr>
          <w:noProof/>
        </w:rPr>
        <w:tab/>
      </w:r>
      <w:r w:rsidR="00D62CE8">
        <w:rPr>
          <w:noProof/>
        </w:rPr>
        <w:t>11</w:t>
      </w:r>
    </w:p>
    <w:p w14:paraId="3A181DB4" w14:textId="6B50F2EE" w:rsidR="00D05CD4" w:rsidRDefault="00D05CD4" w:rsidP="00D05CD4">
      <w:pPr>
        <w:pStyle w:val="TM2"/>
        <w:tabs>
          <w:tab w:val="right" w:leader="dot" w:pos="10194"/>
        </w:tabs>
        <w:rPr>
          <w:noProof/>
        </w:rPr>
      </w:pPr>
      <w:r w:rsidRPr="009E1F52">
        <w:rPr>
          <w:noProof/>
        </w:rPr>
        <w:t>I</w:t>
      </w:r>
      <w:r>
        <w:rPr>
          <w:noProof/>
        </w:rPr>
        <w:t>I</w:t>
      </w:r>
      <w:r w:rsidRPr="009E1F52">
        <w:rPr>
          <w:noProof/>
        </w:rPr>
        <w:t xml:space="preserve">.1. </w:t>
      </w:r>
      <w:r>
        <w:rPr>
          <w:noProof/>
        </w:rPr>
        <w:t>Le</w:t>
      </w:r>
      <w:r w:rsidR="001150D7">
        <w:rPr>
          <w:noProof/>
        </w:rPr>
        <w:t>s</w:t>
      </w:r>
      <w:r>
        <w:rPr>
          <w:noProof/>
        </w:rPr>
        <w:t xml:space="preserve"> choix des moteurs</w:t>
      </w:r>
      <w:r>
        <w:rPr>
          <w:noProof/>
        </w:rPr>
        <w:tab/>
      </w:r>
      <w:r w:rsidR="00D62CE8">
        <w:rPr>
          <w:noProof/>
        </w:rPr>
        <w:t>11</w:t>
      </w:r>
    </w:p>
    <w:p w14:paraId="4A3864FF" w14:textId="13F3E1C2" w:rsidR="00D05CD4" w:rsidRDefault="00D05CD4" w:rsidP="00D05CD4">
      <w:pPr>
        <w:pStyle w:val="TM2"/>
        <w:tabs>
          <w:tab w:val="right" w:leader="dot" w:pos="10194"/>
        </w:tabs>
        <w:rPr>
          <w:noProof/>
        </w:rPr>
      </w:pPr>
      <w:r w:rsidRPr="009E1F52">
        <w:rPr>
          <w:noProof/>
        </w:rPr>
        <w:t>I</w:t>
      </w:r>
      <w:r>
        <w:rPr>
          <w:noProof/>
        </w:rPr>
        <w:t>I</w:t>
      </w:r>
      <w:r w:rsidRPr="009E1F52">
        <w:rPr>
          <w:noProof/>
        </w:rPr>
        <w:t>.</w:t>
      </w:r>
      <w:r>
        <w:rPr>
          <w:noProof/>
        </w:rPr>
        <w:t>2</w:t>
      </w:r>
      <w:r w:rsidRPr="009E1F52">
        <w:rPr>
          <w:noProof/>
        </w:rPr>
        <w:t xml:space="preserve">. </w:t>
      </w:r>
      <w:r>
        <w:rPr>
          <w:noProof/>
        </w:rPr>
        <w:t>Le contrôle des moteurs</w:t>
      </w:r>
      <w:r>
        <w:rPr>
          <w:noProof/>
        </w:rPr>
        <w:tab/>
      </w:r>
      <w:r w:rsidR="00D62CE8">
        <w:rPr>
          <w:noProof/>
        </w:rPr>
        <w:t>14</w:t>
      </w:r>
    </w:p>
    <w:p w14:paraId="708765F9" w14:textId="6A03FDCB" w:rsidR="00D05CD4" w:rsidRDefault="00D05CD4" w:rsidP="00D05CD4">
      <w:pPr>
        <w:pStyle w:val="TM2"/>
        <w:tabs>
          <w:tab w:val="right" w:leader="dot" w:pos="10194"/>
        </w:tabs>
        <w:rPr>
          <w:noProof/>
        </w:rPr>
      </w:pPr>
      <w:r w:rsidRPr="009E1F52">
        <w:rPr>
          <w:noProof/>
        </w:rPr>
        <w:t>I</w:t>
      </w:r>
      <w:r>
        <w:rPr>
          <w:noProof/>
        </w:rPr>
        <w:t>I</w:t>
      </w:r>
      <w:r w:rsidRPr="009E1F52">
        <w:rPr>
          <w:noProof/>
        </w:rPr>
        <w:t>.</w:t>
      </w:r>
      <w:r>
        <w:rPr>
          <w:noProof/>
        </w:rPr>
        <w:t>3</w:t>
      </w:r>
      <w:r w:rsidRPr="009E1F52">
        <w:rPr>
          <w:noProof/>
        </w:rPr>
        <w:t xml:space="preserve">. </w:t>
      </w:r>
      <w:r>
        <w:rPr>
          <w:noProof/>
        </w:rPr>
        <w:t>La structure de la tourelle</w:t>
      </w:r>
      <w:r>
        <w:rPr>
          <w:noProof/>
        </w:rPr>
        <w:tab/>
      </w:r>
      <w:r w:rsidR="00D62CE8">
        <w:rPr>
          <w:noProof/>
        </w:rPr>
        <w:t>14</w:t>
      </w:r>
    </w:p>
    <w:p w14:paraId="570E4F07" w14:textId="6145F255" w:rsidR="003D3F8A" w:rsidRDefault="003D3F8A" w:rsidP="003D3F8A">
      <w:pPr>
        <w:pStyle w:val="TM2"/>
        <w:tabs>
          <w:tab w:val="right" w:leader="dot" w:pos="10194"/>
        </w:tabs>
        <w:rPr>
          <w:noProof/>
        </w:rPr>
      </w:pPr>
      <w:r w:rsidRPr="009E1F52">
        <w:rPr>
          <w:noProof/>
        </w:rPr>
        <w:t>I</w:t>
      </w:r>
      <w:r>
        <w:rPr>
          <w:noProof/>
        </w:rPr>
        <w:t>I</w:t>
      </w:r>
      <w:r w:rsidRPr="009E1F52">
        <w:rPr>
          <w:noProof/>
        </w:rPr>
        <w:t>.</w:t>
      </w:r>
      <w:r>
        <w:rPr>
          <w:noProof/>
        </w:rPr>
        <w:t>4</w:t>
      </w:r>
      <w:r w:rsidRPr="009E1F52">
        <w:rPr>
          <w:noProof/>
        </w:rPr>
        <w:t>.</w:t>
      </w:r>
      <w:r w:rsidR="009B3923">
        <w:rPr>
          <w:noProof/>
        </w:rPr>
        <w:t xml:space="preserve"> </w:t>
      </w:r>
      <w:r>
        <w:rPr>
          <w:noProof/>
        </w:rPr>
        <w:t>Suivi automatique</w:t>
      </w:r>
      <w:r>
        <w:rPr>
          <w:noProof/>
        </w:rPr>
        <w:tab/>
      </w:r>
      <w:r w:rsidR="00D62CE8">
        <w:rPr>
          <w:noProof/>
        </w:rPr>
        <w:t>16</w:t>
      </w:r>
    </w:p>
    <w:p w14:paraId="0D4FF337" w14:textId="290462AB" w:rsidR="009B3923" w:rsidRPr="009B3923" w:rsidRDefault="009B3923" w:rsidP="009B3923">
      <w:pPr>
        <w:pStyle w:val="TM2"/>
        <w:tabs>
          <w:tab w:val="right" w:leader="dot" w:pos="10194"/>
        </w:tabs>
        <w:rPr>
          <w:noProof/>
        </w:rPr>
      </w:pPr>
      <w:r w:rsidRPr="009E1F52">
        <w:rPr>
          <w:noProof/>
        </w:rPr>
        <w:t>I</w:t>
      </w:r>
      <w:r>
        <w:rPr>
          <w:noProof/>
        </w:rPr>
        <w:t>I</w:t>
      </w:r>
      <w:r w:rsidRPr="009E1F52">
        <w:rPr>
          <w:noProof/>
        </w:rPr>
        <w:t>.</w:t>
      </w:r>
      <w:r>
        <w:rPr>
          <w:noProof/>
        </w:rPr>
        <w:t>5</w:t>
      </w:r>
      <w:r w:rsidRPr="009E1F52">
        <w:rPr>
          <w:noProof/>
        </w:rPr>
        <w:t>.</w:t>
      </w:r>
      <w:r>
        <w:rPr>
          <w:noProof/>
        </w:rPr>
        <w:t xml:space="preserve"> Modèle 3D</w:t>
      </w:r>
      <w:r>
        <w:rPr>
          <w:noProof/>
        </w:rPr>
        <w:tab/>
      </w:r>
      <w:r w:rsidR="00D62CE8">
        <w:rPr>
          <w:noProof/>
        </w:rPr>
        <w:t>16</w:t>
      </w:r>
    </w:p>
    <w:p w14:paraId="582563CD" w14:textId="2D729454" w:rsidR="00BF5ED7" w:rsidRDefault="00BF5ED7" w:rsidP="00E625DA"/>
    <w:p w14:paraId="067277F9" w14:textId="14042E8C" w:rsidR="00BF5ED7" w:rsidRPr="00BF5ED7" w:rsidRDefault="00BF5ED7" w:rsidP="00E625DA">
      <w:pPr>
        <w:rPr>
          <w:sz w:val="28"/>
          <w:szCs w:val="28"/>
        </w:rPr>
      </w:pPr>
      <w:r w:rsidRPr="002E72F1">
        <w:rPr>
          <w:sz w:val="28"/>
          <w:szCs w:val="28"/>
        </w:rPr>
        <w:t>Chapitre II</w:t>
      </w:r>
      <w:r>
        <w:rPr>
          <w:sz w:val="28"/>
          <w:szCs w:val="28"/>
        </w:rPr>
        <w:t xml:space="preserve">I </w:t>
      </w:r>
      <w:r w:rsidRPr="002E72F1">
        <w:rPr>
          <w:sz w:val="28"/>
          <w:szCs w:val="28"/>
        </w:rPr>
        <w:t>: L</w:t>
      </w:r>
      <w:r>
        <w:rPr>
          <w:sz w:val="28"/>
          <w:szCs w:val="28"/>
        </w:rPr>
        <w:t>iste du matériel nécessaire</w:t>
      </w:r>
      <w:r w:rsidR="00D62CE8">
        <w:rPr>
          <w:sz w:val="28"/>
          <w:szCs w:val="28"/>
        </w:rPr>
        <w:t>………………………………………………...19</w:t>
      </w:r>
    </w:p>
    <w:p w14:paraId="209DEFBA" w14:textId="51182443" w:rsidR="00631937" w:rsidRDefault="00631937">
      <w:pPr>
        <w:pStyle w:val="TM1"/>
        <w:tabs>
          <w:tab w:val="right" w:leader="dot" w:pos="10194"/>
        </w:tabs>
        <w:rPr>
          <w:noProof/>
          <w:sz w:val="24"/>
        </w:rPr>
      </w:pPr>
      <w:r w:rsidRPr="009E1F52">
        <w:rPr>
          <w:noProof/>
        </w:rPr>
        <w:t>Bibliographie</w:t>
      </w:r>
      <w:r>
        <w:rPr>
          <w:noProof/>
        </w:rPr>
        <w:tab/>
      </w:r>
      <w:r w:rsidR="005C6098">
        <w:rPr>
          <w:noProof/>
        </w:rPr>
        <w:t>21</w:t>
      </w:r>
    </w:p>
    <w:p w14:paraId="082DE836" w14:textId="12A31D32" w:rsidR="00EE252D" w:rsidRDefault="003628B5" w:rsidP="00EE252D">
      <w:pPr>
        <w:spacing w:before="120" w:after="120"/>
      </w:pPr>
      <w:r>
        <w:rPr>
          <w:sz w:val="28"/>
        </w:rPr>
        <w:fldChar w:fldCharType="end"/>
      </w:r>
    </w:p>
    <w:p w14:paraId="64321C02" w14:textId="77777777" w:rsidR="00EE252D" w:rsidRDefault="00EE252D" w:rsidP="00EE252D">
      <w:pPr>
        <w:spacing w:before="120" w:after="120"/>
      </w:pPr>
    </w:p>
    <w:p w14:paraId="71696200" w14:textId="5A8DA0B9" w:rsidR="00EE252D" w:rsidRDefault="00EE252D" w:rsidP="00EE252D">
      <w:pPr>
        <w:spacing w:before="120" w:after="120"/>
      </w:pPr>
    </w:p>
    <w:p w14:paraId="065BB79F" w14:textId="079FFD25" w:rsidR="00602F07" w:rsidRDefault="00602F07" w:rsidP="00EE252D">
      <w:pPr>
        <w:spacing w:before="120" w:after="120"/>
      </w:pPr>
    </w:p>
    <w:p w14:paraId="1FBF38A1" w14:textId="16437869" w:rsidR="00602F07" w:rsidRDefault="00602F07" w:rsidP="00EE252D">
      <w:pPr>
        <w:spacing w:before="120" w:after="120"/>
      </w:pPr>
    </w:p>
    <w:p w14:paraId="356F0DD7" w14:textId="6D179A89" w:rsidR="00602F07" w:rsidRDefault="00602F07" w:rsidP="00EE252D">
      <w:pPr>
        <w:spacing w:before="120" w:after="120"/>
      </w:pPr>
    </w:p>
    <w:p w14:paraId="3D905F99" w14:textId="02DD47FC" w:rsidR="00602F07" w:rsidRDefault="00602F07" w:rsidP="00EE252D">
      <w:pPr>
        <w:spacing w:before="120" w:after="120"/>
      </w:pPr>
    </w:p>
    <w:p w14:paraId="7E1F404C" w14:textId="22E7795A" w:rsidR="00602F07" w:rsidRDefault="00602F07" w:rsidP="00EE252D">
      <w:pPr>
        <w:spacing w:before="120" w:after="120"/>
      </w:pPr>
    </w:p>
    <w:p w14:paraId="2527428B" w14:textId="651A2504" w:rsidR="00602F07" w:rsidRDefault="00602F07" w:rsidP="00EE252D">
      <w:pPr>
        <w:spacing w:before="120" w:after="120"/>
      </w:pPr>
    </w:p>
    <w:p w14:paraId="370B0423" w14:textId="13406F3E" w:rsidR="00602F07" w:rsidRDefault="00602F07" w:rsidP="00EE252D">
      <w:pPr>
        <w:spacing w:before="120" w:after="120"/>
      </w:pPr>
    </w:p>
    <w:p w14:paraId="29F868D4" w14:textId="031A7115" w:rsidR="00602F07" w:rsidRDefault="00602F07" w:rsidP="00EE252D">
      <w:pPr>
        <w:spacing w:before="120" w:after="120"/>
      </w:pPr>
    </w:p>
    <w:p w14:paraId="2870F70A" w14:textId="2D391840" w:rsidR="00602F07" w:rsidRDefault="00602F07" w:rsidP="00EE252D">
      <w:pPr>
        <w:spacing w:before="120" w:after="120"/>
      </w:pPr>
    </w:p>
    <w:p w14:paraId="79FAC3A0" w14:textId="77777777" w:rsidR="00760D59" w:rsidRPr="00760D59" w:rsidRDefault="00760D59" w:rsidP="00760D59">
      <w:bookmarkStart w:id="1" w:name="_Toc248203688"/>
    </w:p>
    <w:p w14:paraId="1F993BF6" w14:textId="45715E6F" w:rsidR="00EE252D" w:rsidRPr="00EE252D" w:rsidRDefault="00EE252D" w:rsidP="00EE252D">
      <w:pPr>
        <w:pStyle w:val="Titre1"/>
        <w:spacing w:after="240"/>
        <w:rPr>
          <w:rFonts w:ascii="Times New Roman" w:hAnsi="Times New Roman"/>
          <w:sz w:val="44"/>
          <w:szCs w:val="44"/>
        </w:rPr>
      </w:pPr>
      <w:r w:rsidRPr="00EE252D">
        <w:rPr>
          <w:rFonts w:ascii="Times New Roman" w:hAnsi="Times New Roman"/>
          <w:sz w:val="44"/>
          <w:szCs w:val="44"/>
        </w:rPr>
        <w:lastRenderedPageBreak/>
        <w:t>Introduction</w:t>
      </w:r>
      <w:bookmarkEnd w:id="1"/>
    </w:p>
    <w:p w14:paraId="3DD829AC" w14:textId="02469F25" w:rsidR="00E0118D" w:rsidRDefault="00E0118D" w:rsidP="00E0118D">
      <w:pPr>
        <w:jc w:val="both"/>
      </w:pPr>
      <w:r>
        <w:t xml:space="preserve">Le </w:t>
      </w:r>
      <w:r w:rsidRPr="00CE087C">
        <w:rPr>
          <w:i/>
        </w:rPr>
        <w:t>Laser Speaker</w:t>
      </w:r>
      <w:r>
        <w:rPr>
          <w:i/>
        </w:rPr>
        <w:t xml:space="preserve">, </w:t>
      </w:r>
      <w:r>
        <w:t>est une enceinte doublement rotative. Cette enceinte se présente sous la forme d’une tourelle sur laquelle est monté un haut-parleur unidirectionnel. Celle-ci doit être capable de tourner à 360° horizontalement ainsi qu’à 180° verticalement. Elle doit pourvoir s’arrêter de manière précise dans n’importe quelle direction. Elle garde une position demandée à distance ou bien suit la position d’une personne grâce à des capteurs. Ainsi, le haut-parleur peut pointer vers n’importe quelle direction autour de la tourelle en se stabilisant ou bien en suivant une trajectoire en fonction du mode opératoire imposé.</w:t>
      </w:r>
    </w:p>
    <w:p w14:paraId="28C39309" w14:textId="77777777" w:rsidR="00E0118D" w:rsidRDefault="00E0118D" w:rsidP="00E0118D">
      <w:pPr>
        <w:jc w:val="both"/>
      </w:pPr>
    </w:p>
    <w:p w14:paraId="71EC9B28" w14:textId="77777777" w:rsidR="00E0118D" w:rsidRDefault="00E0118D" w:rsidP="00E0118D">
      <w:pPr>
        <w:jc w:val="both"/>
      </w:pPr>
      <w:r>
        <w:t xml:space="preserve">L’aspect unidirectionnel du son émis est possible grâce aux ultrasons. Ce type de technologie a déjà été utilisé par l’entreprise américaine </w:t>
      </w:r>
      <w:proofErr w:type="spellStart"/>
      <w:r>
        <w:t>Holosonics</w:t>
      </w:r>
      <w:proofErr w:type="spellEnd"/>
      <w:r>
        <w:t>. Les applications sont diverses.  Banc réservé aux livres audio dans une bibliothèque, emplacement précis dans des supermarchés afin d’inciter à la consommation, etc.</w:t>
      </w:r>
    </w:p>
    <w:p w14:paraId="258A186F" w14:textId="77777777" w:rsidR="00E0118D" w:rsidRDefault="00E0118D" w:rsidP="003C021D">
      <w:pPr>
        <w:jc w:val="both"/>
      </w:pPr>
    </w:p>
    <w:p w14:paraId="32E942AB" w14:textId="01962A6F" w:rsidR="00822957" w:rsidRDefault="008A38E3" w:rsidP="003C021D">
      <w:pPr>
        <w:tabs>
          <w:tab w:val="left" w:pos="567"/>
          <w:tab w:val="left" w:pos="9072"/>
        </w:tabs>
        <w:spacing w:before="120" w:after="120"/>
        <w:jc w:val="both"/>
      </w:pPr>
      <w:r>
        <w:t>En mode manuel, l</w:t>
      </w:r>
      <w:r w:rsidR="00822957">
        <w:t xml:space="preserve">es mouvements de la tourelle sont contrôlés à distance via </w:t>
      </w:r>
      <w:r w:rsidR="00991EC4">
        <w:t xml:space="preserve">Bluetooth </w:t>
      </w:r>
      <w:r w:rsidR="00822957">
        <w:t xml:space="preserve">par l’utilisateur. </w:t>
      </w:r>
    </w:p>
    <w:p w14:paraId="30D57419" w14:textId="0AC4FB09" w:rsidR="00822957" w:rsidRDefault="00822957" w:rsidP="003C021D">
      <w:pPr>
        <w:tabs>
          <w:tab w:val="left" w:pos="567"/>
          <w:tab w:val="left" w:pos="9072"/>
        </w:tabs>
        <w:spacing w:before="120" w:after="120"/>
        <w:jc w:val="both"/>
      </w:pPr>
      <w:r>
        <w:t xml:space="preserve">Le haut-parleur unidirectionnel permet de reproduire un signal sonore envoyé à distance en </w:t>
      </w:r>
      <w:r w:rsidR="00602F07">
        <w:t>Bluetooth</w:t>
      </w:r>
      <w:r>
        <w:t xml:space="preserve"> </w:t>
      </w:r>
      <w:r w:rsidR="00602F07">
        <w:t xml:space="preserve">par l’utilisateur. </w:t>
      </w:r>
    </w:p>
    <w:p w14:paraId="091E984D" w14:textId="0995CE7C" w:rsidR="00602F07" w:rsidRDefault="00602F07" w:rsidP="00991EC4">
      <w:pPr>
        <w:pStyle w:val="Titre2"/>
        <w:spacing w:after="240"/>
        <w:jc w:val="both"/>
        <w:rPr>
          <w:rFonts w:ascii="Times New Roman" w:hAnsi="Times New Roman"/>
          <w:i w:val="0"/>
          <w:iCs w:val="0"/>
        </w:rPr>
      </w:pPr>
      <w:r w:rsidRPr="00EE252D">
        <w:rPr>
          <w:rFonts w:ascii="Times New Roman" w:hAnsi="Times New Roman"/>
          <w:i w:val="0"/>
          <w:iCs w:val="0"/>
        </w:rPr>
        <w:t xml:space="preserve"> </w:t>
      </w:r>
      <w:r>
        <w:rPr>
          <w:rFonts w:ascii="Times New Roman" w:hAnsi="Times New Roman"/>
          <w:i w:val="0"/>
          <w:iCs w:val="0"/>
        </w:rPr>
        <w:t xml:space="preserve">Plan du projet : </w:t>
      </w:r>
    </w:p>
    <w:p w14:paraId="531F3287" w14:textId="6BB17D06" w:rsidR="00991EC4" w:rsidRPr="00991EC4" w:rsidRDefault="00991EC4" w:rsidP="00991EC4">
      <w:r>
        <w:t>Le projet peut être divisé en 2 parties principales : l’acoustique et la mécanique. Celles-ci sont développées dans leur chapitre respectif.</w:t>
      </w:r>
    </w:p>
    <w:p w14:paraId="5185D86D" w14:textId="77777777" w:rsidR="003628B5" w:rsidRPr="003628B5" w:rsidRDefault="003628B5" w:rsidP="00716ADD">
      <w:pPr>
        <w:tabs>
          <w:tab w:val="left" w:pos="567"/>
          <w:tab w:val="left" w:pos="9072"/>
        </w:tabs>
        <w:spacing w:before="120" w:after="120"/>
        <w:jc w:val="both"/>
      </w:pPr>
    </w:p>
    <w:p w14:paraId="16CCAFD5" w14:textId="77777777" w:rsidR="00EE252D" w:rsidRDefault="00EE252D" w:rsidP="00EE252D">
      <w:pPr>
        <w:tabs>
          <w:tab w:val="left" w:pos="567"/>
          <w:tab w:val="left" w:pos="9072"/>
        </w:tabs>
        <w:spacing w:before="120" w:after="120"/>
        <w:jc w:val="both"/>
      </w:pPr>
    </w:p>
    <w:p w14:paraId="458236E0" w14:textId="77777777" w:rsidR="00EE252D" w:rsidRDefault="00EE252D" w:rsidP="00EE252D">
      <w:pPr>
        <w:tabs>
          <w:tab w:val="left" w:pos="567"/>
          <w:tab w:val="left" w:pos="9072"/>
        </w:tabs>
        <w:spacing w:before="120" w:after="120"/>
        <w:jc w:val="both"/>
      </w:pPr>
    </w:p>
    <w:p w14:paraId="2F800791" w14:textId="77777777" w:rsidR="00EE252D" w:rsidRDefault="00EE252D" w:rsidP="00EE252D">
      <w:pPr>
        <w:tabs>
          <w:tab w:val="left" w:pos="567"/>
          <w:tab w:val="left" w:pos="9072"/>
        </w:tabs>
        <w:spacing w:before="120" w:after="120"/>
        <w:jc w:val="both"/>
      </w:pPr>
    </w:p>
    <w:p w14:paraId="5DAF177F" w14:textId="77777777" w:rsidR="00EE252D" w:rsidRDefault="00EE252D" w:rsidP="00EE252D">
      <w:pPr>
        <w:tabs>
          <w:tab w:val="left" w:pos="567"/>
          <w:tab w:val="left" w:pos="9072"/>
        </w:tabs>
        <w:spacing w:before="120" w:after="120"/>
        <w:jc w:val="both"/>
      </w:pPr>
    </w:p>
    <w:p w14:paraId="21254A77" w14:textId="77777777" w:rsidR="00EE252D" w:rsidRDefault="00EE252D" w:rsidP="00EE252D">
      <w:pPr>
        <w:tabs>
          <w:tab w:val="left" w:pos="567"/>
          <w:tab w:val="left" w:pos="9072"/>
        </w:tabs>
        <w:spacing w:before="120" w:after="120"/>
        <w:jc w:val="both"/>
      </w:pPr>
    </w:p>
    <w:p w14:paraId="2EA67D37" w14:textId="77777777" w:rsidR="00EE252D" w:rsidRDefault="00EE252D" w:rsidP="00EE252D">
      <w:pPr>
        <w:tabs>
          <w:tab w:val="left" w:pos="567"/>
          <w:tab w:val="left" w:pos="9072"/>
        </w:tabs>
        <w:spacing w:before="120" w:after="120"/>
        <w:jc w:val="both"/>
      </w:pPr>
    </w:p>
    <w:p w14:paraId="441E737B" w14:textId="77777777" w:rsidR="00EE252D" w:rsidRDefault="00EE252D" w:rsidP="00EE252D">
      <w:pPr>
        <w:tabs>
          <w:tab w:val="left" w:pos="567"/>
          <w:tab w:val="left" w:pos="9072"/>
        </w:tabs>
        <w:spacing w:before="120" w:after="120"/>
        <w:jc w:val="both"/>
      </w:pPr>
    </w:p>
    <w:p w14:paraId="5F4120FB" w14:textId="77777777" w:rsidR="00EE252D" w:rsidRDefault="00EE252D" w:rsidP="00EE252D">
      <w:pPr>
        <w:tabs>
          <w:tab w:val="left" w:pos="567"/>
          <w:tab w:val="left" w:pos="9072"/>
        </w:tabs>
        <w:spacing w:before="120" w:after="120"/>
        <w:jc w:val="both"/>
      </w:pPr>
    </w:p>
    <w:p w14:paraId="609B1B38" w14:textId="77777777" w:rsidR="00EE252D" w:rsidRDefault="00EE252D" w:rsidP="00EE252D">
      <w:pPr>
        <w:tabs>
          <w:tab w:val="left" w:pos="567"/>
          <w:tab w:val="left" w:pos="9072"/>
        </w:tabs>
        <w:spacing w:before="120" w:after="120"/>
        <w:jc w:val="both"/>
      </w:pPr>
    </w:p>
    <w:p w14:paraId="39700B9C" w14:textId="3A0079E9" w:rsidR="00EE252D" w:rsidRPr="00EE252D" w:rsidRDefault="00EE252D" w:rsidP="00EE252D">
      <w:pPr>
        <w:pStyle w:val="Titre1"/>
        <w:spacing w:before="360" w:after="360"/>
        <w:rPr>
          <w:rFonts w:ascii="Times New Roman" w:hAnsi="Times New Roman"/>
          <w:sz w:val="44"/>
          <w:szCs w:val="44"/>
        </w:rPr>
      </w:pPr>
      <w:r>
        <w:br w:type="page"/>
      </w:r>
      <w:bookmarkStart w:id="2" w:name="_Toc248203689"/>
      <w:r>
        <w:rPr>
          <w:rFonts w:ascii="Times New Roman" w:hAnsi="Times New Roman"/>
          <w:sz w:val="44"/>
          <w:szCs w:val="44"/>
        </w:rPr>
        <w:lastRenderedPageBreak/>
        <w:t xml:space="preserve">Chapitre I : </w:t>
      </w:r>
      <w:bookmarkEnd w:id="2"/>
      <w:r w:rsidR="005E525C">
        <w:rPr>
          <w:rFonts w:ascii="Times New Roman" w:hAnsi="Times New Roman"/>
          <w:sz w:val="44"/>
          <w:szCs w:val="44"/>
        </w:rPr>
        <w:t>L’acoustique</w:t>
      </w:r>
    </w:p>
    <w:p w14:paraId="1A7A3877" w14:textId="2E6A0C68" w:rsidR="00EE252D" w:rsidRDefault="00EE252D" w:rsidP="00EE252D">
      <w:pPr>
        <w:pStyle w:val="Titre2"/>
        <w:spacing w:after="240"/>
        <w:rPr>
          <w:rFonts w:ascii="Times New Roman" w:hAnsi="Times New Roman"/>
          <w:i w:val="0"/>
          <w:iCs w:val="0"/>
        </w:rPr>
      </w:pPr>
      <w:bookmarkStart w:id="3" w:name="_Toc248203690"/>
      <w:r w:rsidRPr="00EE252D">
        <w:rPr>
          <w:rFonts w:ascii="Times New Roman" w:hAnsi="Times New Roman"/>
          <w:i w:val="0"/>
          <w:iCs w:val="0"/>
        </w:rPr>
        <w:t xml:space="preserve">I.1. </w:t>
      </w:r>
      <w:r w:rsidR="005E525C">
        <w:rPr>
          <w:rFonts w:ascii="Times New Roman" w:hAnsi="Times New Roman"/>
          <w:i w:val="0"/>
          <w:iCs w:val="0"/>
        </w:rPr>
        <w:t>Principes de la propagation du son</w:t>
      </w:r>
      <w:bookmarkEnd w:id="3"/>
    </w:p>
    <w:p w14:paraId="17179988" w14:textId="76A7C77A" w:rsidR="00A54223" w:rsidRDefault="005E525C" w:rsidP="00716ADD">
      <w:pPr>
        <w:jc w:val="both"/>
      </w:pPr>
      <w:r>
        <w:t xml:space="preserve">Le son, comme la lumière, se propage sous forme d’ondes. Ces ondes sont caractérisées par leur fréquence, leur amplitude et leur phase. Les ondes sonores émises par une source ne se propagent pas uniquement en ligne droite, mais </w:t>
      </w:r>
      <w:proofErr w:type="gramStart"/>
      <w:r>
        <w:t>diverge</w:t>
      </w:r>
      <w:r w:rsidR="005C3699">
        <w:t>nt</w:t>
      </w:r>
      <w:proofErr w:type="gramEnd"/>
      <w:r>
        <w:t xml:space="preserve"> par rapport à la normale à la surface de la source</w:t>
      </w:r>
      <w:r w:rsidR="005C3699">
        <w:t xml:space="preserve"> avec un certain angle. Dans le cas des </w:t>
      </w:r>
      <w:r w:rsidR="007E31E9">
        <w:t>haut-parleurs</w:t>
      </w:r>
      <w:r w:rsidR="005C3699">
        <w:t xml:space="preserve"> « classique », cet angle est très grand et l’on a donc tendance à penser que le son se propage comme la lumière d’une ampoule (et pas comme un LASER). </w:t>
      </w:r>
    </w:p>
    <w:p w14:paraId="7B3FB24D" w14:textId="5020D852" w:rsidR="00896346" w:rsidRDefault="00FE3A81" w:rsidP="00716ADD">
      <w:pPr>
        <w:jc w:val="both"/>
      </w:pPr>
      <w:r>
        <w:t>L</w:t>
      </w:r>
      <w:r w:rsidR="00077DBE">
        <w:t xml:space="preserve">’équation qui donne la pression sonore en un point </w:t>
      </w:r>
      <w:r w:rsidR="00077DBE" w:rsidRPr="00077DBE">
        <w:rPr>
          <w:b/>
          <w:bCs/>
          <w:i/>
          <w:iCs/>
        </w:rPr>
        <w:t>A</w:t>
      </w:r>
      <w:r w:rsidR="00077DBE">
        <w:t xml:space="preserve"> à une distance </w:t>
      </w:r>
      <w:r w:rsidR="00077DBE" w:rsidRPr="00077DBE">
        <w:rPr>
          <w:i/>
          <w:iCs/>
        </w:rPr>
        <w:t>r</w:t>
      </w:r>
      <w:r w:rsidR="00077DBE">
        <w:t xml:space="preserve"> d’une source linéaire de longueur </w:t>
      </w:r>
      <w:r w:rsidR="00077DBE">
        <w:rPr>
          <w:i/>
          <w:iCs/>
        </w:rPr>
        <w:t>d</w:t>
      </w:r>
      <w:r w:rsidR="00077DBE">
        <w:t xml:space="preserve">, qui émet une onde sonore de longueur </w:t>
      </w:r>
      <m:oMath>
        <m:r>
          <w:rPr>
            <w:rFonts w:ascii="Cambria Math" w:hAnsi="Cambria Math"/>
            <w:lang w:val="en-GB"/>
          </w:rPr>
          <m:t>λ</m:t>
        </m:r>
      </m:oMath>
      <w:r w:rsidR="00077DBE">
        <w:t xml:space="preserve"> est</w:t>
      </w:r>
      <w:r w:rsidR="005C3699">
        <w:t xml:space="preserve"> : </w:t>
      </w:r>
    </w:p>
    <w:p w14:paraId="5B61D490" w14:textId="77777777" w:rsidR="00077DBE" w:rsidRDefault="00077DBE" w:rsidP="00716ADD">
      <w:pPr>
        <w:jc w:val="both"/>
      </w:pPr>
    </w:p>
    <w:p w14:paraId="14A70CD6" w14:textId="508DFA42" w:rsidR="00077DBE" w:rsidRPr="007E00E0" w:rsidRDefault="00077DBE" w:rsidP="00716ADD">
      <w:pPr>
        <w:jc w:val="center"/>
        <w:rPr>
          <w:sz w:val="20"/>
          <w:szCs w:val="20"/>
          <w:lang w:val="en-GB"/>
        </w:rPr>
      </w:pPr>
      <m:oMath>
        <m:r>
          <w:rPr>
            <w:rFonts w:ascii="Cambria Math" w:hAnsi="Cambria Math"/>
            <w:sz w:val="28"/>
            <w:szCs w:val="28"/>
            <w:lang w:val="en-GB"/>
          </w:rPr>
          <m:t xml:space="preserve">P = </m:t>
        </m:r>
        <m:sSub>
          <m:sSubPr>
            <m:ctrlPr>
              <w:rPr>
                <w:rFonts w:ascii="Cambria Math" w:hAnsi="Cambria Math"/>
                <w:i/>
                <w:sz w:val="28"/>
                <w:szCs w:val="28"/>
                <w:lang w:val="en-GB"/>
              </w:rPr>
            </m:ctrlPr>
          </m:sSubPr>
          <m:e>
            <m:r>
              <w:rPr>
                <w:rFonts w:ascii="Cambria Math" w:hAnsi="Cambria Math"/>
                <w:sz w:val="28"/>
                <w:szCs w:val="28"/>
                <w:lang w:val="en-GB"/>
              </w:rPr>
              <m:t>P</m:t>
            </m:r>
          </m:e>
          <m:sub>
            <m:r>
              <w:rPr>
                <w:rFonts w:ascii="Cambria Math" w:hAnsi="Cambria Math"/>
                <w:sz w:val="28"/>
                <w:szCs w:val="28"/>
                <w:lang w:val="en-GB"/>
              </w:rPr>
              <m:t>0</m:t>
            </m:r>
          </m:sub>
        </m:sSub>
        <m:d>
          <m:dPr>
            <m:begChr m:val="|"/>
            <m:endChr m:val="|"/>
            <m:ctrlPr>
              <w:rPr>
                <w:rFonts w:ascii="Cambria Math" w:hAnsi="Cambria Math"/>
                <w:i/>
                <w:sz w:val="28"/>
                <w:szCs w:val="28"/>
                <w:lang w:val="en-GB"/>
              </w:rPr>
            </m:ctrlPr>
          </m:dPr>
          <m:e>
            <m:f>
              <m:fPr>
                <m:ctrlPr>
                  <w:rPr>
                    <w:rFonts w:ascii="Cambria Math" w:hAnsi="Cambria Math"/>
                    <w:sz w:val="28"/>
                    <w:szCs w:val="28"/>
                    <w:lang w:val="en-GB"/>
                  </w:rPr>
                </m:ctrlPr>
              </m:fPr>
              <m:num>
                <m:r>
                  <w:rPr>
                    <w:rFonts w:ascii="Cambria Math" w:hAnsi="Cambria Math"/>
                    <w:sz w:val="28"/>
                    <w:szCs w:val="28"/>
                    <w:lang w:val="en-GB"/>
                  </w:rPr>
                  <m:t>sin</m:t>
                </m:r>
                <m:d>
                  <m:dPr>
                    <m:ctrlPr>
                      <w:rPr>
                        <w:rFonts w:ascii="Cambria Math" w:hAnsi="Cambria Math"/>
                        <w:i/>
                        <w:sz w:val="28"/>
                        <w:szCs w:val="28"/>
                        <w:lang w:val="en-GB"/>
                      </w:rPr>
                    </m:ctrlPr>
                  </m:dPr>
                  <m:e>
                    <m:r>
                      <m:rPr>
                        <m:sty m:val="p"/>
                      </m:rPr>
                      <w:rPr>
                        <w:rFonts w:ascii="Cambria Math" w:hAnsi="Cambria Math"/>
                        <w:sz w:val="28"/>
                        <w:szCs w:val="28"/>
                        <w:lang w:val="en-GB"/>
                      </w:rPr>
                      <m:t xml:space="preserve">π </m:t>
                    </m:r>
                    <m:r>
                      <w:rPr>
                        <w:rFonts w:ascii="Cambria Math" w:hAnsi="Cambria Math"/>
                        <w:sz w:val="28"/>
                        <w:szCs w:val="28"/>
                        <w:lang w:val="en-GB"/>
                      </w:rPr>
                      <m:t>d</m:t>
                    </m:r>
                    <m:r>
                      <m:rPr>
                        <m:lit/>
                      </m:rPr>
                      <w:rPr>
                        <w:rFonts w:ascii="Cambria Math" w:hAnsi="Cambria Math"/>
                        <w:sz w:val="28"/>
                        <w:szCs w:val="28"/>
                        <w:lang w:val="en-GB"/>
                      </w:rPr>
                      <m:t>/</m:t>
                    </m:r>
                    <w:bookmarkStart w:id="4" w:name="_Hlk56876470"/>
                    <m:r>
                      <m:rPr>
                        <m:sty m:val="p"/>
                      </m:rPr>
                      <w:rPr>
                        <w:rFonts w:ascii="Cambria Math" w:hAnsi="Cambria Math"/>
                        <w:sz w:val="28"/>
                        <w:szCs w:val="28"/>
                        <w:lang w:val="en-GB"/>
                      </w:rPr>
                      <m:t>λ</m:t>
                    </m:r>
                    <w:bookmarkEnd w:id="4"/>
                    <m:r>
                      <m:rPr>
                        <m:sty m:val="p"/>
                      </m:rPr>
                      <w:rPr>
                        <w:rFonts w:ascii="Cambria Math" w:hAnsi="Cambria Math"/>
                        <w:sz w:val="28"/>
                        <w:szCs w:val="28"/>
                        <w:lang w:val="en-GB"/>
                      </w:rPr>
                      <m:t xml:space="preserve"> </m:t>
                    </m:r>
                    <m:r>
                      <w:rPr>
                        <w:rFonts w:ascii="Cambria Math" w:hAnsi="Cambria Math"/>
                        <w:sz w:val="28"/>
                        <w:szCs w:val="28"/>
                        <w:lang w:val="en-GB"/>
                      </w:rPr>
                      <m:t>sin</m:t>
                    </m:r>
                    <m:d>
                      <m:dPr>
                        <m:ctrlPr>
                          <w:rPr>
                            <w:rFonts w:ascii="Cambria Math" w:hAnsi="Cambria Math"/>
                            <w:i/>
                            <w:sz w:val="28"/>
                            <w:szCs w:val="28"/>
                            <w:lang w:val="en-GB"/>
                          </w:rPr>
                        </m:ctrlPr>
                      </m:dPr>
                      <m:e>
                        <m:r>
                          <m:rPr>
                            <m:sty m:val="p"/>
                          </m:rPr>
                          <w:rPr>
                            <w:rFonts w:ascii="Cambria Math" w:hAnsi="Cambria Math"/>
                            <w:sz w:val="28"/>
                            <w:szCs w:val="28"/>
                            <w:lang w:val="en-GB"/>
                          </w:rPr>
                          <m:t>θ</m:t>
                        </m:r>
                      </m:e>
                    </m:d>
                  </m:e>
                </m:d>
                <m:ctrlPr>
                  <w:rPr>
                    <w:rFonts w:ascii="Cambria Math" w:hAnsi="Cambria Math"/>
                    <w:i/>
                    <w:sz w:val="28"/>
                    <w:szCs w:val="28"/>
                    <w:lang w:val="en-GB"/>
                  </w:rPr>
                </m:ctrlPr>
              </m:num>
              <m:den>
                <m:r>
                  <w:rPr>
                    <w:rFonts w:ascii="Cambria Math" w:hAnsi="Cambria Math"/>
                    <w:sz w:val="28"/>
                    <w:szCs w:val="28"/>
                    <w:lang w:val="en-GB"/>
                  </w:rPr>
                  <m:t>π</m:t>
                </m:r>
                <m:r>
                  <m:rPr>
                    <m:sty m:val="p"/>
                  </m:rPr>
                  <w:rPr>
                    <w:rFonts w:ascii="Cambria Math" w:hAnsi="Cambria Math"/>
                    <w:sz w:val="28"/>
                    <w:szCs w:val="28"/>
                    <w:lang w:val="en-GB"/>
                  </w:rPr>
                  <m:t xml:space="preserve"> </m:t>
                </m:r>
                <m:r>
                  <w:rPr>
                    <w:rFonts w:ascii="Cambria Math" w:hAnsi="Cambria Math"/>
                    <w:sz w:val="28"/>
                    <w:szCs w:val="28"/>
                    <w:lang w:val="en-GB"/>
                  </w:rPr>
                  <m:t>d</m:t>
                </m:r>
                <m:r>
                  <m:rPr>
                    <m:lit/>
                  </m:rPr>
                  <w:rPr>
                    <w:rFonts w:ascii="Cambria Math" w:hAnsi="Cambria Math"/>
                    <w:sz w:val="28"/>
                    <w:szCs w:val="28"/>
                    <w:lang w:val="en-GB"/>
                  </w:rPr>
                  <m:t>/</m:t>
                </m:r>
                <m:r>
                  <w:rPr>
                    <w:rFonts w:ascii="Cambria Math" w:hAnsi="Cambria Math"/>
                    <w:sz w:val="28"/>
                    <w:szCs w:val="28"/>
                    <w:lang w:val="en-GB"/>
                  </w:rPr>
                  <m:t>λ</m:t>
                </m:r>
                <m:r>
                  <m:rPr>
                    <m:sty m:val="p"/>
                  </m:rPr>
                  <w:rPr>
                    <w:rFonts w:ascii="Cambria Math" w:hAnsi="Cambria Math"/>
                    <w:sz w:val="28"/>
                    <w:szCs w:val="28"/>
                    <w:lang w:val="en-GB"/>
                  </w:rPr>
                  <m:t xml:space="preserve"> </m:t>
                </m:r>
                <m:r>
                  <w:rPr>
                    <w:rFonts w:ascii="Cambria Math" w:hAnsi="Cambria Math"/>
                    <w:sz w:val="28"/>
                    <w:szCs w:val="28"/>
                    <w:lang w:val="en-GB"/>
                  </w:rPr>
                  <m:t>sin</m:t>
                </m:r>
                <m:d>
                  <m:dPr>
                    <m:ctrlPr>
                      <w:rPr>
                        <w:rFonts w:ascii="Cambria Math" w:hAnsi="Cambria Math"/>
                        <w:i/>
                        <w:sz w:val="28"/>
                        <w:szCs w:val="28"/>
                        <w:lang w:val="en-GB"/>
                      </w:rPr>
                    </m:ctrlPr>
                  </m:dPr>
                  <m:e>
                    <m:r>
                      <w:rPr>
                        <w:rFonts w:ascii="Cambria Math" w:hAnsi="Cambria Math"/>
                        <w:sz w:val="28"/>
                        <w:szCs w:val="28"/>
                        <w:lang w:val="en-GB"/>
                      </w:rPr>
                      <m:t>θ</m:t>
                    </m:r>
                  </m:e>
                </m:d>
                <m:ctrlPr>
                  <w:rPr>
                    <w:rFonts w:ascii="Cambria Math" w:hAnsi="Cambria Math"/>
                    <w:i/>
                    <w:sz w:val="28"/>
                    <w:szCs w:val="28"/>
                    <w:lang w:val="en-GB"/>
                  </w:rPr>
                </m:ctrlPr>
              </m:den>
            </m:f>
          </m:e>
        </m:d>
      </m:oMath>
      <w:r w:rsidRPr="007E00E0">
        <w:rPr>
          <w:lang w:val="en-GB"/>
        </w:rPr>
        <w:t xml:space="preserve">          </w:t>
      </w:r>
      <w:r w:rsidR="007E00E0" w:rsidRPr="007E00E0">
        <w:rPr>
          <w:sz w:val="20"/>
          <w:szCs w:val="20"/>
          <w:lang w:val="en-GB"/>
        </w:rPr>
        <w:t>[Beranek’54]</w:t>
      </w:r>
    </w:p>
    <w:p w14:paraId="46CA9749" w14:textId="77777777" w:rsidR="00077DBE" w:rsidRPr="007E00E0" w:rsidRDefault="00077DBE" w:rsidP="00716ADD">
      <w:pPr>
        <w:jc w:val="center"/>
        <w:rPr>
          <w:lang w:val="en-GB"/>
        </w:rPr>
      </w:pPr>
    </w:p>
    <w:p w14:paraId="52DD5570" w14:textId="662BA77F" w:rsidR="00077DBE" w:rsidRPr="007E00E0" w:rsidRDefault="00077DBE" w:rsidP="00716ADD">
      <w:pPr>
        <w:jc w:val="center"/>
        <w:rPr>
          <w:sz w:val="20"/>
          <w:szCs w:val="20"/>
        </w:rPr>
      </w:pPr>
      <w:proofErr w:type="gramStart"/>
      <w:r w:rsidRPr="007E00E0">
        <w:rPr>
          <w:sz w:val="20"/>
          <w:szCs w:val="20"/>
        </w:rPr>
        <w:t>avec</w:t>
      </w:r>
      <w:proofErr w:type="gramEnd"/>
      <w:r w:rsidRPr="007E00E0">
        <w:rPr>
          <w:sz w:val="20"/>
          <w:szCs w:val="20"/>
        </w:rPr>
        <w:t xml:space="preserve"> </w:t>
      </w:r>
      <w:r w:rsidRPr="007E00E0">
        <w:rPr>
          <w:i/>
          <w:iCs/>
          <w:sz w:val="20"/>
          <w:szCs w:val="20"/>
        </w:rPr>
        <w:t>P</w:t>
      </w:r>
      <w:r w:rsidRPr="007E00E0">
        <w:rPr>
          <w:sz w:val="20"/>
          <w:szCs w:val="20"/>
        </w:rPr>
        <w:t xml:space="preserve"> la pression en </w:t>
      </w:r>
      <w:r w:rsidRPr="007E00E0">
        <w:rPr>
          <w:b/>
          <w:i/>
          <w:sz w:val="20"/>
          <w:szCs w:val="20"/>
        </w:rPr>
        <w:t>A</w:t>
      </w:r>
      <w:r w:rsidRPr="007E00E0">
        <w:rPr>
          <w:sz w:val="20"/>
          <w:szCs w:val="20"/>
        </w:rPr>
        <w:t xml:space="preserve">, </w:t>
      </w:r>
      <m:oMath>
        <m:r>
          <w:rPr>
            <w:rFonts w:ascii="Cambria Math" w:hAnsi="Cambria Math"/>
            <w:sz w:val="20"/>
            <w:szCs w:val="20"/>
            <w:lang w:val="en-GB"/>
          </w:rPr>
          <m:t>θ</m:t>
        </m:r>
      </m:oMath>
      <w:r w:rsidRPr="007E00E0">
        <w:rPr>
          <w:iCs/>
          <w:sz w:val="20"/>
          <w:szCs w:val="20"/>
        </w:rPr>
        <w:t xml:space="preserve"> l’angle entre </w:t>
      </w:r>
      <w:r w:rsidRPr="007E00E0">
        <w:rPr>
          <w:b/>
          <w:i/>
          <w:sz w:val="20"/>
          <w:szCs w:val="20"/>
        </w:rPr>
        <w:t xml:space="preserve">A </w:t>
      </w:r>
      <w:r w:rsidRPr="007E00E0">
        <w:rPr>
          <w:sz w:val="20"/>
          <w:szCs w:val="20"/>
        </w:rPr>
        <w:t>et la normale</w:t>
      </w:r>
      <w:r w:rsidR="00C043D3">
        <w:rPr>
          <w:iCs/>
          <w:sz w:val="20"/>
          <w:szCs w:val="20"/>
        </w:rPr>
        <w:t>,</w:t>
      </w:r>
    </w:p>
    <w:p w14:paraId="4B70DB06" w14:textId="376A63D9" w:rsidR="00896346" w:rsidRPr="007E00E0" w:rsidRDefault="00205A91" w:rsidP="00716ADD">
      <w:pPr>
        <w:jc w:val="center"/>
        <w:rPr>
          <w:iCs/>
          <w:sz w:val="20"/>
          <w:szCs w:val="20"/>
        </w:rPr>
      </w:pPr>
      <m:oMath>
        <m:sSub>
          <m:sSubPr>
            <m:ctrlPr>
              <w:rPr>
                <w:rFonts w:ascii="Cambria Math" w:hAnsi="Cambria Math"/>
                <w:i/>
                <w:sz w:val="20"/>
                <w:szCs w:val="20"/>
                <w:lang w:val="en-GB"/>
              </w:rPr>
            </m:ctrlPr>
          </m:sSubPr>
          <m:e>
            <m:r>
              <w:rPr>
                <w:rFonts w:ascii="Cambria Math" w:hAnsi="Cambria Math"/>
                <w:sz w:val="20"/>
                <w:szCs w:val="20"/>
                <w:lang w:val="en-GB"/>
              </w:rPr>
              <m:t>P</m:t>
            </m:r>
          </m:e>
          <m:sub>
            <m:r>
              <w:rPr>
                <w:rFonts w:ascii="Cambria Math" w:hAnsi="Cambria Math"/>
                <w:sz w:val="20"/>
                <w:szCs w:val="20"/>
              </w:rPr>
              <m:t>0</m:t>
            </m:r>
          </m:sub>
        </m:sSub>
      </m:oMath>
      <w:r w:rsidR="00077DBE" w:rsidRPr="007E00E0">
        <w:rPr>
          <w:sz w:val="20"/>
          <w:szCs w:val="20"/>
        </w:rPr>
        <w:t xml:space="preserve"> </w:t>
      </w:r>
      <w:proofErr w:type="gramStart"/>
      <w:r w:rsidR="00077DBE" w:rsidRPr="007E00E0">
        <w:rPr>
          <w:sz w:val="20"/>
          <w:szCs w:val="20"/>
        </w:rPr>
        <w:t>la</w:t>
      </w:r>
      <w:proofErr w:type="gramEnd"/>
      <w:r w:rsidR="00077DBE" w:rsidRPr="007E00E0">
        <w:rPr>
          <w:sz w:val="20"/>
          <w:szCs w:val="20"/>
        </w:rPr>
        <w:t xml:space="preserve"> pression à la distance </w:t>
      </w:r>
      <w:r w:rsidR="00077DBE" w:rsidRPr="007E00E0">
        <w:rPr>
          <w:i/>
          <w:iCs/>
          <w:sz w:val="20"/>
          <w:szCs w:val="20"/>
        </w:rPr>
        <w:t>r</w:t>
      </w:r>
      <w:r w:rsidR="00077DBE" w:rsidRPr="007E00E0">
        <w:rPr>
          <w:sz w:val="20"/>
          <w:szCs w:val="20"/>
        </w:rPr>
        <w:t xml:space="preserve"> de la source à un angle </w:t>
      </w:r>
      <m:oMath>
        <m:r>
          <w:rPr>
            <w:rFonts w:ascii="Cambria Math" w:hAnsi="Cambria Math"/>
            <w:sz w:val="20"/>
            <w:szCs w:val="20"/>
            <w:lang w:val="en-GB"/>
          </w:rPr>
          <m:t>θ</m:t>
        </m:r>
      </m:oMath>
      <w:r w:rsidR="00077DBE" w:rsidRPr="007E00E0">
        <w:rPr>
          <w:iCs/>
          <w:sz w:val="20"/>
          <w:szCs w:val="20"/>
        </w:rPr>
        <w:t>=0</w:t>
      </w:r>
    </w:p>
    <w:p w14:paraId="078546D7" w14:textId="740DB5BC" w:rsidR="00077DBE" w:rsidRDefault="00077DBE" w:rsidP="00716ADD">
      <w:pPr>
        <w:jc w:val="both"/>
      </w:pPr>
    </w:p>
    <w:p w14:paraId="4D01EB53" w14:textId="5DADBD12" w:rsidR="007E00E0" w:rsidRDefault="007E00E0" w:rsidP="00716ADD">
      <w:pPr>
        <w:jc w:val="both"/>
      </w:pPr>
    </w:p>
    <w:p w14:paraId="6C5BDA70" w14:textId="0CE22AF5" w:rsidR="007E00E0" w:rsidRPr="00AB6AE6" w:rsidRDefault="007E00E0" w:rsidP="00716ADD">
      <w:pPr>
        <w:jc w:val="both"/>
        <w:rPr>
          <w:iCs/>
        </w:rPr>
      </w:pPr>
      <w:r>
        <w:t xml:space="preserve">On donne le graphe de </w:t>
      </w:r>
      <w:proofErr w:type="gramStart"/>
      <w:r>
        <w:rPr>
          <w:i/>
          <w:iCs/>
        </w:rPr>
        <w:t>P</w:t>
      </w:r>
      <w:r>
        <w:t>(</w:t>
      </w:r>
      <w:proofErr w:type="gramEnd"/>
      <m:oMath>
        <m:r>
          <m:rPr>
            <m:sty m:val="p"/>
          </m:rPr>
          <w:rPr>
            <w:rFonts w:ascii="Cambria Math" w:hAnsi="Cambria Math"/>
            <w:lang w:val="en-GB"/>
          </w:rPr>
          <m:t>θ</m:t>
        </m:r>
      </m:oMath>
      <w:r>
        <w:t>) sur [-</w:t>
      </w:r>
      <m:oMath>
        <m:r>
          <w:rPr>
            <w:rFonts w:ascii="Cambria Math" w:hAnsi="Cambria Math"/>
            <w:lang w:val="en-GB"/>
          </w:rPr>
          <m:t>π</m:t>
        </m:r>
        <m:r>
          <w:rPr>
            <w:rFonts w:ascii="Cambria Math" w:hAnsi="Cambria Math"/>
          </w:rPr>
          <m:t>/2 </m:t>
        </m:r>
      </m:oMath>
      <w:r>
        <w:rPr>
          <w:iCs/>
        </w:rPr>
        <w:t xml:space="preserve">; </w:t>
      </w:r>
      <m:oMath>
        <m:r>
          <w:rPr>
            <w:rFonts w:ascii="Cambria Math" w:hAnsi="Cambria Math"/>
            <w:lang w:val="en-GB"/>
          </w:rPr>
          <m:t>π</m:t>
        </m:r>
        <m:r>
          <w:rPr>
            <w:rFonts w:ascii="Cambria Math" w:hAnsi="Cambria Math"/>
          </w:rPr>
          <m:t>/2</m:t>
        </m:r>
      </m:oMath>
      <w:r>
        <w:rPr>
          <w:iCs/>
        </w:rPr>
        <w:t xml:space="preserve">] pour </w:t>
      </w:r>
      <w:r>
        <w:rPr>
          <w:i/>
        </w:rPr>
        <w:t>d</w:t>
      </w:r>
      <w:r>
        <w:rPr>
          <w:iCs/>
        </w:rPr>
        <w:t xml:space="preserve"> = 0.5m et </w:t>
      </w:r>
      <m:oMath>
        <m:sSub>
          <m:sSubPr>
            <m:ctrlPr>
              <w:rPr>
                <w:rFonts w:ascii="Cambria Math" w:hAnsi="Cambria Math"/>
                <w:i/>
                <w:lang w:val="en-GB"/>
              </w:rPr>
            </m:ctrlPr>
          </m:sSubPr>
          <m:e>
            <m:r>
              <w:rPr>
                <w:rFonts w:ascii="Cambria Math" w:hAnsi="Cambria Math"/>
                <w:lang w:val="en-GB"/>
              </w:rPr>
              <m:t>P</m:t>
            </m:r>
          </m:e>
          <m:sub>
            <m:r>
              <w:rPr>
                <w:rFonts w:ascii="Cambria Math" w:hAnsi="Cambria Math"/>
              </w:rPr>
              <m:t>0</m:t>
            </m:r>
          </m:sub>
        </m:sSub>
      </m:oMath>
      <w:r w:rsidR="00AB6AE6">
        <w:t xml:space="preserve"> = 1</w:t>
      </w:r>
    </w:p>
    <w:p w14:paraId="0C8CCB25" w14:textId="5E260CD6" w:rsidR="007E00E0" w:rsidRDefault="00AB6AE6" w:rsidP="00716ADD">
      <w:pPr>
        <w:ind w:firstLine="708"/>
        <w:jc w:val="both"/>
        <w:rPr>
          <w:iCs/>
        </w:rPr>
      </w:pPr>
      <w:r w:rsidRPr="00AB6AE6">
        <w:t xml:space="preserve">Fig.1   </w:t>
      </w:r>
      <m:oMath>
        <m:r>
          <w:rPr>
            <w:rFonts w:ascii="Cambria Math" w:hAnsi="Cambria Math"/>
            <w:lang w:val="en-GB"/>
          </w:rPr>
          <m:t>λ</m:t>
        </m:r>
      </m:oMath>
      <w:r w:rsidR="007E00E0" w:rsidRPr="007E00E0">
        <w:rPr>
          <w:iCs/>
        </w:rPr>
        <w:t xml:space="preserve"> </w:t>
      </w:r>
      <w:r w:rsidR="007E00E0">
        <w:rPr>
          <w:iCs/>
        </w:rPr>
        <w:t>= 8.575</w:t>
      </w:r>
      <w:r w:rsidR="00554F87">
        <w:rPr>
          <w:iCs/>
        </w:rPr>
        <w:t xml:space="preserve"> </w:t>
      </w:r>
      <w:proofErr w:type="gramStart"/>
      <w:r w:rsidR="007E00E0">
        <w:rPr>
          <w:iCs/>
        </w:rPr>
        <w:t>m ,</w:t>
      </w:r>
      <w:proofErr w:type="gramEnd"/>
      <w:r w:rsidR="007E00E0">
        <w:rPr>
          <w:iCs/>
        </w:rPr>
        <w:t xml:space="preserve"> correspond à une onde de 40Hz</w:t>
      </w:r>
    </w:p>
    <w:p w14:paraId="6D3B4749" w14:textId="74C76061" w:rsidR="007E00E0" w:rsidRDefault="00AB6AE6" w:rsidP="00716ADD">
      <w:pPr>
        <w:ind w:firstLine="708"/>
        <w:jc w:val="both"/>
        <w:rPr>
          <w:iCs/>
        </w:rPr>
      </w:pPr>
      <w:r>
        <w:t xml:space="preserve">Fig.2   </w:t>
      </w:r>
      <m:oMath>
        <m:r>
          <w:rPr>
            <w:rFonts w:ascii="Cambria Math" w:hAnsi="Cambria Math"/>
            <w:lang w:val="en-GB"/>
          </w:rPr>
          <m:t>λ</m:t>
        </m:r>
      </m:oMath>
      <w:r w:rsidR="007E00E0" w:rsidRPr="007E00E0">
        <w:rPr>
          <w:iCs/>
        </w:rPr>
        <w:t xml:space="preserve"> </w:t>
      </w:r>
      <w:r w:rsidR="007E00E0">
        <w:rPr>
          <w:iCs/>
        </w:rPr>
        <w:t xml:space="preserve">= </w:t>
      </w:r>
      <w:r w:rsidR="00772B6C" w:rsidRPr="00772B6C">
        <w:rPr>
          <w:iCs/>
        </w:rPr>
        <w:t>0.008575</w:t>
      </w:r>
      <w:r w:rsidR="00554F87">
        <w:rPr>
          <w:iCs/>
        </w:rPr>
        <w:t xml:space="preserve"> </w:t>
      </w:r>
      <w:proofErr w:type="gramStart"/>
      <w:r w:rsidR="007E00E0">
        <w:rPr>
          <w:iCs/>
        </w:rPr>
        <w:t>m ,</w:t>
      </w:r>
      <w:proofErr w:type="gramEnd"/>
      <w:r w:rsidR="007E00E0">
        <w:rPr>
          <w:iCs/>
        </w:rPr>
        <w:t xml:space="preserve"> correspond à une onde de 40</w:t>
      </w:r>
      <w:r w:rsidR="00772B6C">
        <w:rPr>
          <w:iCs/>
        </w:rPr>
        <w:t>k</w:t>
      </w:r>
      <w:r w:rsidR="007E00E0">
        <w:rPr>
          <w:iCs/>
        </w:rPr>
        <w:t xml:space="preserve">Hz </w:t>
      </w:r>
    </w:p>
    <w:p w14:paraId="69CEBBC2" w14:textId="0C5AABC0" w:rsidR="00772B6C" w:rsidRPr="007E00E0" w:rsidRDefault="00554F87" w:rsidP="00716ADD">
      <w:pPr>
        <w:ind w:firstLine="708"/>
        <w:jc w:val="both"/>
        <w:rPr>
          <w:iCs/>
        </w:rPr>
      </w:pPr>
      <w:r>
        <w:rPr>
          <w:iCs/>
        </w:rPr>
        <w:t>(</w:t>
      </w:r>
      <w:proofErr w:type="gramStart"/>
      <w:r w:rsidR="00772B6C">
        <w:rPr>
          <w:iCs/>
        </w:rPr>
        <w:t>pour</w:t>
      </w:r>
      <w:proofErr w:type="gramEnd"/>
      <w:r w:rsidR="00772B6C">
        <w:rPr>
          <w:iCs/>
        </w:rPr>
        <w:t xml:space="preserve"> la vitesse du son dans l’air égale à 343m/s )</w:t>
      </w:r>
    </w:p>
    <w:p w14:paraId="2FE9053A" w14:textId="280ECEB5" w:rsidR="003F724F" w:rsidRDefault="003F724F" w:rsidP="00716ADD">
      <w:pPr>
        <w:jc w:val="both"/>
        <w:rPr>
          <w:b/>
          <w:bCs/>
        </w:rPr>
      </w:pPr>
    </w:p>
    <w:p w14:paraId="023F5832" w14:textId="09D8ABCB" w:rsidR="003F724F" w:rsidRDefault="003F724F" w:rsidP="007E00E0">
      <w:pPr>
        <w:rPr>
          <w:b/>
          <w:bCs/>
        </w:rPr>
      </w:pPr>
      <w:r>
        <w:rPr>
          <w:noProof/>
        </w:rPr>
        <w:drawing>
          <wp:anchor distT="0" distB="0" distL="114300" distR="114300" simplePos="0" relativeHeight="251647488" behindDoc="1" locked="0" layoutInCell="1" allowOverlap="1" wp14:anchorId="554B1FAD" wp14:editId="16FB9C30">
            <wp:simplePos x="0" y="0"/>
            <wp:positionH relativeFrom="margin">
              <wp:align>left</wp:align>
            </wp:positionH>
            <wp:positionV relativeFrom="paragraph">
              <wp:posOffset>268118</wp:posOffset>
            </wp:positionV>
            <wp:extent cx="5616575" cy="2610485"/>
            <wp:effectExtent l="0" t="0" r="3175" b="0"/>
            <wp:wrapTopAndBottom/>
            <wp:docPr id="5" name="Picture 5" descr="Graphical user interface, char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application,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16575" cy="2610485"/>
                    </a:xfrm>
                    <a:prstGeom prst="rect">
                      <a:avLst/>
                    </a:prstGeom>
                  </pic:spPr>
                </pic:pic>
              </a:graphicData>
            </a:graphic>
            <wp14:sizeRelH relativeFrom="page">
              <wp14:pctWidth>0</wp14:pctWidth>
            </wp14:sizeRelH>
            <wp14:sizeRelV relativeFrom="page">
              <wp14:pctHeight>0</wp14:pctHeight>
            </wp14:sizeRelV>
          </wp:anchor>
        </w:drawing>
      </w:r>
    </w:p>
    <w:p w14:paraId="28D86317" w14:textId="029CDE23" w:rsidR="007E00E0" w:rsidRPr="003F724F" w:rsidRDefault="00772B6C" w:rsidP="007E00E0">
      <w:r w:rsidRPr="00772B6C">
        <w:rPr>
          <w:b/>
          <w:bCs/>
        </w:rPr>
        <w:t>Figure I.1</w:t>
      </w:r>
      <w:r>
        <w:rPr>
          <w:b/>
          <w:bCs/>
        </w:rPr>
        <w:t xml:space="preserve">. </w:t>
      </w:r>
      <w:proofErr w:type="gramStart"/>
      <w:r>
        <w:rPr>
          <w:i/>
          <w:iCs/>
        </w:rPr>
        <w:t>P</w:t>
      </w:r>
      <w:r>
        <w:t>(</w:t>
      </w:r>
      <w:proofErr w:type="gramEnd"/>
      <m:oMath>
        <m:r>
          <w:rPr>
            <w:rFonts w:ascii="Cambria Math" w:hAnsi="Cambria Math"/>
            <w:lang w:val="en-GB"/>
          </w:rPr>
          <m:t>θ</m:t>
        </m:r>
      </m:oMath>
      <w:r>
        <w:t>)</w:t>
      </w:r>
      <w:r>
        <w:rPr>
          <w:i/>
          <w:iCs/>
        </w:rPr>
        <w:t xml:space="preserve"> pour 40Hz</w:t>
      </w:r>
      <w:r w:rsidR="00D16A45">
        <w:rPr>
          <w:i/>
          <w:iCs/>
        </w:rPr>
        <w:tab/>
      </w:r>
      <w:r w:rsidR="00D16A45">
        <w:rPr>
          <w:i/>
          <w:iCs/>
        </w:rPr>
        <w:tab/>
        <w:t xml:space="preserve"> </w:t>
      </w:r>
      <w:r w:rsidR="00D16A45">
        <w:rPr>
          <w:i/>
          <w:iCs/>
        </w:rPr>
        <w:tab/>
      </w:r>
      <w:r w:rsidR="00D16A45">
        <w:rPr>
          <w:i/>
          <w:iCs/>
        </w:rPr>
        <w:tab/>
      </w:r>
      <w:r w:rsidR="00D16A45">
        <w:rPr>
          <w:i/>
          <w:iCs/>
        </w:rPr>
        <w:tab/>
      </w:r>
      <w:r w:rsidR="00D16A45">
        <w:rPr>
          <w:i/>
          <w:iCs/>
        </w:rPr>
        <w:tab/>
      </w:r>
      <w:r w:rsidR="00D16A45">
        <w:rPr>
          <w:i/>
          <w:iCs/>
        </w:rPr>
        <w:tab/>
      </w:r>
      <w:r w:rsidR="00D16A45">
        <w:rPr>
          <w:i/>
          <w:iCs/>
        </w:rPr>
        <w:tab/>
      </w:r>
      <w:r w:rsidR="00D16A45" w:rsidRPr="00D16A45">
        <w:rPr>
          <w:i/>
          <w:iCs/>
          <w:sz w:val="20"/>
          <w:szCs w:val="20"/>
        </w:rPr>
        <w:t xml:space="preserve">graphe </w:t>
      </w:r>
      <w:proofErr w:type="spellStart"/>
      <w:r w:rsidR="00D16A45" w:rsidRPr="00D16A45">
        <w:rPr>
          <w:i/>
          <w:iCs/>
          <w:sz w:val="20"/>
          <w:szCs w:val="20"/>
        </w:rPr>
        <w:t>Xcas</w:t>
      </w:r>
      <w:proofErr w:type="spellEnd"/>
    </w:p>
    <w:p w14:paraId="5BBA3693" w14:textId="6CE144A8" w:rsidR="00772B6C" w:rsidRPr="00772B6C" w:rsidRDefault="00772B6C" w:rsidP="007E00E0">
      <w:pPr>
        <w:rPr>
          <w:i/>
          <w:iCs/>
        </w:rPr>
      </w:pPr>
    </w:p>
    <w:p w14:paraId="682C03D5" w14:textId="7BC6D1F2" w:rsidR="003F724F" w:rsidRDefault="003F724F" w:rsidP="00772B6C">
      <w:pPr>
        <w:rPr>
          <w:b/>
          <w:bCs/>
        </w:rPr>
      </w:pPr>
    </w:p>
    <w:p w14:paraId="2AD1232A" w14:textId="4C4C9D9D" w:rsidR="003F724F" w:rsidRDefault="003F724F" w:rsidP="00772B6C">
      <w:pPr>
        <w:rPr>
          <w:b/>
          <w:bCs/>
        </w:rPr>
      </w:pPr>
    </w:p>
    <w:p w14:paraId="694C8B3C" w14:textId="4C266657" w:rsidR="003F724F" w:rsidRDefault="003F724F" w:rsidP="00772B6C">
      <w:pPr>
        <w:rPr>
          <w:b/>
          <w:bCs/>
        </w:rPr>
      </w:pPr>
    </w:p>
    <w:p w14:paraId="1A92F962" w14:textId="3E1581DB" w:rsidR="003F724F" w:rsidRDefault="003F724F" w:rsidP="00772B6C">
      <w:pPr>
        <w:rPr>
          <w:b/>
          <w:bCs/>
        </w:rPr>
      </w:pPr>
    </w:p>
    <w:p w14:paraId="2A70CEA1" w14:textId="3780EDB2" w:rsidR="003F724F" w:rsidRDefault="003F724F" w:rsidP="00772B6C">
      <w:pPr>
        <w:rPr>
          <w:b/>
          <w:bCs/>
        </w:rPr>
      </w:pPr>
    </w:p>
    <w:p w14:paraId="3FA84B12" w14:textId="1BC671AA" w:rsidR="003F724F" w:rsidRDefault="003F724F" w:rsidP="00772B6C">
      <w:pPr>
        <w:rPr>
          <w:b/>
          <w:bCs/>
        </w:rPr>
      </w:pPr>
    </w:p>
    <w:p w14:paraId="0511F7D5" w14:textId="58434018" w:rsidR="00772B6C" w:rsidRPr="00772B6C" w:rsidRDefault="002A4AA8" w:rsidP="00772B6C">
      <w:pPr>
        <w:rPr>
          <w:i/>
          <w:iCs/>
        </w:rPr>
      </w:pPr>
      <w:r>
        <w:rPr>
          <w:i/>
          <w:iCs/>
          <w:noProof/>
        </w:rPr>
        <w:lastRenderedPageBreak/>
        <w:drawing>
          <wp:anchor distT="0" distB="0" distL="114300" distR="114300" simplePos="0" relativeHeight="251644416" behindDoc="1" locked="0" layoutInCell="1" allowOverlap="1" wp14:anchorId="433D7181" wp14:editId="4DA38A65">
            <wp:simplePos x="0" y="0"/>
            <wp:positionH relativeFrom="margin">
              <wp:align>left</wp:align>
            </wp:positionH>
            <wp:positionV relativeFrom="paragraph">
              <wp:posOffset>190</wp:posOffset>
            </wp:positionV>
            <wp:extent cx="5307965" cy="2465705"/>
            <wp:effectExtent l="0" t="0" r="6985" b="0"/>
            <wp:wrapTopAndBottom/>
            <wp:docPr id="4" name="Picture 4" descr="Chart,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hap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07965" cy="2465705"/>
                    </a:xfrm>
                    <a:prstGeom prst="rect">
                      <a:avLst/>
                    </a:prstGeom>
                  </pic:spPr>
                </pic:pic>
              </a:graphicData>
            </a:graphic>
            <wp14:sizeRelH relativeFrom="page">
              <wp14:pctWidth>0</wp14:pctWidth>
            </wp14:sizeRelH>
            <wp14:sizeRelV relativeFrom="page">
              <wp14:pctHeight>0</wp14:pctHeight>
            </wp14:sizeRelV>
          </wp:anchor>
        </w:drawing>
      </w:r>
      <w:r w:rsidR="00772B6C" w:rsidRPr="00772B6C">
        <w:rPr>
          <w:b/>
          <w:bCs/>
        </w:rPr>
        <w:t>Figure I.</w:t>
      </w:r>
      <w:r w:rsidR="00772B6C">
        <w:rPr>
          <w:b/>
          <w:bCs/>
        </w:rPr>
        <w:t xml:space="preserve">2. </w:t>
      </w:r>
      <w:proofErr w:type="gramStart"/>
      <w:r w:rsidR="00772B6C">
        <w:rPr>
          <w:i/>
          <w:iCs/>
        </w:rPr>
        <w:t>P</w:t>
      </w:r>
      <w:r w:rsidR="00772B6C">
        <w:t>(</w:t>
      </w:r>
      <w:proofErr w:type="gramEnd"/>
      <m:oMath>
        <m:r>
          <w:rPr>
            <w:rFonts w:ascii="Cambria Math" w:hAnsi="Cambria Math"/>
            <w:lang w:val="en-GB"/>
          </w:rPr>
          <m:t>θ</m:t>
        </m:r>
      </m:oMath>
      <w:r w:rsidR="00772B6C">
        <w:t>)</w:t>
      </w:r>
      <w:r w:rsidR="00772B6C">
        <w:rPr>
          <w:i/>
          <w:iCs/>
        </w:rPr>
        <w:t xml:space="preserve"> pour 40kHz, le pic autour de </w:t>
      </w:r>
      <m:oMath>
        <m:r>
          <w:rPr>
            <w:rFonts w:ascii="Cambria Math" w:hAnsi="Cambria Math"/>
            <w:lang w:val="en-GB"/>
          </w:rPr>
          <m:t>θ</m:t>
        </m:r>
      </m:oMath>
      <w:r w:rsidR="00772B6C">
        <w:rPr>
          <w:i/>
          <w:iCs/>
        </w:rPr>
        <w:t>=0 est très prononcé</w:t>
      </w:r>
      <w:r w:rsidR="00D16A45">
        <w:rPr>
          <w:i/>
          <w:iCs/>
        </w:rPr>
        <w:tab/>
      </w:r>
      <w:r w:rsidR="00D16A45">
        <w:rPr>
          <w:i/>
          <w:iCs/>
        </w:rPr>
        <w:tab/>
      </w:r>
      <w:r w:rsidR="00D16A45" w:rsidRPr="00D16A45">
        <w:rPr>
          <w:i/>
          <w:iCs/>
          <w:sz w:val="20"/>
          <w:szCs w:val="20"/>
        </w:rPr>
        <w:t xml:space="preserve">graphe </w:t>
      </w:r>
      <w:proofErr w:type="spellStart"/>
      <w:r w:rsidR="00D16A45" w:rsidRPr="00D16A45">
        <w:rPr>
          <w:i/>
          <w:iCs/>
          <w:sz w:val="20"/>
          <w:szCs w:val="20"/>
        </w:rPr>
        <w:t>Xcas</w:t>
      </w:r>
      <w:proofErr w:type="spellEnd"/>
    </w:p>
    <w:p w14:paraId="099E19DA" w14:textId="7381E84B" w:rsidR="007E00E0" w:rsidRDefault="007E00E0" w:rsidP="007E00E0"/>
    <w:p w14:paraId="21E78DC6" w14:textId="691D6C37" w:rsidR="007E00E0" w:rsidRDefault="007E00E0" w:rsidP="007E00E0"/>
    <w:p w14:paraId="093C770D" w14:textId="0841EBD2" w:rsidR="007E00E0" w:rsidRDefault="003F724F" w:rsidP="00716ADD">
      <w:pPr>
        <w:jc w:val="both"/>
      </w:pPr>
      <w:r>
        <w:t xml:space="preserve">On caractérise la directivité d’un émetteur </w:t>
      </w:r>
      <w:r w:rsidR="006C030E">
        <w:t>par</w:t>
      </w:r>
      <w:r>
        <w:t xml:space="preserve"> l’angle maximum pour lequel la pression sonore à une certaine distance de l’émetteur ne baisse pas </w:t>
      </w:r>
      <w:r w:rsidR="00F66E9F">
        <w:t>à</w:t>
      </w:r>
      <w:r>
        <w:t xml:space="preserve"> plus d’un certain nombre de décibels (souvent -3dB ou -6dB).</w:t>
      </w:r>
    </w:p>
    <w:p w14:paraId="674ED9C3" w14:textId="232AB9CE" w:rsidR="003F724F" w:rsidRDefault="003F724F" w:rsidP="00716ADD">
      <w:pPr>
        <w:jc w:val="both"/>
      </w:pPr>
      <w:r>
        <w:t xml:space="preserve">On </w:t>
      </w:r>
      <w:r w:rsidR="00D16A45">
        <w:t xml:space="preserve">observe dans Fig.1 que la pression sonore est la même 180° autour de l’émetteur, celui-ci est donc omnidirectionnel. En revanche, Fig.2 montre un net pic au voisinage de 0°, le reste de la courbe étant nulle. Cet émetteur est unidirectionnel : la pression sonore est approximativement nulle partout sauf directement en face de </w:t>
      </w:r>
      <w:r w:rsidR="00F66E9F">
        <w:t>celui-ci</w:t>
      </w:r>
      <w:r w:rsidR="00D16A45">
        <w:t>.</w:t>
      </w:r>
    </w:p>
    <w:p w14:paraId="6409AC93" w14:textId="32F6A59C" w:rsidR="00316F32" w:rsidRDefault="00316F32" w:rsidP="00716ADD">
      <w:pPr>
        <w:jc w:val="both"/>
      </w:pPr>
    </w:p>
    <w:p w14:paraId="3B5B4B2B" w14:textId="44B9612F" w:rsidR="00316F32" w:rsidRDefault="00316F32" w:rsidP="00716ADD">
      <w:pPr>
        <w:jc w:val="both"/>
        <w:rPr>
          <w:iCs/>
        </w:rPr>
      </w:pPr>
      <w:r>
        <w:t xml:space="preserve">La représentation sur un graphe à coordonnées polaires, avec </w:t>
      </w:r>
      <w:proofErr w:type="gramStart"/>
      <w:r>
        <w:rPr>
          <w:i/>
          <w:iCs/>
        </w:rPr>
        <w:t>p</w:t>
      </w:r>
      <w:r>
        <w:t>(</w:t>
      </w:r>
      <w:proofErr w:type="gramEnd"/>
      <m:oMath>
        <m:r>
          <m:rPr>
            <m:sty m:val="p"/>
          </m:rPr>
          <w:rPr>
            <w:rFonts w:ascii="Cambria Math" w:hAnsi="Cambria Math"/>
            <w:lang w:val="en-GB"/>
          </w:rPr>
          <m:t>θ</m:t>
        </m:r>
      </m:oMath>
      <w:r>
        <w:t xml:space="preserve">) = </w:t>
      </w:r>
      <w:r>
        <w:rPr>
          <w:i/>
          <w:iCs/>
        </w:rPr>
        <w:t>P</w:t>
      </w:r>
      <w:r>
        <w:t>(</w:t>
      </w:r>
      <m:oMath>
        <m:r>
          <m:rPr>
            <m:sty m:val="p"/>
          </m:rPr>
          <w:rPr>
            <w:rFonts w:ascii="Cambria Math" w:hAnsi="Cambria Math"/>
            <w:lang w:val="en-GB"/>
          </w:rPr>
          <m:t>θ</m:t>
        </m:r>
      </m:oMath>
      <w:r>
        <w:t xml:space="preserve">) la distance de chaque point du graphe avec l’origine, permet d’avoir une représentation géométrique de la distribution de la pression par rapport à l’angle. On se place cette fois sur </w:t>
      </w:r>
      <m:oMath>
        <m:r>
          <m:rPr>
            <m:sty m:val="p"/>
          </m:rPr>
          <w:rPr>
            <w:rFonts w:ascii="Cambria Math" w:hAnsi="Cambria Math"/>
            <w:lang w:val="en-GB"/>
          </w:rPr>
          <m:t>θ</m:t>
        </m:r>
      </m:oMath>
      <w:r w:rsidRPr="002A4AA8">
        <w:t xml:space="preserve"> </w:t>
      </w:r>
      <w:r w:rsidR="002A4AA8" w:rsidRPr="002A4AA8">
        <w:rPr>
          <w:rFonts w:ascii="Cambria Math" w:hAnsi="Cambria Math" w:cs="Cambria Math"/>
          <w:color w:val="202122"/>
          <w:sz w:val="25"/>
          <w:szCs w:val="25"/>
          <w:shd w:val="clear" w:color="auto" w:fill="FFFFFF"/>
        </w:rPr>
        <w:t>∈</w:t>
      </w:r>
      <w:r w:rsidR="002A4AA8">
        <w:rPr>
          <w:rFonts w:ascii="Cambria Math" w:hAnsi="Cambria Math" w:cs="Cambria Math"/>
          <w:color w:val="202122"/>
          <w:sz w:val="25"/>
          <w:szCs w:val="25"/>
          <w:shd w:val="clear" w:color="auto" w:fill="FFFFFF"/>
        </w:rPr>
        <w:t xml:space="preserve"> </w:t>
      </w:r>
      <w:r w:rsidR="002A4AA8">
        <w:t>[</w:t>
      </w:r>
      <m:oMath>
        <m:r>
          <w:rPr>
            <w:rFonts w:ascii="Cambria Math" w:hAnsi="Cambria Math"/>
          </w:rPr>
          <m:t>0 </m:t>
        </m:r>
      </m:oMath>
      <w:r w:rsidR="002A4AA8">
        <w:rPr>
          <w:iCs/>
        </w:rPr>
        <w:t xml:space="preserve">; </w:t>
      </w:r>
      <m:oMath>
        <m:r>
          <w:rPr>
            <w:rFonts w:ascii="Cambria Math" w:hAnsi="Cambria Math"/>
            <w:lang w:val="en-GB"/>
          </w:rPr>
          <m:t>π</m:t>
        </m:r>
      </m:oMath>
      <w:r w:rsidR="002A4AA8">
        <w:rPr>
          <w:iCs/>
        </w:rPr>
        <w:t>] (c’est-à-dire 360° autour de l’émetteur)</w:t>
      </w:r>
    </w:p>
    <w:p w14:paraId="4151A716" w14:textId="61C89B01" w:rsidR="002A4AA8" w:rsidRDefault="002A4AA8" w:rsidP="007E00E0"/>
    <w:p w14:paraId="29797127" w14:textId="3484FD7E" w:rsidR="00316F32" w:rsidRDefault="00316F32" w:rsidP="007E00E0">
      <w:r>
        <w:rPr>
          <w:noProof/>
        </w:rPr>
        <w:drawing>
          <wp:anchor distT="0" distB="0" distL="114300" distR="114300" simplePos="0" relativeHeight="251650560" behindDoc="1" locked="0" layoutInCell="1" allowOverlap="1" wp14:anchorId="2AE1D0FD" wp14:editId="16011DEF">
            <wp:simplePos x="0" y="0"/>
            <wp:positionH relativeFrom="column">
              <wp:posOffset>5880</wp:posOffset>
            </wp:positionH>
            <wp:positionV relativeFrom="paragraph">
              <wp:posOffset>-115</wp:posOffset>
            </wp:positionV>
            <wp:extent cx="6479540" cy="2569210"/>
            <wp:effectExtent l="0" t="0" r="0" b="2540"/>
            <wp:wrapTight wrapText="bothSides">
              <wp:wrapPolygon edited="0">
                <wp:start x="0" y="0"/>
                <wp:lineTo x="0" y="21461"/>
                <wp:lineTo x="21528" y="21461"/>
                <wp:lineTo x="21528" y="0"/>
                <wp:lineTo x="0" y="0"/>
              </wp:wrapPolygon>
            </wp:wrapTight>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79540" cy="2569210"/>
                    </a:xfrm>
                    <a:prstGeom prst="rect">
                      <a:avLst/>
                    </a:prstGeom>
                  </pic:spPr>
                </pic:pic>
              </a:graphicData>
            </a:graphic>
            <wp14:sizeRelH relativeFrom="page">
              <wp14:pctWidth>0</wp14:pctWidth>
            </wp14:sizeRelH>
            <wp14:sizeRelV relativeFrom="page">
              <wp14:pctHeight>0</wp14:pctHeight>
            </wp14:sizeRelV>
          </wp:anchor>
        </w:drawing>
      </w:r>
      <w:r w:rsidRPr="00772B6C">
        <w:rPr>
          <w:b/>
          <w:bCs/>
        </w:rPr>
        <w:t>Figure I.</w:t>
      </w:r>
      <w:r>
        <w:rPr>
          <w:b/>
          <w:bCs/>
        </w:rPr>
        <w:t xml:space="preserve">3. </w:t>
      </w:r>
      <w:proofErr w:type="gramStart"/>
      <w:r>
        <w:rPr>
          <w:i/>
          <w:iCs/>
        </w:rPr>
        <w:t>P</w:t>
      </w:r>
      <w:r>
        <w:t>(</w:t>
      </w:r>
      <w:proofErr w:type="gramEnd"/>
      <m:oMath>
        <m:r>
          <w:rPr>
            <w:rFonts w:ascii="Cambria Math" w:hAnsi="Cambria Math"/>
            <w:lang w:val="en-GB"/>
          </w:rPr>
          <m:t>θ</m:t>
        </m:r>
      </m:oMath>
      <w:r>
        <w:t>)</w:t>
      </w:r>
      <w:r>
        <w:rPr>
          <w:i/>
          <w:iCs/>
        </w:rPr>
        <w:t xml:space="preserve"> pour 40Hz</w:t>
      </w:r>
      <w:r w:rsidR="002A4AA8">
        <w:rPr>
          <w:i/>
          <w:iCs/>
        </w:rPr>
        <w:t>, la pression est la même tout autour de l’émetteur</w:t>
      </w:r>
      <w:r>
        <w:rPr>
          <w:i/>
          <w:iCs/>
        </w:rPr>
        <w:tab/>
        <w:t xml:space="preserve"> </w:t>
      </w:r>
      <w:r w:rsidR="002A4AA8">
        <w:rPr>
          <w:i/>
          <w:iCs/>
        </w:rPr>
        <w:t xml:space="preserve">                </w:t>
      </w:r>
      <w:r w:rsidRPr="00D16A45">
        <w:rPr>
          <w:i/>
          <w:iCs/>
          <w:sz w:val="20"/>
          <w:szCs w:val="20"/>
        </w:rPr>
        <w:t xml:space="preserve">graphe </w:t>
      </w:r>
      <w:proofErr w:type="spellStart"/>
      <w:r w:rsidRPr="00D16A45">
        <w:rPr>
          <w:i/>
          <w:iCs/>
          <w:sz w:val="20"/>
          <w:szCs w:val="20"/>
        </w:rPr>
        <w:t>Xcas</w:t>
      </w:r>
      <w:proofErr w:type="spellEnd"/>
    </w:p>
    <w:p w14:paraId="01DA037B" w14:textId="147B2A7C" w:rsidR="00316F32" w:rsidRDefault="00316F32" w:rsidP="007E00E0"/>
    <w:p w14:paraId="3733E9B4" w14:textId="3A1B273B" w:rsidR="00316F32" w:rsidRDefault="00316F32" w:rsidP="007E00E0"/>
    <w:p w14:paraId="2799060B" w14:textId="6E1004E0" w:rsidR="002A4AA8" w:rsidRDefault="002A4AA8" w:rsidP="002A4AA8">
      <w:pPr>
        <w:rPr>
          <w:i/>
          <w:iCs/>
          <w:sz w:val="20"/>
          <w:szCs w:val="20"/>
        </w:rPr>
      </w:pPr>
      <w:r>
        <w:rPr>
          <w:noProof/>
        </w:rPr>
        <w:lastRenderedPageBreak/>
        <w:drawing>
          <wp:anchor distT="0" distB="0" distL="114300" distR="114300" simplePos="0" relativeHeight="251649536" behindDoc="1" locked="0" layoutInCell="1" allowOverlap="1" wp14:anchorId="45E8E1BE" wp14:editId="43E61A1D">
            <wp:simplePos x="0" y="0"/>
            <wp:positionH relativeFrom="margin">
              <wp:align>right</wp:align>
            </wp:positionH>
            <wp:positionV relativeFrom="paragraph">
              <wp:posOffset>-198</wp:posOffset>
            </wp:positionV>
            <wp:extent cx="6479540" cy="2543175"/>
            <wp:effectExtent l="0" t="0" r="0" b="9525"/>
            <wp:wrapTight wrapText="bothSides">
              <wp:wrapPolygon edited="0">
                <wp:start x="0" y="0"/>
                <wp:lineTo x="0" y="21519"/>
                <wp:lineTo x="21528" y="21519"/>
                <wp:lineTo x="21528" y="0"/>
                <wp:lineTo x="0" y="0"/>
              </wp:wrapPolygon>
            </wp:wrapTight>
            <wp:docPr id="3" name="Picture 3" descr="Char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calenda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479540" cy="2543175"/>
                    </a:xfrm>
                    <a:prstGeom prst="rect">
                      <a:avLst/>
                    </a:prstGeom>
                  </pic:spPr>
                </pic:pic>
              </a:graphicData>
            </a:graphic>
            <wp14:sizeRelH relativeFrom="page">
              <wp14:pctWidth>0</wp14:pctWidth>
            </wp14:sizeRelH>
            <wp14:sizeRelV relativeFrom="page">
              <wp14:pctHeight>0</wp14:pctHeight>
            </wp14:sizeRelV>
          </wp:anchor>
        </w:drawing>
      </w:r>
      <w:r w:rsidRPr="00772B6C">
        <w:rPr>
          <w:b/>
          <w:bCs/>
        </w:rPr>
        <w:t>Figure I.</w:t>
      </w:r>
      <w:r>
        <w:rPr>
          <w:b/>
          <w:bCs/>
        </w:rPr>
        <w:t xml:space="preserve">4. </w:t>
      </w:r>
      <w:proofErr w:type="gramStart"/>
      <w:r>
        <w:rPr>
          <w:i/>
          <w:iCs/>
        </w:rPr>
        <w:t>P</w:t>
      </w:r>
      <w:r>
        <w:t>(</w:t>
      </w:r>
      <w:proofErr w:type="gramEnd"/>
      <m:oMath>
        <m:r>
          <w:rPr>
            <w:rFonts w:ascii="Cambria Math" w:hAnsi="Cambria Math"/>
            <w:lang w:val="en-GB"/>
          </w:rPr>
          <m:t>θ</m:t>
        </m:r>
      </m:oMath>
      <w:r>
        <w:t>)</w:t>
      </w:r>
      <w:r>
        <w:rPr>
          <w:i/>
          <w:iCs/>
        </w:rPr>
        <w:t xml:space="preserve"> pour 40kHz, la pression est concentrée dans la direction  </w:t>
      </w:r>
      <w:r>
        <w:rPr>
          <w:i/>
          <w:iCs/>
        </w:rPr>
        <w:tab/>
        <w:t xml:space="preserve">                  </w:t>
      </w:r>
      <w:r w:rsidRPr="00D16A45">
        <w:rPr>
          <w:i/>
          <w:iCs/>
          <w:sz w:val="20"/>
          <w:szCs w:val="20"/>
        </w:rPr>
        <w:t xml:space="preserve">graphe </w:t>
      </w:r>
      <w:proofErr w:type="spellStart"/>
      <w:r w:rsidRPr="00D16A45">
        <w:rPr>
          <w:i/>
          <w:iCs/>
          <w:sz w:val="20"/>
          <w:szCs w:val="20"/>
        </w:rPr>
        <w:t>Xcas</w:t>
      </w:r>
      <w:proofErr w:type="spellEnd"/>
    </w:p>
    <w:p w14:paraId="7881C21F" w14:textId="20CD8320" w:rsidR="002A4AA8" w:rsidRPr="002A4AA8" w:rsidRDefault="002A4AA8" w:rsidP="002A4AA8">
      <w:pPr>
        <w:rPr>
          <w:b/>
          <w:bCs/>
        </w:rPr>
      </w:pPr>
      <w:r>
        <w:rPr>
          <w:i/>
          <w:iCs/>
        </w:rPr>
        <w:t xml:space="preserve">                  </w:t>
      </w:r>
      <w:proofErr w:type="gramStart"/>
      <w:r>
        <w:rPr>
          <w:i/>
          <w:iCs/>
        </w:rPr>
        <w:t>normale</w:t>
      </w:r>
      <w:proofErr w:type="gramEnd"/>
      <w:r>
        <w:rPr>
          <w:i/>
          <w:iCs/>
        </w:rPr>
        <w:t xml:space="preserve"> à l’émetteur</w:t>
      </w:r>
    </w:p>
    <w:p w14:paraId="08CA3736" w14:textId="77777777" w:rsidR="009C3BFE" w:rsidRDefault="009C3BFE" w:rsidP="009C3BFE">
      <w:pPr>
        <w:rPr>
          <w:b/>
          <w:bCs/>
        </w:rPr>
      </w:pPr>
      <w:r>
        <w:rPr>
          <w:noProof/>
        </w:rPr>
        <w:drawing>
          <wp:anchor distT="0" distB="0" distL="114300" distR="114300" simplePos="0" relativeHeight="251651584" behindDoc="1" locked="0" layoutInCell="1" allowOverlap="1" wp14:anchorId="4B6C901C" wp14:editId="6D849E87">
            <wp:simplePos x="0" y="0"/>
            <wp:positionH relativeFrom="margin">
              <wp:align>left</wp:align>
            </wp:positionH>
            <wp:positionV relativeFrom="paragraph">
              <wp:posOffset>323817</wp:posOffset>
            </wp:positionV>
            <wp:extent cx="6479540" cy="2552700"/>
            <wp:effectExtent l="0" t="0" r="0" b="0"/>
            <wp:wrapTight wrapText="bothSides">
              <wp:wrapPolygon edited="0">
                <wp:start x="0" y="0"/>
                <wp:lineTo x="0" y="21439"/>
                <wp:lineTo x="21528" y="21439"/>
                <wp:lineTo x="21528" y="0"/>
                <wp:lineTo x="0" y="0"/>
              </wp:wrapPolygon>
            </wp:wrapTight>
            <wp:docPr id="6" name="Picture 6"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479540" cy="2552700"/>
                    </a:xfrm>
                    <a:prstGeom prst="rect">
                      <a:avLst/>
                    </a:prstGeom>
                  </pic:spPr>
                </pic:pic>
              </a:graphicData>
            </a:graphic>
            <wp14:sizeRelH relativeFrom="page">
              <wp14:pctWidth>0</wp14:pctWidth>
            </wp14:sizeRelH>
            <wp14:sizeRelV relativeFrom="page">
              <wp14:pctHeight>0</wp14:pctHeight>
            </wp14:sizeRelV>
          </wp:anchor>
        </w:drawing>
      </w:r>
    </w:p>
    <w:p w14:paraId="60E4D65D" w14:textId="2F355213" w:rsidR="009C3BFE" w:rsidRPr="009C3BFE" w:rsidRDefault="009C3BFE" w:rsidP="009C3BFE">
      <w:pPr>
        <w:rPr>
          <w:b/>
          <w:bCs/>
        </w:rPr>
      </w:pPr>
      <w:r>
        <w:rPr>
          <w:b/>
          <w:bCs/>
        </w:rPr>
        <w:t>Figur</w:t>
      </w:r>
      <w:r w:rsidRPr="00772B6C">
        <w:rPr>
          <w:b/>
          <w:bCs/>
        </w:rPr>
        <w:t>e I.</w:t>
      </w:r>
      <w:r>
        <w:rPr>
          <w:b/>
          <w:bCs/>
        </w:rPr>
        <w:t xml:space="preserve">5. </w:t>
      </w:r>
      <w:proofErr w:type="gramStart"/>
      <w:r>
        <w:rPr>
          <w:i/>
          <w:iCs/>
        </w:rPr>
        <w:t>P</w:t>
      </w:r>
      <w:r>
        <w:t>(</w:t>
      </w:r>
      <w:proofErr w:type="gramEnd"/>
      <m:oMath>
        <m:r>
          <w:rPr>
            <w:rFonts w:ascii="Cambria Math" w:hAnsi="Cambria Math"/>
            <w:lang w:val="en-GB"/>
          </w:rPr>
          <m:t>θ</m:t>
        </m:r>
      </m:oMath>
      <w:r>
        <w:t>)</w:t>
      </w:r>
      <w:r>
        <w:rPr>
          <w:i/>
          <w:iCs/>
        </w:rPr>
        <w:t xml:space="preserve"> pour 2kHz, on observe la formation de « lobes »  </w:t>
      </w:r>
      <w:r>
        <w:rPr>
          <w:i/>
          <w:iCs/>
        </w:rPr>
        <w:tab/>
        <w:t xml:space="preserve">                  </w:t>
      </w:r>
      <w:r w:rsidRPr="00D16A45">
        <w:rPr>
          <w:i/>
          <w:iCs/>
          <w:sz w:val="20"/>
          <w:szCs w:val="20"/>
        </w:rPr>
        <w:t xml:space="preserve">graphe </w:t>
      </w:r>
      <w:proofErr w:type="spellStart"/>
      <w:r w:rsidRPr="00D16A45">
        <w:rPr>
          <w:i/>
          <w:iCs/>
          <w:sz w:val="20"/>
          <w:szCs w:val="20"/>
        </w:rPr>
        <w:t>Xcas</w:t>
      </w:r>
      <w:proofErr w:type="spellEnd"/>
    </w:p>
    <w:p w14:paraId="2026B43F" w14:textId="77777777" w:rsidR="009C3BFE" w:rsidRDefault="009C3BFE" w:rsidP="007E00E0"/>
    <w:p w14:paraId="416D7569" w14:textId="2B9A6A29" w:rsidR="00894529" w:rsidRDefault="00894529" w:rsidP="007E00E0"/>
    <w:p w14:paraId="5DE776C4" w14:textId="0A5528B7" w:rsidR="008B437C" w:rsidRDefault="008B437C" w:rsidP="00783829">
      <w:pPr>
        <w:jc w:val="both"/>
      </w:pPr>
      <w:r>
        <w:t>Fig.3, 4 et 5 montrent qu’a basse fréquence, la pression est répartie de façon globalement circulaire autour de l’émetteur, mais lorsque la fréquence augmente, on observe l’apparition de « lobes » secondaires, en plus du principal : le principal tend à s’allonger dans la direction normale à l’émetteur, et les secondaires raccourcissent et tendent à s’orienter selon le principal.</w:t>
      </w:r>
    </w:p>
    <w:p w14:paraId="0007A257" w14:textId="3FEB9D60" w:rsidR="00E47488" w:rsidRDefault="00E47488" w:rsidP="00783829">
      <w:pPr>
        <w:jc w:val="both"/>
      </w:pPr>
    </w:p>
    <w:p w14:paraId="2C1B9230" w14:textId="00AFABCD" w:rsidR="00894529" w:rsidRDefault="00E47488" w:rsidP="00783829">
      <w:pPr>
        <w:jc w:val="both"/>
      </w:pPr>
      <w:r>
        <w:t xml:space="preserve">Cette équation, utilisée pour caractériser la pression produite par un émetteur linéaire de longueur </w:t>
      </w:r>
      <w:r>
        <w:rPr>
          <w:i/>
          <w:iCs/>
        </w:rPr>
        <w:t>d</w:t>
      </w:r>
      <w:r w:rsidR="00BC5029">
        <w:t xml:space="preserve">, peut être généralisé à un émetteur plan de surface </w:t>
      </w:r>
      <w:r w:rsidR="00BC5029">
        <w:rPr>
          <w:i/>
          <w:iCs/>
        </w:rPr>
        <w:t>a</w:t>
      </w:r>
      <w:r w:rsidR="00BC5029">
        <w:t xml:space="preserve"> = </w:t>
      </w:r>
      <w:r w:rsidR="00BC5029">
        <w:rPr>
          <w:i/>
          <w:iCs/>
        </w:rPr>
        <w:t>d</w:t>
      </w:r>
      <w:r w:rsidR="00BC5029">
        <w:t xml:space="preserve"> </w:t>
      </w:r>
      <w:r w:rsidR="00BC5029">
        <w:rPr>
          <w:vertAlign w:val="superscript"/>
        </w:rPr>
        <w:t>2</w:t>
      </w:r>
      <w:r w:rsidR="00BC5029">
        <w:t>.</w:t>
      </w:r>
    </w:p>
    <w:p w14:paraId="37F2FD40" w14:textId="5F5B93AB" w:rsidR="00D16A45" w:rsidRPr="006C030E" w:rsidRDefault="00316F32" w:rsidP="00783829">
      <w:pPr>
        <w:jc w:val="both"/>
        <w:rPr>
          <w:iCs/>
        </w:rPr>
      </w:pPr>
      <w:r>
        <w:t>Le</w:t>
      </w:r>
      <w:r w:rsidR="00D16A45">
        <w:t xml:space="preserve"> critère principal pour créer un émetteur unidirectionnel est </w:t>
      </w:r>
      <w:r>
        <w:t xml:space="preserve">donc </w:t>
      </w:r>
      <w:r w:rsidR="00D16A45">
        <w:t xml:space="preserve">le ratio entre la surface de l’émetteur </w:t>
      </w:r>
      <w:r w:rsidR="00D16A45">
        <w:rPr>
          <w:i/>
          <w:iCs/>
        </w:rPr>
        <w:t xml:space="preserve">a </w:t>
      </w:r>
      <w:r w:rsidR="00D16A45">
        <w:t xml:space="preserve">et la longueur d’onde </w:t>
      </w:r>
      <m:oMath>
        <m:r>
          <w:rPr>
            <w:rFonts w:ascii="Cambria Math" w:hAnsi="Cambria Math"/>
            <w:lang w:val="en-GB"/>
          </w:rPr>
          <m:t>λ</m:t>
        </m:r>
      </m:oMath>
      <w:r w:rsidR="00D16A45" w:rsidRPr="00D16A45">
        <w:rPr>
          <w:iCs/>
        </w:rPr>
        <w:t xml:space="preserve"> </w:t>
      </w:r>
      <w:r w:rsidR="00D16A45">
        <w:rPr>
          <w:iCs/>
        </w:rPr>
        <w:t xml:space="preserve">du signal sonore : </w:t>
      </w:r>
      <w:r w:rsidR="006C030E">
        <w:rPr>
          <w:iCs/>
        </w:rPr>
        <w:t xml:space="preserve">lorsque </w:t>
      </w:r>
      <w:r w:rsidR="006C030E">
        <w:rPr>
          <w:i/>
        </w:rPr>
        <w:t>a</w:t>
      </w:r>
      <w:r w:rsidR="006C030E">
        <w:rPr>
          <w:iCs/>
        </w:rPr>
        <w:t xml:space="preserve"> / </w:t>
      </w:r>
      <m:oMath>
        <m:r>
          <w:rPr>
            <w:rFonts w:ascii="Cambria Math" w:hAnsi="Cambria Math"/>
            <w:lang w:val="en-GB"/>
          </w:rPr>
          <m:t>λ</m:t>
        </m:r>
      </m:oMath>
      <w:r w:rsidR="006C030E" w:rsidRPr="006C030E">
        <w:rPr>
          <w:iCs/>
        </w:rPr>
        <w:t xml:space="preserve"> </w:t>
      </w:r>
      <w:r w:rsidR="006C030E">
        <w:rPr>
          <w:iCs/>
        </w:rPr>
        <w:t>augmente, la directivité de l’émetteur s’améliore.</w:t>
      </w:r>
    </w:p>
    <w:p w14:paraId="4967D2D0" w14:textId="7EEC442E" w:rsidR="007E00E0" w:rsidRDefault="007E00E0" w:rsidP="00783829">
      <w:pPr>
        <w:jc w:val="both"/>
      </w:pPr>
    </w:p>
    <w:p w14:paraId="2CA74B81" w14:textId="0C6D6E03" w:rsidR="00170134" w:rsidRDefault="00E47488" w:rsidP="00783829">
      <w:pPr>
        <w:jc w:val="both"/>
      </w:pPr>
      <w:r>
        <w:t>La plage des fréquences audibles pour l’homme est approximativement de 20Hz à 20kHz</w:t>
      </w:r>
      <w:r w:rsidR="00BC5029">
        <w:t xml:space="preserve">, un émetteur unidirectionnel produisant un </w:t>
      </w:r>
      <w:r w:rsidR="001F60FC">
        <w:t>signal</w:t>
      </w:r>
      <w:r w:rsidR="00BC5029">
        <w:t xml:space="preserve"> sonore sur cette plage de fréquence serait trop grand pour être réalisable </w:t>
      </w:r>
      <w:r w:rsidR="00D07554">
        <w:t xml:space="preserve">et transportable </w:t>
      </w:r>
      <w:r w:rsidR="00BC5029">
        <w:t xml:space="preserve">facilement. Il est donc nécessaire d’envoyer un signal sonore composé d’ultrasons. </w:t>
      </w:r>
      <w:r w:rsidR="00D07554">
        <w:t xml:space="preserve">Or, les ultrasons, étant en dehors de la plage de fréquence audible, sont par définition inaudibles. Il semblerait donc que notre appareil soit impossible à créer. </w:t>
      </w:r>
    </w:p>
    <w:p w14:paraId="6BCA7982" w14:textId="2585E9AF" w:rsidR="00170134" w:rsidRDefault="00170134" w:rsidP="00170134">
      <w:pPr>
        <w:pStyle w:val="Titre2"/>
        <w:spacing w:after="240"/>
        <w:rPr>
          <w:rFonts w:ascii="Times New Roman" w:hAnsi="Times New Roman"/>
          <w:i w:val="0"/>
          <w:iCs w:val="0"/>
        </w:rPr>
      </w:pPr>
      <w:bookmarkStart w:id="5" w:name="_Toc248203698"/>
      <w:r w:rsidRPr="00EE252D">
        <w:rPr>
          <w:rFonts w:ascii="Times New Roman" w:hAnsi="Times New Roman"/>
          <w:i w:val="0"/>
          <w:iCs w:val="0"/>
        </w:rPr>
        <w:lastRenderedPageBreak/>
        <w:t>I.</w:t>
      </w:r>
      <w:r>
        <w:rPr>
          <w:rFonts w:ascii="Times New Roman" w:hAnsi="Times New Roman"/>
          <w:i w:val="0"/>
          <w:iCs w:val="0"/>
        </w:rPr>
        <w:t>2</w:t>
      </w:r>
      <w:r w:rsidRPr="00EE252D">
        <w:rPr>
          <w:rFonts w:ascii="Times New Roman" w:hAnsi="Times New Roman"/>
          <w:i w:val="0"/>
          <w:iCs w:val="0"/>
        </w:rPr>
        <w:t xml:space="preserve">. </w:t>
      </w:r>
      <w:r>
        <w:rPr>
          <w:rFonts w:ascii="Times New Roman" w:hAnsi="Times New Roman"/>
          <w:i w:val="0"/>
          <w:iCs w:val="0"/>
        </w:rPr>
        <w:t>Appareils préexistants</w:t>
      </w:r>
    </w:p>
    <w:p w14:paraId="1D62ADA0" w14:textId="5E05FC06" w:rsidR="00170134" w:rsidRDefault="00170134" w:rsidP="009818F9">
      <w:pPr>
        <w:jc w:val="both"/>
      </w:pPr>
      <w:r>
        <w:t xml:space="preserve">Pourtant, d’autres appareils fonctionnant sur le même principe ont déjà été créés, à des tailles raisonnables, et sont même sur le marché (voir par exemple l’ « Audio </w:t>
      </w:r>
      <w:proofErr w:type="spellStart"/>
      <w:r>
        <w:t>Spotlight</w:t>
      </w:r>
      <w:proofErr w:type="spellEnd"/>
      <w:r>
        <w:t> » [</w:t>
      </w:r>
      <w:proofErr w:type="spellStart"/>
      <w:r w:rsidRPr="001F60FC">
        <w:t>AudioSpotlight</w:t>
      </w:r>
      <w:proofErr w:type="spellEnd"/>
      <w:r>
        <w:t xml:space="preserve">]). Ils sont utilisés dans plusieurs domaines, principalement dans les expositions, les musés pour créer une expérience immersive ; dans les supermarchés pour envoyer des spots publicitaires sonores à certains endroits précis et des brevets ont été déposé pour des systèmes d’émetteur directionnels dans </w:t>
      </w:r>
      <w:r w:rsidR="00E625DA">
        <w:t>des voitures.</w:t>
      </w:r>
    </w:p>
    <w:p w14:paraId="12DC25D6" w14:textId="22A431E0" w:rsidR="00E625DA" w:rsidRDefault="00E625DA" w:rsidP="00170134"/>
    <w:p w14:paraId="101A1B85" w14:textId="77777777" w:rsidR="00E625DA" w:rsidRPr="00170134" w:rsidRDefault="00E625DA" w:rsidP="00170134"/>
    <w:p w14:paraId="172E6FE1" w14:textId="158AA923" w:rsidR="004C463F" w:rsidRDefault="004C463F" w:rsidP="004C463F">
      <w:pPr>
        <w:pStyle w:val="Titre2"/>
        <w:spacing w:after="240"/>
        <w:rPr>
          <w:rFonts w:ascii="Times New Roman" w:hAnsi="Times New Roman"/>
          <w:i w:val="0"/>
          <w:iCs w:val="0"/>
        </w:rPr>
      </w:pPr>
      <w:r w:rsidRPr="00EE252D">
        <w:rPr>
          <w:rFonts w:ascii="Times New Roman" w:hAnsi="Times New Roman"/>
          <w:i w:val="0"/>
          <w:iCs w:val="0"/>
        </w:rPr>
        <w:t>I.</w:t>
      </w:r>
      <w:r>
        <w:rPr>
          <w:rFonts w:ascii="Times New Roman" w:hAnsi="Times New Roman"/>
          <w:i w:val="0"/>
          <w:iCs w:val="0"/>
        </w:rPr>
        <w:t>3</w:t>
      </w:r>
      <w:r w:rsidRPr="00EE252D">
        <w:rPr>
          <w:rFonts w:ascii="Times New Roman" w:hAnsi="Times New Roman"/>
          <w:i w:val="0"/>
          <w:iCs w:val="0"/>
        </w:rPr>
        <w:t xml:space="preserve">. </w:t>
      </w:r>
      <w:r w:rsidR="00AE5979">
        <w:rPr>
          <w:rFonts w:ascii="Times New Roman" w:hAnsi="Times New Roman"/>
          <w:i w:val="0"/>
          <w:iCs w:val="0"/>
        </w:rPr>
        <w:t>Modulation et d</w:t>
      </w:r>
      <w:r>
        <w:rPr>
          <w:rFonts w:ascii="Times New Roman" w:hAnsi="Times New Roman"/>
          <w:i w:val="0"/>
          <w:iCs w:val="0"/>
        </w:rPr>
        <w:t>émodulation des ondes sonores</w:t>
      </w:r>
    </w:p>
    <w:p w14:paraId="141A06B7" w14:textId="135B1B59" w:rsidR="00387150" w:rsidRDefault="004C463F" w:rsidP="005D7CCE">
      <w:pPr>
        <w:jc w:val="both"/>
      </w:pPr>
      <w:r>
        <w:t>Pour comprendre leur fonctionnement, il faut se pencher sur l’équation d’onde d’un signal sonore.</w:t>
      </w:r>
      <w:r w:rsidR="00387150">
        <w:t xml:space="preserve"> L’air est un milieu non-linéaire : la vitesse du son dépend de la température de l’air, qui dépend de la pression. Lorsqu’un signal sonore se propage dans l’air, la vitesse du son en plusieurs points du signal (ex : le maximum et minimum) est donc différente, ce qui résulte en une distorsion de ce signal.</w:t>
      </w:r>
      <w:r w:rsidR="000B7A2D">
        <w:t xml:space="preserve"> </w:t>
      </w:r>
    </w:p>
    <w:p w14:paraId="2934CFD1" w14:textId="5854AB15" w:rsidR="000B7A2D" w:rsidRDefault="000B7A2D" w:rsidP="005D7CCE">
      <w:pPr>
        <w:jc w:val="both"/>
      </w:pPr>
      <w:r>
        <w:t xml:space="preserve">Ce phénomène </w:t>
      </w:r>
      <w:r w:rsidR="008C461B">
        <w:t>a</w:t>
      </w:r>
      <w:r>
        <w:t xml:space="preserve"> pour effet de démoduler le</w:t>
      </w:r>
      <w:r w:rsidR="0026733A">
        <w:t xml:space="preserve"> signal sonore</w:t>
      </w:r>
      <w:r>
        <w:t xml:space="preserve"> (</w:t>
      </w:r>
      <w:r w:rsidR="0026733A">
        <w:t xml:space="preserve">plus précisément, l’enveloppe du signal, </w:t>
      </w:r>
      <w:r>
        <w:t>si ce</w:t>
      </w:r>
      <w:r w:rsidR="0026733A">
        <w:t>lui-ci</w:t>
      </w:r>
      <w:r>
        <w:t xml:space="preserve"> </w:t>
      </w:r>
      <w:r w:rsidR="0026733A">
        <w:t>a</w:t>
      </w:r>
      <w:r>
        <w:t xml:space="preserve"> une puissance suffisante). C’est cet effet que nous allons utiliser pour produire un signal audible : le signal modulant (20Hz – 20kHz) va être modulé sur un signal porteur ultrasonique et la nature non-linéaire de l’air va avoir pour effet de démoduler ce signal automatiquement, qui redeviendra donc audible. </w:t>
      </w:r>
    </w:p>
    <w:p w14:paraId="254490A0" w14:textId="526D05B1" w:rsidR="007C113C" w:rsidRDefault="007C113C" w:rsidP="005D7CCE">
      <w:pPr>
        <w:jc w:val="both"/>
      </w:pPr>
    </w:p>
    <w:p w14:paraId="3B8040A7" w14:textId="2F46FE3F" w:rsidR="007C113C" w:rsidRDefault="007C113C" w:rsidP="005D7CCE">
      <w:pPr>
        <w:jc w:val="both"/>
      </w:pPr>
      <w:r>
        <w:t xml:space="preserve">Il semblerait donc que le signal sonore ne puisse pas être modulé en fréquence, car c’est l’enveloppe du signal qui est démodulée, et l’enveloppe d’un signal modulé en fréquence est constante. Or, il existe des appareils qui utilisent la modulation de fréquence pour envoyer un signal audible unidirectionnel </w:t>
      </w:r>
      <w:r w:rsidR="00EB297A">
        <w:t>(</w:t>
      </w:r>
      <w:bookmarkStart w:id="6" w:name="_GoBack"/>
      <w:bookmarkEnd w:id="6"/>
      <w:r>
        <w:t xml:space="preserve">voir par exemple cette vidéo : </w:t>
      </w:r>
      <w:hyperlink r:id="rId15" w:history="1">
        <w:r w:rsidRPr="00756521">
          <w:rPr>
            <w:rStyle w:val="Lienhypertexte"/>
          </w:rPr>
          <w:t>https://youtu.be/aBdVfUnS-pM?t=76</w:t>
        </w:r>
      </w:hyperlink>
      <w:r>
        <w:t xml:space="preserve"> ). En fait, le phénomène de démodulation s’applique aussi pour les signaux modulés en fréquence, de la même façon. </w:t>
      </w:r>
      <w:r w:rsidR="008B4095" w:rsidRPr="00675644">
        <w:t>[Гурбатов’80]</w:t>
      </w:r>
    </w:p>
    <w:p w14:paraId="19F54B74" w14:textId="15C13E2A" w:rsidR="008B4095" w:rsidRDefault="008B4095" w:rsidP="005D7CCE">
      <w:pPr>
        <w:jc w:val="both"/>
      </w:pPr>
      <w:r>
        <w:t>La plupart des articles étudient le cas de la modulation d’amplitude, c’est donc celui que nous allons prendre comme exemple, mais il serait intéressant de comparer la différence de qualité sonore entre un signal modulé en amplitude et un en fréquence lors de la phase de construction de la tourelle.</w:t>
      </w:r>
    </w:p>
    <w:p w14:paraId="317A8E07" w14:textId="45A761EF" w:rsidR="009E3D12" w:rsidRDefault="009E3D12" w:rsidP="005D7CCE">
      <w:pPr>
        <w:jc w:val="both"/>
      </w:pPr>
    </w:p>
    <w:p w14:paraId="76F5A084" w14:textId="77777777" w:rsidR="0016003C" w:rsidRDefault="009E3D12" w:rsidP="005D7CCE">
      <w:pPr>
        <w:jc w:val="both"/>
      </w:pPr>
      <w:r>
        <w:t xml:space="preserve">De plus, </w:t>
      </w:r>
      <w:r w:rsidR="00BB6097">
        <w:t>en utilisant des émetteurs d’ultrasons à ~40kHz, il est possible que la modulation d’amplitude ne soit pas très bonne, car la fréquence du signal porteur n’est qu’un peu plus du double de la fréquence du signal audio maximum (~15kHz). Fig.6 montre cet effet.</w:t>
      </w:r>
    </w:p>
    <w:p w14:paraId="65DE19F1" w14:textId="03087824" w:rsidR="009E3D12" w:rsidRDefault="00BB6097" w:rsidP="005D7CCE">
      <w:pPr>
        <w:jc w:val="both"/>
      </w:pPr>
      <w:r>
        <w:rPr>
          <w:noProof/>
        </w:rPr>
        <w:drawing>
          <wp:anchor distT="0" distB="0" distL="114300" distR="114300" simplePos="0" relativeHeight="251645440" behindDoc="1" locked="0" layoutInCell="1" allowOverlap="1" wp14:anchorId="0A11A3E4" wp14:editId="13C292A3">
            <wp:simplePos x="0" y="0"/>
            <wp:positionH relativeFrom="column">
              <wp:posOffset>5715</wp:posOffset>
            </wp:positionH>
            <wp:positionV relativeFrom="paragraph">
              <wp:posOffset>311546</wp:posOffset>
            </wp:positionV>
            <wp:extent cx="6479540" cy="2466340"/>
            <wp:effectExtent l="0" t="0" r="0" b="0"/>
            <wp:wrapTight wrapText="bothSides">
              <wp:wrapPolygon edited="0">
                <wp:start x="0" y="0"/>
                <wp:lineTo x="0" y="21355"/>
                <wp:lineTo x="21528" y="21355"/>
                <wp:lineTo x="21528" y="0"/>
                <wp:lineTo x="0" y="0"/>
              </wp:wrapPolygon>
            </wp:wrapTight>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6"/>
                    <a:stretch>
                      <a:fillRect/>
                    </a:stretch>
                  </pic:blipFill>
                  <pic:spPr>
                    <a:xfrm>
                      <a:off x="0" y="0"/>
                      <a:ext cx="6479540" cy="2466340"/>
                    </a:xfrm>
                    <a:prstGeom prst="rect">
                      <a:avLst/>
                    </a:prstGeom>
                  </pic:spPr>
                </pic:pic>
              </a:graphicData>
            </a:graphic>
            <wp14:sizeRelH relativeFrom="page">
              <wp14:pctWidth>0</wp14:pctWidth>
            </wp14:sizeRelH>
            <wp14:sizeRelV relativeFrom="page">
              <wp14:pctHeight>0</wp14:pctHeight>
            </wp14:sizeRelV>
          </wp:anchor>
        </w:drawing>
      </w:r>
    </w:p>
    <w:p w14:paraId="0C4DA551" w14:textId="4B5D9650" w:rsidR="00BB6097" w:rsidRDefault="00BB6097" w:rsidP="00BB6097">
      <w:pPr>
        <w:rPr>
          <w:b/>
          <w:bCs/>
        </w:rPr>
      </w:pPr>
      <w:r>
        <w:rPr>
          <w:b/>
          <w:bCs/>
        </w:rPr>
        <w:t>Figur</w:t>
      </w:r>
      <w:r w:rsidRPr="00772B6C">
        <w:rPr>
          <w:b/>
          <w:bCs/>
        </w:rPr>
        <w:t>e I.</w:t>
      </w:r>
      <w:r>
        <w:rPr>
          <w:b/>
          <w:bCs/>
        </w:rPr>
        <w:t>6.</w:t>
      </w:r>
      <w:r>
        <w:rPr>
          <w:i/>
          <w:iCs/>
        </w:rPr>
        <w:t xml:space="preserve"> 2 signaux modulés en amplitude sur un signal porteur à 1kHz,                   </w:t>
      </w:r>
      <w:r w:rsidRPr="00D16A45">
        <w:rPr>
          <w:i/>
          <w:iCs/>
          <w:sz w:val="20"/>
          <w:szCs w:val="20"/>
        </w:rPr>
        <w:t xml:space="preserve">graphe </w:t>
      </w:r>
      <w:proofErr w:type="spellStart"/>
      <w:r>
        <w:rPr>
          <w:i/>
          <w:iCs/>
          <w:sz w:val="20"/>
          <w:szCs w:val="20"/>
        </w:rPr>
        <w:t>Audacity</w:t>
      </w:r>
      <w:proofErr w:type="spellEnd"/>
    </w:p>
    <w:p w14:paraId="7087CFC8" w14:textId="52008CD7" w:rsidR="00BB6097" w:rsidRPr="00BB6097" w:rsidRDefault="00BB6097" w:rsidP="00BB6097">
      <w:pPr>
        <w:rPr>
          <w:i/>
          <w:iCs/>
        </w:rPr>
      </w:pPr>
      <w:r>
        <w:rPr>
          <w:b/>
          <w:bCs/>
        </w:rPr>
        <w:tab/>
        <w:t xml:space="preserve">       </w:t>
      </w:r>
      <w:r w:rsidR="00185BA6">
        <w:rPr>
          <w:i/>
          <w:iCs/>
        </w:rPr>
        <w:t>Signal</w:t>
      </w:r>
      <w:r>
        <w:rPr>
          <w:i/>
          <w:iCs/>
        </w:rPr>
        <w:t xml:space="preserve"> modulant à 100Hz (haut), et 500Hz (bas)</w:t>
      </w:r>
    </w:p>
    <w:p w14:paraId="56FC6522" w14:textId="77777777" w:rsidR="009E3D12" w:rsidRDefault="009E3D12" w:rsidP="005D7CCE">
      <w:pPr>
        <w:jc w:val="both"/>
      </w:pPr>
    </w:p>
    <w:p w14:paraId="68DCE4D6" w14:textId="77777777" w:rsidR="00BB6097" w:rsidRDefault="00BB6097" w:rsidP="005D7CCE">
      <w:pPr>
        <w:jc w:val="both"/>
      </w:pPr>
    </w:p>
    <w:p w14:paraId="4EFF5123" w14:textId="114D986A" w:rsidR="00967819" w:rsidRDefault="00493D68" w:rsidP="005D7CCE">
      <w:pPr>
        <w:jc w:val="both"/>
      </w:pPr>
      <w:r>
        <w:lastRenderedPageBreak/>
        <w:t>L’équation de la modulation d’amplitude est la suivante</w:t>
      </w:r>
      <w:r w:rsidR="00967819">
        <w:t xml:space="preserve"> : </w:t>
      </w:r>
    </w:p>
    <w:p w14:paraId="520FF4FC" w14:textId="7731E2A7" w:rsidR="00967819" w:rsidRPr="009C5A66" w:rsidRDefault="00205A91" w:rsidP="005D7CCE">
      <w:pPr>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m</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m:t>
                  </m:r>
                </m:sub>
              </m:sSub>
              <m:d>
                <m:dPr>
                  <m:ctrlPr>
                    <w:rPr>
                      <w:rFonts w:ascii="Cambria Math" w:hAnsi="Cambria Math"/>
                      <w:i/>
                      <w:sz w:val="28"/>
                      <w:szCs w:val="28"/>
                    </w:rPr>
                  </m:ctrlPr>
                </m:dPr>
                <m:e>
                  <m:r>
                    <w:rPr>
                      <w:rFonts w:ascii="Cambria Math" w:hAnsi="Cambria Math"/>
                      <w:sz w:val="28"/>
                      <w:szCs w:val="28"/>
                    </w:rPr>
                    <m:t>t</m:t>
                  </m:r>
                </m:e>
              </m:d>
            </m:e>
          </m:d>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w:rPr>
              <w:rFonts w:ascii="Cambria Math" w:hAnsi="Cambria Math"/>
              <w:sz w:val="28"/>
              <w:szCs w:val="28"/>
            </w:rPr>
            <m:t>sin</m:t>
          </m:r>
          <m:d>
            <m:dPr>
              <m:ctrlPr>
                <w:rPr>
                  <w:rFonts w:ascii="Cambria Math" w:hAnsi="Cambria Math"/>
                  <w:i/>
                  <w:sz w:val="28"/>
                  <w:szCs w:val="28"/>
                </w:rPr>
              </m:ctrlPr>
            </m:dPr>
            <m:e>
              <m:r>
                <w:rPr>
                  <w:rFonts w:ascii="Cambria Math" w:hAnsi="Cambria Math"/>
                  <w:sz w:val="28"/>
                  <w:szCs w:val="28"/>
                </w:rPr>
                <m:t>2</m:t>
              </m:r>
              <m:r>
                <m:rPr>
                  <m:sty m:val="p"/>
                </m:rPr>
                <w:rPr>
                  <w:rFonts w:ascii="Cambria Math" w:hAnsi="Cambria Math"/>
                  <w:sz w:val="28"/>
                  <w:szCs w:val="28"/>
                </w:rPr>
                <m:t>π</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p</m:t>
                  </m:r>
                </m:sub>
              </m:sSub>
            </m:e>
          </m:d>
        </m:oMath>
      </m:oMathPara>
    </w:p>
    <w:p w14:paraId="4FD11CB6" w14:textId="77777777" w:rsidR="009C5A66" w:rsidRPr="009C5A66" w:rsidRDefault="009C5A66" w:rsidP="005D7CCE">
      <w:pPr>
        <w:jc w:val="both"/>
        <w:rPr>
          <w:sz w:val="28"/>
          <w:szCs w:val="28"/>
        </w:rPr>
      </w:pPr>
    </w:p>
    <w:p w14:paraId="646A08A9" w14:textId="7B09B251" w:rsidR="009C5A66" w:rsidRDefault="009C5A66" w:rsidP="005D7CCE">
      <w:pPr>
        <w:jc w:val="both"/>
      </w:pPr>
      <w:proofErr w:type="gramStart"/>
      <w:r w:rsidRPr="009C5A66">
        <w:t>où</w:t>
      </w:r>
      <w:proofErr w:type="gramEnd"/>
      <w:r w:rsidRPr="009C5A66">
        <w:t xml:space="preserve"> </w:t>
      </w:r>
      <w:proofErr w:type="spellStart"/>
      <w:r w:rsidR="00D11F02">
        <w:rPr>
          <w:i/>
          <w:iCs/>
        </w:rPr>
        <w:t>s</w:t>
      </w:r>
      <w:r w:rsidR="00D11F02">
        <w:rPr>
          <w:i/>
          <w:iCs/>
          <w:vertAlign w:val="subscript"/>
        </w:rPr>
        <w:t>m</w:t>
      </w:r>
      <w:proofErr w:type="spellEnd"/>
      <w:r w:rsidR="00D11F02">
        <w:rPr>
          <w:i/>
          <w:iCs/>
        </w:rPr>
        <w:t>(t)</w:t>
      </w:r>
      <w:r w:rsidRPr="009C5A66">
        <w:t xml:space="preserve"> est le signal modulé en amplitude, </w:t>
      </w:r>
      <w:r w:rsidRPr="00D11F02">
        <w:rPr>
          <w:i/>
          <w:iCs/>
        </w:rPr>
        <w:t>s</w:t>
      </w:r>
      <w:r w:rsidRPr="00D11F02">
        <w:rPr>
          <w:i/>
          <w:iCs/>
          <w:vertAlign w:val="subscript"/>
        </w:rPr>
        <w:t>a</w:t>
      </w:r>
      <w:r w:rsidRPr="00D11F02">
        <w:rPr>
          <w:i/>
          <w:iCs/>
        </w:rPr>
        <w:t>(t)</w:t>
      </w:r>
      <w:r>
        <w:t xml:space="preserve"> est le signal audio original (que l’on suppose ici d’amplitude égale à 1), </w:t>
      </w:r>
      <w:proofErr w:type="spellStart"/>
      <w:r w:rsidRPr="00D11F02">
        <w:rPr>
          <w:i/>
          <w:iCs/>
        </w:rPr>
        <w:t>f</w:t>
      </w:r>
      <w:r w:rsidRPr="00D11F02">
        <w:rPr>
          <w:i/>
          <w:iCs/>
          <w:vertAlign w:val="subscript"/>
        </w:rPr>
        <w:t>p</w:t>
      </w:r>
      <w:proofErr w:type="spellEnd"/>
      <w:r>
        <w:t xml:space="preserve"> est la fréquence du signal porteur, </w:t>
      </w:r>
      <w:proofErr w:type="spellStart"/>
      <w:r w:rsidRPr="00D11F02">
        <w:rPr>
          <w:i/>
          <w:iCs/>
        </w:rPr>
        <w:t>A</w:t>
      </w:r>
      <w:r w:rsidRPr="00D11F02">
        <w:rPr>
          <w:i/>
          <w:iCs/>
          <w:vertAlign w:val="subscript"/>
        </w:rPr>
        <w:t>p</w:t>
      </w:r>
      <w:proofErr w:type="spellEnd"/>
      <w:r>
        <w:rPr>
          <w:vertAlign w:val="subscript"/>
        </w:rPr>
        <w:t xml:space="preserve"> </w:t>
      </w:r>
      <w:r>
        <w:t xml:space="preserve">son amplitude et </w:t>
      </w:r>
      <w:r w:rsidRPr="00D11F02">
        <w:rPr>
          <w:i/>
          <w:iCs/>
        </w:rPr>
        <w:t>m</w:t>
      </w:r>
      <w:r>
        <w:t xml:space="preserve"> est appelé </w:t>
      </w:r>
      <w:r w:rsidR="00D11F02">
        <w:t>« indice</w:t>
      </w:r>
      <w:r>
        <w:t xml:space="preserve"> de modulation</w:t>
      </w:r>
      <w:r w:rsidR="00D11F02">
        <w:t xml:space="preserve"> ». </w:t>
      </w:r>
    </w:p>
    <w:p w14:paraId="3E0AD053" w14:textId="77777777" w:rsidR="007D33B9" w:rsidRDefault="007D33B9" w:rsidP="005D7CCE">
      <w:pPr>
        <w:jc w:val="both"/>
      </w:pPr>
    </w:p>
    <w:p w14:paraId="4A069A3B" w14:textId="77777777" w:rsidR="00C23CCC" w:rsidRDefault="00493D68" w:rsidP="005D7CCE">
      <w:pPr>
        <w:jc w:val="both"/>
      </w:pPr>
      <w:r>
        <w:t>La génération du signal porteur à fréquence</w:t>
      </w:r>
      <w:r w:rsidR="00BE1E5A">
        <w:t xml:space="preserve"> ultrasonique</w:t>
      </w:r>
      <w:r>
        <w:t xml:space="preserve"> peut se </w:t>
      </w:r>
      <w:r w:rsidR="00BE1E5A">
        <w:t xml:space="preserve">faire </w:t>
      </w:r>
      <w:r>
        <w:t xml:space="preserve">avec un oscillateur (par exemple en utilisant une puce ne555). </w:t>
      </w:r>
      <w:r w:rsidR="005B0A2B">
        <w:t xml:space="preserve">Il est possible d’utiliser la carte </w:t>
      </w:r>
      <w:proofErr w:type="spellStart"/>
      <w:r w:rsidR="005B0A2B">
        <w:t>Arduino</w:t>
      </w:r>
      <w:proofErr w:type="spellEnd"/>
      <w:r w:rsidR="005B0A2B">
        <w:t xml:space="preserve"> pour générer en signal sinusoïdal en utilisant un ‘</w:t>
      </w:r>
      <w:proofErr w:type="spellStart"/>
      <w:r w:rsidR="005B0A2B">
        <w:t>timer</w:t>
      </w:r>
      <w:proofErr w:type="spellEnd"/>
      <w:r w:rsidR="005B0A2B">
        <w:t>’ et un ‘</w:t>
      </w:r>
      <w:proofErr w:type="spellStart"/>
      <w:r w:rsidR="005B0A2B">
        <w:t>interrupt</w:t>
      </w:r>
      <w:proofErr w:type="spellEnd"/>
      <w:r w:rsidR="005B0A2B">
        <w:t>’ : on échantillonne un signal sinusoïdal que l’on stock au préalable dans un tableau, et à chaque appel de l’</w:t>
      </w:r>
      <w:proofErr w:type="spellStart"/>
      <w:r w:rsidR="005B0A2B">
        <w:t>interrupt</w:t>
      </w:r>
      <w:proofErr w:type="spellEnd"/>
      <w:r w:rsidR="005B0A2B">
        <w:t xml:space="preserve">, on envoi en sortie un signal PWM dont la largeur de pulsation dépend de l’amplitude de l’échantillon courant (en utilisant par exemple un deuxième </w:t>
      </w:r>
      <w:proofErr w:type="spellStart"/>
      <w:r w:rsidR="005B0A2B">
        <w:t>timer</w:t>
      </w:r>
      <w:proofErr w:type="spellEnd"/>
      <w:r w:rsidR="005B0A2B">
        <w:t xml:space="preserve">). </w:t>
      </w:r>
      <w:r w:rsidR="00B06229">
        <w:t xml:space="preserve">Ce signal PWM est ensuite filtré pour obtenir une sinusoïde. </w:t>
      </w:r>
      <w:r w:rsidR="005B0A2B">
        <w:t>Cette méthode est néanmoins limitée à des sinusoïdes de fréquence maximale, qui dépend des opérations que le processeur a à exécuter en plus. En pratique, il risque d’être compliqué d’atteindre 40KHz</w:t>
      </w:r>
      <w:r w:rsidR="007D33B9">
        <w:t xml:space="preserve">, de plus, cette méthode nécessite de modifier un ou plusieurs </w:t>
      </w:r>
      <w:proofErr w:type="spellStart"/>
      <w:r w:rsidR="007D33B9">
        <w:t>timer</w:t>
      </w:r>
      <w:proofErr w:type="spellEnd"/>
      <w:r w:rsidR="007D33B9">
        <w:t xml:space="preserve"> de la carte </w:t>
      </w:r>
      <w:proofErr w:type="spellStart"/>
      <w:r w:rsidR="007D33B9">
        <w:t>Arduino</w:t>
      </w:r>
      <w:proofErr w:type="spellEnd"/>
      <w:r w:rsidR="007D33B9">
        <w:t>, qui peuvent être utilisés par d’autres parties du code. Il est donc préférable d’utiliser la méthode analogique.</w:t>
      </w:r>
      <w:r w:rsidR="00784046">
        <w:t xml:space="preserve"> </w:t>
      </w:r>
    </w:p>
    <w:p w14:paraId="11B4A85C" w14:textId="3E6018D5" w:rsidR="00C23CCC" w:rsidRDefault="00493D68" w:rsidP="005D7CCE">
      <w:pPr>
        <w:jc w:val="both"/>
      </w:pPr>
      <w:r>
        <w:t>La modulation</w:t>
      </w:r>
      <w:r w:rsidR="00C23CCC">
        <w:t xml:space="preserve"> d’amplitude</w:t>
      </w:r>
      <w:r>
        <w:t xml:space="preserve"> peut se faire en </w:t>
      </w:r>
      <w:r w:rsidR="00531FFB">
        <w:t>utilisant simplement un transistor et des résistances pour contrôler l’amplitude du signal porteur, ou une puce dédiée peut être utilisé pour générer un meilleur signal (par exemple,</w:t>
      </w:r>
      <w:r w:rsidR="00900B05" w:rsidRPr="00900B05">
        <w:t xml:space="preserve"> MC1496</w:t>
      </w:r>
      <w:r w:rsidR="00531FFB">
        <w:t>)</w:t>
      </w:r>
      <w:r w:rsidR="00784046">
        <w:t xml:space="preserve"> [</w:t>
      </w:r>
      <w:r w:rsidR="00E24297">
        <w:t>4</w:t>
      </w:r>
      <w:r w:rsidR="00784046">
        <w:t xml:space="preserve">]. </w:t>
      </w:r>
    </w:p>
    <w:p w14:paraId="02B42A9C" w14:textId="5DD7159C" w:rsidR="00C23CCC" w:rsidRDefault="00C23CCC" w:rsidP="005D7CCE">
      <w:pPr>
        <w:jc w:val="both"/>
      </w:pPr>
      <w:r>
        <w:t xml:space="preserve">La modulation de fréquence se fait simplement avec un </w:t>
      </w:r>
      <w:proofErr w:type="spellStart"/>
      <w:r>
        <w:t>timer</w:t>
      </w:r>
      <w:proofErr w:type="spellEnd"/>
      <w:r>
        <w:t xml:space="preserve"> 555.</w:t>
      </w:r>
    </w:p>
    <w:p w14:paraId="00B1269A" w14:textId="5AAB8FB0" w:rsidR="00C22428" w:rsidRDefault="00784046" w:rsidP="005D7CCE">
      <w:pPr>
        <w:jc w:val="both"/>
      </w:pPr>
      <w:r>
        <w:t xml:space="preserve">Encore une fois la modulation par méthode numérique est possible sur la carte </w:t>
      </w:r>
      <w:proofErr w:type="spellStart"/>
      <w:r>
        <w:t>Arduino</w:t>
      </w:r>
      <w:proofErr w:type="spellEnd"/>
      <w:r>
        <w:t>, mais à de telles fréquences risque d’être très limitée.</w:t>
      </w:r>
      <w:r w:rsidR="002B2480">
        <w:t xml:space="preserve">                                                  </w:t>
      </w:r>
      <w:r w:rsidR="00BE1E5A">
        <w:t xml:space="preserve">                         </w:t>
      </w:r>
      <w:r>
        <w:t xml:space="preserve">          </w:t>
      </w:r>
    </w:p>
    <w:p w14:paraId="42939E00" w14:textId="34212EC2" w:rsidR="00D11F02" w:rsidRDefault="00D11F02" w:rsidP="005D7CCE">
      <w:pPr>
        <w:jc w:val="both"/>
      </w:pPr>
    </w:p>
    <w:p w14:paraId="780B8A43" w14:textId="7F5EA9C3" w:rsidR="00D11F02" w:rsidRDefault="00D11F02" w:rsidP="005D7CCE">
      <w:pPr>
        <w:jc w:val="both"/>
      </w:pPr>
      <w:r>
        <w:t xml:space="preserve">En règle générale, </w:t>
      </w:r>
      <w:r>
        <w:rPr>
          <w:i/>
          <w:iCs/>
        </w:rPr>
        <w:t>m</w:t>
      </w:r>
      <w:r>
        <w:t xml:space="preserve"> doit être compris entre 0 et 1 : s’il est égal à 0, le signal n’est plus modulé (seul le signal porteur est présent), </w:t>
      </w:r>
      <w:r w:rsidR="005900A0">
        <w:t>s’il</w:t>
      </w:r>
      <w:r>
        <w:t xml:space="preserve"> est supérieur à 1, le signal est « </w:t>
      </w:r>
      <w:proofErr w:type="spellStart"/>
      <w:r>
        <w:t>surmodulé</w:t>
      </w:r>
      <w:proofErr w:type="spellEnd"/>
      <w:r>
        <w:t xml:space="preserve"> ». Dans </w:t>
      </w:r>
      <w:r w:rsidR="005900A0">
        <w:t xml:space="preserve">le cas de notre projet, une réduction de l’index de modulation mène à une réduction de la distorsion du signal audible, mais aussi à une réduction du niveau sonore de ce signal.                                                    </w:t>
      </w:r>
      <w:r w:rsidR="005900A0" w:rsidRPr="00C9191A">
        <w:t>[Pompei’02</w:t>
      </w:r>
      <w:r w:rsidR="005900A0">
        <w:t>,1</w:t>
      </w:r>
      <w:r w:rsidR="005900A0" w:rsidRPr="00C9191A">
        <w:t>]</w:t>
      </w:r>
    </w:p>
    <w:p w14:paraId="40AD7D01" w14:textId="179F0078" w:rsidR="005900A0" w:rsidRPr="009103D6" w:rsidRDefault="009103D6" w:rsidP="005D7CCE">
      <w:pPr>
        <w:jc w:val="both"/>
      </w:pPr>
      <w:r>
        <w:t xml:space="preserve">Il faut donc expérimenter pour trouver la valeur de </w:t>
      </w:r>
      <w:r>
        <w:rPr>
          <w:i/>
          <w:iCs/>
        </w:rPr>
        <w:t>m</w:t>
      </w:r>
      <w:r>
        <w:t xml:space="preserve"> qui offre un signal audible le plus clair possible, tout en ayant un niveau sonore suffisant.</w:t>
      </w:r>
    </w:p>
    <w:p w14:paraId="55E8A4E0" w14:textId="77777777" w:rsidR="000B7A2D" w:rsidRDefault="000B7A2D" w:rsidP="005D7CCE">
      <w:pPr>
        <w:jc w:val="both"/>
      </w:pPr>
    </w:p>
    <w:p w14:paraId="1BABAB97" w14:textId="6F6AC75E" w:rsidR="006E327D" w:rsidRDefault="009103D6" w:rsidP="005D7CCE">
      <w:pPr>
        <w:jc w:val="both"/>
      </w:pPr>
      <w:r>
        <w:t xml:space="preserve">La relation entre le signal démodulé </w:t>
      </w:r>
      <w:proofErr w:type="gramStart"/>
      <w:r>
        <w:rPr>
          <w:i/>
          <w:iCs/>
        </w:rPr>
        <w:t>s’</w:t>
      </w:r>
      <w:r>
        <w:t>(</w:t>
      </w:r>
      <w:proofErr w:type="gramEnd"/>
      <w:r>
        <w:rPr>
          <w:i/>
          <w:iCs/>
        </w:rPr>
        <w:t>t</w:t>
      </w:r>
      <w:r>
        <w:t>)</w:t>
      </w:r>
      <w:r w:rsidR="006E327D">
        <w:t xml:space="preserve">, </w:t>
      </w:r>
      <w:r>
        <w:t xml:space="preserve">et </w:t>
      </w:r>
      <w:proofErr w:type="spellStart"/>
      <w:r>
        <w:rPr>
          <w:i/>
          <w:iCs/>
        </w:rPr>
        <w:t>s</w:t>
      </w:r>
      <w:r>
        <w:rPr>
          <w:i/>
          <w:iCs/>
          <w:vertAlign w:val="subscript"/>
        </w:rPr>
        <w:t>m</w:t>
      </w:r>
      <w:proofErr w:type="spellEnd"/>
      <w:r>
        <w:rPr>
          <w:i/>
          <w:iCs/>
        </w:rPr>
        <w:t xml:space="preserve">(t) </w:t>
      </w:r>
      <w:r>
        <w:t>est la suivante</w:t>
      </w:r>
      <w:r w:rsidR="006E327D">
        <w:t>:</w:t>
      </w:r>
    </w:p>
    <w:p w14:paraId="437F3E70" w14:textId="77777777" w:rsidR="006E327D" w:rsidRDefault="006E327D" w:rsidP="004C463F"/>
    <w:p w14:paraId="6B86C135" w14:textId="5D3001B7" w:rsidR="004C463F" w:rsidRPr="00C9191A" w:rsidRDefault="006E327D" w:rsidP="00C9191A">
      <w:pPr>
        <w:ind w:firstLine="708"/>
        <w:jc w:val="center"/>
        <w:rPr>
          <w:iCs/>
          <w:sz w:val="28"/>
          <w:szCs w:val="28"/>
        </w:rPr>
      </w:pPr>
      <w:proofErr w:type="gramStart"/>
      <w:r w:rsidRPr="006E327D">
        <w:rPr>
          <w:sz w:val="28"/>
          <w:szCs w:val="28"/>
        </w:rPr>
        <w:t>s’(</w:t>
      </w:r>
      <w:proofErr w:type="gramEnd"/>
      <w:r w:rsidRPr="006E327D">
        <w:rPr>
          <w:sz w:val="28"/>
          <w:szCs w:val="28"/>
        </w:rPr>
        <w:t xml:space="preserve">t) </w:t>
      </w:r>
      <w:r w:rsidRPr="006E327D">
        <w:rPr>
          <w:rFonts w:ascii="Cambria Math" w:hAnsi="Cambria Math" w:cs="Cambria Math"/>
          <w:color w:val="202122"/>
          <w:sz w:val="28"/>
          <w:szCs w:val="28"/>
          <w:shd w:val="clear" w:color="auto" w:fill="FFFFFF"/>
        </w:rPr>
        <w:t>∝</w:t>
      </w:r>
      <w:r w:rsidR="009103D6">
        <w:rPr>
          <w:rFonts w:ascii="Cambria Math" w:hAnsi="Cambria Math" w:cs="Cambria Math"/>
          <w:color w:val="202122"/>
          <w:sz w:val="28"/>
          <w:szCs w:val="28"/>
          <w:shd w:val="clear" w:color="auto" w:fill="FFFFFF"/>
        </w:rPr>
        <w:t xml:space="preserve"> A</w:t>
      </w:r>
      <w:r w:rsidR="009103D6">
        <w:rPr>
          <w:rFonts w:ascii="Cambria Math" w:hAnsi="Cambria Math" w:cs="Cambria Math"/>
          <w:color w:val="202122"/>
          <w:sz w:val="28"/>
          <w:szCs w:val="28"/>
          <w:shd w:val="clear" w:color="auto" w:fill="FFFFFF"/>
          <w:vertAlign w:val="subscript"/>
        </w:rPr>
        <w:t>p</w:t>
      </w:r>
      <w:r w:rsidR="009103D6">
        <w:rPr>
          <w:rFonts w:ascii="Cambria Math" w:hAnsi="Cambria Math" w:cs="Cambria Math"/>
          <w:color w:val="202122"/>
          <w:sz w:val="28"/>
          <w:szCs w:val="28"/>
          <w:shd w:val="clear" w:color="auto" w:fill="FFFFFF"/>
          <w:vertAlign w:val="superscript"/>
        </w:rPr>
        <w:t>2</w:t>
      </w:r>
      <w:r w:rsidRPr="006E327D">
        <w:rPr>
          <w:rFonts w:ascii="Cambria Math" w:hAnsi="Cambria Math" w:cs="Cambria Math"/>
          <w:color w:val="202122"/>
          <w:sz w:val="28"/>
          <w:szCs w:val="28"/>
          <w:shd w:val="clear" w:color="auto" w:fill="FFFFFF"/>
        </w:rPr>
        <w:t xml:space="preserve"> </w:t>
      </w:r>
      <m:oMath>
        <m:f>
          <m:fPr>
            <m:ctrlPr>
              <w:rPr>
                <w:rFonts w:ascii="Cambria Math" w:hAnsi="Cambria Math" w:cs="Cambria Math"/>
                <w:i/>
                <w:color w:val="202122"/>
                <w:sz w:val="28"/>
                <w:szCs w:val="28"/>
                <w:shd w:val="clear" w:color="auto" w:fill="FFFFFF"/>
              </w:rPr>
            </m:ctrlPr>
          </m:fPr>
          <m:num>
            <m:sSup>
              <m:sSupPr>
                <m:ctrlPr>
                  <w:rPr>
                    <w:rFonts w:ascii="Cambria Math" w:hAnsi="Cambria Math" w:cs="Cambria Math"/>
                    <w:i/>
                    <w:color w:val="202122"/>
                    <w:sz w:val="28"/>
                    <w:szCs w:val="28"/>
                    <w:shd w:val="clear" w:color="auto" w:fill="FFFFFF"/>
                  </w:rPr>
                </m:ctrlPr>
              </m:sSupPr>
              <m:e>
                <m:r>
                  <w:rPr>
                    <w:rFonts w:ascii="Cambria Math" w:hAnsi="Cambria Math" w:cs="Cambria Math"/>
                    <w:color w:val="202122"/>
                    <w:sz w:val="28"/>
                    <w:szCs w:val="28"/>
                    <w:shd w:val="clear" w:color="auto" w:fill="FFFFFF"/>
                  </w:rPr>
                  <m:t>d</m:t>
                </m:r>
              </m:e>
              <m:sup>
                <m:r>
                  <w:rPr>
                    <w:rFonts w:ascii="Cambria Math" w:hAnsi="Cambria Math" w:cs="Cambria Math"/>
                    <w:color w:val="202122"/>
                    <w:sz w:val="28"/>
                    <w:szCs w:val="28"/>
                    <w:shd w:val="clear" w:color="auto" w:fill="FFFFFF"/>
                  </w:rPr>
                  <m:t>2</m:t>
                </m:r>
              </m:sup>
            </m:sSup>
          </m:num>
          <m:den>
            <m:r>
              <w:rPr>
                <w:rFonts w:ascii="Cambria Math" w:hAnsi="Cambria Math" w:cs="Cambria Math"/>
                <w:color w:val="202122"/>
                <w:sz w:val="28"/>
                <w:szCs w:val="28"/>
                <w:shd w:val="clear" w:color="auto" w:fill="FFFFFF"/>
              </w:rPr>
              <m:t>d</m:t>
            </m:r>
            <m:sSup>
              <m:sSupPr>
                <m:ctrlPr>
                  <w:rPr>
                    <w:rFonts w:ascii="Cambria Math" w:hAnsi="Cambria Math" w:cs="Cambria Math"/>
                    <w:i/>
                    <w:color w:val="202122"/>
                    <w:sz w:val="28"/>
                    <w:szCs w:val="28"/>
                    <w:shd w:val="clear" w:color="auto" w:fill="FFFFFF"/>
                  </w:rPr>
                </m:ctrlPr>
              </m:sSupPr>
              <m:e>
                <m:r>
                  <w:rPr>
                    <w:rFonts w:ascii="Cambria Math" w:hAnsi="Cambria Math" w:cs="Cambria Math"/>
                    <w:color w:val="202122"/>
                    <w:sz w:val="28"/>
                    <w:szCs w:val="28"/>
                    <w:shd w:val="clear" w:color="auto" w:fill="FFFFFF"/>
                  </w:rPr>
                  <m:t>t</m:t>
                </m:r>
              </m:e>
              <m:sup>
                <m:r>
                  <w:rPr>
                    <w:rFonts w:ascii="Cambria Math" w:hAnsi="Cambria Math" w:cs="Cambria Math"/>
                    <w:color w:val="202122"/>
                    <w:sz w:val="28"/>
                    <w:szCs w:val="28"/>
                    <w:shd w:val="clear" w:color="auto" w:fill="FFFFFF"/>
                  </w:rPr>
                  <m:t>2</m:t>
                </m:r>
              </m:sup>
            </m:sSup>
          </m:den>
        </m:f>
        <m:sSup>
          <m:sSupPr>
            <m:ctrlPr>
              <w:rPr>
                <w:rFonts w:ascii="Cambria Math" w:hAnsi="Cambria Math" w:cs="Cambria Math"/>
                <w:iCs/>
                <w:color w:val="202122"/>
                <w:sz w:val="28"/>
                <w:szCs w:val="28"/>
                <w:shd w:val="clear" w:color="auto" w:fill="FFFFFF"/>
              </w:rPr>
            </m:ctrlPr>
          </m:sSupPr>
          <m:e>
            <m:sSub>
              <m:sSubPr>
                <m:ctrlPr>
                  <w:rPr>
                    <w:rFonts w:ascii="Cambria Math" w:hAnsi="Cambria Math" w:cs="Cambria Math"/>
                    <w:iCs/>
                    <w:color w:val="202122"/>
                    <w:sz w:val="28"/>
                    <w:szCs w:val="28"/>
                    <w:shd w:val="clear" w:color="auto" w:fill="FFFFFF"/>
                  </w:rPr>
                </m:ctrlPr>
              </m:sSubPr>
              <m:e>
                <m:r>
                  <m:rPr>
                    <m:sty m:val="p"/>
                  </m:rPr>
                  <w:rPr>
                    <w:rFonts w:ascii="Cambria Math" w:hAnsi="Cambria Math" w:cs="Cambria Math"/>
                    <w:color w:val="202122"/>
                    <w:sz w:val="28"/>
                    <w:szCs w:val="28"/>
                    <w:shd w:val="clear" w:color="auto" w:fill="FFFFFF"/>
                  </w:rPr>
                  <m:t>s</m:t>
                </m:r>
              </m:e>
              <m:sub>
                <m:r>
                  <m:rPr>
                    <m:sty m:val="p"/>
                  </m:rPr>
                  <w:rPr>
                    <w:rFonts w:ascii="Cambria Math" w:hAnsi="Cambria Math" w:cs="Cambria Math"/>
                    <w:color w:val="202122"/>
                    <w:sz w:val="28"/>
                    <w:szCs w:val="28"/>
                    <w:shd w:val="clear" w:color="auto" w:fill="FFFFFF"/>
                  </w:rPr>
                  <m:t>m</m:t>
                </m:r>
              </m:sub>
            </m:sSub>
            <m:ctrlPr>
              <w:rPr>
                <w:rFonts w:ascii="Cambria Math" w:hAnsi="Cambria Math" w:cs="Cambria Math"/>
                <w:i/>
                <w:color w:val="202122"/>
                <w:sz w:val="28"/>
                <w:szCs w:val="28"/>
                <w:shd w:val="clear" w:color="auto" w:fill="FFFFFF"/>
              </w:rPr>
            </m:ctrlPr>
          </m:e>
          <m:sup>
            <m:r>
              <m:rPr>
                <m:sty m:val="p"/>
              </m:rPr>
              <w:rPr>
                <w:rFonts w:ascii="Cambria Math" w:hAnsi="Cambria Math" w:cs="Cambria Math"/>
                <w:color w:val="202122"/>
                <w:sz w:val="28"/>
                <w:szCs w:val="28"/>
                <w:shd w:val="clear" w:color="auto" w:fill="FFFFFF"/>
              </w:rPr>
              <m:t>2</m:t>
            </m:r>
          </m:sup>
        </m:sSup>
        <m:d>
          <m:dPr>
            <m:ctrlPr>
              <w:rPr>
                <w:rFonts w:ascii="Cambria Math" w:hAnsi="Cambria Math" w:cs="Cambria Math"/>
                <w:iCs/>
                <w:color w:val="202122"/>
                <w:sz w:val="28"/>
                <w:szCs w:val="28"/>
                <w:shd w:val="clear" w:color="auto" w:fill="FFFFFF"/>
              </w:rPr>
            </m:ctrlPr>
          </m:dPr>
          <m:e>
            <m:r>
              <m:rPr>
                <m:sty m:val="p"/>
              </m:rPr>
              <w:rPr>
                <w:rFonts w:ascii="Cambria Math" w:hAnsi="Cambria Math" w:cs="Cambria Math"/>
                <w:color w:val="202122"/>
                <w:sz w:val="28"/>
                <w:szCs w:val="28"/>
                <w:shd w:val="clear" w:color="auto" w:fill="FFFFFF"/>
              </w:rPr>
              <m:t>t</m:t>
            </m:r>
          </m:e>
        </m:d>
      </m:oMath>
      <w:r w:rsidR="00C9191A">
        <w:rPr>
          <w:rFonts w:ascii="Cambria Math" w:hAnsi="Cambria Math" w:cs="Cambria Math"/>
          <w:iCs/>
          <w:color w:val="202122"/>
          <w:sz w:val="28"/>
          <w:szCs w:val="28"/>
          <w:shd w:val="clear" w:color="auto" w:fill="FFFFFF"/>
        </w:rPr>
        <w:t xml:space="preserve">                    </w:t>
      </w:r>
      <w:r w:rsidR="00C9191A" w:rsidRPr="00C9191A">
        <w:t>[Pompei’02</w:t>
      </w:r>
      <w:r w:rsidR="005900A0">
        <w:t>,2</w:t>
      </w:r>
      <w:r w:rsidR="00C9191A" w:rsidRPr="00C9191A">
        <w:t>]</w:t>
      </w:r>
    </w:p>
    <w:p w14:paraId="204C4556" w14:textId="77777777" w:rsidR="00793869" w:rsidRDefault="00793869" w:rsidP="004C463F"/>
    <w:p w14:paraId="24775ABF" w14:textId="06452674" w:rsidR="0038337E" w:rsidRDefault="0038337E" w:rsidP="004C35AF">
      <w:pPr>
        <w:jc w:val="both"/>
      </w:pPr>
      <w:r>
        <w:t>On voit que la puissance du signal audible augmente avec le carré de la puissance du signal porteur.</w:t>
      </w:r>
    </w:p>
    <w:p w14:paraId="0AC7916C" w14:textId="20853A69" w:rsidR="00C716F7" w:rsidRDefault="0038337E" w:rsidP="004C35AF">
      <w:pPr>
        <w:jc w:val="both"/>
      </w:pPr>
      <w:r>
        <w:t>De plus, si</w:t>
      </w:r>
      <w:r w:rsidR="00C9191A">
        <w:t xml:space="preserve"> aucune compensation n’est mise en place, le signal modulant subit des distorsions</w:t>
      </w:r>
      <w:r w:rsidR="00C716F7">
        <w:t xml:space="preserve"> lors de sa démodulation</w:t>
      </w:r>
      <w:r w:rsidR="00C9191A">
        <w:t>.</w:t>
      </w:r>
      <w:r w:rsidR="00C716F7">
        <w:t xml:space="preserve"> Pour les mitiger, </w:t>
      </w:r>
      <w:r w:rsidR="00A05584">
        <w:t xml:space="preserve">le </w:t>
      </w:r>
      <w:r w:rsidR="00C716F7">
        <w:t>signal d’entr</w:t>
      </w:r>
      <w:r w:rsidR="00A05584">
        <w:t>ée</w:t>
      </w:r>
      <w:r w:rsidR="00C716F7">
        <w:t xml:space="preserve"> devrait donc être mis à la puissance ½ et intégré 2 fois</w:t>
      </w:r>
      <w:r w:rsidR="00C00D76">
        <w:t xml:space="preserve"> au préalable</w:t>
      </w:r>
      <w:r w:rsidR="00C716F7">
        <w:t>, c’est-à-dire :</w:t>
      </w:r>
    </w:p>
    <w:p w14:paraId="2323592C" w14:textId="77777777" w:rsidR="00C716F7" w:rsidRDefault="00C716F7" w:rsidP="004C463F">
      <w:r>
        <w:tab/>
      </w:r>
    </w:p>
    <w:p w14:paraId="7784C44A" w14:textId="5A0DB31A" w:rsidR="00AA5572" w:rsidRDefault="00C716F7" w:rsidP="00CE6E77">
      <w:pPr>
        <w:jc w:val="center"/>
        <w:rPr>
          <w:sz w:val="28"/>
          <w:szCs w:val="28"/>
        </w:rPr>
      </w:pPr>
      <w:proofErr w:type="spellStart"/>
      <w:proofErr w:type="gramStart"/>
      <w:r w:rsidRPr="00C716F7">
        <w:rPr>
          <w:sz w:val="28"/>
          <w:szCs w:val="28"/>
        </w:rPr>
        <w:t>s</w:t>
      </w:r>
      <w:r w:rsidRPr="00C716F7">
        <w:rPr>
          <w:sz w:val="28"/>
          <w:szCs w:val="28"/>
          <w:vertAlign w:val="subscript"/>
        </w:rPr>
        <w:t>c</w:t>
      </w:r>
      <w:proofErr w:type="spellEnd"/>
      <w:r w:rsidRPr="00C716F7">
        <w:rPr>
          <w:sz w:val="28"/>
          <w:szCs w:val="28"/>
        </w:rPr>
        <w:t>(</w:t>
      </w:r>
      <w:proofErr w:type="gramEnd"/>
      <w:r w:rsidRPr="00C716F7">
        <w:rPr>
          <w:sz w:val="28"/>
          <w:szCs w:val="28"/>
        </w:rPr>
        <w:t xml:space="preserve">t) = </w:t>
      </w:r>
      <w:r w:rsidR="00C9191A" w:rsidRPr="00C716F7">
        <w:rPr>
          <w:sz w:val="28"/>
          <w:szCs w:val="28"/>
        </w:rPr>
        <w:t xml:space="preserve"> </w:t>
      </w:r>
      <m:oMath>
        <m:rad>
          <m:radPr>
            <m:degHide m:val="1"/>
            <m:ctrlPr>
              <w:rPr>
                <w:rFonts w:ascii="Cambria Math" w:hAnsi="Cambria Math"/>
                <w:i/>
                <w:sz w:val="28"/>
                <w:szCs w:val="28"/>
              </w:rPr>
            </m:ctrlPr>
          </m:radPr>
          <m:deg/>
          <m:e>
            <m:nary>
              <m:naryPr>
                <m:chr m:val="∬"/>
                <m:limLoc m:val="undOvr"/>
                <m:subHide m:val="1"/>
                <m:supHide m:val="1"/>
                <m:ctrlPr>
                  <w:rPr>
                    <w:rFonts w:ascii="Cambria Math" w:hAnsi="Cambria Math"/>
                    <w:i/>
                    <w:sz w:val="28"/>
                    <w:szCs w:val="28"/>
                  </w:rPr>
                </m:ctrlPr>
              </m:naryP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dt</m:t>
                </m:r>
              </m:e>
            </m:nary>
          </m:e>
        </m:rad>
      </m:oMath>
    </w:p>
    <w:p w14:paraId="1C9FAE97" w14:textId="77777777" w:rsidR="00AA5572" w:rsidRDefault="00AA5572" w:rsidP="00AA5572">
      <w:pPr>
        <w:ind w:firstLine="708"/>
        <w:rPr>
          <w:sz w:val="28"/>
          <w:szCs w:val="28"/>
        </w:rPr>
      </w:pPr>
    </w:p>
    <w:p w14:paraId="2BAF107B" w14:textId="73907FBA" w:rsidR="004C463F" w:rsidRDefault="00C716F7" w:rsidP="00AA5572">
      <w:pPr>
        <w:ind w:firstLine="708"/>
      </w:pPr>
      <w:proofErr w:type="gramStart"/>
      <w:r w:rsidRPr="00C716F7">
        <w:t>où</w:t>
      </w:r>
      <w:proofErr w:type="gramEnd"/>
      <w:r w:rsidRPr="00C716F7">
        <w:t xml:space="preserve"> </w:t>
      </w:r>
      <w:proofErr w:type="spellStart"/>
      <w:r w:rsidRPr="00AA5572">
        <w:rPr>
          <w:i/>
          <w:iCs/>
        </w:rPr>
        <w:t>s</w:t>
      </w:r>
      <w:r w:rsidRPr="00AA5572">
        <w:rPr>
          <w:i/>
          <w:iCs/>
          <w:vertAlign w:val="subscript"/>
        </w:rPr>
        <w:t>c</w:t>
      </w:r>
      <w:proofErr w:type="spellEnd"/>
      <w:r w:rsidR="00AA5572">
        <w:rPr>
          <w:i/>
          <w:iCs/>
        </w:rPr>
        <w:t>(t)</w:t>
      </w:r>
      <w:r>
        <w:rPr>
          <w:vertAlign w:val="subscript"/>
        </w:rPr>
        <w:t xml:space="preserve"> </w:t>
      </w:r>
      <w:r>
        <w:t xml:space="preserve">est </w:t>
      </w:r>
      <w:r w:rsidR="00AA5572">
        <w:t xml:space="preserve">le signal compensé, </w:t>
      </w:r>
      <w:r w:rsidR="00AA5572" w:rsidRPr="00AA5572">
        <w:rPr>
          <w:i/>
          <w:iCs/>
        </w:rPr>
        <w:t>s</w:t>
      </w:r>
      <w:r w:rsidR="00AA5572">
        <w:rPr>
          <w:i/>
          <w:iCs/>
        </w:rPr>
        <w:t>(t)</w:t>
      </w:r>
      <w:r w:rsidR="00AA5572">
        <w:t xml:space="preserve"> le signal audio original</w:t>
      </w:r>
    </w:p>
    <w:p w14:paraId="12EEC1C0" w14:textId="513E1582" w:rsidR="00CE6E77" w:rsidRDefault="00CE6E77" w:rsidP="00CE6E77"/>
    <w:p w14:paraId="6EE80D94" w14:textId="77777777" w:rsidR="0016490A" w:rsidRDefault="005B0A2B" w:rsidP="00FB3ACE">
      <w:pPr>
        <w:jc w:val="both"/>
      </w:pPr>
      <w:r>
        <w:t xml:space="preserve">L’implémentation de cette compensation peut se faire </w:t>
      </w:r>
      <w:r w:rsidR="00E15FA0">
        <w:t xml:space="preserve">de façon numérique ou analogique. Si l’appareil qui </w:t>
      </w:r>
      <w:r w:rsidR="0016490A">
        <w:t>transmet</w:t>
      </w:r>
      <w:r w:rsidR="00E15FA0">
        <w:t xml:space="preserve"> le signal audio sans fil possède un processeur suffisamment performant, il est possible de modifier le signal </w:t>
      </w:r>
      <w:r w:rsidR="0016490A">
        <w:t xml:space="preserve">en temps réel </w:t>
      </w:r>
      <w:r w:rsidR="00E15FA0">
        <w:t xml:space="preserve">pour appliquer cette compensation avant son envoi vers la carte </w:t>
      </w:r>
      <w:proofErr w:type="spellStart"/>
      <w:r w:rsidR="00E15FA0">
        <w:t>Arduino</w:t>
      </w:r>
      <w:proofErr w:type="spellEnd"/>
      <w:r w:rsidR="00E15FA0">
        <w:t xml:space="preserve"> en modifiant le programme.</w:t>
      </w:r>
    </w:p>
    <w:p w14:paraId="214ADA33" w14:textId="4479AC16" w:rsidR="00D85703" w:rsidRDefault="00E15FA0" w:rsidP="00FB3ACE">
      <w:pPr>
        <w:jc w:val="both"/>
      </w:pPr>
      <w:r>
        <w:t xml:space="preserve"> </w:t>
      </w:r>
      <w:r w:rsidR="0016490A">
        <w:t>La méthode analogique consiste en un ampli-op dont la sortie est connectée à un multiplicateur (configuré pour fournir en sortie le carré du signal d’entrée), la sortie duquel est connecté</w:t>
      </w:r>
      <w:r w:rsidR="00E05707">
        <w:t>e</w:t>
      </w:r>
      <w:r w:rsidR="0016490A">
        <w:t xml:space="preserve"> </w:t>
      </w:r>
      <w:r w:rsidR="00E05707">
        <w:t xml:space="preserve">à l’entrée </w:t>
      </w:r>
      <w:proofErr w:type="spellStart"/>
      <w:r w:rsidR="00E05707">
        <w:t>inverseuse</w:t>
      </w:r>
      <w:proofErr w:type="spellEnd"/>
      <w:r w:rsidR="00E05707">
        <w:t xml:space="preserve"> de l’ampli-op en plus du signal audio original : c’est le circuit qui donne la racine carrée d’un </w:t>
      </w:r>
      <w:r w:rsidR="00E05707">
        <w:lastRenderedPageBreak/>
        <w:t>signal [</w:t>
      </w:r>
      <w:r w:rsidR="00E24297">
        <w:t>7</w:t>
      </w:r>
      <w:proofErr w:type="gramStart"/>
      <w:r w:rsidR="00E05707">
        <w:t>] .</w:t>
      </w:r>
      <w:proofErr w:type="gramEnd"/>
      <w:r w:rsidR="00E05707">
        <w:t xml:space="preserve"> L’intégration se fait encore une fois grâce</w:t>
      </w:r>
      <w:r w:rsidR="000C0B43">
        <w:t xml:space="preserve"> à</w:t>
      </w:r>
      <w:r w:rsidR="00E05707">
        <w:t xml:space="preserve"> un ampli-op, dont la sortie est connectée via un condensateur à son entrée </w:t>
      </w:r>
      <w:proofErr w:type="spellStart"/>
      <w:r w:rsidR="00E05707">
        <w:t>inverseuse</w:t>
      </w:r>
      <w:proofErr w:type="spellEnd"/>
      <w:r w:rsidR="00E05707">
        <w:t>, où est aussi connecté le signal audio original via une résistance.</w:t>
      </w:r>
      <w:r w:rsidR="0081206D">
        <w:t xml:space="preserve"> [</w:t>
      </w:r>
      <w:r w:rsidR="00E24297">
        <w:t>8</w:t>
      </w:r>
      <w:r w:rsidR="0081206D">
        <w:t>]</w:t>
      </w:r>
    </w:p>
    <w:p w14:paraId="07D864C2" w14:textId="22C95622" w:rsidR="00D85703" w:rsidRDefault="00D85703" w:rsidP="00CE6E77">
      <w:r>
        <w:rPr>
          <w:noProof/>
        </w:rPr>
        <w:drawing>
          <wp:anchor distT="0" distB="0" distL="114300" distR="114300" simplePos="0" relativeHeight="251654656" behindDoc="1" locked="0" layoutInCell="1" allowOverlap="1" wp14:anchorId="2536FC8B" wp14:editId="2A8038C7">
            <wp:simplePos x="0" y="0"/>
            <wp:positionH relativeFrom="margin">
              <wp:posOffset>-343848</wp:posOffset>
            </wp:positionH>
            <wp:positionV relativeFrom="paragraph">
              <wp:posOffset>265257</wp:posOffset>
            </wp:positionV>
            <wp:extent cx="3557905" cy="1816735"/>
            <wp:effectExtent l="0" t="0" r="4445" b="0"/>
            <wp:wrapTight wrapText="bothSides">
              <wp:wrapPolygon edited="0">
                <wp:start x="0" y="0"/>
                <wp:lineTo x="0" y="21290"/>
                <wp:lineTo x="21511" y="21290"/>
                <wp:lineTo x="21511" y="0"/>
                <wp:lineTo x="0" y="0"/>
              </wp:wrapPolygon>
            </wp:wrapTight>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rotWithShape="1">
                    <a:blip r:embed="rId17">
                      <a:extLst>
                        <a:ext uri="{28A0092B-C50C-407E-A947-70E740481C1C}">
                          <a14:useLocalDpi xmlns:a14="http://schemas.microsoft.com/office/drawing/2010/main" val="0"/>
                        </a:ext>
                      </a:extLst>
                    </a:blip>
                    <a:srcRect l="9533" t="3999" r="23014" b="60218"/>
                    <a:stretch/>
                  </pic:blipFill>
                  <pic:spPr bwMode="auto">
                    <a:xfrm>
                      <a:off x="0" y="0"/>
                      <a:ext cx="3557905" cy="1816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6E3D25" w14:textId="56A56966" w:rsidR="00D85703" w:rsidRDefault="00D85703" w:rsidP="00CE6E77">
      <w:pPr>
        <w:rPr>
          <w:noProof/>
        </w:rPr>
      </w:pPr>
      <w:r>
        <w:rPr>
          <w:noProof/>
        </w:rPr>
        <w:drawing>
          <wp:anchor distT="0" distB="0" distL="114300" distR="114300" simplePos="0" relativeHeight="251655680" behindDoc="1" locked="0" layoutInCell="1" allowOverlap="1" wp14:anchorId="05F671DD" wp14:editId="3B6D40C1">
            <wp:simplePos x="0" y="0"/>
            <wp:positionH relativeFrom="margin">
              <wp:posOffset>3336784</wp:posOffset>
            </wp:positionH>
            <wp:positionV relativeFrom="paragraph">
              <wp:posOffset>7422</wp:posOffset>
            </wp:positionV>
            <wp:extent cx="3372485" cy="1463675"/>
            <wp:effectExtent l="0" t="0" r="0" b="3175"/>
            <wp:wrapTight wrapText="bothSides">
              <wp:wrapPolygon edited="0">
                <wp:start x="0" y="0"/>
                <wp:lineTo x="0" y="21366"/>
                <wp:lineTo x="21474" y="21366"/>
                <wp:lineTo x="21474" y="0"/>
                <wp:lineTo x="0" y="0"/>
              </wp:wrapPolygon>
            </wp:wrapTight>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a logo&#10;&#10;Description automatically generated"/>
                    <pic:cNvPicPr/>
                  </pic:nvPicPr>
                  <pic:blipFill rotWithShape="1">
                    <a:blip r:embed="rId18" cstate="print">
                      <a:extLst>
                        <a:ext uri="{28A0092B-C50C-407E-A947-70E740481C1C}">
                          <a14:useLocalDpi xmlns:a14="http://schemas.microsoft.com/office/drawing/2010/main" val="0"/>
                        </a:ext>
                      </a:extLst>
                    </a:blip>
                    <a:srcRect r="13860" b="61170"/>
                    <a:stretch/>
                  </pic:blipFill>
                  <pic:spPr bwMode="auto">
                    <a:xfrm>
                      <a:off x="0" y="0"/>
                      <a:ext cx="3372485" cy="1463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C68EB1" w14:textId="598CEA7F" w:rsidR="005B0A2B" w:rsidRDefault="00E05707" w:rsidP="00CE6E77">
      <w:r>
        <w:t xml:space="preserve"> </w:t>
      </w:r>
    </w:p>
    <w:p w14:paraId="220A84AC" w14:textId="7CFB4AE5" w:rsidR="003B74E2" w:rsidRPr="003B74E2" w:rsidRDefault="003B74E2" w:rsidP="003B74E2">
      <w:pPr>
        <w:rPr>
          <w:i/>
          <w:iCs/>
        </w:rPr>
      </w:pPr>
      <w:r>
        <w:rPr>
          <w:b/>
          <w:bCs/>
        </w:rPr>
        <w:t>Figur</w:t>
      </w:r>
      <w:r w:rsidRPr="00772B6C">
        <w:rPr>
          <w:b/>
          <w:bCs/>
        </w:rPr>
        <w:t>e I.</w:t>
      </w:r>
      <w:r w:rsidR="009C63F5">
        <w:rPr>
          <w:b/>
          <w:bCs/>
        </w:rPr>
        <w:t>7</w:t>
      </w:r>
      <w:r>
        <w:rPr>
          <w:b/>
          <w:bCs/>
        </w:rPr>
        <w:t>/</w:t>
      </w:r>
      <w:r w:rsidR="009C63F5">
        <w:rPr>
          <w:b/>
          <w:bCs/>
        </w:rPr>
        <w:t>8</w:t>
      </w:r>
      <w:r>
        <w:rPr>
          <w:b/>
          <w:bCs/>
        </w:rPr>
        <w:t xml:space="preserve">. </w:t>
      </w:r>
      <w:r w:rsidR="00185BA6">
        <w:rPr>
          <w:i/>
          <w:iCs/>
        </w:rPr>
        <w:t>Circuit</w:t>
      </w:r>
      <w:r>
        <w:rPr>
          <w:i/>
          <w:iCs/>
        </w:rPr>
        <w:t xml:space="preserve"> pour appliquer respectivement la racine et l’intégration d’un signal </w:t>
      </w:r>
      <w:r>
        <w:rPr>
          <w:i/>
          <w:iCs/>
          <w:sz w:val="20"/>
          <w:szCs w:val="20"/>
        </w:rPr>
        <w:t xml:space="preserve">        image </w:t>
      </w:r>
      <w:proofErr w:type="spellStart"/>
      <w:r>
        <w:rPr>
          <w:i/>
          <w:iCs/>
          <w:sz w:val="20"/>
          <w:szCs w:val="20"/>
        </w:rPr>
        <w:t>Paint</w:t>
      </w:r>
      <w:proofErr w:type="spellEnd"/>
      <w:r>
        <w:rPr>
          <w:i/>
          <w:iCs/>
        </w:rPr>
        <w:t xml:space="preserve">  </w:t>
      </w:r>
      <w:r>
        <w:rPr>
          <w:i/>
          <w:iCs/>
        </w:rPr>
        <w:tab/>
        <w:t xml:space="preserve">                                           </w:t>
      </w:r>
    </w:p>
    <w:p w14:paraId="7C91DB45" w14:textId="4D3D9AC0" w:rsidR="005B0A2B" w:rsidRDefault="005B0A2B" w:rsidP="00CE6E77"/>
    <w:p w14:paraId="55CC0114" w14:textId="00FC0279" w:rsidR="00CE6E77" w:rsidRDefault="0029546A" w:rsidP="00CE6E77">
      <w:r>
        <w:t xml:space="preserve">Or, </w:t>
      </w:r>
      <w:r w:rsidR="004D13B2">
        <w:t>cette compensation</w:t>
      </w:r>
      <w:r w:rsidR="00501A2B">
        <w:t xml:space="preserve"> (la partie qui applique la racine du signal)</w:t>
      </w:r>
      <w:r>
        <w:t xml:space="preserve"> introduit beaucoup d’harmoniques dans le signal</w:t>
      </w:r>
      <w:r w:rsidR="00A05584">
        <w:t xml:space="preserve">. Ces fréquences sont visibles </w:t>
      </w:r>
      <w:r w:rsidR="002A0767">
        <w:t xml:space="preserve">grâce à </w:t>
      </w:r>
      <w:r w:rsidR="00501A2B">
        <w:t xml:space="preserve">son </w:t>
      </w:r>
      <w:r w:rsidR="002A0767">
        <w:t>analyse de Fourier. Par exemple, si l’on prend un signal simple composé de 2 sinusoïdes</w:t>
      </w:r>
      <w:r w:rsidR="00F21993">
        <w:t xml:space="preserve"> (le cosinus est un sinus déphasé)</w:t>
      </w:r>
      <w:r w:rsidR="002A0767">
        <w:t> :</w:t>
      </w:r>
    </w:p>
    <w:p w14:paraId="652AF224" w14:textId="34F487E4" w:rsidR="002A0767" w:rsidRPr="002A0767" w:rsidRDefault="002A0767" w:rsidP="002A0767">
      <w:pPr>
        <w:jc w:val="center"/>
        <w:rPr>
          <w:sz w:val="28"/>
          <w:szCs w:val="28"/>
        </w:rPr>
      </w:pPr>
      <m:oMath>
        <m:r>
          <w:rPr>
            <w:rFonts w:ascii="Cambria Math" w:hAnsi="Cambria Math"/>
            <w:sz w:val="28"/>
            <w:szCs w:val="28"/>
          </w:rPr>
          <m:t>s</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=a*sin</m:t>
        </m:r>
        <m:d>
          <m:dPr>
            <m:ctrlPr>
              <w:rPr>
                <w:rFonts w:ascii="Cambria Math" w:hAnsi="Cambria Math"/>
                <w:i/>
                <w:sz w:val="28"/>
                <w:szCs w:val="28"/>
              </w:rPr>
            </m:ctrlPr>
          </m:dPr>
          <m:e>
            <m:r>
              <w:rPr>
                <w:rFonts w:ascii="Cambria Math" w:hAnsi="Cambria Math"/>
                <w:sz w:val="28"/>
                <w:szCs w:val="28"/>
              </w:rPr>
              <m:t>2</m:t>
            </m:r>
            <m:r>
              <m:rPr>
                <m:sty m:val="p"/>
              </m:rPr>
              <w:rPr>
                <w:rFonts w:ascii="Cambria Math" w:hAnsi="Cambria Math"/>
                <w:sz w:val="28"/>
                <w:szCs w:val="28"/>
              </w:rPr>
              <m:t>π</m:t>
            </m:r>
            <m:r>
              <w:rPr>
                <w:rFonts w:ascii="Cambria Math" w:hAnsi="Cambria Math"/>
                <w:sz w:val="28"/>
                <w:szCs w:val="28"/>
              </w:rPr>
              <m:t>ft</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m:t>
            </m:r>
          </m:num>
          <m:den>
            <m:r>
              <w:rPr>
                <w:rFonts w:ascii="Cambria Math" w:hAnsi="Cambria Math"/>
                <w:sz w:val="28"/>
                <w:szCs w:val="28"/>
              </w:rPr>
              <m:t>3</m:t>
            </m:r>
          </m:den>
        </m:f>
        <m:r>
          <w:rPr>
            <w:rFonts w:ascii="Cambria Math" w:hAnsi="Cambria Math"/>
            <w:sz w:val="28"/>
            <w:szCs w:val="28"/>
          </w:rPr>
          <m:t>cos</m:t>
        </m:r>
        <m:d>
          <m:dPr>
            <m:ctrlPr>
              <w:rPr>
                <w:rFonts w:ascii="Cambria Math" w:hAnsi="Cambria Math"/>
                <w:i/>
                <w:sz w:val="28"/>
                <w:szCs w:val="28"/>
              </w:rPr>
            </m:ctrlPr>
          </m:dPr>
          <m:e>
            <m:r>
              <w:rPr>
                <w:rFonts w:ascii="Cambria Math" w:hAnsi="Cambria Math"/>
                <w:sz w:val="28"/>
                <w:szCs w:val="28"/>
              </w:rPr>
              <m:t>10</m:t>
            </m:r>
            <m:r>
              <m:rPr>
                <m:sty m:val="p"/>
              </m:rPr>
              <w:rPr>
                <w:rFonts w:ascii="Cambria Math" w:hAnsi="Cambria Math"/>
                <w:sz w:val="28"/>
                <w:szCs w:val="28"/>
              </w:rPr>
              <m:t>π</m:t>
            </m:r>
            <m:r>
              <w:rPr>
                <w:rFonts w:ascii="Cambria Math" w:hAnsi="Cambria Math"/>
                <w:sz w:val="28"/>
                <w:szCs w:val="28"/>
              </w:rPr>
              <m:t>ft+2</m:t>
            </m:r>
          </m:e>
        </m:d>
      </m:oMath>
      <w:r>
        <w:rPr>
          <w:sz w:val="28"/>
          <w:szCs w:val="28"/>
        </w:rPr>
        <w:t xml:space="preserve">        </w:t>
      </w:r>
      <w:proofErr w:type="gramStart"/>
      <w:r>
        <w:rPr>
          <w:sz w:val="20"/>
          <w:szCs w:val="20"/>
        </w:rPr>
        <w:t>avec</w:t>
      </w:r>
      <w:proofErr w:type="gramEnd"/>
      <w:r>
        <w:rPr>
          <w:sz w:val="20"/>
          <w:szCs w:val="20"/>
        </w:rPr>
        <w:t xml:space="preserve"> </w:t>
      </w:r>
      <w:r>
        <w:rPr>
          <w:i/>
          <w:iCs/>
          <w:sz w:val="20"/>
          <w:szCs w:val="20"/>
        </w:rPr>
        <w:t>f</w:t>
      </w:r>
      <w:r>
        <w:rPr>
          <w:sz w:val="20"/>
          <w:szCs w:val="20"/>
        </w:rPr>
        <w:t xml:space="preserve">  = 20Hz</w:t>
      </w:r>
    </w:p>
    <w:p w14:paraId="1946C7E0" w14:textId="77777777" w:rsidR="002A0767" w:rsidRDefault="002A0767" w:rsidP="00CE6E77"/>
    <w:p w14:paraId="31FD19D9" w14:textId="61669CA3" w:rsidR="002A0767" w:rsidRDefault="002A0767" w:rsidP="00CE6E77">
      <w:r>
        <w:t xml:space="preserve">On s’attend à ce que son analyse spectrale montre 2 pics, </w:t>
      </w:r>
      <w:r w:rsidR="00583879">
        <w:t>un</w:t>
      </w:r>
      <w:r>
        <w:t xml:space="preserve"> pour </w:t>
      </w:r>
      <w:r w:rsidR="00583879">
        <w:t xml:space="preserve">20Hz </w:t>
      </w:r>
      <w:proofErr w:type="gramStart"/>
      <w:r w:rsidR="00583879">
        <w:t xml:space="preserve">( </w:t>
      </w:r>
      <w:r w:rsidR="00583879">
        <w:rPr>
          <w:i/>
          <w:iCs/>
        </w:rPr>
        <w:t>f</w:t>
      </w:r>
      <w:proofErr w:type="gramEnd"/>
      <w:r w:rsidR="00583879">
        <w:rPr>
          <w:i/>
          <w:iCs/>
        </w:rPr>
        <w:t xml:space="preserve"> </w:t>
      </w:r>
      <w:r w:rsidR="00583879">
        <w:t>) et un autre pour 100Hz ( 5</w:t>
      </w:r>
      <w:r w:rsidR="00583879">
        <w:rPr>
          <w:i/>
          <w:iCs/>
        </w:rPr>
        <w:t>f</w:t>
      </w:r>
      <w:r w:rsidR="00583879">
        <w:t xml:space="preserve"> ). Effectivement, on observe sur Fig.</w:t>
      </w:r>
      <w:r w:rsidR="00F21993">
        <w:t>8</w:t>
      </w:r>
      <w:r w:rsidR="00583879">
        <w:t xml:space="preserve"> que c’est le cas.</w:t>
      </w:r>
    </w:p>
    <w:p w14:paraId="345872E0" w14:textId="06B7F006" w:rsidR="00583879" w:rsidRDefault="00583879" w:rsidP="00CE6E77"/>
    <w:p w14:paraId="7BD8F2D9" w14:textId="0CACD9D2" w:rsidR="00583879" w:rsidRPr="002C1C10" w:rsidRDefault="00A3241F" w:rsidP="00583879">
      <w:r>
        <w:t xml:space="preserve">En revanche, l’analyse de Fourier de </w:t>
      </w:r>
      <m:oMath>
        <m:rad>
          <m:radPr>
            <m:degHide m:val="1"/>
            <m:ctrlPr>
              <w:rPr>
                <w:rFonts w:ascii="Cambria Math" w:hAnsi="Cambria Math"/>
                <w:i/>
              </w:rPr>
            </m:ctrlPr>
          </m:radPr>
          <m:deg/>
          <m:e>
            <w:proofErr w:type="gramStart"/>
            <m:r>
              <w:rPr>
                <w:rFonts w:ascii="Cambria Math" w:hAnsi="Cambria Math"/>
              </w:rPr>
              <m:t>s(</m:t>
            </m:r>
            <w:proofErr w:type="gramEnd"/>
            <m:r>
              <w:rPr>
                <w:rFonts w:ascii="Cambria Math" w:hAnsi="Cambria Math"/>
              </w:rPr>
              <m:t>t)</m:t>
            </m:r>
          </m:e>
        </m:rad>
      </m:oMath>
      <w:r>
        <w:t xml:space="preserve"> présentée sur Fig.</w:t>
      </w:r>
      <w:r w:rsidR="00F21993">
        <w:t>9</w:t>
      </w:r>
      <w:r>
        <w:t xml:space="preserve"> montre que le nombre d’harmoniques a fortement augmenté.</w:t>
      </w:r>
    </w:p>
    <w:p w14:paraId="3432A88D" w14:textId="77777777" w:rsidR="00583879" w:rsidRDefault="00583879" w:rsidP="00583879">
      <w:pPr>
        <w:rPr>
          <w:b/>
          <w:bCs/>
        </w:rPr>
      </w:pPr>
    </w:p>
    <w:p w14:paraId="37A8DA54" w14:textId="77777777" w:rsidR="00583879" w:rsidRDefault="00583879" w:rsidP="00583879">
      <w:pPr>
        <w:rPr>
          <w:b/>
          <w:bCs/>
        </w:rPr>
      </w:pPr>
    </w:p>
    <w:p w14:paraId="3910962D" w14:textId="77777777" w:rsidR="00583879" w:rsidRDefault="00583879" w:rsidP="00583879">
      <w:pPr>
        <w:rPr>
          <w:b/>
          <w:bCs/>
        </w:rPr>
      </w:pPr>
    </w:p>
    <w:p w14:paraId="4F18F188" w14:textId="64B20FA5" w:rsidR="00583879" w:rsidRDefault="00583879" w:rsidP="00583879">
      <w:pPr>
        <w:rPr>
          <w:b/>
          <w:bCs/>
        </w:rPr>
      </w:pPr>
      <w:r>
        <w:rPr>
          <w:noProof/>
        </w:rPr>
        <w:drawing>
          <wp:anchor distT="0" distB="0" distL="114300" distR="114300" simplePos="0" relativeHeight="251652608" behindDoc="1" locked="0" layoutInCell="1" allowOverlap="1" wp14:anchorId="088DFB1F" wp14:editId="695A0E7E">
            <wp:simplePos x="0" y="0"/>
            <wp:positionH relativeFrom="margin">
              <wp:posOffset>863839</wp:posOffset>
            </wp:positionH>
            <wp:positionV relativeFrom="paragraph">
              <wp:posOffset>289</wp:posOffset>
            </wp:positionV>
            <wp:extent cx="4322445" cy="3561715"/>
            <wp:effectExtent l="0" t="0" r="1905" b="635"/>
            <wp:wrapTight wrapText="bothSides">
              <wp:wrapPolygon edited="0">
                <wp:start x="0" y="0"/>
                <wp:lineTo x="0" y="21488"/>
                <wp:lineTo x="21514" y="21488"/>
                <wp:lineTo x="21514" y="0"/>
                <wp:lineTo x="0" y="0"/>
              </wp:wrapPolygon>
            </wp:wrapTight>
            <wp:docPr id="7" name="Picture 7" descr="A picture containing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 hist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322445" cy="3561715"/>
                    </a:xfrm>
                    <a:prstGeom prst="rect">
                      <a:avLst/>
                    </a:prstGeom>
                  </pic:spPr>
                </pic:pic>
              </a:graphicData>
            </a:graphic>
            <wp14:sizeRelH relativeFrom="page">
              <wp14:pctWidth>0</wp14:pctWidth>
            </wp14:sizeRelH>
            <wp14:sizeRelV relativeFrom="page">
              <wp14:pctHeight>0</wp14:pctHeight>
            </wp14:sizeRelV>
          </wp:anchor>
        </w:drawing>
      </w:r>
    </w:p>
    <w:p w14:paraId="3C0D60C9" w14:textId="6EB604D1" w:rsidR="00583879" w:rsidRDefault="00583879" w:rsidP="00583879">
      <w:pPr>
        <w:rPr>
          <w:b/>
          <w:bCs/>
        </w:rPr>
      </w:pPr>
    </w:p>
    <w:p w14:paraId="02A68E54" w14:textId="77777777" w:rsidR="00583879" w:rsidRDefault="00583879" w:rsidP="00583879">
      <w:pPr>
        <w:rPr>
          <w:b/>
          <w:bCs/>
        </w:rPr>
      </w:pPr>
    </w:p>
    <w:p w14:paraId="31BA061D" w14:textId="386DD7C1" w:rsidR="00583879" w:rsidRDefault="00583879" w:rsidP="00583879">
      <w:pPr>
        <w:rPr>
          <w:b/>
          <w:bCs/>
        </w:rPr>
      </w:pPr>
    </w:p>
    <w:p w14:paraId="56B3B208" w14:textId="77777777" w:rsidR="00583879" w:rsidRDefault="00583879" w:rsidP="00583879">
      <w:pPr>
        <w:rPr>
          <w:b/>
          <w:bCs/>
        </w:rPr>
      </w:pPr>
    </w:p>
    <w:p w14:paraId="134FAF3F" w14:textId="3840912E" w:rsidR="00583879" w:rsidRDefault="00583879" w:rsidP="00583879">
      <w:pPr>
        <w:rPr>
          <w:b/>
          <w:bCs/>
        </w:rPr>
      </w:pPr>
    </w:p>
    <w:p w14:paraId="4D7D1736" w14:textId="77777777" w:rsidR="00583879" w:rsidRDefault="00583879" w:rsidP="00583879">
      <w:pPr>
        <w:rPr>
          <w:b/>
          <w:bCs/>
        </w:rPr>
      </w:pPr>
    </w:p>
    <w:p w14:paraId="6802728D" w14:textId="139A73F8" w:rsidR="00583879" w:rsidRDefault="00583879" w:rsidP="00583879">
      <w:pPr>
        <w:rPr>
          <w:b/>
          <w:bCs/>
        </w:rPr>
      </w:pPr>
    </w:p>
    <w:p w14:paraId="0D61E791" w14:textId="77777777" w:rsidR="00583879" w:rsidRDefault="00583879" w:rsidP="00583879">
      <w:pPr>
        <w:rPr>
          <w:b/>
          <w:bCs/>
        </w:rPr>
      </w:pPr>
    </w:p>
    <w:p w14:paraId="35ADFAB4" w14:textId="77777777" w:rsidR="00583879" w:rsidRDefault="00583879" w:rsidP="00583879">
      <w:pPr>
        <w:rPr>
          <w:b/>
          <w:bCs/>
        </w:rPr>
      </w:pPr>
    </w:p>
    <w:p w14:paraId="7C7B3797" w14:textId="6F489D35" w:rsidR="00583879" w:rsidRDefault="00583879" w:rsidP="00583879">
      <w:pPr>
        <w:rPr>
          <w:b/>
          <w:bCs/>
        </w:rPr>
      </w:pPr>
    </w:p>
    <w:p w14:paraId="42C8C9B7" w14:textId="77777777" w:rsidR="00583879" w:rsidRDefault="00583879" w:rsidP="00583879">
      <w:pPr>
        <w:rPr>
          <w:b/>
          <w:bCs/>
        </w:rPr>
      </w:pPr>
    </w:p>
    <w:p w14:paraId="154C046C" w14:textId="77777777" w:rsidR="00583879" w:rsidRDefault="00583879" w:rsidP="00583879">
      <w:pPr>
        <w:rPr>
          <w:b/>
          <w:bCs/>
        </w:rPr>
      </w:pPr>
    </w:p>
    <w:p w14:paraId="1353A497" w14:textId="77777777" w:rsidR="00583879" w:rsidRDefault="00583879" w:rsidP="00583879">
      <w:pPr>
        <w:rPr>
          <w:b/>
          <w:bCs/>
        </w:rPr>
      </w:pPr>
    </w:p>
    <w:p w14:paraId="022EC820" w14:textId="77777777" w:rsidR="00583879" w:rsidRDefault="00583879" w:rsidP="00583879">
      <w:pPr>
        <w:rPr>
          <w:b/>
          <w:bCs/>
        </w:rPr>
      </w:pPr>
    </w:p>
    <w:p w14:paraId="0418A60F" w14:textId="77777777" w:rsidR="00583879" w:rsidRDefault="00583879" w:rsidP="00583879">
      <w:pPr>
        <w:rPr>
          <w:b/>
          <w:bCs/>
        </w:rPr>
      </w:pPr>
    </w:p>
    <w:p w14:paraId="6D0AC367" w14:textId="77777777" w:rsidR="00583879" w:rsidRDefault="00583879" w:rsidP="00583879">
      <w:pPr>
        <w:rPr>
          <w:b/>
          <w:bCs/>
        </w:rPr>
      </w:pPr>
    </w:p>
    <w:p w14:paraId="37D62519" w14:textId="77777777" w:rsidR="00583879" w:rsidRDefault="00583879" w:rsidP="00583879">
      <w:pPr>
        <w:rPr>
          <w:b/>
          <w:bCs/>
        </w:rPr>
      </w:pPr>
    </w:p>
    <w:p w14:paraId="70F6A304" w14:textId="77777777" w:rsidR="00583879" w:rsidRDefault="00583879" w:rsidP="00583879">
      <w:pPr>
        <w:rPr>
          <w:b/>
          <w:bCs/>
        </w:rPr>
      </w:pPr>
    </w:p>
    <w:p w14:paraId="5984664C" w14:textId="77777777" w:rsidR="00583879" w:rsidRDefault="00583879" w:rsidP="00583879">
      <w:pPr>
        <w:rPr>
          <w:b/>
          <w:bCs/>
        </w:rPr>
      </w:pPr>
    </w:p>
    <w:p w14:paraId="2E44EC10" w14:textId="77777777" w:rsidR="00583879" w:rsidRDefault="00583879" w:rsidP="00583879">
      <w:pPr>
        <w:rPr>
          <w:b/>
          <w:bCs/>
        </w:rPr>
      </w:pPr>
    </w:p>
    <w:p w14:paraId="6740D36E" w14:textId="14D4D803" w:rsidR="00583879" w:rsidRPr="009C3BFE" w:rsidRDefault="00583879" w:rsidP="00583879">
      <w:pPr>
        <w:rPr>
          <w:b/>
          <w:bCs/>
        </w:rPr>
      </w:pPr>
      <w:r>
        <w:rPr>
          <w:b/>
          <w:bCs/>
        </w:rPr>
        <w:t>Figur</w:t>
      </w:r>
      <w:r w:rsidRPr="00772B6C">
        <w:rPr>
          <w:b/>
          <w:bCs/>
        </w:rPr>
        <w:t>e I.</w:t>
      </w:r>
      <w:r w:rsidR="009C63F5">
        <w:rPr>
          <w:b/>
          <w:bCs/>
        </w:rPr>
        <w:t>9</w:t>
      </w:r>
      <w:r>
        <w:rPr>
          <w:b/>
          <w:bCs/>
        </w:rPr>
        <w:t xml:space="preserve">. </w:t>
      </w:r>
      <w:r w:rsidR="000A294B">
        <w:rPr>
          <w:i/>
          <w:iCs/>
        </w:rPr>
        <w:t>Analyse</w:t>
      </w:r>
      <w:r>
        <w:rPr>
          <w:i/>
          <w:iCs/>
        </w:rPr>
        <w:t xml:space="preserve"> spectrale de </w:t>
      </w:r>
      <w:proofErr w:type="gramStart"/>
      <w:r>
        <w:rPr>
          <w:i/>
          <w:iCs/>
        </w:rPr>
        <w:t>s(</w:t>
      </w:r>
      <w:proofErr w:type="gramEnd"/>
      <w:r>
        <w:rPr>
          <w:i/>
          <w:iCs/>
        </w:rPr>
        <w:t xml:space="preserve">t)  </w:t>
      </w:r>
      <w:r>
        <w:rPr>
          <w:i/>
          <w:iCs/>
        </w:rPr>
        <w:tab/>
        <w:t xml:space="preserve">                                               </w:t>
      </w:r>
      <w:r>
        <w:rPr>
          <w:i/>
          <w:iCs/>
          <w:sz w:val="20"/>
          <w:szCs w:val="20"/>
        </w:rPr>
        <w:t>application JavaScript</w:t>
      </w:r>
    </w:p>
    <w:p w14:paraId="4D283D76" w14:textId="58EA3BCE" w:rsidR="00583879" w:rsidRDefault="00A3241F" w:rsidP="00CE6E77">
      <w:r>
        <w:rPr>
          <w:noProof/>
        </w:rPr>
        <w:lastRenderedPageBreak/>
        <w:drawing>
          <wp:anchor distT="0" distB="0" distL="114300" distR="114300" simplePos="0" relativeHeight="251653632" behindDoc="1" locked="0" layoutInCell="1" allowOverlap="1" wp14:anchorId="064572DE" wp14:editId="3EEAE492">
            <wp:simplePos x="0" y="0"/>
            <wp:positionH relativeFrom="margin">
              <wp:align>left</wp:align>
            </wp:positionH>
            <wp:positionV relativeFrom="paragraph">
              <wp:posOffset>188636</wp:posOffset>
            </wp:positionV>
            <wp:extent cx="6479540" cy="3239770"/>
            <wp:effectExtent l="0" t="0" r="0" b="0"/>
            <wp:wrapTight wrapText="bothSides">
              <wp:wrapPolygon edited="0">
                <wp:start x="0" y="0"/>
                <wp:lineTo x="0" y="21465"/>
                <wp:lineTo x="21528" y="21465"/>
                <wp:lineTo x="21528" y="0"/>
                <wp:lineTo x="0" y="0"/>
              </wp:wrapPolygon>
            </wp:wrapTight>
            <wp:docPr id="8" name="Picture 8" descr="A picture containing screenshot, meas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creenshot, measur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479540" cy="3239770"/>
                    </a:xfrm>
                    <a:prstGeom prst="rect">
                      <a:avLst/>
                    </a:prstGeom>
                  </pic:spPr>
                </pic:pic>
              </a:graphicData>
            </a:graphic>
            <wp14:sizeRelH relativeFrom="page">
              <wp14:pctWidth>0</wp14:pctWidth>
            </wp14:sizeRelH>
            <wp14:sizeRelV relativeFrom="page">
              <wp14:pctHeight>0</wp14:pctHeight>
            </wp14:sizeRelV>
          </wp:anchor>
        </w:drawing>
      </w:r>
    </w:p>
    <w:p w14:paraId="11605CC8" w14:textId="4A18590D" w:rsidR="00A3241F" w:rsidRPr="009C3BFE" w:rsidRDefault="00A3241F" w:rsidP="00A3241F">
      <w:pPr>
        <w:rPr>
          <w:b/>
          <w:bCs/>
        </w:rPr>
      </w:pPr>
      <w:r>
        <w:rPr>
          <w:b/>
          <w:bCs/>
        </w:rPr>
        <w:t>Figur</w:t>
      </w:r>
      <w:r w:rsidRPr="00772B6C">
        <w:rPr>
          <w:b/>
          <w:bCs/>
        </w:rPr>
        <w:t>e I.</w:t>
      </w:r>
      <w:r w:rsidR="009C63F5">
        <w:rPr>
          <w:b/>
          <w:bCs/>
        </w:rPr>
        <w:t>10</w:t>
      </w:r>
      <w:r>
        <w:rPr>
          <w:b/>
          <w:bCs/>
        </w:rPr>
        <w:t xml:space="preserve">. </w:t>
      </w:r>
      <w:r w:rsidR="00794C9C">
        <w:rPr>
          <w:i/>
          <w:iCs/>
        </w:rPr>
        <w:t>Analyse</w:t>
      </w:r>
      <w:r>
        <w:rPr>
          <w:i/>
          <w:iCs/>
        </w:rPr>
        <w:t xml:space="preserve"> spectrale de </w:t>
      </w:r>
      <m:oMath>
        <m:rad>
          <m:radPr>
            <m:degHide m:val="1"/>
            <m:ctrlPr>
              <w:rPr>
                <w:rFonts w:ascii="Cambria Math" w:hAnsi="Cambria Math"/>
                <w:i/>
              </w:rPr>
            </m:ctrlPr>
          </m:radPr>
          <m:deg/>
          <m:e>
            <w:proofErr w:type="gramStart"/>
            <m:r>
              <w:rPr>
                <w:rFonts w:ascii="Cambria Math" w:hAnsi="Cambria Math"/>
              </w:rPr>
              <m:t>s(</m:t>
            </m:r>
            <w:proofErr w:type="gramEnd"/>
            <m:r>
              <w:rPr>
                <w:rFonts w:ascii="Cambria Math" w:hAnsi="Cambria Math"/>
              </w:rPr>
              <m:t>t)</m:t>
            </m:r>
          </m:e>
        </m:rad>
      </m:oMath>
      <w:r w:rsidRPr="00A3241F">
        <w:rPr>
          <w:i/>
        </w:rPr>
        <w:t xml:space="preserve"> </w:t>
      </w:r>
      <w:r>
        <w:rPr>
          <w:i/>
          <w:iCs/>
        </w:rPr>
        <w:tab/>
        <w:t xml:space="preserve">                                                                </w:t>
      </w:r>
      <w:r>
        <w:rPr>
          <w:i/>
          <w:iCs/>
          <w:sz w:val="20"/>
          <w:szCs w:val="20"/>
        </w:rPr>
        <w:t>application JavaScript</w:t>
      </w:r>
    </w:p>
    <w:p w14:paraId="090858F3" w14:textId="1A5ABA42" w:rsidR="00583879" w:rsidRDefault="00583879" w:rsidP="00CE6E77"/>
    <w:p w14:paraId="45E1171F" w14:textId="0CF9EBD4" w:rsidR="00583879" w:rsidRDefault="004614EC" w:rsidP="004A4DA2">
      <w:pPr>
        <w:jc w:val="both"/>
      </w:pPr>
      <w:r>
        <w:t>Un critère principal dans le choix de l’émetteur est donc sa largeur de bande, c’est-à-dire la taille de l’intervalle de fréquences pour lequel la puissance de l’émetteur reste plus ou moins constante (en particulier, celle-ci est souvent caractérisée par la fréquence à partir de laquelle la puissance de l’émetteur baisse de 3dB ou 6dB par rapport à la puissance nominale)</w:t>
      </w:r>
      <w:r w:rsidR="008D5045">
        <w:t xml:space="preserve">. </w:t>
      </w:r>
      <w:r w:rsidR="00EA0D3E">
        <w:t xml:space="preserve">Une largeur de bande maximale est préférable. Hélas, la plupart des émetteurs ultrasoniques actuels ont une largeur de bande très faible, de l’ordre de 1kHz à 2kHz, alors qu’il faudrait une largeur de bande au moins autour de ~20kHz pour couvrir la bande son utilisée dans les enregistrements </w:t>
      </w:r>
      <w:r w:rsidR="00CB0AFB">
        <w:t>audio</w:t>
      </w:r>
      <w:r w:rsidR="00EA0D3E">
        <w:t xml:space="preserve"> et une partie des harmoniques générées par la compensation du signal.</w:t>
      </w:r>
    </w:p>
    <w:p w14:paraId="45DFE0F5" w14:textId="38C5F890" w:rsidR="008C461B" w:rsidRDefault="008C461B" w:rsidP="004A4DA2">
      <w:pPr>
        <w:jc w:val="both"/>
      </w:pPr>
    </w:p>
    <w:p w14:paraId="0F8B7E0D" w14:textId="3841D878" w:rsidR="008C461B" w:rsidRDefault="008C461B" w:rsidP="008C461B">
      <w:pPr>
        <w:pStyle w:val="Titre2"/>
        <w:spacing w:after="240"/>
        <w:rPr>
          <w:rFonts w:ascii="Times New Roman" w:hAnsi="Times New Roman"/>
          <w:i w:val="0"/>
          <w:iCs w:val="0"/>
        </w:rPr>
      </w:pPr>
      <w:r w:rsidRPr="00EE252D">
        <w:rPr>
          <w:rFonts w:ascii="Times New Roman" w:hAnsi="Times New Roman"/>
          <w:i w:val="0"/>
          <w:iCs w:val="0"/>
        </w:rPr>
        <w:t>I.</w:t>
      </w:r>
      <w:r>
        <w:rPr>
          <w:rFonts w:ascii="Times New Roman" w:hAnsi="Times New Roman"/>
          <w:i w:val="0"/>
          <w:iCs w:val="0"/>
        </w:rPr>
        <w:t>4. Largeur de bande de l’émetteur</w:t>
      </w:r>
    </w:p>
    <w:p w14:paraId="09AD1E30" w14:textId="13AC5D4A" w:rsidR="000F45FA" w:rsidRDefault="008C461B" w:rsidP="00C26D97">
      <w:pPr>
        <w:jc w:val="both"/>
      </w:pPr>
      <w:r>
        <w:t xml:space="preserve">Néanmoins, de multiples vidéos sur internet prouvent que l’utilisation de ces émetteurs à faible largeur de bande </w:t>
      </w:r>
      <w:r w:rsidR="00AA6658">
        <w:t>produit</w:t>
      </w:r>
      <w:r>
        <w:t xml:space="preserve"> tout de même une qualité sonore acceptable. De plus, il est possible d’augmenter la largeur de bande d’un émetteur sans avoir à le modifier directement. Effectivement, l’ajout d’une résistance et d’un inducteur en série avec un émetteur piézoélectrique a pour effet de modifier la courbe de réponse de l’émetteur par rapport à la fréquence. Plus spécifiquement, l’inducteur induit l’apparition d’un deuxième pique à une certaine fréquence (qui dépend de son inductance) et la résistance contrôle l’amplit</w:t>
      </w:r>
      <w:r w:rsidR="00787C74">
        <w:t>ude de ces piques [Gonzalez’11]</w:t>
      </w:r>
      <w:r>
        <w:t>. Le choix de la valeur de l’inductance et de la résistance nécessite de mesurer la réponse de l’émetteur pour un certain intervalle de fréquence avec et sans compensation, et pour des valeurs de composants différentes.</w:t>
      </w:r>
    </w:p>
    <w:p w14:paraId="765ACF28" w14:textId="71D4390D" w:rsidR="000F45FA" w:rsidRDefault="000F45FA" w:rsidP="008C461B"/>
    <w:p w14:paraId="1635D623" w14:textId="325DF07F" w:rsidR="000F45FA" w:rsidRDefault="000F45FA" w:rsidP="008C461B">
      <w:pPr>
        <w:rPr>
          <w:b/>
          <w:bCs/>
        </w:rPr>
      </w:pPr>
    </w:p>
    <w:p w14:paraId="76D5F64B" w14:textId="759D89E0" w:rsidR="000F45FA" w:rsidRDefault="000F45FA" w:rsidP="008C461B">
      <w:pPr>
        <w:rPr>
          <w:b/>
          <w:bCs/>
        </w:rPr>
      </w:pPr>
      <w:r>
        <w:rPr>
          <w:noProof/>
        </w:rPr>
        <w:lastRenderedPageBreak/>
        <w:drawing>
          <wp:anchor distT="0" distB="0" distL="114300" distR="114300" simplePos="0" relativeHeight="251646464" behindDoc="1" locked="0" layoutInCell="1" allowOverlap="1" wp14:anchorId="22A99F05" wp14:editId="544F84FD">
            <wp:simplePos x="0" y="0"/>
            <wp:positionH relativeFrom="column">
              <wp:posOffset>765810</wp:posOffset>
            </wp:positionH>
            <wp:positionV relativeFrom="paragraph">
              <wp:posOffset>13335</wp:posOffset>
            </wp:positionV>
            <wp:extent cx="4926965" cy="3110865"/>
            <wp:effectExtent l="0" t="0" r="6985" b="0"/>
            <wp:wrapTight wrapText="bothSides">
              <wp:wrapPolygon edited="0">
                <wp:start x="0" y="0"/>
                <wp:lineTo x="0" y="21428"/>
                <wp:lineTo x="21547" y="21428"/>
                <wp:lineTo x="21547" y="0"/>
                <wp:lineTo x="0" y="0"/>
              </wp:wrapPolygon>
            </wp:wrapTight>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rotWithShape="1">
                    <a:blip r:embed="rId21"/>
                    <a:srcRect l="11915" t="3998" r="12023" b="46115"/>
                    <a:stretch/>
                  </pic:blipFill>
                  <pic:spPr bwMode="auto">
                    <a:xfrm>
                      <a:off x="0" y="0"/>
                      <a:ext cx="4926965" cy="3110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432BC9" w14:textId="77777777" w:rsidR="000F45FA" w:rsidRDefault="000F45FA" w:rsidP="008C461B">
      <w:pPr>
        <w:rPr>
          <w:b/>
          <w:bCs/>
        </w:rPr>
      </w:pPr>
    </w:p>
    <w:p w14:paraId="1B328ED0" w14:textId="77777777" w:rsidR="000F45FA" w:rsidRDefault="000F45FA" w:rsidP="008C461B">
      <w:pPr>
        <w:rPr>
          <w:b/>
          <w:bCs/>
        </w:rPr>
      </w:pPr>
    </w:p>
    <w:p w14:paraId="1F5A5E62" w14:textId="1FB0526D" w:rsidR="000F45FA" w:rsidRDefault="000F45FA" w:rsidP="008C461B">
      <w:pPr>
        <w:rPr>
          <w:b/>
          <w:bCs/>
        </w:rPr>
      </w:pPr>
    </w:p>
    <w:p w14:paraId="7D9B4416" w14:textId="77777777" w:rsidR="000F45FA" w:rsidRDefault="000F45FA" w:rsidP="008C461B">
      <w:pPr>
        <w:rPr>
          <w:b/>
          <w:bCs/>
        </w:rPr>
      </w:pPr>
    </w:p>
    <w:p w14:paraId="5855C50C" w14:textId="77777777" w:rsidR="000F45FA" w:rsidRDefault="000F45FA" w:rsidP="008C461B">
      <w:pPr>
        <w:rPr>
          <w:b/>
          <w:bCs/>
        </w:rPr>
      </w:pPr>
    </w:p>
    <w:p w14:paraId="45AB0780" w14:textId="77576FE0" w:rsidR="000F45FA" w:rsidRDefault="000F45FA" w:rsidP="008C461B">
      <w:pPr>
        <w:rPr>
          <w:b/>
          <w:bCs/>
        </w:rPr>
      </w:pPr>
    </w:p>
    <w:p w14:paraId="66FE86AC" w14:textId="77777777" w:rsidR="000F45FA" w:rsidRDefault="000F45FA" w:rsidP="008C461B">
      <w:pPr>
        <w:rPr>
          <w:b/>
          <w:bCs/>
        </w:rPr>
      </w:pPr>
    </w:p>
    <w:p w14:paraId="78556D67" w14:textId="77777777" w:rsidR="000F45FA" w:rsidRDefault="000F45FA" w:rsidP="008C461B">
      <w:pPr>
        <w:rPr>
          <w:b/>
          <w:bCs/>
        </w:rPr>
      </w:pPr>
    </w:p>
    <w:p w14:paraId="0B145DCF" w14:textId="34AFE96F" w:rsidR="000F45FA" w:rsidRDefault="000F45FA" w:rsidP="008C461B">
      <w:pPr>
        <w:rPr>
          <w:b/>
          <w:bCs/>
        </w:rPr>
      </w:pPr>
    </w:p>
    <w:p w14:paraId="144C9D6D" w14:textId="77777777" w:rsidR="000F45FA" w:rsidRDefault="000F45FA" w:rsidP="008C461B">
      <w:pPr>
        <w:rPr>
          <w:b/>
          <w:bCs/>
        </w:rPr>
      </w:pPr>
    </w:p>
    <w:p w14:paraId="6AF4971D" w14:textId="5EE83005" w:rsidR="000F45FA" w:rsidRDefault="000F45FA" w:rsidP="008C461B">
      <w:pPr>
        <w:rPr>
          <w:b/>
          <w:bCs/>
        </w:rPr>
      </w:pPr>
    </w:p>
    <w:p w14:paraId="387C1D4F" w14:textId="77777777" w:rsidR="000F45FA" w:rsidRDefault="000F45FA" w:rsidP="008C461B">
      <w:pPr>
        <w:rPr>
          <w:b/>
          <w:bCs/>
        </w:rPr>
      </w:pPr>
    </w:p>
    <w:p w14:paraId="55B49C87" w14:textId="77777777" w:rsidR="000F45FA" w:rsidRDefault="000F45FA" w:rsidP="008C461B">
      <w:pPr>
        <w:rPr>
          <w:b/>
          <w:bCs/>
        </w:rPr>
      </w:pPr>
    </w:p>
    <w:p w14:paraId="65730C48" w14:textId="77777777" w:rsidR="000F45FA" w:rsidRDefault="000F45FA" w:rsidP="008C461B">
      <w:pPr>
        <w:rPr>
          <w:b/>
          <w:bCs/>
        </w:rPr>
      </w:pPr>
    </w:p>
    <w:p w14:paraId="5EAF3704" w14:textId="77777777" w:rsidR="000F45FA" w:rsidRDefault="000F45FA" w:rsidP="008C461B">
      <w:pPr>
        <w:rPr>
          <w:b/>
          <w:bCs/>
        </w:rPr>
      </w:pPr>
    </w:p>
    <w:p w14:paraId="4224409E" w14:textId="77777777" w:rsidR="000F45FA" w:rsidRDefault="000F45FA" w:rsidP="008C461B">
      <w:pPr>
        <w:rPr>
          <w:b/>
          <w:bCs/>
        </w:rPr>
      </w:pPr>
    </w:p>
    <w:p w14:paraId="53A87184" w14:textId="77777777" w:rsidR="000F45FA" w:rsidRDefault="000F45FA" w:rsidP="008C461B">
      <w:pPr>
        <w:rPr>
          <w:b/>
          <w:bCs/>
        </w:rPr>
      </w:pPr>
    </w:p>
    <w:p w14:paraId="605DA734" w14:textId="0658F8F6" w:rsidR="000F45FA" w:rsidRDefault="000F45FA" w:rsidP="008C461B">
      <w:pPr>
        <w:rPr>
          <w:i/>
          <w:iCs/>
        </w:rPr>
      </w:pPr>
      <w:r>
        <w:rPr>
          <w:b/>
          <w:bCs/>
        </w:rPr>
        <w:t>Figur</w:t>
      </w:r>
      <w:r w:rsidRPr="00772B6C">
        <w:rPr>
          <w:b/>
          <w:bCs/>
        </w:rPr>
        <w:t>e I.</w:t>
      </w:r>
      <w:r>
        <w:rPr>
          <w:b/>
          <w:bCs/>
        </w:rPr>
        <w:t>1</w:t>
      </w:r>
      <w:r w:rsidR="009C63F5">
        <w:rPr>
          <w:b/>
          <w:bCs/>
        </w:rPr>
        <w:t>1</w:t>
      </w:r>
      <w:r>
        <w:rPr>
          <w:b/>
          <w:bCs/>
        </w:rPr>
        <w:t xml:space="preserve">. </w:t>
      </w:r>
      <w:proofErr w:type="gramStart"/>
      <w:r>
        <w:rPr>
          <w:i/>
          <w:iCs/>
        </w:rPr>
        <w:t>exemple</w:t>
      </w:r>
      <w:proofErr w:type="gramEnd"/>
      <w:r>
        <w:rPr>
          <w:i/>
          <w:iCs/>
        </w:rPr>
        <w:t xml:space="preserve"> de réponse d’un émetteur avec (vert) et sans (bleu)                 </w:t>
      </w:r>
      <w:r>
        <w:rPr>
          <w:i/>
          <w:iCs/>
          <w:sz w:val="20"/>
          <w:szCs w:val="20"/>
        </w:rPr>
        <w:t xml:space="preserve">image </w:t>
      </w:r>
      <w:proofErr w:type="spellStart"/>
      <w:r>
        <w:rPr>
          <w:i/>
          <w:iCs/>
          <w:sz w:val="20"/>
          <w:szCs w:val="20"/>
        </w:rPr>
        <w:t>Paint</w:t>
      </w:r>
      <w:proofErr w:type="spellEnd"/>
      <w:r>
        <w:rPr>
          <w:i/>
          <w:iCs/>
        </w:rPr>
        <w:t xml:space="preserve">  </w:t>
      </w:r>
    </w:p>
    <w:p w14:paraId="08E26A76" w14:textId="48D146A9" w:rsidR="000F45FA" w:rsidRDefault="000F45FA" w:rsidP="000F45FA">
      <w:pPr>
        <w:ind w:firstLine="708"/>
        <w:rPr>
          <w:i/>
          <w:iCs/>
        </w:rPr>
      </w:pPr>
      <w:r>
        <w:rPr>
          <w:i/>
          <w:iCs/>
        </w:rPr>
        <w:t xml:space="preserve">        </w:t>
      </w:r>
      <w:r w:rsidR="00F80DCE">
        <w:rPr>
          <w:i/>
          <w:iCs/>
        </w:rPr>
        <w:t xml:space="preserve"> </w:t>
      </w:r>
      <w:proofErr w:type="gramStart"/>
      <w:r>
        <w:rPr>
          <w:i/>
          <w:iCs/>
        </w:rPr>
        <w:t>résistance</w:t>
      </w:r>
      <w:proofErr w:type="gramEnd"/>
      <w:r>
        <w:rPr>
          <w:i/>
          <w:iCs/>
        </w:rPr>
        <w:t xml:space="preserve"> et inducteur en série. La présence des composants</w:t>
      </w:r>
    </w:p>
    <w:p w14:paraId="2C86A399" w14:textId="1F90ADD1" w:rsidR="000F45FA" w:rsidRPr="002A0767" w:rsidRDefault="000F45FA" w:rsidP="000F45FA">
      <w:pPr>
        <w:ind w:firstLine="708"/>
      </w:pPr>
      <w:r>
        <w:rPr>
          <w:i/>
          <w:iCs/>
        </w:rPr>
        <w:t xml:space="preserve">      </w:t>
      </w:r>
      <w:r w:rsidR="00F80DCE">
        <w:rPr>
          <w:i/>
          <w:iCs/>
        </w:rPr>
        <w:t xml:space="preserve"> </w:t>
      </w:r>
      <w:r>
        <w:rPr>
          <w:i/>
          <w:iCs/>
        </w:rPr>
        <w:t xml:space="preserve"> </w:t>
      </w:r>
      <w:r w:rsidR="00F80DCE">
        <w:rPr>
          <w:i/>
          <w:iCs/>
        </w:rPr>
        <w:t xml:space="preserve"> </w:t>
      </w:r>
      <w:r>
        <w:rPr>
          <w:i/>
          <w:iCs/>
        </w:rPr>
        <w:t>étend la largeur de bande de l’émetteur.</w:t>
      </w:r>
    </w:p>
    <w:p w14:paraId="4ECE2A34" w14:textId="77777777" w:rsidR="008C461B" w:rsidRPr="008C461B" w:rsidRDefault="008C461B" w:rsidP="008C461B"/>
    <w:p w14:paraId="1BAB3AF9" w14:textId="68AE00A8" w:rsidR="00A82528" w:rsidRDefault="00A82528" w:rsidP="00A82528">
      <w:pPr>
        <w:pStyle w:val="Titre2"/>
        <w:spacing w:after="240"/>
        <w:rPr>
          <w:rFonts w:ascii="Times New Roman" w:hAnsi="Times New Roman"/>
          <w:i w:val="0"/>
          <w:iCs w:val="0"/>
        </w:rPr>
      </w:pPr>
      <w:r w:rsidRPr="00EE252D">
        <w:rPr>
          <w:rFonts w:ascii="Times New Roman" w:hAnsi="Times New Roman"/>
          <w:i w:val="0"/>
          <w:iCs w:val="0"/>
        </w:rPr>
        <w:t>I.</w:t>
      </w:r>
      <w:r>
        <w:rPr>
          <w:rFonts w:ascii="Times New Roman" w:hAnsi="Times New Roman"/>
          <w:i w:val="0"/>
          <w:iCs w:val="0"/>
        </w:rPr>
        <w:t>5. Communication sans fil</w:t>
      </w:r>
      <w:r w:rsidR="005C6D72">
        <w:rPr>
          <w:rFonts w:ascii="Times New Roman" w:hAnsi="Times New Roman"/>
          <w:i w:val="0"/>
          <w:iCs w:val="0"/>
        </w:rPr>
        <w:t xml:space="preserve"> du signal audio</w:t>
      </w:r>
    </w:p>
    <w:p w14:paraId="024E9768" w14:textId="0F7BCCC3" w:rsidR="00A82528" w:rsidRPr="00A82528" w:rsidRDefault="00A82528" w:rsidP="00C26D97">
      <w:pPr>
        <w:jc w:val="both"/>
      </w:pPr>
      <w:r>
        <w:t xml:space="preserve">Le signal audio peut être envoyé sans fil, en utilisant le protocole Bluetooth pour communiquer entre la tourelle et l’ordinateur / </w:t>
      </w:r>
      <w:proofErr w:type="spellStart"/>
      <w:r>
        <w:t>smartphone</w:t>
      </w:r>
      <w:proofErr w:type="spellEnd"/>
      <w:r>
        <w:t xml:space="preserve">. </w:t>
      </w:r>
      <w:r w:rsidR="00702E65">
        <w:t xml:space="preserve">Pour la réception du signal audio en streaming, il est nécessaire d’utiliser un module Bluetooth possédant un processeur DSP intégré, car la carte </w:t>
      </w:r>
      <w:proofErr w:type="spellStart"/>
      <w:r w:rsidR="00702E65">
        <w:t>Arduino</w:t>
      </w:r>
      <w:proofErr w:type="spellEnd"/>
      <w:r w:rsidR="00702E65">
        <w:t xml:space="preserve"> n’est pas capable de synthétiser le signal sonore elle-même (le processeur est trop lent). Par exemple, la puce RN</w:t>
      </w:r>
      <w:r w:rsidR="00410B58">
        <w:t>-</w:t>
      </w:r>
      <w:r w:rsidR="00702E65">
        <w:t>52 est capable de recevoir/envoyer un signal audio 16bit à une fréquence d’échantillonnage maximum de 44.1kHz (sur 2 canaux, mais un seul sera utilisé pour ce projet).</w:t>
      </w:r>
      <w:r w:rsidR="00461558">
        <w:t xml:space="preserve"> </w:t>
      </w:r>
      <w:r w:rsidR="001F331F">
        <w:t xml:space="preserve">Cette puce peut être contrôlée via UART grâce à la carte </w:t>
      </w:r>
      <w:proofErr w:type="spellStart"/>
      <w:r w:rsidR="001F331F">
        <w:t>Arduino</w:t>
      </w:r>
      <w:proofErr w:type="spellEnd"/>
      <w:r w:rsidR="00F93078">
        <w:t>. [</w:t>
      </w:r>
      <w:r w:rsidR="00347183">
        <w:t>10</w:t>
      </w:r>
      <w:r w:rsidR="00F93078">
        <w:t>]</w:t>
      </w:r>
    </w:p>
    <w:p w14:paraId="1DDD72D3" w14:textId="7727EDA0" w:rsidR="008C461B" w:rsidRDefault="008C461B" w:rsidP="004A4DA2">
      <w:pPr>
        <w:jc w:val="both"/>
      </w:pPr>
    </w:p>
    <w:p w14:paraId="51D3FE59" w14:textId="77777777" w:rsidR="009C40C6" w:rsidRDefault="009C40C6" w:rsidP="004A4DA2">
      <w:pPr>
        <w:jc w:val="both"/>
      </w:pPr>
    </w:p>
    <w:p w14:paraId="036786C6" w14:textId="0DA2F8F1" w:rsidR="00CE087C" w:rsidRPr="00EE252D" w:rsidRDefault="00CE087C" w:rsidP="00CE087C">
      <w:pPr>
        <w:pStyle w:val="Titre1"/>
        <w:spacing w:before="360" w:after="360"/>
        <w:rPr>
          <w:rFonts w:ascii="Times New Roman" w:hAnsi="Times New Roman"/>
          <w:sz w:val="44"/>
          <w:szCs w:val="44"/>
        </w:rPr>
      </w:pPr>
      <w:r>
        <w:rPr>
          <w:rFonts w:ascii="Times New Roman" w:hAnsi="Times New Roman"/>
          <w:sz w:val="44"/>
          <w:szCs w:val="44"/>
        </w:rPr>
        <w:t>Chapitre II : La mécanique</w:t>
      </w:r>
    </w:p>
    <w:p w14:paraId="2103E1D7" w14:textId="4B373657" w:rsidR="00CE087C" w:rsidRDefault="00FC4D49" w:rsidP="00CE087C">
      <w:pPr>
        <w:pStyle w:val="Titre2"/>
        <w:spacing w:after="240"/>
        <w:rPr>
          <w:rFonts w:ascii="Times New Roman" w:hAnsi="Times New Roman"/>
          <w:i w:val="0"/>
          <w:iCs w:val="0"/>
        </w:rPr>
      </w:pPr>
      <w:r>
        <w:rPr>
          <w:rFonts w:ascii="Times New Roman" w:hAnsi="Times New Roman"/>
          <w:i w:val="0"/>
          <w:iCs w:val="0"/>
        </w:rPr>
        <w:t>I</w:t>
      </w:r>
      <w:r w:rsidR="00CE087C" w:rsidRPr="00EE252D">
        <w:rPr>
          <w:rFonts w:ascii="Times New Roman" w:hAnsi="Times New Roman"/>
          <w:i w:val="0"/>
          <w:iCs w:val="0"/>
        </w:rPr>
        <w:t xml:space="preserve">I.1. </w:t>
      </w:r>
      <w:r w:rsidR="00CE087C">
        <w:rPr>
          <w:rFonts w:ascii="Times New Roman" w:hAnsi="Times New Roman"/>
          <w:i w:val="0"/>
          <w:iCs w:val="0"/>
        </w:rPr>
        <w:t>Le choix des moteurs</w:t>
      </w:r>
    </w:p>
    <w:p w14:paraId="202C8366" w14:textId="746374DC" w:rsidR="001150D7" w:rsidRPr="001150D7" w:rsidRDefault="001150D7" w:rsidP="001150D7">
      <w:pPr>
        <w:rPr>
          <w:u w:val="single"/>
        </w:rPr>
      </w:pPr>
      <w:r w:rsidRPr="001150D7">
        <w:rPr>
          <w:u w:val="single"/>
        </w:rPr>
        <w:t>II.1.a Différents types de moteurs</w:t>
      </w:r>
    </w:p>
    <w:p w14:paraId="78FE92D5" w14:textId="77777777" w:rsidR="001150D7" w:rsidRPr="001150D7" w:rsidRDefault="001150D7" w:rsidP="001150D7"/>
    <w:p w14:paraId="1739D082" w14:textId="685EEBF5" w:rsidR="000E35CF" w:rsidRDefault="00676BA1" w:rsidP="00E31445">
      <w:pPr>
        <w:jc w:val="both"/>
      </w:pPr>
      <w:r>
        <w:t>Deux moteurs sont nécessaires au projet : l’un pour la rotation horizontale à 360</w:t>
      </w:r>
      <w:r w:rsidR="007D645A">
        <w:t>+</w:t>
      </w:r>
      <w:r>
        <w:t xml:space="preserve"> degrés et l’autre pour la rotation verticale à 180 degrés.</w:t>
      </w:r>
    </w:p>
    <w:p w14:paraId="5A3104E8" w14:textId="77777777" w:rsidR="00E31445" w:rsidRDefault="000E35CF" w:rsidP="00E31445">
      <w:pPr>
        <w:jc w:val="both"/>
      </w:pPr>
      <w:r>
        <w:t>Il existe un très grand nombre de type de moteurs mais pour des projet de petite échelle, trois types ressortent : les moteurs à courant continu, les servomoteurs, et les moteurs pas-à-pas.</w:t>
      </w:r>
    </w:p>
    <w:p w14:paraId="0BD72331" w14:textId="77777777" w:rsidR="00E31445" w:rsidRPr="00675644" w:rsidRDefault="00E31445" w:rsidP="00E31445">
      <w:pPr>
        <w:jc w:val="both"/>
      </w:pPr>
    </w:p>
    <w:p w14:paraId="186B001D" w14:textId="76F80869" w:rsidR="00E31445" w:rsidRDefault="00E31445" w:rsidP="00E31445">
      <w:pPr>
        <w:jc w:val="both"/>
      </w:pPr>
      <w:r w:rsidRPr="00675644">
        <w:t>Les moteurs à courant continu sont adapté</w:t>
      </w:r>
      <w:r w:rsidR="00604A21">
        <w:t>s</w:t>
      </w:r>
      <w:r w:rsidRPr="00675644">
        <w:t xml:space="preserve"> pour délivrer une vitesse de sortie variable mais ne permettent pas un arrêt de précision pour maintenir une position demandée</w:t>
      </w:r>
      <w:r w:rsidR="00604A21">
        <w:t xml:space="preserve"> sans l’ajout d’encodeurs rotatifs et l’utilisation d’algorithmes de contrôles </w:t>
      </w:r>
      <w:r w:rsidR="008A686B">
        <w:t>relativement compliqués</w:t>
      </w:r>
      <w:r w:rsidRPr="00675644">
        <w:t>.</w:t>
      </w:r>
    </w:p>
    <w:p w14:paraId="6D60A70C" w14:textId="77777777" w:rsidR="00604A21" w:rsidRPr="00675644" w:rsidRDefault="00604A21" w:rsidP="00E31445">
      <w:pPr>
        <w:jc w:val="both"/>
      </w:pPr>
    </w:p>
    <w:p w14:paraId="33DC4F65" w14:textId="75CBA603" w:rsidR="00E31445" w:rsidRDefault="00E31445" w:rsidP="00E31445">
      <w:pPr>
        <w:jc w:val="both"/>
      </w:pPr>
      <w:r w:rsidRPr="00675644">
        <w:t xml:space="preserve">Les servomoteurs peuvent </w:t>
      </w:r>
      <w:r w:rsidR="00604A21">
        <w:t>orienter leur arbre à un certain angle et le maintenir fixe. La vitesse de rotation de l’arbre est fixe</w:t>
      </w:r>
      <w:r w:rsidRPr="00675644">
        <w:t>.</w:t>
      </w:r>
      <w:r w:rsidR="00604A21">
        <w:t xml:space="preserve"> La plupart sont par ailleurs limités à un angle maximal de rotation (cette limitation est </w:t>
      </w:r>
      <w:r w:rsidR="00604A21">
        <w:lastRenderedPageBreak/>
        <w:t xml:space="preserve">mécanique, et ne peut pas être modifiée dans le programme de contrôle). Ils peuvent être contrôlés directement par la carte </w:t>
      </w:r>
      <w:proofErr w:type="spellStart"/>
      <w:r w:rsidR="00604A21">
        <w:t>Arduino</w:t>
      </w:r>
      <w:proofErr w:type="spellEnd"/>
      <w:r w:rsidR="00604A21">
        <w:t xml:space="preserve"> de façon simple.</w:t>
      </w:r>
    </w:p>
    <w:p w14:paraId="2699765F" w14:textId="77777777" w:rsidR="00604A21" w:rsidRPr="00675644" w:rsidRDefault="00604A21" w:rsidP="00E31445">
      <w:pPr>
        <w:jc w:val="both"/>
      </w:pPr>
    </w:p>
    <w:p w14:paraId="2000C141" w14:textId="68A20C7B" w:rsidR="000E35CF" w:rsidRPr="00675644" w:rsidRDefault="00E31445" w:rsidP="00E31445">
      <w:pPr>
        <w:jc w:val="both"/>
      </w:pPr>
      <w:r w:rsidRPr="00675644">
        <w:t xml:space="preserve">Les moteurs pas-à-pas sont quant à eux capables de </w:t>
      </w:r>
      <w:r w:rsidR="00604A21">
        <w:t>change</w:t>
      </w:r>
      <w:r w:rsidR="002951D7">
        <w:t>r</w:t>
      </w:r>
      <w:r w:rsidR="00604A21">
        <w:t xml:space="preserve"> l’angle de l’arbre </w:t>
      </w:r>
      <w:r w:rsidR="002951D7">
        <w:t>en</w:t>
      </w:r>
      <w:r w:rsidR="00604A21">
        <w:t xml:space="preserve"> un nombre discret de ‘pas’,</w:t>
      </w:r>
      <w:r w:rsidRPr="00675644">
        <w:t xml:space="preserve"> ainsi que de faire varier l</w:t>
      </w:r>
      <w:r w:rsidR="00604A21">
        <w:t>eur</w:t>
      </w:r>
      <w:r w:rsidRPr="00675644">
        <w:t xml:space="preserve"> vitesse </w:t>
      </w:r>
      <w:r w:rsidR="00604A21">
        <w:t>de rotation</w:t>
      </w:r>
      <w:r w:rsidRPr="00675644">
        <w:t>.</w:t>
      </w:r>
      <w:r w:rsidR="00604A21">
        <w:t xml:space="preserve"> De plus, ce moteur n’est pas limité à un angle de rotation maximal.</w:t>
      </w:r>
      <w:r w:rsidR="000E35CF" w:rsidRPr="00675644">
        <w:t xml:space="preserve"> </w:t>
      </w:r>
      <w:r w:rsidR="00AC5A45">
        <w:t xml:space="preserve">Ils sont contrôlés par la carte </w:t>
      </w:r>
      <w:proofErr w:type="spellStart"/>
      <w:r w:rsidR="00AC5A45">
        <w:t>Arduino</w:t>
      </w:r>
      <w:proofErr w:type="spellEnd"/>
      <w:r w:rsidR="00AC5A45">
        <w:t xml:space="preserve"> </w:t>
      </w:r>
      <w:r w:rsidR="009F6749">
        <w:t>via un « driver ».</w:t>
      </w:r>
    </w:p>
    <w:p w14:paraId="4276E972" w14:textId="135D100A" w:rsidR="002D3421" w:rsidRDefault="002D3421" w:rsidP="00E31445">
      <w:pPr>
        <w:jc w:val="both"/>
      </w:pPr>
    </w:p>
    <w:p w14:paraId="48E64D44" w14:textId="77777777" w:rsidR="00AC5A45" w:rsidRDefault="008A686B" w:rsidP="00E31445">
      <w:pPr>
        <w:jc w:val="both"/>
      </w:pPr>
      <w:r>
        <w:t>Le moteur le plus adapté pour gérer la rotation de la base horizontale est donc un moteur pas-à-pas, car</w:t>
      </w:r>
      <w:r w:rsidR="00AC5A45">
        <w:t xml:space="preserve"> ces moteurs sont précis et leur rotation n’est pas limitée. De plus, ils sont très abondants sur le marché, car ces moteurs sont très utilisés dans les appareils de type CNC (par exemple, les imprimantes 3D).</w:t>
      </w:r>
    </w:p>
    <w:p w14:paraId="439F2936" w14:textId="29701327" w:rsidR="001150D7" w:rsidRDefault="001150D7" w:rsidP="001150D7">
      <w:pPr>
        <w:jc w:val="both"/>
      </w:pPr>
      <w:r>
        <w:t xml:space="preserve">Le standard le plus utilisé pour catégoriser les moteurs pas-à-pas est le standard NEMA, qui associe des tailles de moteurs à certaines catégories : NEMA 8, 11, 17, </w:t>
      </w:r>
      <w:proofErr w:type="spellStart"/>
      <w:r w:rsidR="00205A91">
        <w:t>etc</w:t>
      </w:r>
      <w:proofErr w:type="spellEnd"/>
      <w:r>
        <w:t>… Le NEMA 17 est un des plus répandus, et possède un couple suffisant pour mettre la base en rotation. Cette norme est adoptée par une grande partie des marques de moteurs. Elle facilite le choix du moteur.</w:t>
      </w:r>
    </w:p>
    <w:p w14:paraId="5AFF735C" w14:textId="77777777" w:rsidR="00F500A6" w:rsidRDefault="00F500A6" w:rsidP="00E31445">
      <w:pPr>
        <w:jc w:val="both"/>
      </w:pPr>
    </w:p>
    <w:p w14:paraId="73059049" w14:textId="26871276" w:rsidR="00D70D1A" w:rsidRDefault="00F500A6" w:rsidP="00E31445">
      <w:pPr>
        <w:jc w:val="both"/>
      </w:pPr>
      <w:r>
        <w:t xml:space="preserve">Le moteur le plus adapté pour gérer l’inclinaison du haut-parleur est le servomoteur, car celui-ci est simple d’utilisation et possède en général un </w:t>
      </w:r>
      <w:r w:rsidR="00792ACA">
        <w:t>couple élevé par rapport à sa taille</w:t>
      </w:r>
      <w:r>
        <w:t>.</w:t>
      </w:r>
      <w:r w:rsidR="00792ACA">
        <w:t xml:space="preserve"> La précision est aussi suffisante.</w:t>
      </w:r>
    </w:p>
    <w:p w14:paraId="26DBFA22" w14:textId="6017A5D8" w:rsidR="001150D7" w:rsidRDefault="001150D7" w:rsidP="00E31445">
      <w:pPr>
        <w:jc w:val="both"/>
      </w:pPr>
    </w:p>
    <w:p w14:paraId="3B1F6EF0" w14:textId="31860901" w:rsidR="001150D7" w:rsidRPr="001150D7" w:rsidRDefault="001150D7" w:rsidP="001150D7">
      <w:pPr>
        <w:rPr>
          <w:u w:val="single"/>
        </w:rPr>
      </w:pPr>
      <w:r w:rsidRPr="001150D7">
        <w:rPr>
          <w:u w:val="single"/>
        </w:rPr>
        <w:t>II.1.</w:t>
      </w:r>
      <w:r>
        <w:rPr>
          <w:u w:val="single"/>
        </w:rPr>
        <w:t xml:space="preserve">b. </w:t>
      </w:r>
      <w:r w:rsidR="00E705E8">
        <w:rPr>
          <w:u w:val="single"/>
        </w:rPr>
        <w:t>Caractéristiques</w:t>
      </w:r>
      <w:r>
        <w:rPr>
          <w:u w:val="single"/>
        </w:rPr>
        <w:t xml:space="preserve"> des moteurs</w:t>
      </w:r>
    </w:p>
    <w:p w14:paraId="1CE1EDF0" w14:textId="77777777" w:rsidR="001150D7" w:rsidRDefault="001150D7" w:rsidP="001150D7">
      <w:pPr>
        <w:jc w:val="both"/>
      </w:pPr>
    </w:p>
    <w:p w14:paraId="3FEFC47B" w14:textId="77777777" w:rsidR="001150D7" w:rsidRDefault="001150D7" w:rsidP="001150D7">
      <w:pPr>
        <w:jc w:val="both"/>
      </w:pPr>
      <w:r>
        <w:t xml:space="preserve">Deux critères sont importants : le couple du moteur et sa précision (angle d’un pas) appelée résolution. </w:t>
      </w:r>
    </w:p>
    <w:p w14:paraId="6C516D9C" w14:textId="77777777" w:rsidR="001150D7" w:rsidRDefault="001150D7" w:rsidP="001150D7">
      <w:pPr>
        <w:jc w:val="both"/>
      </w:pPr>
    </w:p>
    <w:p w14:paraId="0AE6EC17" w14:textId="66AA13A6" w:rsidR="001150D7" w:rsidRDefault="001150D7" w:rsidP="001150D7">
      <w:pPr>
        <w:pStyle w:val="Paragraphedeliste"/>
        <w:numPr>
          <w:ilvl w:val="0"/>
          <w:numId w:val="4"/>
        </w:numPr>
        <w:jc w:val="both"/>
      </w:pPr>
      <w:r>
        <w:t xml:space="preserve">La résolution de </w:t>
      </w:r>
      <w:r w:rsidR="00E705E8">
        <w:t>la majorité des</w:t>
      </w:r>
      <w:r>
        <w:t xml:space="preserve"> moteurs NEMA</w:t>
      </w:r>
      <w:r w:rsidR="00E705E8">
        <w:t xml:space="preserve"> 17</w:t>
      </w:r>
      <w:r>
        <w:t xml:space="preserve"> est </w:t>
      </w:r>
      <w:r w:rsidR="00E705E8">
        <w:t>de</w:t>
      </w:r>
      <w:r>
        <w:t xml:space="preserve"> 1,8°. Pour une utilisation du </w:t>
      </w:r>
      <w:r w:rsidRPr="00B26BE0">
        <w:rPr>
          <w:i/>
        </w:rPr>
        <w:t>Laser Speaker</w:t>
      </w:r>
      <w:r>
        <w:t xml:space="preserve"> à 3m, cela correspond à un décalage d’environ 9 cm (cf. </w:t>
      </w:r>
      <w:r w:rsidRPr="0062656C">
        <w:rPr>
          <w:b/>
        </w:rPr>
        <w:t>figure II.1</w:t>
      </w:r>
      <w:r>
        <w:t xml:space="preserve">). Cela convient à l’utilisation de l’enceinte dans une pièce de taille moyenne. Si le </w:t>
      </w:r>
      <w:r w:rsidRPr="00B26BE0">
        <w:rPr>
          <w:i/>
        </w:rPr>
        <w:t>Laser Speaker</w:t>
      </w:r>
      <w:r>
        <w:t xml:space="preserve"> avait pour but d’envoyer le son à une grande distance, il aurait fallu </w:t>
      </w:r>
      <w:r w:rsidR="00E705E8">
        <w:t>modifier le ratio</w:t>
      </w:r>
      <w:r>
        <w:t xml:space="preserve"> </w:t>
      </w:r>
      <w:r w:rsidR="00E705E8">
        <w:t>du</w:t>
      </w:r>
      <w:r>
        <w:t xml:space="preserve"> système de roues à engrenages entre le moteur et le socle pour augmenter la précision, soit diminuer le pas.</w:t>
      </w:r>
    </w:p>
    <w:p w14:paraId="57FBEFEB" w14:textId="77777777" w:rsidR="001150D7" w:rsidRDefault="001150D7" w:rsidP="001150D7">
      <w:pPr>
        <w:jc w:val="both"/>
      </w:pPr>
    </w:p>
    <w:p w14:paraId="772FE1BC" w14:textId="77777777" w:rsidR="001150D7" w:rsidRDefault="001150D7" w:rsidP="001150D7">
      <w:pPr>
        <w:jc w:val="both"/>
      </w:pPr>
      <w:r>
        <w:rPr>
          <w:noProof/>
        </w:rPr>
        <mc:AlternateContent>
          <mc:Choice Requires="wps">
            <w:drawing>
              <wp:anchor distT="0" distB="0" distL="114300" distR="114300" simplePos="0" relativeHeight="251658752" behindDoc="0" locked="0" layoutInCell="1" allowOverlap="1" wp14:anchorId="0D03A02E" wp14:editId="09ADB07C">
                <wp:simplePos x="0" y="0"/>
                <wp:positionH relativeFrom="column">
                  <wp:posOffset>1257300</wp:posOffset>
                </wp:positionH>
                <wp:positionV relativeFrom="paragraph">
                  <wp:posOffset>66040</wp:posOffset>
                </wp:positionV>
                <wp:extent cx="3086100" cy="685800"/>
                <wp:effectExtent l="50800" t="25400" r="38100" b="25400"/>
                <wp:wrapThrough wrapText="bothSides">
                  <wp:wrapPolygon edited="0">
                    <wp:start x="20622" y="-800"/>
                    <wp:lineTo x="7644" y="0"/>
                    <wp:lineTo x="7644" y="12800"/>
                    <wp:lineTo x="-356" y="12800"/>
                    <wp:lineTo x="-356" y="21600"/>
                    <wp:lineTo x="21689" y="21600"/>
                    <wp:lineTo x="21689" y="-800"/>
                    <wp:lineTo x="20622" y="-800"/>
                  </wp:wrapPolygon>
                </wp:wrapThrough>
                <wp:docPr id="21" name="Triangle isocèle 14"/>
                <wp:cNvGraphicFramePr/>
                <a:graphic xmlns:a="http://schemas.openxmlformats.org/drawingml/2006/main">
                  <a:graphicData uri="http://schemas.microsoft.com/office/word/2010/wordprocessingShape">
                    <wps:wsp>
                      <wps:cNvSpPr/>
                      <wps:spPr>
                        <a:xfrm>
                          <a:off x="0" y="0"/>
                          <a:ext cx="3086100" cy="685800"/>
                        </a:xfrm>
                        <a:prstGeom prst="triangle">
                          <a:avLst>
                            <a:gd name="adj" fmla="val 100000"/>
                          </a:avLst>
                        </a:prstGeom>
                        <a:noFill/>
                        <a:ln w="19050" cmpd="sng">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8AA3A4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4" o:spid="_x0000_s1026" type="#_x0000_t5" style="position:absolute;margin-left:99pt;margin-top:5.2pt;width:243pt;height:54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" adj="21600" filled="f" strokeweight="1.5pt">
                <w10:wrap type="through"/>
              </v:shape>
            </w:pict>
          </mc:Fallback>
        </mc:AlternateContent>
      </w:r>
      <w:r>
        <w:rPr>
          <w:noProof/>
        </w:rPr>
        <mc:AlternateContent>
          <mc:Choice Requires="wps">
            <w:drawing>
              <wp:anchor distT="0" distB="0" distL="114300" distR="114300" simplePos="0" relativeHeight="251665920" behindDoc="0" locked="0" layoutInCell="1" allowOverlap="1" wp14:anchorId="203929E9" wp14:editId="67583EF7">
                <wp:simplePos x="0" y="0"/>
                <wp:positionH relativeFrom="column">
                  <wp:posOffset>4457700</wp:posOffset>
                </wp:positionH>
                <wp:positionV relativeFrom="paragraph">
                  <wp:posOffset>114300</wp:posOffset>
                </wp:positionV>
                <wp:extent cx="114300" cy="685800"/>
                <wp:effectExtent l="0" t="0" r="63500" b="25400"/>
                <wp:wrapNone/>
                <wp:docPr id="22" name="Accolade fermante 21"/>
                <wp:cNvGraphicFramePr/>
                <a:graphic xmlns:a="http://schemas.openxmlformats.org/drawingml/2006/main">
                  <a:graphicData uri="http://schemas.microsoft.com/office/word/2010/wordprocessingShape">
                    <wps:wsp>
                      <wps:cNvSpPr/>
                      <wps:spPr>
                        <a:xfrm>
                          <a:off x="0" y="0"/>
                          <a:ext cx="114300" cy="685800"/>
                        </a:xfrm>
                        <a:prstGeom prst="rightBrac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46A585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21" o:spid="_x0000_s1026" type="#_x0000_t88" style="position:absolute;margin-left:351pt;margin-top:9pt;width:9pt;height:5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" adj="300" strokecolor="black [3213]" strokeweight="1pt">
                <v:stroke joinstyle="miter"/>
              </v:shape>
            </w:pict>
          </mc:Fallback>
        </mc:AlternateContent>
      </w:r>
    </w:p>
    <w:p w14:paraId="02F3E190" w14:textId="77777777" w:rsidR="001150D7" w:rsidRDefault="001150D7" w:rsidP="001150D7">
      <w:pPr>
        <w:jc w:val="both"/>
      </w:pPr>
      <w:r>
        <w:rPr>
          <w:noProof/>
        </w:rPr>
        <mc:AlternateContent>
          <mc:Choice Requires="wps">
            <w:drawing>
              <wp:anchor distT="0" distB="0" distL="114300" distR="114300" simplePos="0" relativeHeight="251664896" behindDoc="0" locked="0" layoutInCell="1" allowOverlap="1" wp14:anchorId="27FFFF82" wp14:editId="3F74733B">
                <wp:simplePos x="0" y="0"/>
                <wp:positionH relativeFrom="column">
                  <wp:posOffset>4686300</wp:posOffset>
                </wp:positionH>
                <wp:positionV relativeFrom="paragraph">
                  <wp:posOffset>167640</wp:posOffset>
                </wp:positionV>
                <wp:extent cx="1943100" cy="342900"/>
                <wp:effectExtent l="0" t="0" r="0" b="12700"/>
                <wp:wrapSquare wrapText="bothSides"/>
                <wp:docPr id="23" name="Zone de texte 20"/>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927671" w14:textId="77777777" w:rsidR="00205A91" w:rsidRDefault="00205A91" w:rsidP="001150D7">
                            <w:r>
                              <w:t xml:space="preserve">P3 = </w:t>
                            </w:r>
                            <w:proofErr w:type="gramStart"/>
                            <w:r>
                              <w:t>3 .</w:t>
                            </w:r>
                            <w:proofErr w:type="gramEnd"/>
                            <w:r>
                              <w:t xml:space="preserve"> </w:t>
                            </w:r>
                            <w:proofErr w:type="gramStart"/>
                            <w:r>
                              <w:t>tan</w:t>
                            </w:r>
                            <w:proofErr w:type="gramEnd"/>
                            <w:r>
                              <w:t xml:space="preserve"> (1,</w:t>
                            </w:r>
                            <w:r w:rsidRPr="006D14CE">
                              <w:t>8)</w:t>
                            </w:r>
                            <w:r w:rsidRPr="006D14CE">
                              <w:rPr>
                                <w:bCs/>
                              </w:rPr>
                              <w:t xml:space="preserve"> ≈ 9</w:t>
                            </w:r>
                            <w:r>
                              <w:rPr>
                                <w:bCs/>
                              </w:rPr>
                              <w:t xml:space="preserve"> </w:t>
                            </w:r>
                            <w:r w:rsidRPr="006D14CE">
                              <w:rPr>
                                <w:bCs/>
                              </w:rPr>
                              <w:t>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7FFFF82" id="_x0000_t202" coordsize="21600,21600" o:spt="202" path="m,l,21600r21600,l21600,xe">
                <v:stroke joinstyle="miter"/>
                <v:path gradientshapeok="t" o:connecttype="rect"/>
              </v:shapetype>
              <v:shape id="Zone de texte 20" o:spid="_x0000_s1026" type="#_x0000_t202" style="position:absolute;left:0;text-align:left;margin-left:369pt;margin-top:13.2pt;width:153pt;height:2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" filled="f" stroked="f">
                <v:textbox>
                  <w:txbxContent>
                    <w:p w14:paraId="10927671" w14:textId="77777777" w:rsidR="00A05EAF" w:rsidRDefault="00A05EAF" w:rsidP="001150D7">
                      <w:r>
                        <w:t>P3 = 3 . tan (1,</w:t>
                      </w:r>
                      <w:r w:rsidRPr="006D14CE">
                        <w:t>8)</w:t>
                      </w:r>
                      <w:r w:rsidRPr="006D14CE">
                        <w:rPr>
                          <w:bCs/>
                        </w:rPr>
                        <w:t xml:space="preserve"> ≈ 9</w:t>
                      </w:r>
                      <w:r>
                        <w:rPr>
                          <w:bCs/>
                        </w:rPr>
                        <w:t xml:space="preserve"> </w:t>
                      </w:r>
                      <w:r w:rsidRPr="006D14CE">
                        <w:rPr>
                          <w:bCs/>
                        </w:rPr>
                        <w:t>cm</w:t>
                      </w:r>
                    </w:p>
                  </w:txbxContent>
                </v:textbox>
                <w10:wrap type="square"/>
              </v:shape>
            </w:pict>
          </mc:Fallback>
        </mc:AlternateContent>
      </w:r>
      <w:r>
        <w:rPr>
          <w:noProof/>
        </w:rPr>
        <mc:AlternateContent>
          <mc:Choice Requires="wps">
            <w:drawing>
              <wp:anchor distT="0" distB="0" distL="114300" distR="114300" simplePos="0" relativeHeight="251663872" behindDoc="0" locked="0" layoutInCell="1" allowOverlap="1" wp14:anchorId="675E7BFF" wp14:editId="71756EAE">
                <wp:simplePos x="0" y="0"/>
                <wp:positionH relativeFrom="column">
                  <wp:posOffset>457200</wp:posOffset>
                </wp:positionH>
                <wp:positionV relativeFrom="paragraph">
                  <wp:posOffset>167640</wp:posOffset>
                </wp:positionV>
                <wp:extent cx="1143000" cy="342900"/>
                <wp:effectExtent l="0" t="0" r="0" b="12700"/>
                <wp:wrapSquare wrapText="bothSides"/>
                <wp:docPr id="18" name="Zone de texte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F6B943" w14:textId="77777777" w:rsidR="00205A91" w:rsidRPr="00B26BE0" w:rsidRDefault="00205A91" w:rsidP="001150D7">
                            <w:pPr>
                              <w:rPr>
                                <w:i/>
                              </w:rPr>
                            </w:pPr>
                            <w:r w:rsidRPr="00B26BE0">
                              <w:rPr>
                                <w:i/>
                              </w:rPr>
                              <w:t>Laser Speaker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5E7BFF" id="Zone de texte 18" o:spid="_x0000_s1027" type="#_x0000_t202" style="position:absolute;left:0;text-align:left;margin-left:36pt;margin-top:13.2pt;width:90pt;height: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" filled="f" stroked="f">
                <v:textbox>
                  <w:txbxContent>
                    <w:p w14:paraId="07F6B943" w14:textId="77777777" w:rsidR="00A05EAF" w:rsidRPr="00B26BE0" w:rsidRDefault="00A05EAF" w:rsidP="001150D7">
                      <w:pPr>
                        <w:rPr>
                          <w:i/>
                        </w:rPr>
                      </w:pPr>
                      <w:r w:rsidRPr="00B26BE0">
                        <w:rPr>
                          <w:i/>
                        </w:rPr>
                        <w:t>Laser Speaker</w:t>
                      </w:r>
                    </w:p>
                  </w:txbxContent>
                </v:textbox>
                <w10:wrap type="square"/>
              </v:shape>
            </w:pict>
          </mc:Fallback>
        </mc:AlternateContent>
      </w:r>
    </w:p>
    <w:p w14:paraId="6120F2F4" w14:textId="77777777" w:rsidR="001150D7" w:rsidRDefault="001150D7" w:rsidP="001150D7">
      <w:pPr>
        <w:jc w:val="both"/>
      </w:pPr>
      <w:r>
        <w:rPr>
          <w:noProof/>
        </w:rPr>
        <mc:AlternateContent>
          <mc:Choice Requires="wps">
            <w:drawing>
              <wp:anchor distT="0" distB="0" distL="114300" distR="114300" simplePos="0" relativeHeight="251660800" behindDoc="0" locked="0" layoutInCell="1" allowOverlap="1" wp14:anchorId="43EEF01E" wp14:editId="4123F7A8">
                <wp:simplePos x="0" y="0"/>
                <wp:positionH relativeFrom="column">
                  <wp:posOffset>2743200</wp:posOffset>
                </wp:positionH>
                <wp:positionV relativeFrom="paragraph">
                  <wp:posOffset>58420</wp:posOffset>
                </wp:positionV>
                <wp:extent cx="114300" cy="342900"/>
                <wp:effectExtent l="0" t="0" r="88900" b="38100"/>
                <wp:wrapNone/>
                <wp:docPr id="16" name="Connecteur en arc 16"/>
                <wp:cNvGraphicFramePr/>
                <a:graphic xmlns:a="http://schemas.openxmlformats.org/drawingml/2006/main">
                  <a:graphicData uri="http://schemas.microsoft.com/office/word/2010/wordprocessingShape">
                    <wps:wsp>
                      <wps:cNvCnPr/>
                      <wps:spPr>
                        <a:xfrm>
                          <a:off x="0" y="0"/>
                          <a:ext cx="114300" cy="342900"/>
                        </a:xfrm>
                        <a:prstGeom prst="curvedConnector3">
                          <a:avLst>
                            <a:gd name="adj1" fmla="val 142307"/>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3B6861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16" o:spid="_x0000_s1026" type="#_x0000_t38" style="position:absolute;margin-left:3in;margin-top:4.6pt;width:9pt;height:27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" adj="30738" strokecolor="black [3213]" strokeweight="1pt">
                <v:stroke joinstyle="miter"/>
              </v:shape>
            </w:pict>
          </mc:Fallback>
        </mc:AlternateContent>
      </w:r>
      <w:r>
        <w:rPr>
          <w:noProof/>
        </w:rPr>
        <mc:AlternateContent>
          <mc:Choice Requires="wps">
            <w:drawing>
              <wp:anchor distT="0" distB="0" distL="114300" distR="114300" simplePos="0" relativeHeight="251661824" behindDoc="0" locked="0" layoutInCell="1" allowOverlap="1" wp14:anchorId="4FA9FF58" wp14:editId="1BE0B7FB">
                <wp:simplePos x="0" y="0"/>
                <wp:positionH relativeFrom="column">
                  <wp:posOffset>3086100</wp:posOffset>
                </wp:positionH>
                <wp:positionV relativeFrom="paragraph">
                  <wp:posOffset>172720</wp:posOffset>
                </wp:positionV>
                <wp:extent cx="571500" cy="228600"/>
                <wp:effectExtent l="0" t="0" r="0" b="0"/>
                <wp:wrapSquare wrapText="bothSides"/>
                <wp:docPr id="24" name="Zone de texte 15"/>
                <wp:cNvGraphicFramePr/>
                <a:graphic xmlns:a="http://schemas.openxmlformats.org/drawingml/2006/main">
                  <a:graphicData uri="http://schemas.microsoft.com/office/word/2010/wordprocessingShape">
                    <wps:wsp>
                      <wps:cNvSpPr txBox="1"/>
                      <wps:spPr>
                        <a:xfrm>
                          <a:off x="0" y="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21D292" w14:textId="77777777" w:rsidR="00205A91" w:rsidRDefault="00205A91" w:rsidP="001150D7">
                            <w: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A9FF58" id="Zone de texte 15" o:spid="_x0000_s1028" type="#_x0000_t202" style="position:absolute;left:0;text-align:left;margin-left:243pt;margin-top:13.6pt;width:45pt;height:18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" filled="f" stroked="f">
                <v:textbox>
                  <w:txbxContent>
                    <w:p w14:paraId="4321D292" w14:textId="77777777" w:rsidR="00A05EAF" w:rsidRDefault="00A05EAF" w:rsidP="001150D7">
                      <w:r>
                        <w:t>1,8°</w:t>
                      </w:r>
                    </w:p>
                  </w:txbxContent>
                </v:textbox>
                <w10:wrap type="square"/>
              </v:shape>
            </w:pict>
          </mc:Fallback>
        </mc:AlternateContent>
      </w:r>
    </w:p>
    <w:p w14:paraId="481569D6" w14:textId="77777777" w:rsidR="001150D7" w:rsidRDefault="001150D7" w:rsidP="001150D7">
      <w:pPr>
        <w:jc w:val="both"/>
      </w:pPr>
      <w:r>
        <w:rPr>
          <w:noProof/>
        </w:rPr>
        <mc:AlternateContent>
          <mc:Choice Requires="wps">
            <w:drawing>
              <wp:anchor distT="0" distB="0" distL="114300" distR="114300" simplePos="0" relativeHeight="251659776" behindDoc="0" locked="0" layoutInCell="1" allowOverlap="1" wp14:anchorId="1E6E817D" wp14:editId="16FEEAC2">
                <wp:simplePos x="0" y="0"/>
                <wp:positionH relativeFrom="column">
                  <wp:posOffset>914400</wp:posOffset>
                </wp:positionH>
                <wp:positionV relativeFrom="paragraph">
                  <wp:posOffset>111760</wp:posOffset>
                </wp:positionV>
                <wp:extent cx="228600" cy="228600"/>
                <wp:effectExtent l="0" t="0" r="25400" b="25400"/>
                <wp:wrapThrough wrapText="bothSides">
                  <wp:wrapPolygon edited="0">
                    <wp:start x="0" y="0"/>
                    <wp:lineTo x="0" y="21600"/>
                    <wp:lineTo x="21600" y="21600"/>
                    <wp:lineTo x="21600" y="0"/>
                    <wp:lineTo x="0" y="0"/>
                  </wp:wrapPolygon>
                </wp:wrapThrough>
                <wp:docPr id="17" name="Ellipse 17"/>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D8E8E56" id="Ellipse 17" o:spid="_x0000_s1026" style="position:absolute;margin-left:1in;margin-top:8.8pt;width:18pt;height:18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" fillcolor="black [3213]" strokecolor="black [3213]" strokeweight=".5pt">
                <v:stroke joinstyle="miter"/>
                <w10:wrap type="through"/>
              </v:oval>
            </w:pict>
          </mc:Fallback>
        </mc:AlternateContent>
      </w:r>
    </w:p>
    <w:p w14:paraId="788A167F" w14:textId="77777777" w:rsidR="001150D7" w:rsidRDefault="001150D7" w:rsidP="001150D7">
      <w:pPr>
        <w:jc w:val="both"/>
      </w:pPr>
      <w:r>
        <w:rPr>
          <w:noProof/>
        </w:rPr>
        <mc:AlternateContent>
          <mc:Choice Requires="wps">
            <w:drawing>
              <wp:anchor distT="0" distB="0" distL="114300" distR="114300" simplePos="0" relativeHeight="251662848" behindDoc="0" locked="0" layoutInCell="1" allowOverlap="1" wp14:anchorId="59A8ECBB" wp14:editId="4C80CE65">
                <wp:simplePos x="0" y="0"/>
                <wp:positionH relativeFrom="column">
                  <wp:posOffset>2857500</wp:posOffset>
                </wp:positionH>
                <wp:positionV relativeFrom="paragraph">
                  <wp:posOffset>50800</wp:posOffset>
                </wp:positionV>
                <wp:extent cx="685800" cy="228600"/>
                <wp:effectExtent l="0" t="0" r="0" b="0"/>
                <wp:wrapSquare wrapText="bothSides"/>
                <wp:docPr id="25" name="Zone de texte 19"/>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56BC0F" w14:textId="77777777" w:rsidR="00205A91" w:rsidRDefault="00205A91" w:rsidP="001150D7">
                            <w:r>
                              <w:t>3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A8ECBB" id="Zone de texte 19" o:spid="_x0000_s1029" type="#_x0000_t202" style="position:absolute;left:0;text-align:left;margin-left:225pt;margin-top:4pt;width:54pt;height:1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" filled="f" stroked="f">
                <v:textbox>
                  <w:txbxContent>
                    <w:p w14:paraId="7756BC0F" w14:textId="77777777" w:rsidR="00A05EAF" w:rsidRDefault="00A05EAF" w:rsidP="001150D7">
                      <w:r>
                        <w:t>3 m</w:t>
                      </w:r>
                    </w:p>
                  </w:txbxContent>
                </v:textbox>
                <w10:wrap type="square"/>
              </v:shape>
            </w:pict>
          </mc:Fallback>
        </mc:AlternateContent>
      </w:r>
    </w:p>
    <w:p w14:paraId="648E0B95" w14:textId="77777777" w:rsidR="001150D7" w:rsidRDefault="001150D7" w:rsidP="001150D7">
      <w:pPr>
        <w:jc w:val="both"/>
      </w:pPr>
    </w:p>
    <w:p w14:paraId="385F404D" w14:textId="77777777" w:rsidR="001150D7" w:rsidRDefault="001150D7" w:rsidP="001150D7">
      <w:pPr>
        <w:pStyle w:val="Paragraphedeliste"/>
        <w:jc w:val="both"/>
        <w:rPr>
          <w:i/>
          <w:iCs/>
        </w:rPr>
      </w:pPr>
      <w:r>
        <w:rPr>
          <w:b/>
          <w:bCs/>
        </w:rPr>
        <w:t>Figur</w:t>
      </w:r>
      <w:r w:rsidRPr="00772B6C">
        <w:rPr>
          <w:b/>
          <w:bCs/>
        </w:rPr>
        <w:t xml:space="preserve">e </w:t>
      </w:r>
      <w:r>
        <w:rPr>
          <w:b/>
          <w:bCs/>
        </w:rPr>
        <w:t>II</w:t>
      </w:r>
      <w:r w:rsidRPr="00772B6C">
        <w:rPr>
          <w:b/>
          <w:bCs/>
        </w:rPr>
        <w:t>.</w:t>
      </w:r>
      <w:r>
        <w:rPr>
          <w:b/>
          <w:bCs/>
        </w:rPr>
        <w:t xml:space="preserve">1. </w:t>
      </w:r>
      <w:r>
        <w:rPr>
          <w:i/>
          <w:iCs/>
        </w:rPr>
        <w:t>Schéma du calcul de la largeur du pas à 3 m du Laser Speaker</w:t>
      </w:r>
    </w:p>
    <w:p w14:paraId="39329666" w14:textId="77777777" w:rsidR="001150D7" w:rsidRDefault="001150D7" w:rsidP="001150D7">
      <w:pPr>
        <w:pStyle w:val="Paragraphedeliste"/>
        <w:jc w:val="both"/>
      </w:pPr>
    </w:p>
    <w:p w14:paraId="64C0AB62" w14:textId="77777777" w:rsidR="001150D7" w:rsidRDefault="001150D7" w:rsidP="001150D7">
      <w:pPr>
        <w:pStyle w:val="Paragraphedeliste"/>
        <w:jc w:val="both"/>
      </w:pPr>
    </w:p>
    <w:p w14:paraId="4E7BB0C2" w14:textId="77777777" w:rsidR="001150D7" w:rsidRDefault="001150D7" w:rsidP="001150D7">
      <w:pPr>
        <w:pStyle w:val="Paragraphedeliste"/>
        <w:jc w:val="both"/>
      </w:pPr>
    </w:p>
    <w:p w14:paraId="7A38DA5D" w14:textId="77777777" w:rsidR="001150D7" w:rsidRDefault="001150D7" w:rsidP="001150D7">
      <w:pPr>
        <w:pStyle w:val="Paragraphedeliste"/>
        <w:numPr>
          <w:ilvl w:val="0"/>
          <w:numId w:val="4"/>
        </w:numPr>
        <w:jc w:val="both"/>
      </w:pPr>
      <w:r>
        <w:t xml:space="preserve">Le choix repose donc uniquement sur le couple que peut fournir le moteur. </w:t>
      </w:r>
    </w:p>
    <w:p w14:paraId="721E2475" w14:textId="0F5F7138" w:rsidR="001150D7" w:rsidRDefault="001150D7" w:rsidP="001150D7">
      <w:pPr>
        <w:pStyle w:val="Paragraphedeliste"/>
        <w:jc w:val="both"/>
      </w:pPr>
      <w:r>
        <w:t>Pour déterminer le couple nécessaire au moteur</w:t>
      </w:r>
      <w:r w:rsidR="00A05EAF">
        <w:t xml:space="preserve"> qui gère l’inclinaison</w:t>
      </w:r>
      <w:r>
        <w:t xml:space="preserve">, il faut utiliser la formule du couple : </w:t>
      </w:r>
    </w:p>
    <w:p w14:paraId="09699451" w14:textId="77777777" w:rsidR="001150D7" w:rsidRDefault="001150D7" w:rsidP="001150D7">
      <w:pPr>
        <w:jc w:val="right"/>
      </w:pPr>
    </w:p>
    <w:p w14:paraId="326BABFC" w14:textId="77777777" w:rsidR="001150D7" w:rsidRDefault="001150D7" w:rsidP="001150D7">
      <w:pPr>
        <w:jc w:val="right"/>
      </w:pPr>
      <w:r>
        <w:t xml:space="preserve">C = </w:t>
      </w:r>
      <w:proofErr w:type="gramStart"/>
      <w:r>
        <w:t>F .</w:t>
      </w:r>
      <w:proofErr w:type="gramEnd"/>
      <w:r>
        <w:t xml:space="preserve"> R                                                                          (II.1.b)</w:t>
      </w:r>
    </w:p>
    <w:p w14:paraId="67B1C41A" w14:textId="77777777" w:rsidR="001150D7" w:rsidRDefault="001150D7" w:rsidP="001150D7">
      <w:r>
        <w:t xml:space="preserve">                                                                 </w:t>
      </w:r>
      <w:r>
        <w:sym w:font="Symbol" w:char="F0DB"/>
      </w:r>
      <w:r>
        <w:t xml:space="preserve"> C = </w:t>
      </w:r>
      <w:proofErr w:type="spellStart"/>
      <w:r>
        <w:t>m.g.R</w:t>
      </w:r>
      <w:proofErr w:type="spellEnd"/>
    </w:p>
    <w:p w14:paraId="29BD0651" w14:textId="77777777" w:rsidR="001150D7" w:rsidRDefault="001150D7" w:rsidP="001150D7"/>
    <w:p w14:paraId="53A82857" w14:textId="1B2A8AAF" w:rsidR="001150D7" w:rsidRDefault="001150D7" w:rsidP="001150D7">
      <w:pPr>
        <w:ind w:left="708"/>
        <w:jc w:val="both"/>
      </w:pPr>
      <w:r>
        <w:t xml:space="preserve">Avec C le couple (en N.m),  F la force de résistance du moteur (en N) et R la distance à laquelle la force est appliquée au moteur (en m).         </w:t>
      </w:r>
    </w:p>
    <w:p w14:paraId="7520866A" w14:textId="77777777" w:rsidR="001150D7" w:rsidRDefault="001150D7" w:rsidP="001150D7">
      <w:pPr>
        <w:ind w:left="708"/>
        <w:jc w:val="both"/>
      </w:pPr>
    </w:p>
    <w:p w14:paraId="7BD19786" w14:textId="1D2BDFFA" w:rsidR="001150D7" w:rsidRDefault="00E63163" w:rsidP="001150D7">
      <w:pPr>
        <w:ind w:left="708"/>
        <w:jc w:val="both"/>
      </w:pPr>
      <w:r>
        <w:t xml:space="preserve">Prenons par exemple une distance de </w:t>
      </w:r>
      <w:r w:rsidR="0091798D">
        <w:t>7</w:t>
      </w:r>
      <w:r>
        <w:t>cm et le servomoteur</w:t>
      </w:r>
      <w:r w:rsidRPr="00E63163">
        <w:t xml:space="preserve"> MG90S</w:t>
      </w:r>
      <w:r w:rsidR="001150D7">
        <w:t>.</w:t>
      </w:r>
      <w:r>
        <w:t xml:space="preserve"> Celui-ci possède un</w:t>
      </w:r>
      <w:r w:rsidR="001150D7">
        <w:t xml:space="preserve"> </w:t>
      </w:r>
      <w:r w:rsidR="0091798D">
        <w:t>couple de ~ 0.2N.m.</w:t>
      </w:r>
      <w:r w:rsidR="001150D7">
        <w:t xml:space="preserve"> Le poids maximal supportable pour un tel moteur serait de : </w:t>
      </w:r>
    </w:p>
    <w:p w14:paraId="32AEFC2C" w14:textId="77777777" w:rsidR="001150D7" w:rsidRDefault="001150D7" w:rsidP="001150D7">
      <w:pPr>
        <w:ind w:left="708"/>
        <w:jc w:val="center"/>
      </w:pPr>
    </w:p>
    <w:p w14:paraId="7E0CEDA3" w14:textId="77777777" w:rsidR="001150D7" w:rsidRDefault="001150D7" w:rsidP="001150D7">
      <w:pPr>
        <w:ind w:left="708"/>
        <w:jc w:val="center"/>
      </w:pPr>
      <w:r>
        <w:t>m = C/</w:t>
      </w:r>
      <w:proofErr w:type="spellStart"/>
      <w:r>
        <w:t>g.R</w:t>
      </w:r>
      <w:proofErr w:type="spellEnd"/>
    </w:p>
    <w:p w14:paraId="51057542" w14:textId="35FAE635" w:rsidR="001150D7" w:rsidRDefault="001150D7" w:rsidP="001150D7">
      <w:pPr>
        <w:ind w:left="708"/>
        <w:jc w:val="center"/>
      </w:pPr>
      <w:r>
        <w:lastRenderedPageBreak/>
        <w:t>A.N. : m = 0,</w:t>
      </w:r>
      <w:r w:rsidR="0091798D">
        <w:t>2</w:t>
      </w:r>
      <w:r>
        <w:t>/9,81.0</w:t>
      </w:r>
      <w:proofErr w:type="gramStart"/>
      <w:r>
        <w:t>,07</w:t>
      </w:r>
      <w:proofErr w:type="gramEnd"/>
    </w:p>
    <w:p w14:paraId="5970464F" w14:textId="329E3298" w:rsidR="001150D7" w:rsidRDefault="001150D7" w:rsidP="001150D7">
      <w:pPr>
        <w:ind w:left="708"/>
        <w:jc w:val="center"/>
      </w:pPr>
      <w:r>
        <w:t>m = 0,</w:t>
      </w:r>
      <w:r w:rsidR="0091798D">
        <w:t>291</w:t>
      </w:r>
      <w:r>
        <w:t xml:space="preserve"> kg soit </w:t>
      </w:r>
      <w:r w:rsidR="0091798D">
        <w:t>291</w:t>
      </w:r>
      <w:r>
        <w:t xml:space="preserve"> g</w:t>
      </w:r>
    </w:p>
    <w:p w14:paraId="43461CAA" w14:textId="77777777" w:rsidR="001150D7" w:rsidRPr="0008231F" w:rsidRDefault="001150D7" w:rsidP="001150D7">
      <w:pPr>
        <w:ind w:left="708"/>
        <w:jc w:val="both"/>
      </w:pPr>
    </w:p>
    <w:p w14:paraId="73C68909" w14:textId="16D26D70" w:rsidR="001150D7" w:rsidRDefault="001150D7" w:rsidP="00A05EAF">
      <w:pPr>
        <w:ind w:left="708"/>
        <w:jc w:val="both"/>
      </w:pPr>
      <w:r w:rsidRPr="0008231F">
        <w:t>Ce moteur</w:t>
      </w:r>
      <w:r w:rsidR="00AA49A0">
        <w:t xml:space="preserve"> (qui ne pèse que</w:t>
      </w:r>
      <w:r w:rsidRPr="0008231F">
        <w:t xml:space="preserve"> </w:t>
      </w:r>
      <w:r w:rsidR="00A92009">
        <w:t xml:space="preserve">13.4g !) </w:t>
      </w:r>
      <w:r w:rsidRPr="0008231F">
        <w:t xml:space="preserve">est donc assez puissant pour le projet qui ne pèsera que quelques centaines de grammes. </w:t>
      </w:r>
    </w:p>
    <w:p w14:paraId="7DC07E2B" w14:textId="77777777" w:rsidR="00E76DBC" w:rsidRDefault="00E76DBC" w:rsidP="00A05EAF">
      <w:pPr>
        <w:ind w:left="708"/>
        <w:jc w:val="both"/>
      </w:pPr>
    </w:p>
    <w:p w14:paraId="228411F6" w14:textId="314935DA" w:rsidR="001150D7" w:rsidRDefault="001150D7" w:rsidP="001150D7">
      <w:pPr>
        <w:jc w:val="both"/>
      </w:pPr>
      <w:r>
        <w:t xml:space="preserve">Le moteur pas-à-pas choisis est un moteur bipolaire. </w:t>
      </w:r>
    </w:p>
    <w:p w14:paraId="60A3B027" w14:textId="02A9BEB5" w:rsidR="00A05EAF" w:rsidRDefault="00A05EAF" w:rsidP="001150D7">
      <w:pPr>
        <w:jc w:val="both"/>
      </w:pPr>
    </w:p>
    <w:p w14:paraId="4505E6DE" w14:textId="53572B07" w:rsidR="00A05EAF" w:rsidRDefault="00A05EAF" w:rsidP="001150D7">
      <w:pPr>
        <w:jc w:val="both"/>
      </w:pPr>
      <w:r>
        <w:rPr>
          <w:rFonts w:ascii="Helvetica" w:hAnsi="Helvetica" w:cs="Helvetica"/>
          <w:noProof/>
        </w:rPr>
        <w:drawing>
          <wp:anchor distT="0" distB="0" distL="114300" distR="114300" simplePos="0" relativeHeight="251667968" behindDoc="1" locked="0" layoutInCell="1" allowOverlap="1" wp14:anchorId="3A036C37" wp14:editId="7C8A3529">
            <wp:simplePos x="0" y="0"/>
            <wp:positionH relativeFrom="column">
              <wp:posOffset>1976614</wp:posOffset>
            </wp:positionH>
            <wp:positionV relativeFrom="paragraph">
              <wp:posOffset>12865</wp:posOffset>
            </wp:positionV>
            <wp:extent cx="2506345" cy="2563646"/>
            <wp:effectExtent l="0" t="0" r="8255" b="8255"/>
            <wp:wrapTight wrapText="bothSides">
              <wp:wrapPolygon edited="0">
                <wp:start x="0" y="0"/>
                <wp:lineTo x="0" y="21509"/>
                <wp:lineTo x="21507" y="21509"/>
                <wp:lineTo x="21507" y="0"/>
                <wp:lineTo x="0" y="0"/>
              </wp:wrapPolygon>
            </wp:wrapTight>
            <wp:docPr id="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06345" cy="25636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E10A4C" w14:textId="6C550EF3" w:rsidR="00A05EAF" w:rsidRDefault="00A05EAF" w:rsidP="001150D7">
      <w:pPr>
        <w:jc w:val="both"/>
      </w:pPr>
    </w:p>
    <w:p w14:paraId="162B7E89" w14:textId="1DA203CC" w:rsidR="00A05EAF" w:rsidRDefault="00A05EAF" w:rsidP="001150D7">
      <w:pPr>
        <w:jc w:val="both"/>
      </w:pPr>
    </w:p>
    <w:p w14:paraId="6B785B29" w14:textId="3583EC56" w:rsidR="00A05EAF" w:rsidRDefault="00A05EAF" w:rsidP="001150D7">
      <w:pPr>
        <w:jc w:val="both"/>
      </w:pPr>
    </w:p>
    <w:p w14:paraId="666020CC" w14:textId="10D7268E" w:rsidR="00A05EAF" w:rsidRDefault="00A05EAF" w:rsidP="001150D7">
      <w:pPr>
        <w:jc w:val="both"/>
      </w:pPr>
    </w:p>
    <w:p w14:paraId="28EEC40B" w14:textId="6AE3A526" w:rsidR="00A05EAF" w:rsidRDefault="00A05EAF" w:rsidP="001150D7">
      <w:pPr>
        <w:jc w:val="both"/>
      </w:pPr>
    </w:p>
    <w:p w14:paraId="3A4383C3" w14:textId="2A341D8D" w:rsidR="00A05EAF" w:rsidRDefault="00A05EAF" w:rsidP="001150D7">
      <w:pPr>
        <w:jc w:val="both"/>
      </w:pPr>
    </w:p>
    <w:p w14:paraId="2CE918D9" w14:textId="056AFDF3" w:rsidR="00A05EAF" w:rsidRDefault="00A05EAF" w:rsidP="001150D7">
      <w:pPr>
        <w:jc w:val="both"/>
      </w:pPr>
    </w:p>
    <w:p w14:paraId="749D00D5" w14:textId="4635D600" w:rsidR="00A05EAF" w:rsidRDefault="00A05EAF" w:rsidP="001150D7">
      <w:pPr>
        <w:jc w:val="both"/>
      </w:pPr>
    </w:p>
    <w:p w14:paraId="1A5FAA20" w14:textId="630E4538" w:rsidR="00A05EAF" w:rsidRDefault="00A05EAF" w:rsidP="001150D7">
      <w:pPr>
        <w:jc w:val="both"/>
      </w:pPr>
    </w:p>
    <w:p w14:paraId="6218BCBE" w14:textId="6A0DBAA9" w:rsidR="00A05EAF" w:rsidRDefault="00A05EAF" w:rsidP="001150D7">
      <w:pPr>
        <w:jc w:val="both"/>
      </w:pPr>
    </w:p>
    <w:p w14:paraId="2BBEDCFB" w14:textId="77777777" w:rsidR="00A05EAF" w:rsidRDefault="00A05EAF" w:rsidP="001150D7">
      <w:pPr>
        <w:jc w:val="both"/>
      </w:pPr>
    </w:p>
    <w:p w14:paraId="0C1946C8" w14:textId="40BD29DE" w:rsidR="00A05EAF" w:rsidRDefault="00A05EAF" w:rsidP="001150D7">
      <w:pPr>
        <w:jc w:val="both"/>
      </w:pPr>
    </w:p>
    <w:p w14:paraId="33FC00DE" w14:textId="77777777" w:rsidR="00A05EAF" w:rsidRDefault="00A05EAF" w:rsidP="001150D7">
      <w:pPr>
        <w:jc w:val="both"/>
      </w:pPr>
    </w:p>
    <w:p w14:paraId="2BA47C45" w14:textId="76EA41AB" w:rsidR="00A05EAF" w:rsidRDefault="00A05EAF" w:rsidP="001150D7">
      <w:pPr>
        <w:jc w:val="both"/>
      </w:pPr>
    </w:p>
    <w:p w14:paraId="3807A1E4" w14:textId="7951749D" w:rsidR="00A05EAF" w:rsidRDefault="00A05EAF" w:rsidP="001150D7">
      <w:pPr>
        <w:jc w:val="both"/>
      </w:pPr>
      <w:r w:rsidRPr="00A05EAF">
        <w:rPr>
          <w:b/>
          <w:bCs/>
        </w:rPr>
        <w:t>Figure II.2.</w:t>
      </w:r>
      <w:r>
        <w:t xml:space="preserve"> </w:t>
      </w:r>
      <w:r w:rsidRPr="00A05EAF">
        <w:rPr>
          <w:i/>
          <w:iCs/>
        </w:rPr>
        <w:t>Schéma simplifié d’un moteur bipolaire à 4</w:t>
      </w:r>
      <w:r>
        <w:rPr>
          <w:i/>
          <w:iCs/>
        </w:rPr>
        <w:t xml:space="preserve"> pas</w:t>
      </w:r>
      <w:r w:rsidR="005C06E8">
        <w:rPr>
          <w:i/>
          <w:iCs/>
        </w:rPr>
        <w:t xml:space="preserve">                                               </w:t>
      </w:r>
      <w:r w:rsidR="005C06E8">
        <w:rPr>
          <w:i/>
          <w:iCs/>
          <w:sz w:val="20"/>
          <w:szCs w:val="20"/>
        </w:rPr>
        <w:t>source [</w:t>
      </w:r>
      <w:r w:rsidR="00347183">
        <w:rPr>
          <w:i/>
          <w:iCs/>
          <w:sz w:val="20"/>
          <w:szCs w:val="20"/>
        </w:rPr>
        <w:t>11</w:t>
      </w:r>
      <w:r w:rsidR="005C06E8">
        <w:rPr>
          <w:i/>
          <w:iCs/>
          <w:sz w:val="20"/>
          <w:szCs w:val="20"/>
        </w:rPr>
        <w:t>]</w:t>
      </w:r>
      <w:r w:rsidR="00C26D97">
        <w:rPr>
          <w:i/>
          <w:iCs/>
          <w:sz w:val="20"/>
          <w:szCs w:val="20"/>
        </w:rPr>
        <w:t xml:space="preserve"> </w:t>
      </w:r>
    </w:p>
    <w:p w14:paraId="7130F666" w14:textId="2BAE3EEE" w:rsidR="00A05EAF" w:rsidRDefault="00A05EAF" w:rsidP="00E76DBC">
      <w:pPr>
        <w:jc w:val="both"/>
      </w:pPr>
    </w:p>
    <w:p w14:paraId="762FC7E5" w14:textId="77777777" w:rsidR="00E76DBC" w:rsidRDefault="00E76DBC" w:rsidP="00C26D97">
      <w:pPr>
        <w:jc w:val="both"/>
      </w:pPr>
      <w:r>
        <w:t xml:space="preserve">Un moteur bipolaire à 4 pas, comme le montre le schéma ci-dessus, est formé de quatre demi-bobines reliées deux à deux. Deux enroulements doivent donc être contrôlés. </w:t>
      </w:r>
    </w:p>
    <w:p w14:paraId="221496DA" w14:textId="77777777" w:rsidR="00E76DBC" w:rsidRDefault="00E76DBC" w:rsidP="00C26D97">
      <w:pPr>
        <w:jc w:val="both"/>
      </w:pPr>
      <w:r>
        <w:t xml:space="preserve">Lorsqu’aucun courant ne passe dans les bobines AB et CD, le rotor (partie centrale) est libre de tourner. </w:t>
      </w:r>
    </w:p>
    <w:p w14:paraId="354ED94B" w14:textId="77777777" w:rsidR="00E76DBC" w:rsidRDefault="00E76DBC" w:rsidP="00C26D97">
      <w:pPr>
        <w:jc w:val="both"/>
      </w:pPr>
    </w:p>
    <w:p w14:paraId="0AEBEA03" w14:textId="2B6800AB" w:rsidR="00E76DBC" w:rsidRDefault="00E76DBC" w:rsidP="00C26D97">
      <w:pPr>
        <w:pStyle w:val="Paragraphedeliste"/>
        <w:numPr>
          <w:ilvl w:val="0"/>
          <w:numId w:val="5"/>
        </w:numPr>
        <w:jc w:val="both"/>
      </w:pPr>
      <w:r>
        <w:t xml:space="preserve">Si l’on établit un courant entre C et D, un champ magnétique se créer et le pôle Nord du rotor vient se placer en face du pôle Sud du champ magnétique et inversement pour son pôle sud qui se placera en face du pôle nord du champ magnétique. Le rotor a alors tourné de 90° selon la figure II.1. </w:t>
      </w:r>
    </w:p>
    <w:p w14:paraId="4182D8E7" w14:textId="77777777" w:rsidR="00E76DBC" w:rsidRDefault="00E76DBC" w:rsidP="00C26D97">
      <w:pPr>
        <w:jc w:val="both"/>
      </w:pPr>
    </w:p>
    <w:p w14:paraId="177D2D24" w14:textId="1CEFBCD1" w:rsidR="00E76DBC" w:rsidRDefault="00E76DBC" w:rsidP="00C26D97">
      <w:pPr>
        <w:pStyle w:val="Paragraphedeliste"/>
        <w:numPr>
          <w:ilvl w:val="0"/>
          <w:numId w:val="5"/>
        </w:numPr>
        <w:jc w:val="both"/>
      </w:pPr>
      <w:r>
        <w:t>Pour réitérer une telle rotation, il suffit de faire passer cette-fois un courant entre B et A et le rotor s’alignera (Nord avec Sud, Sud avec Nord).</w:t>
      </w:r>
    </w:p>
    <w:p w14:paraId="4D9430E8" w14:textId="77777777" w:rsidR="00E76DBC" w:rsidRDefault="00E76DBC" w:rsidP="00C26D97">
      <w:pPr>
        <w:pStyle w:val="Paragraphedeliste"/>
        <w:jc w:val="both"/>
      </w:pPr>
    </w:p>
    <w:p w14:paraId="56B0F325" w14:textId="26738ACC" w:rsidR="00E76DBC" w:rsidRDefault="00E76DBC" w:rsidP="00C26D97">
      <w:pPr>
        <w:pStyle w:val="Paragraphedeliste"/>
        <w:numPr>
          <w:ilvl w:val="0"/>
          <w:numId w:val="5"/>
        </w:numPr>
        <w:jc w:val="both"/>
      </w:pPr>
      <w:r>
        <w:t xml:space="preserve">Pour la troisième rotation, il s’agit d’alimenter la bobine entre D et C, avec un courant de signe inverse comparé à la première étape. Ainsi les pôles nord et sud du rotor seront inversés et le rotor poursuivra sa rotation dans le même sens (cf. </w:t>
      </w:r>
      <w:r w:rsidRPr="00E76DBC">
        <w:rPr>
          <w:b/>
          <w:bCs/>
        </w:rPr>
        <w:t>Figure II.3</w:t>
      </w:r>
      <w:r>
        <w:t>).</w:t>
      </w:r>
    </w:p>
    <w:p w14:paraId="63FD8E5F" w14:textId="5F32C059" w:rsidR="00E76DBC" w:rsidRDefault="00E76DBC" w:rsidP="00E76DBC">
      <w:pPr>
        <w:jc w:val="both"/>
      </w:pPr>
      <w:r>
        <w:rPr>
          <w:rFonts w:ascii="Helvetica" w:hAnsi="Helvetica" w:cs="Helvetica"/>
          <w:noProof/>
        </w:rPr>
        <w:drawing>
          <wp:anchor distT="0" distB="0" distL="114300" distR="114300" simplePos="0" relativeHeight="251670016" behindDoc="1" locked="0" layoutInCell="1" allowOverlap="1" wp14:anchorId="38BFE714" wp14:editId="5D2656CF">
            <wp:simplePos x="0" y="0"/>
            <wp:positionH relativeFrom="column">
              <wp:posOffset>65091</wp:posOffset>
            </wp:positionH>
            <wp:positionV relativeFrom="paragraph">
              <wp:posOffset>204272</wp:posOffset>
            </wp:positionV>
            <wp:extent cx="6327383" cy="1492885"/>
            <wp:effectExtent l="0" t="0" r="0" b="0"/>
            <wp:wrapTight wrapText="bothSides">
              <wp:wrapPolygon edited="0">
                <wp:start x="0" y="0"/>
                <wp:lineTo x="0" y="21223"/>
                <wp:lineTo x="21526" y="21223"/>
                <wp:lineTo x="21526" y="0"/>
                <wp:lineTo x="0" y="0"/>
              </wp:wrapPolygon>
            </wp:wrapTight>
            <wp:docPr id="2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27383" cy="1492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8BF6F1" w14:textId="4588F9F9" w:rsidR="00E76DBC" w:rsidRDefault="00E76DBC" w:rsidP="00E76DBC">
      <w:pPr>
        <w:jc w:val="both"/>
      </w:pPr>
      <w:r w:rsidRPr="00A05EAF">
        <w:rPr>
          <w:b/>
          <w:bCs/>
        </w:rPr>
        <w:t>Figure II</w:t>
      </w:r>
      <w:r w:rsidRPr="00E76DBC">
        <w:rPr>
          <w:b/>
          <w:bCs/>
        </w:rPr>
        <w:t xml:space="preserve">.3. </w:t>
      </w:r>
      <w:r w:rsidRPr="00E76DBC">
        <w:rPr>
          <w:i/>
          <w:iCs/>
        </w:rPr>
        <w:t>Schéma simplifié du fonctionnement d’un moteur bipolaire à 4 pas</w:t>
      </w:r>
      <w:r w:rsidR="005C06E8">
        <w:rPr>
          <w:i/>
          <w:iCs/>
        </w:rPr>
        <w:t xml:space="preserve">                        </w:t>
      </w:r>
      <w:r w:rsidR="005C06E8">
        <w:rPr>
          <w:i/>
          <w:iCs/>
          <w:sz w:val="20"/>
          <w:szCs w:val="20"/>
        </w:rPr>
        <w:t>source [</w:t>
      </w:r>
      <w:r w:rsidR="00347183">
        <w:rPr>
          <w:i/>
          <w:iCs/>
          <w:sz w:val="20"/>
          <w:szCs w:val="20"/>
        </w:rPr>
        <w:t>11</w:t>
      </w:r>
      <w:r w:rsidR="005C06E8">
        <w:rPr>
          <w:i/>
          <w:iCs/>
          <w:sz w:val="20"/>
          <w:szCs w:val="20"/>
        </w:rPr>
        <w:t>]</w:t>
      </w:r>
    </w:p>
    <w:p w14:paraId="36F778A7" w14:textId="2EE2EB1A" w:rsidR="00A05EAF" w:rsidRDefault="00A05EAF" w:rsidP="00E76DBC">
      <w:pPr>
        <w:jc w:val="both"/>
      </w:pPr>
    </w:p>
    <w:p w14:paraId="78A68050" w14:textId="0B90EB42" w:rsidR="00A05EAF" w:rsidRDefault="00E76DBC" w:rsidP="00E76DBC">
      <w:r>
        <w:t>En réalité, un moteur pas-à-pas possède bien plus que quatre pas.</w:t>
      </w:r>
    </w:p>
    <w:p w14:paraId="064231DA" w14:textId="77777777" w:rsidR="001150D7" w:rsidRPr="00675644" w:rsidRDefault="001150D7" w:rsidP="00E31445">
      <w:pPr>
        <w:jc w:val="both"/>
      </w:pPr>
    </w:p>
    <w:p w14:paraId="1D0DE597" w14:textId="74847BF9" w:rsidR="0023065D" w:rsidRDefault="00FC4D49" w:rsidP="0023065D">
      <w:pPr>
        <w:pStyle w:val="Titre2"/>
        <w:spacing w:after="240"/>
        <w:rPr>
          <w:rFonts w:ascii="Times New Roman" w:hAnsi="Times New Roman"/>
          <w:i w:val="0"/>
          <w:iCs w:val="0"/>
        </w:rPr>
      </w:pPr>
      <w:r>
        <w:rPr>
          <w:rFonts w:ascii="Times New Roman" w:hAnsi="Times New Roman"/>
          <w:i w:val="0"/>
          <w:iCs w:val="0"/>
        </w:rPr>
        <w:lastRenderedPageBreak/>
        <w:t>I</w:t>
      </w:r>
      <w:r w:rsidR="0023065D" w:rsidRPr="00EE252D">
        <w:rPr>
          <w:rFonts w:ascii="Times New Roman" w:hAnsi="Times New Roman"/>
          <w:i w:val="0"/>
          <w:iCs w:val="0"/>
        </w:rPr>
        <w:t>I.</w:t>
      </w:r>
      <w:r w:rsidR="0023065D">
        <w:rPr>
          <w:rFonts w:ascii="Times New Roman" w:hAnsi="Times New Roman"/>
          <w:i w:val="0"/>
          <w:iCs w:val="0"/>
        </w:rPr>
        <w:t>2</w:t>
      </w:r>
      <w:r w:rsidR="0023065D" w:rsidRPr="00EE252D">
        <w:rPr>
          <w:rFonts w:ascii="Times New Roman" w:hAnsi="Times New Roman"/>
          <w:i w:val="0"/>
          <w:iCs w:val="0"/>
        </w:rPr>
        <w:t xml:space="preserve">. </w:t>
      </w:r>
      <w:r w:rsidR="0023065D">
        <w:rPr>
          <w:rFonts w:ascii="Times New Roman" w:hAnsi="Times New Roman"/>
          <w:i w:val="0"/>
          <w:iCs w:val="0"/>
        </w:rPr>
        <w:t>Le contrôle des moteurs</w:t>
      </w:r>
    </w:p>
    <w:p w14:paraId="0D8C7371" w14:textId="772E3520" w:rsidR="002315C2" w:rsidRDefault="002315C2" w:rsidP="002315C2">
      <w:r>
        <w:t>L’</w:t>
      </w:r>
      <w:proofErr w:type="spellStart"/>
      <w:r>
        <w:t>Arduino</w:t>
      </w:r>
      <w:proofErr w:type="spellEnd"/>
      <w:r>
        <w:t xml:space="preserve"> IDE possède une librairie appelée ‘</w:t>
      </w:r>
      <w:proofErr w:type="spellStart"/>
      <w:r>
        <w:t>Servo</w:t>
      </w:r>
      <w:proofErr w:type="spellEnd"/>
      <w:r>
        <w:t xml:space="preserve">’ qui permet de contrôler les servomoteurs : il suffit de choisir l’angle désiré et la librairie envoie un signal carré de pulsation correspondant à la valeur de l’angle vers le pin ‘Signal’ du moteur.  </w:t>
      </w:r>
    </w:p>
    <w:p w14:paraId="42B8F440" w14:textId="4C7F1D2E" w:rsidR="006B79B9" w:rsidRDefault="006B79B9" w:rsidP="002315C2"/>
    <w:p w14:paraId="438F570F" w14:textId="610D6DDF" w:rsidR="006B79B9" w:rsidRDefault="006B79B9" w:rsidP="002315C2">
      <w:r>
        <w:t>Pour contrôler le moteur pas-à-pas, l’</w:t>
      </w:r>
      <w:proofErr w:type="spellStart"/>
      <w:r>
        <w:t>Arduino</w:t>
      </w:r>
      <w:proofErr w:type="spellEnd"/>
      <w:r>
        <w:t xml:space="preserve"> IDE possède la libraire « Stepper » qui permet de mettre en rotation l’arbre du moteur avec un certain nombre de pas, à une certaine vitesse. Il faut connecter un driver entre le moteur et la carte </w:t>
      </w:r>
      <w:proofErr w:type="spellStart"/>
      <w:r>
        <w:t>Arduino</w:t>
      </w:r>
      <w:proofErr w:type="spellEnd"/>
      <w:r>
        <w:t xml:space="preserve">. </w:t>
      </w:r>
      <w:r w:rsidR="005F549E">
        <w:t>La plupart des moteurs de type NEMA 17 sont des moteurs bipolaires, qui nécessitent l’utilisation d</w:t>
      </w:r>
      <w:r w:rsidR="009A29CD">
        <w:t>’un pont en H pour inverser le sens du champ magnétique comme vu précédemment</w:t>
      </w:r>
      <w:r w:rsidR="005F549E">
        <w:t>. Cela peut être réalisé avec des MOSFET ou une puce dédiée, par exemple modèle L298N.</w:t>
      </w:r>
    </w:p>
    <w:p w14:paraId="00D42659" w14:textId="77777777" w:rsidR="00255B97" w:rsidRDefault="00255B97" w:rsidP="002315C2"/>
    <w:p w14:paraId="2095E426" w14:textId="12D772BF" w:rsidR="00790620" w:rsidRDefault="00790620" w:rsidP="002315C2"/>
    <w:p w14:paraId="6E59D13E" w14:textId="7FDEA92A" w:rsidR="00790620" w:rsidRDefault="00255B97" w:rsidP="002315C2">
      <w:r>
        <w:rPr>
          <w:noProof/>
        </w:rPr>
        <w:drawing>
          <wp:anchor distT="0" distB="0" distL="114300" distR="114300" simplePos="0" relativeHeight="251671040" behindDoc="1" locked="0" layoutInCell="1" allowOverlap="1" wp14:anchorId="675D6408" wp14:editId="22DD3937">
            <wp:simplePos x="0" y="0"/>
            <wp:positionH relativeFrom="column">
              <wp:posOffset>5880</wp:posOffset>
            </wp:positionH>
            <wp:positionV relativeFrom="paragraph">
              <wp:posOffset>-1658</wp:posOffset>
            </wp:positionV>
            <wp:extent cx="6169660" cy="2395855"/>
            <wp:effectExtent l="0" t="0" r="2540" b="4445"/>
            <wp:wrapTight wrapText="bothSides">
              <wp:wrapPolygon edited="0">
                <wp:start x="0" y="0"/>
                <wp:lineTo x="0" y="21468"/>
                <wp:lineTo x="21542" y="21468"/>
                <wp:lineTo x="21542"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69660" cy="2395855"/>
                    </a:xfrm>
                    <a:prstGeom prst="rect">
                      <a:avLst/>
                    </a:prstGeom>
                    <a:noFill/>
                  </pic:spPr>
                </pic:pic>
              </a:graphicData>
            </a:graphic>
            <wp14:sizeRelH relativeFrom="page">
              <wp14:pctWidth>0</wp14:pctWidth>
            </wp14:sizeRelH>
            <wp14:sizeRelV relativeFrom="page">
              <wp14:pctHeight>0</wp14:pctHeight>
            </wp14:sizeRelV>
          </wp:anchor>
        </w:drawing>
      </w:r>
    </w:p>
    <w:p w14:paraId="06A2F283" w14:textId="06FC3946" w:rsidR="00790620" w:rsidRDefault="00790620" w:rsidP="002315C2"/>
    <w:p w14:paraId="152DD49A" w14:textId="1A41C4D4" w:rsidR="00255B97" w:rsidRDefault="00255B97" w:rsidP="002315C2"/>
    <w:p w14:paraId="6828CB49" w14:textId="000B9A4C" w:rsidR="00255B97" w:rsidRDefault="00255B97" w:rsidP="002315C2"/>
    <w:p w14:paraId="582B02DD" w14:textId="0519CD67" w:rsidR="00255B97" w:rsidRDefault="00255B97" w:rsidP="002315C2"/>
    <w:p w14:paraId="49E9A5DC" w14:textId="238CC0AA" w:rsidR="00255B97" w:rsidRDefault="00255B97" w:rsidP="002315C2"/>
    <w:p w14:paraId="69C80821" w14:textId="39ECDA0B" w:rsidR="00255B97" w:rsidRDefault="00255B97" w:rsidP="002315C2"/>
    <w:p w14:paraId="4E759BBB" w14:textId="10E43691" w:rsidR="00255B97" w:rsidRDefault="00255B97" w:rsidP="002315C2"/>
    <w:p w14:paraId="1E0E2627" w14:textId="1FDA78F7" w:rsidR="00255B97" w:rsidRDefault="00255B97" w:rsidP="002315C2"/>
    <w:p w14:paraId="1B5F6A8F" w14:textId="3687A6B9" w:rsidR="00255B97" w:rsidRDefault="00255B97" w:rsidP="002315C2"/>
    <w:p w14:paraId="0D13D895" w14:textId="4D6889A5" w:rsidR="00255B97" w:rsidRDefault="00255B97" w:rsidP="002315C2"/>
    <w:p w14:paraId="3E755DA7" w14:textId="379699EC" w:rsidR="00255B97" w:rsidRDefault="00255B97" w:rsidP="002315C2"/>
    <w:p w14:paraId="279BCCCD" w14:textId="1F0C94B0" w:rsidR="00255B97" w:rsidRDefault="00255B97" w:rsidP="002315C2"/>
    <w:p w14:paraId="40B0F0F7" w14:textId="5F190314" w:rsidR="00255B97" w:rsidRDefault="00255B97" w:rsidP="002315C2"/>
    <w:p w14:paraId="5D97FDD1" w14:textId="13F239BC" w:rsidR="00255B97" w:rsidRDefault="00255B97" w:rsidP="002315C2">
      <w:pPr>
        <w:rPr>
          <w:i/>
          <w:iCs/>
        </w:rPr>
      </w:pPr>
      <w:r w:rsidRPr="00255B97">
        <w:rPr>
          <w:b/>
          <w:bCs/>
        </w:rPr>
        <w:t>Figure II.</w:t>
      </w:r>
      <w:r>
        <w:rPr>
          <w:b/>
          <w:bCs/>
        </w:rPr>
        <w:t>4</w:t>
      </w:r>
      <w:r w:rsidRPr="00255B97">
        <w:rPr>
          <w:b/>
          <w:bCs/>
        </w:rPr>
        <w:t>.</w:t>
      </w:r>
      <w:r w:rsidRPr="00255B97">
        <w:t xml:space="preserve"> </w:t>
      </w:r>
      <w:r w:rsidRPr="00255B97">
        <w:rPr>
          <w:i/>
          <w:iCs/>
        </w:rPr>
        <w:t xml:space="preserve">Câblage entre la carte </w:t>
      </w:r>
      <w:proofErr w:type="spellStart"/>
      <w:r w:rsidRPr="00255B97">
        <w:rPr>
          <w:i/>
          <w:iCs/>
        </w:rPr>
        <w:t>Arduino</w:t>
      </w:r>
      <w:proofErr w:type="spellEnd"/>
      <w:r w:rsidRPr="00255B97">
        <w:rPr>
          <w:i/>
          <w:iCs/>
        </w:rPr>
        <w:t>, la L298 et le moteur</w:t>
      </w:r>
      <w:r w:rsidR="005C06E8">
        <w:rPr>
          <w:i/>
          <w:iCs/>
        </w:rPr>
        <w:t xml:space="preserve">                                   </w:t>
      </w:r>
      <w:r w:rsidR="005C06E8">
        <w:rPr>
          <w:i/>
          <w:iCs/>
          <w:sz w:val="20"/>
          <w:szCs w:val="20"/>
        </w:rPr>
        <w:t>source [</w:t>
      </w:r>
      <w:r w:rsidR="00347183">
        <w:rPr>
          <w:i/>
          <w:iCs/>
          <w:sz w:val="20"/>
          <w:szCs w:val="20"/>
        </w:rPr>
        <w:t>11</w:t>
      </w:r>
      <w:r w:rsidR="005C06E8">
        <w:rPr>
          <w:i/>
          <w:iCs/>
          <w:sz w:val="20"/>
          <w:szCs w:val="20"/>
        </w:rPr>
        <w:t>]</w:t>
      </w:r>
    </w:p>
    <w:p w14:paraId="6C65AA50" w14:textId="1343AE8F" w:rsidR="00255B97" w:rsidRDefault="00255B97" w:rsidP="002315C2">
      <w:pPr>
        <w:rPr>
          <w:i/>
          <w:iCs/>
        </w:rPr>
      </w:pPr>
    </w:p>
    <w:p w14:paraId="268C6237" w14:textId="5D02D7CD" w:rsidR="00255B97" w:rsidRDefault="00255B97" w:rsidP="002315C2">
      <w:r>
        <w:rPr>
          <w:noProof/>
        </w:rPr>
        <w:drawing>
          <wp:inline distT="0" distB="0" distL="0" distR="0" wp14:anchorId="3D6018A5" wp14:editId="1BE8A9AE">
            <wp:extent cx="5499100" cy="2219325"/>
            <wp:effectExtent l="0" t="0" r="635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9100" cy="2219325"/>
                    </a:xfrm>
                    <a:prstGeom prst="rect">
                      <a:avLst/>
                    </a:prstGeom>
                    <a:noFill/>
                  </pic:spPr>
                </pic:pic>
              </a:graphicData>
            </a:graphic>
          </wp:inline>
        </w:drawing>
      </w:r>
    </w:p>
    <w:p w14:paraId="7DDEB310" w14:textId="02854BAD" w:rsidR="00255B97" w:rsidRDefault="00255B97" w:rsidP="002315C2">
      <w:pPr>
        <w:rPr>
          <w:i/>
          <w:iCs/>
          <w:sz w:val="20"/>
          <w:szCs w:val="20"/>
        </w:rPr>
      </w:pPr>
      <w:r w:rsidRPr="00255B97">
        <w:rPr>
          <w:b/>
          <w:bCs/>
        </w:rPr>
        <w:t>Figure II.</w:t>
      </w:r>
      <w:r w:rsidR="005C06E8">
        <w:rPr>
          <w:b/>
          <w:bCs/>
        </w:rPr>
        <w:t>5</w:t>
      </w:r>
      <w:r w:rsidRPr="00255B97">
        <w:rPr>
          <w:b/>
          <w:bCs/>
        </w:rPr>
        <w:t>.</w:t>
      </w:r>
      <w:r w:rsidRPr="00255B97">
        <w:t xml:space="preserve"> </w:t>
      </w:r>
      <w:r w:rsidRPr="00255B97">
        <w:rPr>
          <w:i/>
          <w:iCs/>
        </w:rPr>
        <w:t xml:space="preserve">Câblage entre la carte </w:t>
      </w:r>
      <w:proofErr w:type="spellStart"/>
      <w:r w:rsidRPr="00255B97">
        <w:rPr>
          <w:i/>
          <w:iCs/>
        </w:rPr>
        <w:t>Arduino</w:t>
      </w:r>
      <w:proofErr w:type="spellEnd"/>
      <w:r w:rsidRPr="00255B97">
        <w:rPr>
          <w:i/>
          <w:iCs/>
        </w:rPr>
        <w:t>, la L298 et le moteur</w:t>
      </w:r>
      <w:r w:rsidR="005C06E8">
        <w:rPr>
          <w:i/>
          <w:iCs/>
        </w:rPr>
        <w:t xml:space="preserve">                                 </w:t>
      </w:r>
      <w:r w:rsidR="005C06E8">
        <w:rPr>
          <w:i/>
          <w:iCs/>
          <w:sz w:val="20"/>
          <w:szCs w:val="20"/>
        </w:rPr>
        <w:t>source [</w:t>
      </w:r>
      <w:r w:rsidR="00347183">
        <w:rPr>
          <w:i/>
          <w:iCs/>
          <w:sz w:val="20"/>
          <w:szCs w:val="20"/>
        </w:rPr>
        <w:t>11</w:t>
      </w:r>
      <w:r w:rsidR="005C06E8">
        <w:rPr>
          <w:i/>
          <w:iCs/>
          <w:sz w:val="20"/>
          <w:szCs w:val="20"/>
        </w:rPr>
        <w:t>]</w:t>
      </w:r>
    </w:p>
    <w:p w14:paraId="7D41C127" w14:textId="77777777" w:rsidR="0012686F" w:rsidRPr="002315C2" w:rsidRDefault="0012686F" w:rsidP="002315C2"/>
    <w:p w14:paraId="3A471E84" w14:textId="0D483F60" w:rsidR="0055563D" w:rsidRDefault="00FC4D49" w:rsidP="0055563D">
      <w:pPr>
        <w:pStyle w:val="Titre2"/>
        <w:spacing w:after="240"/>
        <w:rPr>
          <w:rFonts w:ascii="Times New Roman" w:hAnsi="Times New Roman"/>
          <w:i w:val="0"/>
          <w:iCs w:val="0"/>
        </w:rPr>
      </w:pPr>
      <w:r>
        <w:rPr>
          <w:rFonts w:ascii="Times New Roman" w:hAnsi="Times New Roman"/>
          <w:i w:val="0"/>
          <w:iCs w:val="0"/>
        </w:rPr>
        <w:t>I</w:t>
      </w:r>
      <w:r w:rsidR="0055563D" w:rsidRPr="00EE252D">
        <w:rPr>
          <w:rFonts w:ascii="Times New Roman" w:hAnsi="Times New Roman"/>
          <w:i w:val="0"/>
          <w:iCs w:val="0"/>
        </w:rPr>
        <w:t>I.</w:t>
      </w:r>
      <w:r w:rsidR="0055563D">
        <w:rPr>
          <w:rFonts w:ascii="Times New Roman" w:hAnsi="Times New Roman"/>
          <w:i w:val="0"/>
          <w:iCs w:val="0"/>
        </w:rPr>
        <w:t>3</w:t>
      </w:r>
      <w:r w:rsidR="0055563D" w:rsidRPr="00EE252D">
        <w:rPr>
          <w:rFonts w:ascii="Times New Roman" w:hAnsi="Times New Roman"/>
          <w:i w:val="0"/>
          <w:iCs w:val="0"/>
        </w:rPr>
        <w:t xml:space="preserve">. </w:t>
      </w:r>
      <w:r w:rsidR="0055563D">
        <w:rPr>
          <w:rFonts w:ascii="Times New Roman" w:hAnsi="Times New Roman"/>
          <w:i w:val="0"/>
          <w:iCs w:val="0"/>
        </w:rPr>
        <w:t>La structure de la tourelle</w:t>
      </w:r>
    </w:p>
    <w:p w14:paraId="1458EA3C" w14:textId="7B08110D" w:rsidR="00AB4841" w:rsidRDefault="00AB4841" w:rsidP="00AB4841">
      <w:r>
        <w:t xml:space="preserve">Le haut-parleur unidirectionnel est composé d’émetteurs piézoélectriques cylindriques de petite taille (1.6cm de diamètre et 1.2cm de hauteur). Ceux-ci sont </w:t>
      </w:r>
      <w:r w:rsidR="000530F3">
        <w:t>arrangés</w:t>
      </w:r>
      <w:r>
        <w:t xml:space="preserve"> sous forme de tableau rectangulaire sur une plaque de </w:t>
      </w:r>
      <w:proofErr w:type="spellStart"/>
      <w:r>
        <w:t>perfboard</w:t>
      </w:r>
      <w:proofErr w:type="spellEnd"/>
      <w:r>
        <w:t>. Il peut être avantageux d’arranger les colonnes de sorte à réduire l’espace entre chaque émetteur au minimum, comme dans fig.</w:t>
      </w:r>
      <w:r w:rsidR="00EE1C2C">
        <w:t>6</w:t>
      </w:r>
      <w:r>
        <w:t>.</w:t>
      </w:r>
    </w:p>
    <w:p w14:paraId="321EC327" w14:textId="77777777" w:rsidR="00AB4841" w:rsidRDefault="00AB4841" w:rsidP="00AB4841"/>
    <w:p w14:paraId="6131840F" w14:textId="77777777" w:rsidR="00AB4841" w:rsidRPr="00FC4D49" w:rsidRDefault="00AB4841" w:rsidP="00AB4841"/>
    <w:p w14:paraId="43A42BEF" w14:textId="77777777" w:rsidR="00AB4841" w:rsidRPr="0055563D" w:rsidRDefault="00AB4841" w:rsidP="00AB4841">
      <w:r>
        <w:rPr>
          <w:noProof/>
        </w:rPr>
        <w:lastRenderedPageBreak/>
        <w:drawing>
          <wp:anchor distT="0" distB="0" distL="114300" distR="114300" simplePos="0" relativeHeight="251666944" behindDoc="1" locked="0" layoutInCell="1" allowOverlap="1" wp14:anchorId="2589C11F" wp14:editId="47C2429D">
            <wp:simplePos x="0" y="0"/>
            <wp:positionH relativeFrom="column">
              <wp:posOffset>1762883</wp:posOffset>
            </wp:positionH>
            <wp:positionV relativeFrom="paragraph">
              <wp:posOffset>12700</wp:posOffset>
            </wp:positionV>
            <wp:extent cx="2932430" cy="2006600"/>
            <wp:effectExtent l="0" t="0" r="1270" b="0"/>
            <wp:wrapTight wrapText="bothSides">
              <wp:wrapPolygon edited="0">
                <wp:start x="0" y="0"/>
                <wp:lineTo x="0" y="21327"/>
                <wp:lineTo x="21469" y="21327"/>
                <wp:lineTo x="21469" y="0"/>
                <wp:lineTo x="0" y="0"/>
              </wp:wrapPolygon>
            </wp:wrapTight>
            <wp:docPr id="12" name="Picture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pic:nvPicPr>
                  <pic:blipFill rotWithShape="1">
                    <a:blip r:embed="rId26"/>
                    <a:srcRect l="28775" t="12563" r="25958" b="55266"/>
                    <a:stretch/>
                  </pic:blipFill>
                  <pic:spPr bwMode="auto">
                    <a:xfrm>
                      <a:off x="0" y="0"/>
                      <a:ext cx="2932430" cy="2006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D40408" w14:textId="207D7FBE" w:rsidR="00AB4841" w:rsidRDefault="00AB4841" w:rsidP="00AB4841"/>
    <w:p w14:paraId="099A5559" w14:textId="00C8E917" w:rsidR="00AB4841" w:rsidRDefault="00AB4841" w:rsidP="00AB4841"/>
    <w:p w14:paraId="36A2BBD9" w14:textId="1C0D38EB" w:rsidR="00AB4841" w:rsidRDefault="00AB4841" w:rsidP="00AB4841"/>
    <w:p w14:paraId="424D6072" w14:textId="2D79BD6C" w:rsidR="00AB4841" w:rsidRDefault="00AB4841" w:rsidP="00AB4841"/>
    <w:p w14:paraId="3264A111" w14:textId="5983D1EE" w:rsidR="00AB4841" w:rsidRDefault="00AB4841" w:rsidP="00AB4841"/>
    <w:p w14:paraId="31197F9D" w14:textId="3A416FF2" w:rsidR="00AB4841" w:rsidRDefault="00AB4841" w:rsidP="00AB4841"/>
    <w:p w14:paraId="7B705C72" w14:textId="209770D6" w:rsidR="00AB4841" w:rsidRDefault="00AB4841" w:rsidP="00AB4841"/>
    <w:p w14:paraId="6CD0791D" w14:textId="14C3304B" w:rsidR="00AB4841" w:rsidRDefault="00AB4841" w:rsidP="00AB4841"/>
    <w:p w14:paraId="1F20704F" w14:textId="3A814FFB" w:rsidR="00AB4841" w:rsidRDefault="00AB4841" w:rsidP="00AB4841"/>
    <w:p w14:paraId="0DE61C64" w14:textId="77777777" w:rsidR="00AB4841" w:rsidRDefault="00AB4841" w:rsidP="00AB4841"/>
    <w:p w14:paraId="73AB7F3E" w14:textId="77777777" w:rsidR="00AB4841" w:rsidRDefault="00AB4841" w:rsidP="00AB4841"/>
    <w:p w14:paraId="153D73A6" w14:textId="77777777" w:rsidR="00AB4841" w:rsidRDefault="00AB4841" w:rsidP="00AB4841"/>
    <w:p w14:paraId="718A602C" w14:textId="77777777" w:rsidR="00AB4841" w:rsidRDefault="00AB4841" w:rsidP="00AB4841"/>
    <w:p w14:paraId="64987304" w14:textId="27CAB455" w:rsidR="00AB4841" w:rsidRPr="000A0B4B" w:rsidRDefault="00AB4841" w:rsidP="00AB4841">
      <w:pPr>
        <w:rPr>
          <w:i/>
          <w:iCs/>
        </w:rPr>
      </w:pPr>
      <w:r>
        <w:rPr>
          <w:b/>
          <w:bCs/>
        </w:rPr>
        <w:t>Figur</w:t>
      </w:r>
      <w:r w:rsidRPr="00772B6C">
        <w:rPr>
          <w:b/>
          <w:bCs/>
        </w:rPr>
        <w:t>e I</w:t>
      </w:r>
      <w:r>
        <w:rPr>
          <w:b/>
          <w:bCs/>
        </w:rPr>
        <w:t>I</w:t>
      </w:r>
      <w:r w:rsidRPr="00772B6C">
        <w:rPr>
          <w:b/>
          <w:bCs/>
        </w:rPr>
        <w:t>.</w:t>
      </w:r>
      <w:r w:rsidR="00233513">
        <w:rPr>
          <w:b/>
          <w:bCs/>
        </w:rPr>
        <w:t>6</w:t>
      </w:r>
      <w:r>
        <w:rPr>
          <w:b/>
          <w:bCs/>
        </w:rPr>
        <w:t>.</w:t>
      </w:r>
      <w:r>
        <w:rPr>
          <w:i/>
          <w:iCs/>
        </w:rPr>
        <w:t xml:space="preserve"> 2 types d’arrangements pour le tableau d’émetteurs                             </w:t>
      </w:r>
      <w:r>
        <w:rPr>
          <w:i/>
          <w:iCs/>
          <w:sz w:val="20"/>
          <w:szCs w:val="20"/>
        </w:rPr>
        <w:t xml:space="preserve">image </w:t>
      </w:r>
      <w:proofErr w:type="spellStart"/>
      <w:r>
        <w:rPr>
          <w:i/>
          <w:iCs/>
          <w:sz w:val="20"/>
          <w:szCs w:val="20"/>
        </w:rPr>
        <w:t>Paint</w:t>
      </w:r>
      <w:proofErr w:type="spellEnd"/>
      <w:r>
        <w:rPr>
          <w:i/>
          <w:iCs/>
        </w:rPr>
        <w:t xml:space="preserve"> </w:t>
      </w:r>
    </w:p>
    <w:p w14:paraId="4781442F" w14:textId="77777777" w:rsidR="00AB4841" w:rsidRDefault="00AB4841" w:rsidP="00AB4841"/>
    <w:p w14:paraId="45218FD9" w14:textId="77777777" w:rsidR="00AB4841" w:rsidRDefault="00AB4841" w:rsidP="00C35CA4">
      <w:pPr>
        <w:jc w:val="both"/>
      </w:pPr>
    </w:p>
    <w:p w14:paraId="33984A54" w14:textId="5C09D718" w:rsidR="00AB4841" w:rsidRDefault="00AB4841" w:rsidP="00C35CA4">
      <w:pPr>
        <w:jc w:val="both"/>
      </w:pPr>
      <w:r>
        <w:t xml:space="preserve">Ce haut-parleur est attaché à une tige filetée mise en rotation par le servomoteur. Cette tige filetée est soutenue de chaque côté et est rattachée à ses supports par des roulements à billes. Le servomoteur est suffisamment petit pour être accroché directement sur le </w:t>
      </w:r>
      <w:r w:rsidR="0084364A">
        <w:t>côté</w:t>
      </w:r>
      <w:r>
        <w:t xml:space="preserve"> d’un des supports, et est relié à la tige filetée. </w:t>
      </w:r>
    </w:p>
    <w:p w14:paraId="746851D4" w14:textId="77777777" w:rsidR="00AB4841" w:rsidRDefault="00AB4841" w:rsidP="00C35CA4">
      <w:pPr>
        <w:jc w:val="both"/>
      </w:pPr>
    </w:p>
    <w:p w14:paraId="61181FA2" w14:textId="77777777" w:rsidR="00AB4841" w:rsidRDefault="00AB4841" w:rsidP="00C35CA4">
      <w:pPr>
        <w:jc w:val="both"/>
      </w:pPr>
      <w:r>
        <w:t xml:space="preserve">Les 2 supports latéraux du haut-parleur sont posés verticalement sur la base de la tourelle. Celle-ci est composée d’une partie inférieure et supérieures, reliées entre elles par une plaque rotative creuse au centre (c’est-à-dire l’équivalent d’un roulement à billes de diamètre très large). La carte </w:t>
      </w:r>
      <w:proofErr w:type="spellStart"/>
      <w:r>
        <w:t>Arduino</w:t>
      </w:r>
      <w:proofErr w:type="spellEnd"/>
      <w:r>
        <w:t>, le module Bluetooth et les circuits associés sont fixés à la partie supérieure de la base. Le moteur pas-à-pas est aussi fixé à la partie supérieure de la base, et son arbre pointe vers la partie inférieure. Son arbre est relié à un engrenage (fait en bois aggloméré découpé au LASER), qui s’engrène à un autre de la même conception, qui est lui fixé au centre de la partie inférieure de la base. Il en résulte que lorsque le moteur pas-à-pas met son arbre en rotation, l’engrenage de la partie inférieure étant fixe, c’est toute la partie supérieure qui va se mettre en rotation.</w:t>
      </w:r>
    </w:p>
    <w:p w14:paraId="75828029" w14:textId="77777777" w:rsidR="00AB4841" w:rsidRDefault="00AB4841" w:rsidP="00AB4841"/>
    <w:p w14:paraId="2A7B9DD5" w14:textId="77777777" w:rsidR="00AB4841" w:rsidRDefault="00AB4841" w:rsidP="00AB4841">
      <w:r>
        <w:rPr>
          <w:noProof/>
        </w:rPr>
        <w:drawing>
          <wp:anchor distT="0" distB="0" distL="114300" distR="114300" simplePos="0" relativeHeight="251668992" behindDoc="1" locked="0" layoutInCell="1" allowOverlap="1" wp14:anchorId="31CC4712" wp14:editId="0282690A">
            <wp:simplePos x="0" y="0"/>
            <wp:positionH relativeFrom="column">
              <wp:posOffset>1656080</wp:posOffset>
            </wp:positionH>
            <wp:positionV relativeFrom="paragraph">
              <wp:posOffset>8890</wp:posOffset>
            </wp:positionV>
            <wp:extent cx="2849245" cy="3597910"/>
            <wp:effectExtent l="0" t="0" r="8255" b="2540"/>
            <wp:wrapTight wrapText="bothSides">
              <wp:wrapPolygon edited="0">
                <wp:start x="0" y="0"/>
                <wp:lineTo x="0" y="21501"/>
                <wp:lineTo x="21518" y="21501"/>
                <wp:lineTo x="21518" y="0"/>
                <wp:lineTo x="0" y="0"/>
              </wp:wrapPolygon>
            </wp:wrapTight>
            <wp:docPr id="13" name="Picture 1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logo&#10;&#10;Description automatically generated"/>
                    <pic:cNvPicPr/>
                  </pic:nvPicPr>
                  <pic:blipFill rotWithShape="1">
                    <a:blip r:embed="rId27"/>
                    <a:srcRect l="25660" t="5792" r="30355" b="24013"/>
                    <a:stretch/>
                  </pic:blipFill>
                  <pic:spPr bwMode="auto">
                    <a:xfrm>
                      <a:off x="0" y="0"/>
                      <a:ext cx="2849245" cy="3597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62AE72" w14:textId="77777777" w:rsidR="00AB4841" w:rsidRDefault="00AB4841" w:rsidP="00AB4841"/>
    <w:p w14:paraId="5BCB42D9" w14:textId="77777777" w:rsidR="00AB4841" w:rsidRDefault="00AB4841" w:rsidP="00AB4841"/>
    <w:p w14:paraId="1FD06D34" w14:textId="77777777" w:rsidR="00AB4841" w:rsidRDefault="00AB4841" w:rsidP="00AB4841"/>
    <w:p w14:paraId="19FA2CB9" w14:textId="77777777" w:rsidR="00AB4841" w:rsidRDefault="00AB4841" w:rsidP="00AB4841"/>
    <w:p w14:paraId="2D927DF7" w14:textId="77777777" w:rsidR="00AB4841" w:rsidRDefault="00AB4841" w:rsidP="00AB4841"/>
    <w:p w14:paraId="67F72E84" w14:textId="77777777" w:rsidR="00AB4841" w:rsidRDefault="00AB4841" w:rsidP="00AB4841"/>
    <w:p w14:paraId="10C06A3A" w14:textId="77777777" w:rsidR="00AB4841" w:rsidRDefault="00AB4841" w:rsidP="00AB4841"/>
    <w:p w14:paraId="40B7F89B" w14:textId="77777777" w:rsidR="00AB4841" w:rsidRDefault="00AB4841" w:rsidP="00AB4841"/>
    <w:p w14:paraId="6CC91B5C" w14:textId="77777777" w:rsidR="00AB4841" w:rsidRDefault="00AB4841" w:rsidP="00AB4841"/>
    <w:p w14:paraId="7A2B9C71" w14:textId="77777777" w:rsidR="00AB4841" w:rsidRDefault="00AB4841" w:rsidP="00AB4841"/>
    <w:p w14:paraId="761D9D59" w14:textId="77777777" w:rsidR="00AB4841" w:rsidRDefault="00AB4841" w:rsidP="00AB4841"/>
    <w:p w14:paraId="692A5ABD" w14:textId="77777777" w:rsidR="00AB4841" w:rsidRDefault="00AB4841" w:rsidP="00AB4841"/>
    <w:p w14:paraId="18E7E4CC" w14:textId="77777777" w:rsidR="00AB4841" w:rsidRDefault="00AB4841" w:rsidP="00AB4841"/>
    <w:p w14:paraId="13411B50" w14:textId="77777777" w:rsidR="00AB4841" w:rsidRDefault="00AB4841" w:rsidP="00AB4841"/>
    <w:p w14:paraId="43C17E31" w14:textId="77777777" w:rsidR="00AB4841" w:rsidRDefault="00AB4841" w:rsidP="00AB4841"/>
    <w:p w14:paraId="7112E521" w14:textId="77777777" w:rsidR="00AB4841" w:rsidRDefault="00AB4841" w:rsidP="00AB4841"/>
    <w:p w14:paraId="7CED2031" w14:textId="77777777" w:rsidR="00AB4841" w:rsidRDefault="00AB4841" w:rsidP="00AB4841"/>
    <w:p w14:paraId="2FF8E5B9" w14:textId="77777777" w:rsidR="00AB4841" w:rsidRDefault="00AB4841" w:rsidP="00AB4841"/>
    <w:p w14:paraId="7A91AFAA" w14:textId="77777777" w:rsidR="00AB4841" w:rsidRDefault="00AB4841" w:rsidP="00AB4841"/>
    <w:p w14:paraId="420CF535" w14:textId="77777777" w:rsidR="00AB4841" w:rsidRDefault="00AB4841" w:rsidP="00AB4841"/>
    <w:p w14:paraId="0627D430" w14:textId="13ACDF6C" w:rsidR="00AB4841" w:rsidRPr="000A0B4B" w:rsidRDefault="00AB4841" w:rsidP="00AB4841">
      <w:pPr>
        <w:rPr>
          <w:i/>
          <w:iCs/>
        </w:rPr>
      </w:pPr>
      <w:r>
        <w:rPr>
          <w:b/>
          <w:bCs/>
        </w:rPr>
        <w:t>Figur</w:t>
      </w:r>
      <w:r w:rsidRPr="00772B6C">
        <w:rPr>
          <w:b/>
          <w:bCs/>
        </w:rPr>
        <w:t>e I</w:t>
      </w:r>
      <w:r>
        <w:rPr>
          <w:b/>
          <w:bCs/>
        </w:rPr>
        <w:t>I</w:t>
      </w:r>
      <w:r w:rsidRPr="00772B6C">
        <w:rPr>
          <w:b/>
          <w:bCs/>
        </w:rPr>
        <w:t>.</w:t>
      </w:r>
      <w:r w:rsidR="00233513">
        <w:rPr>
          <w:b/>
          <w:bCs/>
        </w:rPr>
        <w:t>7</w:t>
      </w:r>
      <w:r>
        <w:rPr>
          <w:b/>
          <w:bCs/>
        </w:rPr>
        <w:t>.</w:t>
      </w:r>
      <w:r>
        <w:rPr>
          <w:i/>
          <w:iCs/>
        </w:rPr>
        <w:t xml:space="preserve"> </w:t>
      </w:r>
      <w:r w:rsidR="00884B0F">
        <w:rPr>
          <w:i/>
          <w:iCs/>
        </w:rPr>
        <w:t>Système</w:t>
      </w:r>
      <w:r>
        <w:rPr>
          <w:i/>
          <w:iCs/>
        </w:rPr>
        <w:t xml:space="preserve"> d’engrenages simple de la base                                                               </w:t>
      </w:r>
      <w:r>
        <w:rPr>
          <w:i/>
          <w:iCs/>
          <w:sz w:val="20"/>
          <w:szCs w:val="20"/>
        </w:rPr>
        <w:t xml:space="preserve">image </w:t>
      </w:r>
      <w:proofErr w:type="spellStart"/>
      <w:r>
        <w:rPr>
          <w:i/>
          <w:iCs/>
          <w:sz w:val="20"/>
          <w:szCs w:val="20"/>
        </w:rPr>
        <w:t>Paint</w:t>
      </w:r>
      <w:proofErr w:type="spellEnd"/>
      <w:r>
        <w:rPr>
          <w:i/>
          <w:iCs/>
        </w:rPr>
        <w:t xml:space="preserve"> </w:t>
      </w:r>
    </w:p>
    <w:p w14:paraId="1F61EB43" w14:textId="77777777" w:rsidR="00100779" w:rsidRDefault="00100779" w:rsidP="00884B0F">
      <w:pPr>
        <w:jc w:val="both"/>
      </w:pPr>
    </w:p>
    <w:p w14:paraId="4103F86C" w14:textId="7A5EBC12" w:rsidR="00AB4841" w:rsidRDefault="00AB4841" w:rsidP="00884B0F">
      <w:pPr>
        <w:jc w:val="both"/>
      </w:pPr>
      <w:r>
        <w:t>Un avantage de ce système de mouvement est qu’en changeant le ratio des diamètre / nombre de dents des deux engrenages, la vitesse de rotation, le couple et la précision est modifiée en proportion.</w:t>
      </w:r>
    </w:p>
    <w:p w14:paraId="505E2FE9" w14:textId="77777777" w:rsidR="00AB4841" w:rsidRDefault="00AB4841" w:rsidP="00884B0F">
      <w:pPr>
        <w:jc w:val="both"/>
      </w:pPr>
    </w:p>
    <w:p w14:paraId="4860CDF8" w14:textId="4CC28927" w:rsidR="00AB4841" w:rsidRDefault="00170638" w:rsidP="00884B0F">
      <w:pPr>
        <w:jc w:val="both"/>
      </w:pPr>
      <w:r>
        <w:t xml:space="preserve">Le placement de tous les moteurs et des circuits électroniques sur la partie supérieure de la base n’est pas anodin. En effet, cette configuration </w:t>
      </w:r>
      <w:proofErr w:type="gramStart"/>
      <w:r>
        <w:t>fait</w:t>
      </w:r>
      <w:proofErr w:type="gramEnd"/>
      <w:r>
        <w:t xml:space="preserve"> que tous les composants sont fixes les uns par rapport aux autres, leur connectique et câblage se fait donc simplement. La seule connexion pour laquelle le mouvement de rotation de la base est à prendre en compte et celle de l’alimentation externe avec les circuits. La base pouvant être en rotation continue, il n’est pas possible de simplement brancher l’alimentation au reste des circuits, car le câble se tordrait après plusieurs rotations de la base. Il faut donc trouver un autre moyen. L’alimentation est reliée au reste du circuit par 2 voies électriques : +V et GND</w:t>
      </w:r>
      <w:r w:rsidR="00F04BEF">
        <w:t> ; une méthode serait d’utiliser 2 contacts par frictions (de façon similaire à un moteur DC de type « </w:t>
      </w:r>
      <w:proofErr w:type="spellStart"/>
      <w:r w:rsidR="00F04BEF">
        <w:t>brushed</w:t>
      </w:r>
      <w:proofErr w:type="spellEnd"/>
      <w:r w:rsidR="00F04BEF">
        <w:t> »</w:t>
      </w:r>
      <w:r w:rsidR="000A35F1">
        <w:t>, mais sur la face axiale plutôt que radiale</w:t>
      </w:r>
      <w:r w:rsidR="00F04BEF">
        <w:t>) pour interfacer la partie supérieure et inférieure de la base.</w:t>
      </w:r>
    </w:p>
    <w:p w14:paraId="10C439AF" w14:textId="0F0FB59A" w:rsidR="00A13100" w:rsidRDefault="00A13100" w:rsidP="00AB4841">
      <w:r>
        <w:rPr>
          <w:noProof/>
        </w:rPr>
        <w:drawing>
          <wp:anchor distT="0" distB="0" distL="114300" distR="114300" simplePos="0" relativeHeight="251648512" behindDoc="1" locked="0" layoutInCell="1" allowOverlap="1" wp14:anchorId="45929117" wp14:editId="60045C9A">
            <wp:simplePos x="0" y="0"/>
            <wp:positionH relativeFrom="column">
              <wp:posOffset>-6160</wp:posOffset>
            </wp:positionH>
            <wp:positionV relativeFrom="paragraph">
              <wp:posOffset>25706</wp:posOffset>
            </wp:positionV>
            <wp:extent cx="1329209" cy="770791"/>
            <wp:effectExtent l="0" t="0" r="4445" b="0"/>
            <wp:wrapTight wrapText="bothSides">
              <wp:wrapPolygon edited="0">
                <wp:start x="0" y="0"/>
                <wp:lineTo x="0" y="20834"/>
                <wp:lineTo x="21363" y="20834"/>
                <wp:lineTo x="21363" y="0"/>
                <wp:lineTo x="0" y="0"/>
              </wp:wrapPolygon>
            </wp:wrapTight>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rotWithShape="1">
                    <a:blip r:embed="rId28"/>
                    <a:srcRect l="22737" t="9968" r="56731" b="74985"/>
                    <a:stretch/>
                  </pic:blipFill>
                  <pic:spPr bwMode="auto">
                    <a:xfrm>
                      <a:off x="0" y="0"/>
                      <a:ext cx="1329209" cy="7707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25D5EC" w14:textId="4EBEF6D2" w:rsidR="00A13100" w:rsidRDefault="00A13100" w:rsidP="00AB4841">
      <w:pPr>
        <w:rPr>
          <w:noProof/>
        </w:rPr>
      </w:pPr>
    </w:p>
    <w:p w14:paraId="382F9F18" w14:textId="1D767E23" w:rsidR="00A13100" w:rsidRPr="000A0B4B" w:rsidRDefault="00A13100" w:rsidP="00A13100">
      <w:pPr>
        <w:rPr>
          <w:i/>
          <w:iCs/>
        </w:rPr>
      </w:pPr>
      <w:r>
        <w:rPr>
          <w:b/>
          <w:bCs/>
        </w:rPr>
        <w:t>Figur</w:t>
      </w:r>
      <w:r w:rsidRPr="00772B6C">
        <w:rPr>
          <w:b/>
          <w:bCs/>
        </w:rPr>
        <w:t>e I</w:t>
      </w:r>
      <w:r>
        <w:rPr>
          <w:b/>
          <w:bCs/>
        </w:rPr>
        <w:t>I</w:t>
      </w:r>
      <w:r w:rsidRPr="00772B6C">
        <w:rPr>
          <w:b/>
          <w:bCs/>
        </w:rPr>
        <w:t>.</w:t>
      </w:r>
      <w:r w:rsidR="00233513">
        <w:rPr>
          <w:b/>
          <w:bCs/>
        </w:rPr>
        <w:t>8</w:t>
      </w:r>
      <w:r>
        <w:rPr>
          <w:b/>
          <w:bCs/>
        </w:rPr>
        <w:t>.</w:t>
      </w:r>
      <w:r>
        <w:rPr>
          <w:i/>
          <w:iCs/>
        </w:rPr>
        <w:t xml:space="preserve"> </w:t>
      </w:r>
      <w:r w:rsidR="00B94BED">
        <w:rPr>
          <w:i/>
          <w:iCs/>
        </w:rPr>
        <w:t>Connexion</w:t>
      </w:r>
      <w:r>
        <w:rPr>
          <w:i/>
          <w:iCs/>
        </w:rPr>
        <w:t xml:space="preserve"> par friction de la base supérieur et inférieure</w:t>
      </w:r>
    </w:p>
    <w:p w14:paraId="44CA7225" w14:textId="3DE165CE" w:rsidR="00AB4841" w:rsidRDefault="00AB4841" w:rsidP="00AB4841"/>
    <w:p w14:paraId="0B0B530D" w14:textId="77777777" w:rsidR="00A13100" w:rsidRDefault="00A13100" w:rsidP="00AB4841"/>
    <w:p w14:paraId="7E1CF0CF" w14:textId="68B68A38" w:rsidR="00A13100" w:rsidRPr="00AB4841" w:rsidRDefault="00A13100" w:rsidP="00AB4841">
      <w:proofErr w:type="gramStart"/>
      <w:r>
        <w:rPr>
          <w:i/>
          <w:iCs/>
          <w:sz w:val="20"/>
          <w:szCs w:val="20"/>
        </w:rPr>
        <w:t>image</w:t>
      </w:r>
      <w:proofErr w:type="gramEnd"/>
      <w:r>
        <w:rPr>
          <w:i/>
          <w:iCs/>
          <w:sz w:val="20"/>
          <w:szCs w:val="20"/>
        </w:rPr>
        <w:t xml:space="preserve"> </w:t>
      </w:r>
      <w:proofErr w:type="spellStart"/>
      <w:r>
        <w:rPr>
          <w:i/>
          <w:iCs/>
          <w:sz w:val="20"/>
          <w:szCs w:val="20"/>
        </w:rPr>
        <w:t>Paint</w:t>
      </w:r>
      <w:proofErr w:type="spellEnd"/>
    </w:p>
    <w:p w14:paraId="581C9D61" w14:textId="5CCE6435" w:rsidR="000A0B4B" w:rsidRDefault="000A0B4B" w:rsidP="00265B3C"/>
    <w:p w14:paraId="7DDB0CB0" w14:textId="4AC72342" w:rsidR="000B7A1D" w:rsidRDefault="000B7A1D" w:rsidP="000B7A1D">
      <w:pPr>
        <w:pStyle w:val="Titre2"/>
        <w:spacing w:after="240"/>
        <w:rPr>
          <w:rFonts w:ascii="Times New Roman" w:hAnsi="Times New Roman"/>
          <w:i w:val="0"/>
          <w:iCs w:val="0"/>
        </w:rPr>
      </w:pPr>
      <w:r>
        <w:rPr>
          <w:rFonts w:ascii="Times New Roman" w:hAnsi="Times New Roman"/>
          <w:i w:val="0"/>
          <w:iCs w:val="0"/>
        </w:rPr>
        <w:t>I</w:t>
      </w:r>
      <w:r w:rsidRPr="00EE252D">
        <w:rPr>
          <w:rFonts w:ascii="Times New Roman" w:hAnsi="Times New Roman"/>
          <w:i w:val="0"/>
          <w:iCs w:val="0"/>
        </w:rPr>
        <w:t>I.</w:t>
      </w:r>
      <w:r>
        <w:rPr>
          <w:rFonts w:ascii="Times New Roman" w:hAnsi="Times New Roman"/>
          <w:i w:val="0"/>
          <w:iCs w:val="0"/>
        </w:rPr>
        <w:t>4</w:t>
      </w:r>
      <w:r w:rsidRPr="00EE252D">
        <w:rPr>
          <w:rFonts w:ascii="Times New Roman" w:hAnsi="Times New Roman"/>
          <w:i w:val="0"/>
          <w:iCs w:val="0"/>
        </w:rPr>
        <w:t xml:space="preserve">. </w:t>
      </w:r>
      <w:r>
        <w:rPr>
          <w:rFonts w:ascii="Times New Roman" w:hAnsi="Times New Roman"/>
          <w:i w:val="0"/>
          <w:iCs w:val="0"/>
        </w:rPr>
        <w:t>Suivi automatique</w:t>
      </w:r>
    </w:p>
    <w:p w14:paraId="54A0653B" w14:textId="787A4A4F" w:rsidR="000B7A1D" w:rsidRDefault="000B7A1D" w:rsidP="000B7A1D">
      <w:r>
        <w:t>(Cette partie est optionnelle et dépend du budget / du stock)</w:t>
      </w:r>
    </w:p>
    <w:p w14:paraId="0681C1E6" w14:textId="2A8C2B4D" w:rsidR="000B7A1D" w:rsidRDefault="000B7A1D" w:rsidP="00B94BED">
      <w:pPr>
        <w:jc w:val="both"/>
      </w:pPr>
    </w:p>
    <w:p w14:paraId="2FA9F0AD" w14:textId="70634ECE" w:rsidR="006259B6" w:rsidRDefault="000B7A1D" w:rsidP="00B94BED">
      <w:pPr>
        <w:jc w:val="both"/>
      </w:pPr>
      <w:r>
        <w:t>La tourelle doit être capable de s’orienter et pointer son haut-parleur vers des personnes, statiques ou en mouvement, de façon automatique.</w:t>
      </w:r>
      <w:r w:rsidR="006259B6">
        <w:t xml:space="preserve"> Pour ce faire, 2 </w:t>
      </w:r>
      <w:r w:rsidR="00B94BED">
        <w:t>méthodes</w:t>
      </w:r>
      <w:r w:rsidR="006259B6">
        <w:t xml:space="preserve"> simples, qui reposent sur 2 capteurs différents son</w:t>
      </w:r>
      <w:r w:rsidR="00B94BED">
        <w:t>t</w:t>
      </w:r>
      <w:r w:rsidR="006259B6">
        <w:t xml:space="preserve"> possibles :</w:t>
      </w:r>
    </w:p>
    <w:p w14:paraId="18CD19F8" w14:textId="19C82E6E" w:rsidR="006259B6" w:rsidRDefault="006259B6" w:rsidP="00B94BED">
      <w:pPr>
        <w:jc w:val="both"/>
      </w:pPr>
      <w:r>
        <w:tab/>
      </w:r>
    </w:p>
    <w:p w14:paraId="20114962" w14:textId="09F1C278" w:rsidR="006259B6" w:rsidRDefault="006259B6" w:rsidP="00B94BED">
      <w:pPr>
        <w:pStyle w:val="Paragraphedeliste"/>
        <w:numPr>
          <w:ilvl w:val="0"/>
          <w:numId w:val="3"/>
        </w:numPr>
        <w:jc w:val="both"/>
      </w:pPr>
      <w:r>
        <w:t>Le capteur thermique : on utilise ici le fait qu’un personne humaine est à une température moyenne de 37°C, qui est la plupart du temps plus élevé que la température de l’environnement. Ceci à pour effet qu’une personne émet une plus grande quantité de rayonnement infrarouge que son environnement, et elle est donc détectable par une caméra thermique.</w:t>
      </w:r>
    </w:p>
    <w:p w14:paraId="4B37B94D" w14:textId="191415F5" w:rsidR="006259B6" w:rsidRDefault="006259B6" w:rsidP="00B94BED">
      <w:pPr>
        <w:pStyle w:val="Paragraphedeliste"/>
        <w:ind w:left="1065"/>
        <w:jc w:val="both"/>
      </w:pPr>
    </w:p>
    <w:p w14:paraId="09CC4C95" w14:textId="10F497C4" w:rsidR="004B59D7" w:rsidRDefault="006259B6" w:rsidP="00B94BED">
      <w:pPr>
        <w:pStyle w:val="Paragraphedeliste"/>
        <w:numPr>
          <w:ilvl w:val="0"/>
          <w:numId w:val="3"/>
        </w:numPr>
        <w:jc w:val="both"/>
      </w:pPr>
      <w:r>
        <w:t xml:space="preserve">Le capteur de couleur : on programme une certaine couleur comme couleur de suivi, et la caméra va la détecter et permettre de la suivre. </w:t>
      </w:r>
      <w:r w:rsidR="004B59D7">
        <w:t xml:space="preserve">Les capteurs qui permettent ce système nécessite d’utiliser un processeur beaucoup plus puissant que celui disponible sur la carte </w:t>
      </w:r>
      <w:proofErr w:type="spellStart"/>
      <w:r w:rsidR="004B59D7">
        <w:t>Arduino</w:t>
      </w:r>
      <w:proofErr w:type="spellEnd"/>
      <w:r w:rsidR="004B59D7">
        <w:t xml:space="preserve">, et ne peuvent donc pas être pilotés directement. Or, il existe des caméras qui possèdent des processeurs intégrés pour l’analyse de l’image, par exemple la </w:t>
      </w:r>
      <w:proofErr w:type="spellStart"/>
      <w:r w:rsidR="004B59D7">
        <w:t>Pixycam</w:t>
      </w:r>
      <w:proofErr w:type="spellEnd"/>
      <w:r w:rsidR="004B59D7">
        <w:t>.</w:t>
      </w:r>
    </w:p>
    <w:p w14:paraId="7DA2978A" w14:textId="77777777" w:rsidR="004B59D7" w:rsidRDefault="004B59D7" w:rsidP="00B94BED">
      <w:pPr>
        <w:pStyle w:val="Paragraphedeliste"/>
        <w:jc w:val="both"/>
      </w:pPr>
    </w:p>
    <w:p w14:paraId="5F8EC7FE" w14:textId="16F9C5ED" w:rsidR="000B7A1D" w:rsidRPr="000B7A1D" w:rsidRDefault="004B59D7" w:rsidP="00B94BED">
      <w:pPr>
        <w:jc w:val="both"/>
      </w:pPr>
      <w:r>
        <w:t xml:space="preserve">Pour ce projet, la </w:t>
      </w:r>
      <w:proofErr w:type="spellStart"/>
      <w:r>
        <w:t>Pixycam</w:t>
      </w:r>
      <w:proofErr w:type="spellEnd"/>
      <w:r>
        <w:t xml:space="preserve"> va être préférée plutôt qu’un capteur thermique, car ceux-ci sont plus difficilement accessibles (problèm</w:t>
      </w:r>
      <w:r w:rsidR="002C053B">
        <w:t>es de disponibilité, stock, etc.</w:t>
      </w:r>
      <w:r>
        <w:t xml:space="preserve">), la plupart n’ont pas de processeur intégré (la résolution est donc limitée par la puissance du processeur de la carte </w:t>
      </w:r>
      <w:proofErr w:type="spellStart"/>
      <w:r>
        <w:t>Arduino</w:t>
      </w:r>
      <w:proofErr w:type="spellEnd"/>
      <w:r w:rsidR="00B5173B">
        <w:t xml:space="preserve">) et la </w:t>
      </w:r>
      <w:proofErr w:type="spellStart"/>
      <w:r w:rsidR="00B5173B">
        <w:t>Pixycam</w:t>
      </w:r>
      <w:proofErr w:type="spellEnd"/>
      <w:r w:rsidR="00B5173B">
        <w:t xml:space="preserve"> possède une bonne documentation et des librairies sur l’</w:t>
      </w:r>
      <w:proofErr w:type="spellStart"/>
      <w:r w:rsidR="00B5173B">
        <w:t>Arduino</w:t>
      </w:r>
      <w:proofErr w:type="spellEnd"/>
      <w:r w:rsidR="00B5173B">
        <w:t xml:space="preserve"> IDE.</w:t>
      </w:r>
    </w:p>
    <w:p w14:paraId="0F92628A" w14:textId="77777777" w:rsidR="000B7A1D" w:rsidRPr="000B7A1D" w:rsidRDefault="000B7A1D" w:rsidP="000B7A1D"/>
    <w:p w14:paraId="072ACCEC" w14:textId="77777777" w:rsidR="002C053B" w:rsidRDefault="002C053B" w:rsidP="003412D2">
      <w:pPr>
        <w:pStyle w:val="Titre2"/>
        <w:spacing w:after="240"/>
        <w:rPr>
          <w:rFonts w:ascii="Times New Roman" w:hAnsi="Times New Roman"/>
          <w:i w:val="0"/>
          <w:iCs w:val="0"/>
        </w:rPr>
      </w:pPr>
    </w:p>
    <w:p w14:paraId="10043994" w14:textId="77777777" w:rsidR="002C053B" w:rsidRDefault="002C053B" w:rsidP="003412D2">
      <w:pPr>
        <w:pStyle w:val="Titre2"/>
        <w:spacing w:after="240"/>
        <w:rPr>
          <w:rFonts w:ascii="Times New Roman" w:hAnsi="Times New Roman"/>
          <w:i w:val="0"/>
          <w:iCs w:val="0"/>
        </w:rPr>
      </w:pPr>
    </w:p>
    <w:p w14:paraId="5545FF1C" w14:textId="77777777" w:rsidR="002C053B" w:rsidRDefault="002C053B" w:rsidP="003412D2">
      <w:pPr>
        <w:pStyle w:val="Titre2"/>
        <w:spacing w:after="240"/>
        <w:rPr>
          <w:rFonts w:ascii="Times New Roman" w:hAnsi="Times New Roman"/>
          <w:i w:val="0"/>
          <w:iCs w:val="0"/>
        </w:rPr>
      </w:pPr>
    </w:p>
    <w:p w14:paraId="2FE62587" w14:textId="29B04892" w:rsidR="003412D2" w:rsidRDefault="003412D2" w:rsidP="003412D2">
      <w:pPr>
        <w:pStyle w:val="Titre2"/>
        <w:spacing w:after="240"/>
        <w:rPr>
          <w:rFonts w:ascii="Times New Roman" w:hAnsi="Times New Roman"/>
          <w:i w:val="0"/>
          <w:iCs w:val="0"/>
        </w:rPr>
      </w:pPr>
      <w:r>
        <w:rPr>
          <w:rFonts w:ascii="Times New Roman" w:hAnsi="Times New Roman"/>
          <w:i w:val="0"/>
          <w:iCs w:val="0"/>
        </w:rPr>
        <w:t>I</w:t>
      </w:r>
      <w:r w:rsidRPr="00EE252D">
        <w:rPr>
          <w:rFonts w:ascii="Times New Roman" w:hAnsi="Times New Roman"/>
          <w:i w:val="0"/>
          <w:iCs w:val="0"/>
        </w:rPr>
        <w:t>I.</w:t>
      </w:r>
      <w:r>
        <w:rPr>
          <w:rFonts w:ascii="Times New Roman" w:hAnsi="Times New Roman"/>
          <w:i w:val="0"/>
          <w:iCs w:val="0"/>
        </w:rPr>
        <w:t>5</w:t>
      </w:r>
      <w:r w:rsidRPr="00EE252D">
        <w:rPr>
          <w:rFonts w:ascii="Times New Roman" w:hAnsi="Times New Roman"/>
          <w:i w:val="0"/>
          <w:iCs w:val="0"/>
        </w:rPr>
        <w:t xml:space="preserve">. </w:t>
      </w:r>
      <w:r>
        <w:rPr>
          <w:rFonts w:ascii="Times New Roman" w:hAnsi="Times New Roman"/>
          <w:i w:val="0"/>
          <w:iCs w:val="0"/>
        </w:rPr>
        <w:t>Modèle 3D</w:t>
      </w:r>
    </w:p>
    <w:p w14:paraId="5BC5374C" w14:textId="7674B256" w:rsidR="003412D2" w:rsidRDefault="003412D2" w:rsidP="003412D2">
      <w:r>
        <w:t xml:space="preserve">Un modèle 3D a été réalisé </w:t>
      </w:r>
      <w:r w:rsidR="00923C78">
        <w:t>et 2 vues différentes sont montrées sur fig.</w:t>
      </w:r>
      <w:r w:rsidR="00EE1C2C">
        <w:t>9</w:t>
      </w:r>
      <w:r w:rsidR="00923C78">
        <w:t xml:space="preserve"> et fig.</w:t>
      </w:r>
      <w:r w:rsidR="00EE1C2C">
        <w:t>10</w:t>
      </w:r>
      <w:r w:rsidR="007D5C00">
        <w:t>.</w:t>
      </w:r>
    </w:p>
    <w:p w14:paraId="2EBDDA04" w14:textId="7E9A2125" w:rsidR="00923C78" w:rsidRDefault="00923C78" w:rsidP="003412D2"/>
    <w:p w14:paraId="701D8AC7" w14:textId="79F68AE3" w:rsidR="00923C78" w:rsidRPr="000B7A1D" w:rsidRDefault="002C053B" w:rsidP="003412D2">
      <w:r>
        <w:rPr>
          <w:noProof/>
        </w:rPr>
        <w:drawing>
          <wp:anchor distT="0" distB="0" distL="114300" distR="114300" simplePos="0" relativeHeight="251656704" behindDoc="1" locked="0" layoutInCell="1" allowOverlap="1" wp14:anchorId="67A9A2CD" wp14:editId="33A5F017">
            <wp:simplePos x="0" y="0"/>
            <wp:positionH relativeFrom="column">
              <wp:posOffset>1143000</wp:posOffset>
            </wp:positionH>
            <wp:positionV relativeFrom="paragraph">
              <wp:posOffset>50800</wp:posOffset>
            </wp:positionV>
            <wp:extent cx="4143375" cy="4925060"/>
            <wp:effectExtent l="0" t="0" r="0" b="2540"/>
            <wp:wrapTight wrapText="bothSides">
              <wp:wrapPolygon edited="0">
                <wp:start x="0" y="0"/>
                <wp:lineTo x="0" y="21500"/>
                <wp:lineTo x="21451" y="21500"/>
                <wp:lineTo x="21451" y="0"/>
                <wp:lineTo x="0" y="0"/>
              </wp:wrapPolygon>
            </wp:wrapTight>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29"/>
                    <a:stretch>
                      <a:fillRect/>
                    </a:stretch>
                  </pic:blipFill>
                  <pic:spPr>
                    <a:xfrm>
                      <a:off x="0" y="0"/>
                      <a:ext cx="4143375" cy="4925060"/>
                    </a:xfrm>
                    <a:prstGeom prst="rect">
                      <a:avLst/>
                    </a:prstGeom>
                  </pic:spPr>
                </pic:pic>
              </a:graphicData>
            </a:graphic>
            <wp14:sizeRelH relativeFrom="page">
              <wp14:pctWidth>0</wp14:pctWidth>
            </wp14:sizeRelH>
            <wp14:sizeRelV relativeFrom="page">
              <wp14:pctHeight>0</wp14:pctHeight>
            </wp14:sizeRelV>
          </wp:anchor>
        </w:drawing>
      </w:r>
    </w:p>
    <w:p w14:paraId="37E7444A" w14:textId="7EA5783E" w:rsidR="003412D2" w:rsidRPr="000B7A1D" w:rsidRDefault="003412D2" w:rsidP="003412D2"/>
    <w:p w14:paraId="6B19B62E" w14:textId="4B9601FE" w:rsidR="0074787A" w:rsidRDefault="0074787A" w:rsidP="00D70D1A">
      <w:pPr>
        <w:pStyle w:val="Titre1"/>
        <w:spacing w:before="360" w:after="360"/>
        <w:rPr>
          <w:rFonts w:ascii="Times New Roman" w:hAnsi="Times New Roman"/>
          <w:sz w:val="44"/>
          <w:szCs w:val="44"/>
        </w:rPr>
      </w:pPr>
    </w:p>
    <w:p w14:paraId="07A2F48B" w14:textId="118C1A5E" w:rsidR="0074787A" w:rsidRDefault="0074787A" w:rsidP="0074787A"/>
    <w:p w14:paraId="46DC3F85" w14:textId="0A7DB413" w:rsidR="0074787A" w:rsidRDefault="0074787A" w:rsidP="0074787A"/>
    <w:p w14:paraId="1371FFD1" w14:textId="176FB046" w:rsidR="0074787A" w:rsidRDefault="0074787A" w:rsidP="0074787A"/>
    <w:p w14:paraId="32CA1B83" w14:textId="0E8E3F45" w:rsidR="0074787A" w:rsidRDefault="0074787A" w:rsidP="0074787A"/>
    <w:p w14:paraId="021DE2E8" w14:textId="4F969188" w:rsidR="0074787A" w:rsidRDefault="0074787A" w:rsidP="0074787A"/>
    <w:p w14:paraId="5E59F18A" w14:textId="3B941187" w:rsidR="0074787A" w:rsidRDefault="0074787A" w:rsidP="0074787A"/>
    <w:p w14:paraId="3A712C14" w14:textId="22B4D269" w:rsidR="0074787A" w:rsidRDefault="0074787A" w:rsidP="0074787A"/>
    <w:p w14:paraId="0DF8C324" w14:textId="1B62EA03" w:rsidR="0074787A" w:rsidRDefault="0074787A" w:rsidP="0074787A"/>
    <w:p w14:paraId="3CB835D4" w14:textId="01F5DD76" w:rsidR="0074787A" w:rsidRDefault="0074787A" w:rsidP="0074787A"/>
    <w:p w14:paraId="503DAA5E" w14:textId="68BDC252" w:rsidR="0074787A" w:rsidRDefault="0074787A" w:rsidP="0074787A"/>
    <w:p w14:paraId="52D4C364" w14:textId="4758B9FB" w:rsidR="0074787A" w:rsidRDefault="0074787A" w:rsidP="0074787A"/>
    <w:p w14:paraId="31E3A62E" w14:textId="056AFDF1" w:rsidR="0074787A" w:rsidRDefault="0074787A" w:rsidP="0074787A"/>
    <w:p w14:paraId="749CC81C" w14:textId="3DB5D7E7" w:rsidR="0074787A" w:rsidRDefault="0074787A" w:rsidP="0074787A"/>
    <w:p w14:paraId="04288AF8" w14:textId="2267FB9A" w:rsidR="0074787A" w:rsidRDefault="0074787A" w:rsidP="0074787A"/>
    <w:p w14:paraId="0A2BFC92" w14:textId="5485144D" w:rsidR="0074787A" w:rsidRDefault="0074787A" w:rsidP="0074787A"/>
    <w:p w14:paraId="1068AEB5" w14:textId="1B031C57" w:rsidR="0074787A" w:rsidRDefault="0074787A" w:rsidP="0074787A"/>
    <w:p w14:paraId="6162ED20" w14:textId="2B2FD552" w:rsidR="0074787A" w:rsidRDefault="0074787A" w:rsidP="0074787A"/>
    <w:p w14:paraId="65176575" w14:textId="77777777" w:rsidR="0074787A" w:rsidRPr="0074787A" w:rsidRDefault="0074787A" w:rsidP="0074787A"/>
    <w:p w14:paraId="33EBF185" w14:textId="77777777" w:rsidR="00107500" w:rsidRDefault="00107500" w:rsidP="00923C78">
      <w:pPr>
        <w:rPr>
          <w:b/>
          <w:bCs/>
        </w:rPr>
      </w:pPr>
    </w:p>
    <w:p w14:paraId="141B7C46" w14:textId="77777777" w:rsidR="00107500" w:rsidRDefault="00107500" w:rsidP="00923C78">
      <w:pPr>
        <w:rPr>
          <w:b/>
          <w:bCs/>
        </w:rPr>
      </w:pPr>
    </w:p>
    <w:p w14:paraId="6ABD4A11" w14:textId="77777777" w:rsidR="002C053B" w:rsidRDefault="002C053B" w:rsidP="00923C78">
      <w:pPr>
        <w:rPr>
          <w:b/>
          <w:bCs/>
        </w:rPr>
      </w:pPr>
    </w:p>
    <w:p w14:paraId="7A7DB1BA" w14:textId="77777777" w:rsidR="00107500" w:rsidRDefault="00107500" w:rsidP="00923C78">
      <w:pPr>
        <w:rPr>
          <w:b/>
          <w:bCs/>
        </w:rPr>
      </w:pPr>
    </w:p>
    <w:p w14:paraId="7958C1AA" w14:textId="77777777" w:rsidR="002C053B" w:rsidRDefault="002C053B" w:rsidP="00923C78">
      <w:pPr>
        <w:rPr>
          <w:b/>
          <w:bCs/>
        </w:rPr>
      </w:pPr>
    </w:p>
    <w:p w14:paraId="5D0A978F" w14:textId="77777777" w:rsidR="002C053B" w:rsidRDefault="002C053B" w:rsidP="00923C78">
      <w:pPr>
        <w:rPr>
          <w:b/>
          <w:bCs/>
        </w:rPr>
      </w:pPr>
    </w:p>
    <w:p w14:paraId="293C1E33" w14:textId="1658E105" w:rsidR="00923C78" w:rsidRPr="000A0B4B" w:rsidRDefault="00923C78" w:rsidP="00923C78">
      <w:pPr>
        <w:rPr>
          <w:i/>
          <w:iCs/>
        </w:rPr>
      </w:pPr>
      <w:r>
        <w:rPr>
          <w:b/>
          <w:bCs/>
        </w:rPr>
        <w:t>Figur</w:t>
      </w:r>
      <w:r w:rsidRPr="00772B6C">
        <w:rPr>
          <w:b/>
          <w:bCs/>
        </w:rPr>
        <w:t>e I</w:t>
      </w:r>
      <w:r>
        <w:rPr>
          <w:b/>
          <w:bCs/>
        </w:rPr>
        <w:t>I</w:t>
      </w:r>
      <w:r w:rsidRPr="00772B6C">
        <w:rPr>
          <w:b/>
          <w:bCs/>
        </w:rPr>
        <w:t>.</w:t>
      </w:r>
      <w:r w:rsidR="00233513">
        <w:rPr>
          <w:b/>
          <w:bCs/>
        </w:rPr>
        <w:t>9</w:t>
      </w:r>
      <w:r>
        <w:rPr>
          <w:b/>
          <w:bCs/>
        </w:rPr>
        <w:t>.</w:t>
      </w:r>
      <w:r>
        <w:rPr>
          <w:i/>
          <w:iCs/>
        </w:rPr>
        <w:t xml:space="preserve"> </w:t>
      </w:r>
      <w:r w:rsidR="002C053B">
        <w:rPr>
          <w:i/>
          <w:iCs/>
        </w:rPr>
        <w:t>Vue</w:t>
      </w:r>
      <w:r>
        <w:rPr>
          <w:i/>
          <w:iCs/>
        </w:rPr>
        <w:t xml:space="preserve"> d’ensemble de la tourelle                                                                </w:t>
      </w:r>
      <w:r>
        <w:rPr>
          <w:i/>
          <w:iCs/>
          <w:sz w:val="20"/>
          <w:szCs w:val="20"/>
        </w:rPr>
        <w:t xml:space="preserve">modèle </w:t>
      </w:r>
      <w:proofErr w:type="spellStart"/>
      <w:r>
        <w:rPr>
          <w:i/>
          <w:iCs/>
          <w:sz w:val="20"/>
          <w:szCs w:val="20"/>
        </w:rPr>
        <w:t>OpenSCAD</w:t>
      </w:r>
      <w:proofErr w:type="spellEnd"/>
      <w:r>
        <w:rPr>
          <w:i/>
          <w:iCs/>
        </w:rPr>
        <w:t xml:space="preserve"> </w:t>
      </w:r>
    </w:p>
    <w:p w14:paraId="3FF27239" w14:textId="0822D789" w:rsidR="0074787A" w:rsidRDefault="0074787A" w:rsidP="0074787A"/>
    <w:p w14:paraId="60478266" w14:textId="0CAB12A7" w:rsidR="0074787A" w:rsidRPr="0074787A" w:rsidRDefault="0074787A" w:rsidP="0074787A"/>
    <w:p w14:paraId="48BC3A5A" w14:textId="19F736BC" w:rsidR="0074787A" w:rsidRDefault="00923C78" w:rsidP="0074787A">
      <w:r>
        <w:rPr>
          <w:noProof/>
        </w:rPr>
        <w:lastRenderedPageBreak/>
        <w:drawing>
          <wp:anchor distT="0" distB="0" distL="114300" distR="114300" simplePos="0" relativeHeight="251657728" behindDoc="1" locked="0" layoutInCell="1" allowOverlap="1" wp14:anchorId="6BEF65C0" wp14:editId="6FEB015C">
            <wp:simplePos x="0" y="0"/>
            <wp:positionH relativeFrom="column">
              <wp:posOffset>-6160</wp:posOffset>
            </wp:positionH>
            <wp:positionV relativeFrom="paragraph">
              <wp:posOffset>204421</wp:posOffset>
            </wp:positionV>
            <wp:extent cx="6479540" cy="5828665"/>
            <wp:effectExtent l="0" t="0" r="0" b="635"/>
            <wp:wrapTight wrapText="bothSides">
              <wp:wrapPolygon edited="0">
                <wp:start x="0" y="0"/>
                <wp:lineTo x="0" y="21532"/>
                <wp:lineTo x="21528" y="21532"/>
                <wp:lineTo x="21528" y="0"/>
                <wp:lineTo x="0" y="0"/>
              </wp:wrapPolygon>
            </wp:wrapTight>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30"/>
                    <a:stretch>
                      <a:fillRect/>
                    </a:stretch>
                  </pic:blipFill>
                  <pic:spPr>
                    <a:xfrm>
                      <a:off x="0" y="0"/>
                      <a:ext cx="6479540" cy="5828665"/>
                    </a:xfrm>
                    <a:prstGeom prst="rect">
                      <a:avLst/>
                    </a:prstGeom>
                  </pic:spPr>
                </pic:pic>
              </a:graphicData>
            </a:graphic>
            <wp14:sizeRelH relativeFrom="page">
              <wp14:pctWidth>0</wp14:pctWidth>
            </wp14:sizeRelH>
            <wp14:sizeRelV relativeFrom="page">
              <wp14:pctHeight>0</wp14:pctHeight>
            </wp14:sizeRelV>
          </wp:anchor>
        </w:drawing>
      </w:r>
    </w:p>
    <w:p w14:paraId="19AB4829" w14:textId="6C56C69F" w:rsidR="00923C78" w:rsidRDefault="00923C78" w:rsidP="008B6EBC">
      <w:pPr>
        <w:jc w:val="both"/>
      </w:pPr>
      <w:r>
        <w:rPr>
          <w:b/>
          <w:bCs/>
        </w:rPr>
        <w:t>Figur</w:t>
      </w:r>
      <w:r w:rsidRPr="00772B6C">
        <w:rPr>
          <w:b/>
          <w:bCs/>
        </w:rPr>
        <w:t>e I</w:t>
      </w:r>
      <w:r>
        <w:rPr>
          <w:b/>
          <w:bCs/>
        </w:rPr>
        <w:t>I</w:t>
      </w:r>
      <w:r w:rsidRPr="00772B6C">
        <w:rPr>
          <w:b/>
          <w:bCs/>
        </w:rPr>
        <w:t>.</w:t>
      </w:r>
      <w:r w:rsidR="00233513">
        <w:rPr>
          <w:b/>
          <w:bCs/>
        </w:rPr>
        <w:t>10</w:t>
      </w:r>
      <w:r>
        <w:rPr>
          <w:b/>
          <w:bCs/>
        </w:rPr>
        <w:t>.</w:t>
      </w:r>
      <w:r>
        <w:rPr>
          <w:i/>
          <w:iCs/>
        </w:rPr>
        <w:t xml:space="preserve"> </w:t>
      </w:r>
      <w:r w:rsidR="008B6EBC">
        <w:rPr>
          <w:i/>
          <w:iCs/>
        </w:rPr>
        <w:t>Vue</w:t>
      </w:r>
      <w:r>
        <w:rPr>
          <w:i/>
          <w:iCs/>
        </w:rPr>
        <w:t xml:space="preserve"> du système d’engrenages (la partie </w:t>
      </w:r>
      <w:r w:rsidR="00E23F01">
        <w:rPr>
          <w:i/>
          <w:iCs/>
        </w:rPr>
        <w:t>supérieure</w:t>
      </w:r>
      <w:r>
        <w:rPr>
          <w:i/>
          <w:iCs/>
        </w:rPr>
        <w:t xml:space="preserve"> de la base est cachée)    </w:t>
      </w:r>
      <w:r>
        <w:rPr>
          <w:i/>
          <w:iCs/>
          <w:sz w:val="20"/>
          <w:szCs w:val="20"/>
        </w:rPr>
        <w:t xml:space="preserve">modèle </w:t>
      </w:r>
      <w:proofErr w:type="spellStart"/>
      <w:r>
        <w:rPr>
          <w:i/>
          <w:iCs/>
          <w:sz w:val="20"/>
          <w:szCs w:val="20"/>
        </w:rPr>
        <w:t>OpenSCAD</w:t>
      </w:r>
      <w:proofErr w:type="spellEnd"/>
    </w:p>
    <w:p w14:paraId="33A26C8E" w14:textId="792B504F" w:rsidR="00923C78" w:rsidRDefault="00923C78" w:rsidP="008B6EBC">
      <w:pPr>
        <w:jc w:val="both"/>
      </w:pPr>
    </w:p>
    <w:p w14:paraId="0DB4E6E8" w14:textId="5F1AB0C1" w:rsidR="00923C78" w:rsidRDefault="00B457F5" w:rsidP="008B6EBC">
      <w:pPr>
        <w:jc w:val="both"/>
      </w:pPr>
      <w:r>
        <w:t>Sur ce modèle simplifié, le tableau de cylindres gris sur fond vert représente le haut-parleur unidirectionnel, le servomoteur est en violet, le moteur pas-à-pas est en bleu, la plaque rotative est en rose, les composants électroniques divers (carte</w:t>
      </w:r>
      <w:r w:rsidR="008B6EBC">
        <w:t xml:space="preserve"> </w:t>
      </w:r>
      <w:proofErr w:type="spellStart"/>
      <w:r w:rsidR="008B6EBC">
        <w:t>Arduino</w:t>
      </w:r>
      <w:proofErr w:type="spellEnd"/>
      <w:r w:rsidR="008B6EBC">
        <w:t>, module Bluetooth, etc.</w:t>
      </w:r>
      <w:r>
        <w:t>) sont en rouge.</w:t>
      </w:r>
      <w:r w:rsidR="009A2EC2">
        <w:t xml:space="preserve"> Le système de connexion par friction vu précédemment et le câblage en général n’est pas représenté.</w:t>
      </w:r>
    </w:p>
    <w:p w14:paraId="70B2431D" w14:textId="01C5A028" w:rsidR="00923C78" w:rsidRDefault="00923C78" w:rsidP="0074787A"/>
    <w:p w14:paraId="159DD24F" w14:textId="6299E7E2" w:rsidR="00923C78" w:rsidRDefault="00923C78" w:rsidP="0074787A"/>
    <w:p w14:paraId="4561A903" w14:textId="4E9D9EBF" w:rsidR="00923C78" w:rsidRDefault="00923C78" w:rsidP="0074787A"/>
    <w:p w14:paraId="0FDFEA3E" w14:textId="1C2A12BC" w:rsidR="00923C78" w:rsidRDefault="00923C78" w:rsidP="0074787A"/>
    <w:p w14:paraId="151D7158" w14:textId="2591F58B" w:rsidR="00923C78" w:rsidRDefault="00923C78" w:rsidP="0074787A"/>
    <w:p w14:paraId="6B858E4A" w14:textId="7DB0A0F1" w:rsidR="00923C78" w:rsidRDefault="00923C78" w:rsidP="0074787A"/>
    <w:p w14:paraId="7C1B4BB0" w14:textId="3E338ECE" w:rsidR="00923C78" w:rsidRDefault="00923C78" w:rsidP="0074787A"/>
    <w:p w14:paraId="5AFA5604" w14:textId="50C2C7D8" w:rsidR="00923C78" w:rsidRDefault="00923C78" w:rsidP="0074787A"/>
    <w:p w14:paraId="5B7994FD" w14:textId="6255A0D9" w:rsidR="00923C78" w:rsidRDefault="00923C78" w:rsidP="0074787A"/>
    <w:p w14:paraId="0A08971A" w14:textId="06997400" w:rsidR="00923C78" w:rsidRDefault="00923C78" w:rsidP="0074787A"/>
    <w:p w14:paraId="307BAB4A" w14:textId="493797E5" w:rsidR="00D70D1A" w:rsidRDefault="00D70D1A" w:rsidP="00D70D1A">
      <w:pPr>
        <w:pStyle w:val="Titre1"/>
        <w:spacing w:before="360" w:after="360"/>
        <w:rPr>
          <w:rFonts w:ascii="Times New Roman" w:hAnsi="Times New Roman"/>
          <w:sz w:val="44"/>
          <w:szCs w:val="44"/>
        </w:rPr>
      </w:pPr>
      <w:r>
        <w:rPr>
          <w:rFonts w:ascii="Times New Roman" w:hAnsi="Times New Roman"/>
          <w:sz w:val="44"/>
          <w:szCs w:val="44"/>
        </w:rPr>
        <w:lastRenderedPageBreak/>
        <w:t>Chapitre III : Liste du matériel nécessaire</w:t>
      </w:r>
    </w:p>
    <w:p w14:paraId="052EF1DB" w14:textId="148AF084" w:rsidR="00D70D1A" w:rsidRDefault="00D70D1A" w:rsidP="00BF39A4">
      <w:pPr>
        <w:jc w:val="both"/>
      </w:pPr>
      <w:r>
        <w:t>Composants électroniques:</w:t>
      </w:r>
    </w:p>
    <w:p w14:paraId="3139A2AA" w14:textId="77777777" w:rsidR="00B20B3F" w:rsidRPr="00D70D1A" w:rsidRDefault="00B20B3F" w:rsidP="00BF39A4">
      <w:pPr>
        <w:jc w:val="both"/>
      </w:pPr>
    </w:p>
    <w:p w14:paraId="16F649C2" w14:textId="72E88879" w:rsidR="00D70D1A" w:rsidRDefault="00D70D1A" w:rsidP="00BF39A4">
      <w:pPr>
        <w:pStyle w:val="Paragraphedeliste"/>
        <w:numPr>
          <w:ilvl w:val="0"/>
          <w:numId w:val="2"/>
        </w:numPr>
        <w:jc w:val="both"/>
      </w:pPr>
      <w:r>
        <w:t xml:space="preserve">Un assortiment de résistance, condensateurs céramique et électrolytiques, inducteurs, </w:t>
      </w:r>
      <w:r w:rsidR="00CA66A4">
        <w:t>câbles</w:t>
      </w:r>
    </w:p>
    <w:p w14:paraId="10517058" w14:textId="71A01754" w:rsidR="00D70D1A" w:rsidRDefault="00B20B3F" w:rsidP="00BF39A4">
      <w:pPr>
        <w:pStyle w:val="Paragraphedeliste"/>
        <w:numPr>
          <w:ilvl w:val="0"/>
          <w:numId w:val="2"/>
        </w:numPr>
        <w:jc w:val="both"/>
      </w:pPr>
      <w:r>
        <w:t>2</w:t>
      </w:r>
      <w:r w:rsidR="00D70D1A">
        <w:t xml:space="preserve"> « </w:t>
      </w:r>
      <w:proofErr w:type="spellStart"/>
      <w:r w:rsidR="00D70D1A">
        <w:t>perfboard</w:t>
      </w:r>
      <w:proofErr w:type="spellEnd"/>
      <w:r w:rsidR="00D70D1A">
        <w:t> » (plaque de prototypage)</w:t>
      </w:r>
    </w:p>
    <w:p w14:paraId="323300F9" w14:textId="6984B520" w:rsidR="00D70D1A" w:rsidRDefault="00D70D1A" w:rsidP="00BF39A4">
      <w:pPr>
        <w:pStyle w:val="Paragraphedeliste"/>
        <w:numPr>
          <w:ilvl w:val="0"/>
          <w:numId w:val="2"/>
        </w:numPr>
        <w:jc w:val="both"/>
      </w:pPr>
      <w:r>
        <w:t xml:space="preserve">Une carte </w:t>
      </w:r>
      <w:proofErr w:type="spellStart"/>
      <w:r>
        <w:t>Arduino</w:t>
      </w:r>
      <w:proofErr w:type="spellEnd"/>
      <w:r>
        <w:t xml:space="preserve"> </w:t>
      </w:r>
      <w:proofErr w:type="spellStart"/>
      <w:r>
        <w:t>Mega</w:t>
      </w:r>
      <w:proofErr w:type="spellEnd"/>
    </w:p>
    <w:p w14:paraId="53547160" w14:textId="40F52329" w:rsidR="00281879" w:rsidRDefault="00D70D1A" w:rsidP="00BF39A4">
      <w:pPr>
        <w:pStyle w:val="Paragraphedeliste"/>
        <w:numPr>
          <w:ilvl w:val="0"/>
          <w:numId w:val="2"/>
        </w:numPr>
        <w:jc w:val="both"/>
      </w:pPr>
      <w:r>
        <w:t>Une puce « </w:t>
      </w:r>
      <w:proofErr w:type="spellStart"/>
      <w:r>
        <w:t>timer</w:t>
      </w:r>
      <w:proofErr w:type="spellEnd"/>
      <w:r>
        <w:t xml:space="preserve"> 555 » (par exemple, modèle ne555)</w:t>
      </w:r>
    </w:p>
    <w:p w14:paraId="4A58FFA6" w14:textId="77777777" w:rsidR="00281879" w:rsidRDefault="00281879" w:rsidP="00BF39A4">
      <w:pPr>
        <w:jc w:val="both"/>
      </w:pPr>
    </w:p>
    <w:p w14:paraId="164EC5AB" w14:textId="6701EBB7" w:rsidR="000B798E" w:rsidRDefault="00D70D1A" w:rsidP="00BF39A4">
      <w:pPr>
        <w:pStyle w:val="Paragraphedeliste"/>
        <w:numPr>
          <w:ilvl w:val="0"/>
          <w:numId w:val="2"/>
        </w:numPr>
        <w:jc w:val="both"/>
      </w:pPr>
      <w:r>
        <w:t xml:space="preserve">Une puce pour </w:t>
      </w:r>
      <w:r w:rsidR="00BD37F1">
        <w:t xml:space="preserve">la modulation d’amplitude (par exemple, modèle </w:t>
      </w:r>
      <w:r w:rsidR="00BD37F1" w:rsidRPr="00900B05">
        <w:t>MC1496</w:t>
      </w:r>
      <w:r w:rsidR="00BD37F1">
        <w:t>)</w:t>
      </w:r>
      <w:r w:rsidR="006E7C7D">
        <w:t> :</w:t>
      </w:r>
    </w:p>
    <w:p w14:paraId="4FBCA6F8" w14:textId="77777777" w:rsidR="000B798E" w:rsidRDefault="000B798E" w:rsidP="00BF39A4">
      <w:pPr>
        <w:pStyle w:val="Paragraphedeliste"/>
        <w:jc w:val="both"/>
      </w:pPr>
    </w:p>
    <w:p w14:paraId="48B79E8A" w14:textId="1FD997DC" w:rsidR="006E7C7D" w:rsidRDefault="006E7C7D" w:rsidP="00BF39A4">
      <w:pPr>
        <w:pStyle w:val="Paragraphedeliste"/>
        <w:numPr>
          <w:ilvl w:val="1"/>
          <w:numId w:val="2"/>
        </w:numPr>
        <w:jc w:val="both"/>
      </w:pPr>
      <w:r>
        <w:t xml:space="preserve">Les liens </w:t>
      </w:r>
      <w:proofErr w:type="spellStart"/>
      <w:r>
        <w:t>Farnell</w:t>
      </w:r>
      <w:proofErr w:type="spellEnd"/>
      <w:r>
        <w:t xml:space="preserve"> et </w:t>
      </w:r>
      <w:proofErr w:type="spellStart"/>
      <w:r>
        <w:t>RadioSpares</w:t>
      </w:r>
      <w:proofErr w:type="spellEnd"/>
      <w:r>
        <w:t xml:space="preserve"> ne possèdent que la version SOIC (la version DIP est beaucoup plus simple à souder sur </w:t>
      </w:r>
      <w:proofErr w:type="spellStart"/>
      <w:r>
        <w:t>perfboard</w:t>
      </w:r>
      <w:proofErr w:type="spellEnd"/>
      <w:r w:rsidR="001B6CF0">
        <w:t xml:space="preserve">, et peut être utilisée sur </w:t>
      </w:r>
      <w:proofErr w:type="spellStart"/>
      <w:r w:rsidR="001B6CF0">
        <w:t>breadboard</w:t>
      </w:r>
      <w:proofErr w:type="spellEnd"/>
      <w:r>
        <w:t>).</w:t>
      </w:r>
    </w:p>
    <w:p w14:paraId="233AFDDA" w14:textId="77777777" w:rsidR="000B798E" w:rsidRDefault="000B798E" w:rsidP="00BF39A4">
      <w:pPr>
        <w:ind w:left="1080"/>
        <w:jc w:val="both"/>
      </w:pPr>
    </w:p>
    <w:p w14:paraId="4E9E678C" w14:textId="3EA9AC8C" w:rsidR="006E7C7D" w:rsidRDefault="006E7C7D" w:rsidP="00BF39A4">
      <w:pPr>
        <w:pStyle w:val="Paragraphedeliste"/>
        <w:numPr>
          <w:ilvl w:val="1"/>
          <w:numId w:val="2"/>
        </w:numPr>
        <w:jc w:val="both"/>
      </w:pPr>
      <w:r>
        <w:t xml:space="preserve">Lien </w:t>
      </w:r>
      <w:proofErr w:type="spellStart"/>
      <w:r>
        <w:t>Ebay</w:t>
      </w:r>
      <w:proofErr w:type="spellEnd"/>
      <w:r>
        <w:t xml:space="preserve"> : </w:t>
      </w:r>
      <w:hyperlink r:id="rId31" w:history="1">
        <w:r>
          <w:rPr>
            <w:rStyle w:val="Lienhypertexte"/>
          </w:rPr>
          <w:t>https://www.ebay.fr/itm/MC1496P-MOTOROLA-DIP14-ORIGINAL/293615190076?hash=item445cd4403c:g:8WcAAOSwnhZeYR-K</w:t>
        </w:r>
      </w:hyperlink>
    </w:p>
    <w:p w14:paraId="0E4D502D" w14:textId="77777777" w:rsidR="000B798E" w:rsidRDefault="000B798E" w:rsidP="00BF39A4">
      <w:pPr>
        <w:jc w:val="both"/>
      </w:pPr>
    </w:p>
    <w:p w14:paraId="1B3C04C3" w14:textId="43799BB9" w:rsidR="009C40C6" w:rsidRDefault="009C40C6" w:rsidP="00BF39A4">
      <w:pPr>
        <w:pStyle w:val="Paragraphedeliste"/>
        <w:numPr>
          <w:ilvl w:val="0"/>
          <w:numId w:val="2"/>
        </w:numPr>
        <w:jc w:val="both"/>
      </w:pPr>
      <w:r>
        <w:t>3 ampli-op</w:t>
      </w:r>
      <w:r w:rsidR="006E7C7D">
        <w:t> : 2 pour intégrer le signal 2 fois, 1 pour</w:t>
      </w:r>
      <w:r w:rsidR="00281879">
        <w:t xml:space="preserve"> avoir</w:t>
      </w:r>
      <w:r w:rsidR="006E7C7D">
        <w:t xml:space="preserve"> la racine du signal</w:t>
      </w:r>
      <w:r w:rsidR="00536FB1">
        <w:t>. Une puce possédant une caractéristique de « </w:t>
      </w:r>
      <w:proofErr w:type="spellStart"/>
      <w:r w:rsidR="00536FB1">
        <w:t>slew</w:t>
      </w:r>
      <w:proofErr w:type="spellEnd"/>
      <w:r w:rsidR="00536FB1">
        <w:t xml:space="preserve"> rate » élevée est nécessaire </w:t>
      </w:r>
      <w:r w:rsidR="008C3953">
        <w:t xml:space="preserve">(par exemple, 2 puces modèle </w:t>
      </w:r>
      <w:r w:rsidR="008C3953" w:rsidRPr="008C3953">
        <w:t>TLC072CP</w:t>
      </w:r>
      <w:r w:rsidR="008C3953">
        <w:t>) :</w:t>
      </w:r>
    </w:p>
    <w:p w14:paraId="74B02E2E" w14:textId="4A909574" w:rsidR="008C3953" w:rsidRDefault="008C3953" w:rsidP="00BF39A4">
      <w:pPr>
        <w:pStyle w:val="Paragraphedeliste"/>
        <w:numPr>
          <w:ilvl w:val="1"/>
          <w:numId w:val="2"/>
        </w:numPr>
        <w:jc w:val="both"/>
      </w:pPr>
      <w:r>
        <w:t xml:space="preserve">Lien </w:t>
      </w:r>
      <w:proofErr w:type="spellStart"/>
      <w:r>
        <w:t>Farnell</w:t>
      </w:r>
      <w:proofErr w:type="spellEnd"/>
      <w:r>
        <w:t xml:space="preserve"> : </w:t>
      </w:r>
      <w:hyperlink r:id="rId32" w:history="1">
        <w:r>
          <w:rPr>
            <w:rStyle w:val="Lienhypertexte"/>
          </w:rPr>
          <w:t>https://fr.farnell.com/texas-instruments/tlc072cp/ic-op-amp-hi-speed-rrio/dp/3005151</w:t>
        </w:r>
      </w:hyperlink>
    </w:p>
    <w:p w14:paraId="27C261B4" w14:textId="77777777" w:rsidR="00281879" w:rsidRDefault="00281879" w:rsidP="00BF39A4">
      <w:pPr>
        <w:jc w:val="both"/>
      </w:pPr>
    </w:p>
    <w:p w14:paraId="5DD0F57F" w14:textId="4C3AAE20" w:rsidR="00281879" w:rsidRDefault="00281879" w:rsidP="00BF39A4">
      <w:pPr>
        <w:pStyle w:val="Paragraphedeliste"/>
        <w:numPr>
          <w:ilvl w:val="0"/>
          <w:numId w:val="2"/>
        </w:numPr>
        <w:jc w:val="both"/>
      </w:pPr>
      <w:r>
        <w:t>Une puce multiplicateur (pour avoir la racine du signal) (par exemple, modèle</w:t>
      </w:r>
      <w:r w:rsidRPr="000C4917">
        <w:t xml:space="preserve"> </w:t>
      </w:r>
      <w:proofErr w:type="gramStart"/>
      <w:r w:rsidRPr="000C4917">
        <w:t>AD633JNZ</w:t>
      </w:r>
      <w:r>
        <w:t xml:space="preserve"> )</w:t>
      </w:r>
      <w:proofErr w:type="gramEnd"/>
      <w:r>
        <w:t> :</w:t>
      </w:r>
    </w:p>
    <w:p w14:paraId="3466FEA0" w14:textId="77777777" w:rsidR="00281879" w:rsidRDefault="00281879" w:rsidP="00BF39A4">
      <w:pPr>
        <w:pStyle w:val="Paragraphedeliste"/>
        <w:numPr>
          <w:ilvl w:val="1"/>
          <w:numId w:val="2"/>
        </w:numPr>
        <w:jc w:val="both"/>
      </w:pPr>
      <w:r>
        <w:t>~11</w:t>
      </w:r>
      <w:r w:rsidRPr="009B5724">
        <w:t>€</w:t>
      </w:r>
      <w:r>
        <w:t xml:space="preserve"> sur </w:t>
      </w:r>
      <w:proofErr w:type="spellStart"/>
      <w:r>
        <w:t>Farnell</w:t>
      </w:r>
      <w:proofErr w:type="spellEnd"/>
      <w:r>
        <w:t xml:space="preserve"> et </w:t>
      </w:r>
      <w:proofErr w:type="spellStart"/>
      <w:r>
        <w:t>RadioSpares</w:t>
      </w:r>
      <w:proofErr w:type="spellEnd"/>
    </w:p>
    <w:p w14:paraId="6E4312C5" w14:textId="77777777" w:rsidR="00281879" w:rsidRDefault="00281879" w:rsidP="00BF39A4">
      <w:pPr>
        <w:pStyle w:val="Paragraphedeliste"/>
        <w:numPr>
          <w:ilvl w:val="1"/>
          <w:numId w:val="2"/>
        </w:numPr>
        <w:jc w:val="both"/>
      </w:pPr>
      <w:r>
        <w:t xml:space="preserve">Lien </w:t>
      </w:r>
      <w:proofErr w:type="spellStart"/>
      <w:r>
        <w:t>Ebay</w:t>
      </w:r>
      <w:proofErr w:type="spellEnd"/>
      <w:r>
        <w:t xml:space="preserve"> : </w:t>
      </w:r>
      <w:hyperlink r:id="rId33" w:history="1">
        <w:r>
          <w:rPr>
            <w:rStyle w:val="Lienhypertexte"/>
          </w:rPr>
          <w:t>https://www.ebay.fr/itm/IC-ANALOG-DEVICES-AD633JN-AD633JNZ-DIP-8/264377261634</w:t>
        </w:r>
      </w:hyperlink>
      <w:r>
        <w:t xml:space="preserve"> </w:t>
      </w:r>
    </w:p>
    <w:p w14:paraId="1E33F6D2" w14:textId="77777777" w:rsidR="00281879" w:rsidRDefault="00281879" w:rsidP="00BF39A4">
      <w:pPr>
        <w:ind w:left="1080" w:firstLine="336"/>
        <w:jc w:val="both"/>
      </w:pPr>
      <w:r>
        <w:t>~3</w:t>
      </w:r>
      <w:r w:rsidRPr="009B5724">
        <w:t>€</w:t>
      </w:r>
      <w:r>
        <w:t xml:space="preserve"> (avec livraison), mais le délai de livraison est beaucoup plus long</w:t>
      </w:r>
    </w:p>
    <w:p w14:paraId="2F2591C6" w14:textId="77777777" w:rsidR="006E7C7D" w:rsidRDefault="006E7C7D" w:rsidP="00BF39A4">
      <w:pPr>
        <w:jc w:val="both"/>
      </w:pPr>
    </w:p>
    <w:p w14:paraId="0A244503" w14:textId="09423024" w:rsidR="006E7C7D" w:rsidRDefault="006E7C7D" w:rsidP="00BF39A4">
      <w:pPr>
        <w:pStyle w:val="Paragraphedeliste"/>
        <w:numPr>
          <w:ilvl w:val="0"/>
          <w:numId w:val="2"/>
        </w:numPr>
        <w:jc w:val="both"/>
      </w:pPr>
      <w:r>
        <w:t xml:space="preserve">Un amplificateur de classe D (par exemple, modèle </w:t>
      </w:r>
      <w:r w:rsidRPr="006E7C7D">
        <w:t>TPA3122D2</w:t>
      </w:r>
      <w:r>
        <w:t>) :</w:t>
      </w:r>
    </w:p>
    <w:p w14:paraId="4B3D79F1" w14:textId="259B71D0" w:rsidR="006E7C7D" w:rsidRDefault="006E7C7D" w:rsidP="00BF39A4">
      <w:pPr>
        <w:pStyle w:val="Paragraphedeliste"/>
        <w:numPr>
          <w:ilvl w:val="1"/>
          <w:numId w:val="2"/>
        </w:numPr>
        <w:jc w:val="both"/>
      </w:pPr>
      <w:r>
        <w:t xml:space="preserve">Lien </w:t>
      </w:r>
      <w:proofErr w:type="spellStart"/>
      <w:r w:rsidR="00F27AE8">
        <w:t>F</w:t>
      </w:r>
      <w:r>
        <w:t>arnell</w:t>
      </w:r>
      <w:proofErr w:type="spellEnd"/>
      <w:r>
        <w:t xml:space="preserve"> : </w:t>
      </w:r>
      <w:hyperlink r:id="rId34" w:history="1">
        <w:r>
          <w:rPr>
            <w:rStyle w:val="Lienhypertexte"/>
          </w:rPr>
          <w:t>https://fr.farnell.com/texas-instruments/tpa3122d2n/ic-amp-audio-pwr-15w-d-ster-20dip/dp/3116941</w:t>
        </w:r>
      </w:hyperlink>
    </w:p>
    <w:p w14:paraId="371AA724" w14:textId="77777777" w:rsidR="00B20B3F" w:rsidRDefault="00B20B3F" w:rsidP="00BF39A4">
      <w:pPr>
        <w:pStyle w:val="Paragraphedeliste"/>
        <w:jc w:val="both"/>
      </w:pPr>
    </w:p>
    <w:p w14:paraId="72F6A2D7" w14:textId="33D711A6" w:rsidR="007C2771" w:rsidRDefault="00B20B3F" w:rsidP="00BF39A4">
      <w:pPr>
        <w:pStyle w:val="Paragraphedeliste"/>
        <w:numPr>
          <w:ilvl w:val="0"/>
          <w:numId w:val="2"/>
        </w:numPr>
        <w:jc w:val="both"/>
      </w:pPr>
      <w:r>
        <w:t xml:space="preserve">Un minimum de 25 (5x5) </w:t>
      </w:r>
      <w:r w:rsidR="007C2771">
        <w:t xml:space="preserve">et un maximum de 100 (10x10) </w:t>
      </w:r>
      <w:r>
        <w:t>émetteurs</w:t>
      </w:r>
      <w:r w:rsidR="00AE2CEA">
        <w:t xml:space="preserve"> </w:t>
      </w:r>
      <w:r>
        <w:t>ultrasoniques piézoélectriques</w:t>
      </w:r>
      <w:r w:rsidR="007C2771">
        <w:t> (le nombre total dépend du budget)</w:t>
      </w:r>
      <w:r w:rsidR="00AE2CEA">
        <w:t>. Une quantité élevée est préférable, car cela permettra d’atteindre un niveau sonore beaucoup plus élevé, et une directivité du son accrue</w:t>
      </w:r>
      <w:r w:rsidR="007C2771">
        <w:t>:</w:t>
      </w:r>
    </w:p>
    <w:p w14:paraId="6A2556F5" w14:textId="77777777" w:rsidR="00AE2CEA" w:rsidRDefault="00AE2CEA" w:rsidP="00BF39A4">
      <w:pPr>
        <w:pStyle w:val="Paragraphedeliste"/>
        <w:jc w:val="both"/>
      </w:pPr>
    </w:p>
    <w:p w14:paraId="68B7B19A" w14:textId="70BA6133" w:rsidR="00AE2CEA" w:rsidRDefault="00AE2CEA" w:rsidP="00BF39A4">
      <w:pPr>
        <w:pStyle w:val="Paragraphedeliste"/>
        <w:numPr>
          <w:ilvl w:val="1"/>
          <w:numId w:val="2"/>
        </w:numPr>
        <w:jc w:val="both"/>
      </w:pPr>
      <w:r>
        <w:t xml:space="preserve">Le modèle </w:t>
      </w:r>
      <w:r w:rsidRPr="007C2771">
        <w:t>400ST160</w:t>
      </w:r>
      <w:r>
        <w:t xml:space="preserve"> possède une largeur de bande supérieure au modèle TCT40-16T</w:t>
      </w:r>
      <w:r w:rsidR="009D3D80">
        <w:t xml:space="preserve"> et est mieux documenté</w:t>
      </w:r>
      <w:r>
        <w:t xml:space="preserve">, mais coûte beaucoup plus cher. Sa largeur de bande un peu plus importante ne justifie pas la quantité plus faible qu’il serait alors possible d’acheter. Le modèle TCT40-16T est donc préféré. </w:t>
      </w:r>
      <w:r w:rsidR="00F93569">
        <w:t xml:space="preserve">Les liens </w:t>
      </w:r>
      <w:proofErr w:type="spellStart"/>
      <w:r w:rsidR="00F93569">
        <w:t>Ebay</w:t>
      </w:r>
      <w:proofErr w:type="spellEnd"/>
      <w:r w:rsidR="00F93569">
        <w:t xml:space="preserve"> sont plus chers que ceux </w:t>
      </w:r>
      <w:proofErr w:type="spellStart"/>
      <w:r w:rsidR="00F93569">
        <w:t>Aliexpress</w:t>
      </w:r>
      <w:proofErr w:type="spellEnd"/>
      <w:r w:rsidR="00F93569">
        <w:t>.</w:t>
      </w:r>
    </w:p>
    <w:p w14:paraId="465D6881" w14:textId="77777777" w:rsidR="00AE2CEA" w:rsidRDefault="00AE2CEA" w:rsidP="00BF39A4">
      <w:pPr>
        <w:pStyle w:val="Paragraphedeliste"/>
        <w:jc w:val="both"/>
      </w:pPr>
    </w:p>
    <w:p w14:paraId="48B5C362" w14:textId="77777777" w:rsidR="00AE2CEA" w:rsidRDefault="00AE2CEA" w:rsidP="00BF39A4">
      <w:pPr>
        <w:pStyle w:val="Paragraphedeliste"/>
        <w:numPr>
          <w:ilvl w:val="1"/>
          <w:numId w:val="2"/>
        </w:numPr>
        <w:jc w:val="both"/>
      </w:pPr>
      <w:r>
        <w:t xml:space="preserve">Modèle TCT40-16T (la version T pour transmetteur !), lien </w:t>
      </w:r>
      <w:proofErr w:type="spellStart"/>
      <w:r>
        <w:t>Aliexpress</w:t>
      </w:r>
      <w:proofErr w:type="spellEnd"/>
      <w:r>
        <w:t xml:space="preserve"> : </w:t>
      </w:r>
    </w:p>
    <w:p w14:paraId="00155DF9" w14:textId="6C8EA46B" w:rsidR="00AE2CEA" w:rsidRDefault="00205A91" w:rsidP="00BF39A4">
      <w:pPr>
        <w:pStyle w:val="Paragraphedeliste"/>
        <w:ind w:firstLine="696"/>
        <w:jc w:val="both"/>
      </w:pPr>
      <w:hyperlink r:id="rId35" w:history="1">
        <w:r w:rsidR="00EC7074" w:rsidRPr="00DB2246">
          <w:rPr>
            <w:rStyle w:val="Lienhypertexte"/>
          </w:rPr>
          <w:t>https://www.aliexpress.com/item/32675075024.html</w:t>
        </w:r>
      </w:hyperlink>
      <w:r w:rsidR="00AE2CEA">
        <w:t xml:space="preserve">   </w:t>
      </w:r>
      <w:r w:rsidR="00AE2CEA" w:rsidRPr="007B1F77">
        <w:t>→</w:t>
      </w:r>
      <w:r w:rsidR="00AE2CEA">
        <w:t xml:space="preserve">   le moins cher  </w:t>
      </w:r>
    </w:p>
    <w:p w14:paraId="65A3576A" w14:textId="2A796546" w:rsidR="00AE2CEA" w:rsidRDefault="00AE2CEA" w:rsidP="00BF39A4">
      <w:pPr>
        <w:pStyle w:val="Paragraphedeliste"/>
        <w:ind w:left="1416"/>
        <w:jc w:val="both"/>
      </w:pPr>
      <w:r>
        <w:t xml:space="preserve">4 ou 3 lots de 20 </w:t>
      </w:r>
      <w:r w:rsidR="00695CB5">
        <w:t>émetteurs</w:t>
      </w:r>
      <w:r>
        <w:t xml:space="preserve"> (selon le budget : </w:t>
      </w:r>
      <w:r w:rsidRPr="009B5724">
        <w:t>21.57€</w:t>
      </w:r>
      <w:r>
        <w:t xml:space="preserve"> pour 60 émetteurs, </w:t>
      </w:r>
      <w:r w:rsidRPr="009B5724">
        <w:t>28.76€</w:t>
      </w:r>
      <w:r>
        <w:t xml:space="preserve"> pour 80 émetteurs), </w:t>
      </w:r>
      <w:r w:rsidRPr="00B1364E">
        <w:t>4.33</w:t>
      </w:r>
      <w:r w:rsidRPr="009B5724">
        <w:t>€</w:t>
      </w:r>
      <w:r>
        <w:t xml:space="preserve"> de livraison vers la </w:t>
      </w:r>
      <w:r w:rsidR="00233502">
        <w:t>France</w:t>
      </w:r>
    </w:p>
    <w:p w14:paraId="37A40DD5" w14:textId="6144918A" w:rsidR="00233502" w:rsidRDefault="00233502" w:rsidP="00BF39A4">
      <w:pPr>
        <w:pStyle w:val="Paragraphedeliste"/>
        <w:ind w:left="1416"/>
        <w:jc w:val="both"/>
      </w:pPr>
      <w:r>
        <w:t xml:space="preserve">Il semblerait que ce modèle </w:t>
      </w:r>
      <w:r w:rsidR="00A2043B">
        <w:t>soit</w:t>
      </w:r>
      <w:r>
        <w:t xml:space="preserve"> celui utilisé dans les capteurs de distance à ultrason (type </w:t>
      </w:r>
      <w:r w:rsidRPr="00233502">
        <w:t>HC</w:t>
      </w:r>
      <w:r>
        <w:t>-</w:t>
      </w:r>
      <w:r w:rsidRPr="00233502">
        <w:t>SR04</w:t>
      </w:r>
      <w:r w:rsidR="00AC1BAD">
        <w:t>)</w:t>
      </w:r>
      <w:r w:rsidR="00833FD5">
        <w:t>.</w:t>
      </w:r>
    </w:p>
    <w:p w14:paraId="08CD2495" w14:textId="77777777" w:rsidR="00AE2CEA" w:rsidRDefault="00AE2CEA" w:rsidP="00BF39A4">
      <w:pPr>
        <w:pStyle w:val="Paragraphedeliste"/>
        <w:jc w:val="both"/>
      </w:pPr>
    </w:p>
    <w:p w14:paraId="13A7E44F" w14:textId="35312CE8" w:rsidR="007C2771" w:rsidRDefault="007C2771" w:rsidP="00BF39A4">
      <w:pPr>
        <w:pStyle w:val="Paragraphedeliste"/>
        <w:numPr>
          <w:ilvl w:val="1"/>
          <w:numId w:val="2"/>
        </w:numPr>
        <w:jc w:val="both"/>
      </w:pPr>
      <w:r>
        <w:t>Modèle « </w:t>
      </w:r>
      <w:proofErr w:type="spellStart"/>
      <w:r w:rsidR="00A449F3">
        <w:t>P</w:t>
      </w:r>
      <w:r>
        <w:t>rowave</w:t>
      </w:r>
      <w:proofErr w:type="spellEnd"/>
      <w:r>
        <w:t xml:space="preserve"> » </w:t>
      </w:r>
      <w:r w:rsidRPr="007C2771">
        <w:t>400ST160</w:t>
      </w:r>
      <w:r>
        <w:t xml:space="preserve"> (la version T pour transmetteur</w:t>
      </w:r>
      <w:r w:rsidR="00CC4766">
        <w:t> !</w:t>
      </w:r>
      <w:r>
        <w:t xml:space="preserve">), lien </w:t>
      </w:r>
      <w:proofErr w:type="spellStart"/>
      <w:r>
        <w:t>Farnell</w:t>
      </w:r>
      <w:proofErr w:type="spellEnd"/>
      <w:r>
        <w:t xml:space="preserve"> : </w:t>
      </w:r>
    </w:p>
    <w:p w14:paraId="091B34C8" w14:textId="3624552E" w:rsidR="007C2771" w:rsidRDefault="00205A91" w:rsidP="00BF39A4">
      <w:pPr>
        <w:pStyle w:val="Paragraphedeliste"/>
        <w:ind w:firstLine="696"/>
        <w:jc w:val="both"/>
      </w:pPr>
      <w:hyperlink r:id="rId36" w:history="1">
        <w:r w:rsidR="00EC7074" w:rsidRPr="00DB2246">
          <w:rPr>
            <w:rStyle w:val="Lienhypertexte"/>
          </w:rPr>
          <w:t>https://fr.farnell.com/prowave/400st160/ultrasonic-txr-40khz-16mm/dp/1007332#</w:t>
        </w:r>
      </w:hyperlink>
    </w:p>
    <w:p w14:paraId="2245DC56" w14:textId="3A9A4029" w:rsidR="009B5724" w:rsidRDefault="009B5724" w:rsidP="00BF39A4">
      <w:pPr>
        <w:pStyle w:val="Paragraphedeliste"/>
        <w:ind w:left="1080" w:firstLine="336"/>
        <w:jc w:val="both"/>
      </w:pPr>
      <w:r>
        <w:t>Ce transmetteur coûte beaucoup plus cher (78.5</w:t>
      </w:r>
      <w:r w:rsidRPr="009B5724">
        <w:t>€</w:t>
      </w:r>
      <w:r>
        <w:t xml:space="preserve"> pour 25 émetteurs) </w:t>
      </w:r>
    </w:p>
    <w:p w14:paraId="327B3FD3" w14:textId="7A682AB8" w:rsidR="007D396D" w:rsidRDefault="007D396D" w:rsidP="00BF39A4">
      <w:pPr>
        <w:pStyle w:val="Paragraphedeliste"/>
        <w:numPr>
          <w:ilvl w:val="0"/>
          <w:numId w:val="2"/>
        </w:numPr>
        <w:jc w:val="both"/>
      </w:pPr>
      <w:r>
        <w:lastRenderedPageBreak/>
        <w:t>Le module Bluetooth RN-52, capable de streamer un signal audio :</w:t>
      </w:r>
    </w:p>
    <w:p w14:paraId="1752A16E" w14:textId="75BD9DE8" w:rsidR="007D396D" w:rsidRDefault="007D396D" w:rsidP="00BF39A4">
      <w:pPr>
        <w:pStyle w:val="Paragraphedeliste"/>
        <w:numPr>
          <w:ilvl w:val="1"/>
          <w:numId w:val="2"/>
        </w:numPr>
        <w:jc w:val="both"/>
      </w:pPr>
      <w:r>
        <w:t xml:space="preserve">Lien </w:t>
      </w:r>
      <w:proofErr w:type="spellStart"/>
      <w:r>
        <w:t>RadioSpares</w:t>
      </w:r>
      <w:proofErr w:type="spellEnd"/>
      <w:r>
        <w:t xml:space="preserve"> : </w:t>
      </w:r>
      <w:hyperlink r:id="rId37" w:history="1">
        <w:r w:rsidRPr="00DB2246">
          <w:rPr>
            <w:rStyle w:val="Lienhypertexte"/>
          </w:rPr>
          <w:t>https://fr.rs-online.com/web/p/modules-bluetooth/7747908/</w:t>
        </w:r>
      </w:hyperlink>
    </w:p>
    <w:p w14:paraId="70389195" w14:textId="0C24ABC6" w:rsidR="00935ACF" w:rsidRDefault="007D396D" w:rsidP="00BF39A4">
      <w:pPr>
        <w:ind w:left="1416"/>
        <w:jc w:val="both"/>
      </w:pPr>
      <w:r>
        <w:t>Ce lien est celui pour le module ‘tel quel’ (20.60</w:t>
      </w:r>
      <w:r w:rsidRPr="009B5724">
        <w:t>€</w:t>
      </w:r>
      <w:r>
        <w:t>)</w:t>
      </w:r>
      <w:r w:rsidR="00F27AE8">
        <w:t>, sans carte « </w:t>
      </w:r>
      <w:proofErr w:type="spellStart"/>
      <w:r w:rsidR="00F27AE8">
        <w:t>breakout</w:t>
      </w:r>
      <w:proofErr w:type="spellEnd"/>
      <w:r w:rsidR="00F27AE8">
        <w:t xml:space="preserve"> ». La connectique risque donc d’être compliquée (mais tout de même réalisable). </w:t>
      </w:r>
      <w:r w:rsidR="00241B4E">
        <w:t xml:space="preserve">Il existe une version avec </w:t>
      </w:r>
      <w:proofErr w:type="spellStart"/>
      <w:r w:rsidR="00241B4E">
        <w:t>breakout</w:t>
      </w:r>
      <w:proofErr w:type="spellEnd"/>
      <w:r w:rsidR="00241B4E">
        <w:t xml:space="preserve"> sur le site de </w:t>
      </w:r>
      <w:proofErr w:type="spellStart"/>
      <w:r w:rsidR="00241B4E">
        <w:t>Sparkfun</w:t>
      </w:r>
      <w:proofErr w:type="spellEnd"/>
      <w:r w:rsidR="00241B4E">
        <w:t xml:space="preserve">, mais elle coûte beaucoup plus chère est n’est pas pour le moment en stock. </w:t>
      </w:r>
    </w:p>
    <w:p w14:paraId="75DE82F9" w14:textId="74538590" w:rsidR="007A2AB6" w:rsidRDefault="007A2AB6" w:rsidP="00BF39A4">
      <w:pPr>
        <w:jc w:val="both"/>
      </w:pPr>
    </w:p>
    <w:p w14:paraId="4337CFF0" w14:textId="7BFA7E49" w:rsidR="007A2AB6" w:rsidRDefault="007A2AB6" w:rsidP="00BF39A4">
      <w:pPr>
        <w:pStyle w:val="Paragraphedeliste"/>
        <w:numPr>
          <w:ilvl w:val="0"/>
          <w:numId w:val="2"/>
        </w:numPr>
        <w:jc w:val="both"/>
      </w:pPr>
      <w:r>
        <w:t xml:space="preserve">(Optionnel si le budget / le stock le permet) </w:t>
      </w:r>
      <w:proofErr w:type="spellStart"/>
      <w:r>
        <w:t>Pixycam</w:t>
      </w:r>
      <w:proofErr w:type="spellEnd"/>
    </w:p>
    <w:p w14:paraId="4A9456B8" w14:textId="77777777" w:rsidR="00F05415" w:rsidRDefault="00F05415" w:rsidP="00BF39A4">
      <w:pPr>
        <w:jc w:val="both"/>
      </w:pPr>
    </w:p>
    <w:p w14:paraId="381E075B" w14:textId="1D0E1184" w:rsidR="00F05415" w:rsidRDefault="00CA66A4" w:rsidP="00BF39A4">
      <w:pPr>
        <w:jc w:val="both"/>
      </w:pPr>
      <w:r>
        <w:t>Composants électromécaniques et associés :</w:t>
      </w:r>
    </w:p>
    <w:p w14:paraId="3FC2ACC6" w14:textId="77777777" w:rsidR="00ED03DE" w:rsidRDefault="00ED03DE" w:rsidP="00BF39A4">
      <w:pPr>
        <w:jc w:val="both"/>
      </w:pPr>
    </w:p>
    <w:p w14:paraId="546B59D8" w14:textId="735CF4CC" w:rsidR="00A82CC8" w:rsidRDefault="0012686F" w:rsidP="00BF39A4">
      <w:pPr>
        <w:pStyle w:val="Paragraphedeliste"/>
        <w:numPr>
          <w:ilvl w:val="0"/>
          <w:numId w:val="2"/>
        </w:numPr>
        <w:jc w:val="both"/>
      </w:pPr>
      <w:r>
        <w:t xml:space="preserve">Servomoteur de petite taille, avec un couple de </w:t>
      </w:r>
      <w:r w:rsidR="00ED03DE">
        <w:t xml:space="preserve">2kg.cm ou supérieur </w:t>
      </w:r>
      <w:r>
        <w:t xml:space="preserve"> (par exemple, modèle </w:t>
      </w:r>
      <w:r w:rsidRPr="00E63163">
        <w:t>MG90S</w:t>
      </w:r>
      <w:r>
        <w:t>)</w:t>
      </w:r>
    </w:p>
    <w:p w14:paraId="50283051" w14:textId="3A021CCB" w:rsidR="00ED03DE" w:rsidRDefault="00ED03DE" w:rsidP="00BF39A4">
      <w:pPr>
        <w:pStyle w:val="Paragraphedeliste"/>
        <w:numPr>
          <w:ilvl w:val="0"/>
          <w:numId w:val="2"/>
        </w:numPr>
        <w:jc w:val="both"/>
      </w:pPr>
      <w:r>
        <w:t>Moteur pas-à-pas de type NEMA 17 bipolaire ou supérieur de couple au moins ~ 40 N.m</w:t>
      </w:r>
    </w:p>
    <w:p w14:paraId="45A541ED" w14:textId="17610433" w:rsidR="00ED03DE" w:rsidRDefault="00ED03DE" w:rsidP="00BF39A4">
      <w:pPr>
        <w:pStyle w:val="Paragraphedeliste"/>
        <w:numPr>
          <w:ilvl w:val="0"/>
          <w:numId w:val="2"/>
        </w:numPr>
        <w:jc w:val="both"/>
      </w:pPr>
      <w:r>
        <w:t xml:space="preserve">Driver pont en H pour moteur pas-à-pas bipolaire (par exemple, modèle </w:t>
      </w:r>
      <w:r w:rsidRPr="00ED03DE">
        <w:t>L298</w:t>
      </w:r>
      <w:r w:rsidR="00AA49A0">
        <w:t>N</w:t>
      </w:r>
      <w:r w:rsidR="00CB73B3">
        <w:t> ; il est possible que ce modèle excède le minimum requis de notre application</w:t>
      </w:r>
      <w:r>
        <w:t>)</w:t>
      </w:r>
      <w:r w:rsidR="00250711">
        <w:t> :</w:t>
      </w:r>
    </w:p>
    <w:p w14:paraId="2B70FE8E" w14:textId="641E6154" w:rsidR="00250711" w:rsidRDefault="00250711" w:rsidP="00BF39A4">
      <w:pPr>
        <w:pStyle w:val="Paragraphedeliste"/>
        <w:numPr>
          <w:ilvl w:val="1"/>
          <w:numId w:val="2"/>
        </w:numPr>
        <w:jc w:val="both"/>
      </w:pPr>
      <w:r>
        <w:t xml:space="preserve">Lien </w:t>
      </w:r>
      <w:proofErr w:type="spellStart"/>
      <w:r>
        <w:t>Farnell</w:t>
      </w:r>
      <w:proofErr w:type="spellEnd"/>
      <w:r>
        <w:t xml:space="preserve"> : </w:t>
      </w:r>
      <w:hyperlink r:id="rId38" w:history="1">
        <w:r>
          <w:rPr>
            <w:rStyle w:val="Lienhypertexte"/>
          </w:rPr>
          <w:t>https://fr.farnell.com/stmicroelectronics/l298n/ic-dual-bridge-driver/dp/403295</w:t>
        </w:r>
      </w:hyperlink>
    </w:p>
    <w:p w14:paraId="7C88C5DA" w14:textId="14B993DC" w:rsidR="004F5539" w:rsidRDefault="004F5539" w:rsidP="00BF39A4">
      <w:pPr>
        <w:pStyle w:val="Paragraphedeliste"/>
        <w:ind w:left="1440"/>
        <w:jc w:val="both"/>
      </w:pPr>
      <w:r>
        <w:t>~ 5</w:t>
      </w:r>
      <w:r w:rsidRPr="009B5724">
        <w:t>€</w:t>
      </w:r>
    </w:p>
    <w:p w14:paraId="643146D9" w14:textId="42BF29A5" w:rsidR="00CA66A4" w:rsidRDefault="00CA66A4" w:rsidP="00BF39A4">
      <w:pPr>
        <w:jc w:val="both"/>
      </w:pPr>
    </w:p>
    <w:p w14:paraId="3AAD7CE7" w14:textId="1E85A99A" w:rsidR="00F05415" w:rsidRDefault="00F05415" w:rsidP="00BF39A4">
      <w:pPr>
        <w:jc w:val="both"/>
      </w:pPr>
      <w:r>
        <w:t>Composants mécaniques :</w:t>
      </w:r>
    </w:p>
    <w:p w14:paraId="08C84DFE" w14:textId="0764C2F9" w:rsidR="00C17C91" w:rsidRDefault="00C17C91" w:rsidP="00BF39A4">
      <w:pPr>
        <w:jc w:val="both"/>
      </w:pPr>
    </w:p>
    <w:p w14:paraId="3F9878B0" w14:textId="60AAB38A" w:rsidR="00C17C91" w:rsidRDefault="00C17C91" w:rsidP="00BF39A4">
      <w:pPr>
        <w:pStyle w:val="Paragraphedeliste"/>
        <w:numPr>
          <w:ilvl w:val="0"/>
          <w:numId w:val="2"/>
        </w:numPr>
        <w:jc w:val="both"/>
      </w:pPr>
      <w:r>
        <w:t>Un assortiment de vis et écrous</w:t>
      </w:r>
    </w:p>
    <w:p w14:paraId="0FB69D70" w14:textId="30259C5A" w:rsidR="00C17C91" w:rsidRDefault="00C17C91" w:rsidP="00BF39A4">
      <w:pPr>
        <w:pStyle w:val="Paragraphedeliste"/>
        <w:numPr>
          <w:ilvl w:val="0"/>
          <w:numId w:val="2"/>
        </w:numPr>
        <w:jc w:val="both"/>
      </w:pPr>
      <w:r>
        <w:t>Plaques de bois aggloméré découpé au LASER</w:t>
      </w:r>
    </w:p>
    <w:p w14:paraId="6885A287" w14:textId="6371B789" w:rsidR="00D02D7F" w:rsidRDefault="00D02D7F" w:rsidP="00BF39A4">
      <w:pPr>
        <w:pStyle w:val="Paragraphedeliste"/>
        <w:numPr>
          <w:ilvl w:val="0"/>
          <w:numId w:val="2"/>
        </w:numPr>
        <w:jc w:val="both"/>
      </w:pPr>
      <w:r>
        <w:t>3 roulements à bille</w:t>
      </w:r>
    </w:p>
    <w:p w14:paraId="3AE47F9C" w14:textId="304C1C7C" w:rsidR="00D66EE3" w:rsidRDefault="00D02D7F" w:rsidP="00BF39A4">
      <w:pPr>
        <w:pStyle w:val="Paragraphedeliste"/>
        <w:numPr>
          <w:ilvl w:val="0"/>
          <w:numId w:val="2"/>
        </w:numPr>
        <w:jc w:val="both"/>
      </w:pPr>
      <w:r>
        <w:t>~6 petites équerres</w:t>
      </w:r>
      <w:r w:rsidR="00D66EE3">
        <w:t xml:space="preserve"> de fixation</w:t>
      </w:r>
      <w:r>
        <w:t xml:space="preserve"> en métal, de ce type : </w:t>
      </w:r>
      <w:hyperlink r:id="rId39" w:history="1">
        <w:r>
          <w:rPr>
            <w:rStyle w:val="Lienhypertexte"/>
          </w:rPr>
          <w:t>https://www.ebay.fr/itm/L-Equerres-25mm-Acier-Droit-Angle-Corner-Soutien-Crochet-Paquet-De-8/224250328241</w:t>
        </w:r>
      </w:hyperlink>
    </w:p>
    <w:p w14:paraId="72ED841B" w14:textId="6013BB1B" w:rsidR="00D66EE3" w:rsidRDefault="00D66EE3" w:rsidP="00BF39A4">
      <w:pPr>
        <w:pStyle w:val="Paragraphedeliste"/>
        <w:numPr>
          <w:ilvl w:val="0"/>
          <w:numId w:val="2"/>
        </w:numPr>
        <w:jc w:val="both"/>
      </w:pPr>
      <w:r>
        <w:t>1 tige filetée</w:t>
      </w:r>
      <w:r w:rsidR="001C7D12">
        <w:t xml:space="preserve"> (qui puisse passer à travers les roulements à bille)</w:t>
      </w:r>
    </w:p>
    <w:p w14:paraId="4429EEA8" w14:textId="77777777" w:rsidR="00D66EE3" w:rsidRDefault="00D66EE3" w:rsidP="00BF39A4">
      <w:pPr>
        <w:pStyle w:val="Paragraphedeliste"/>
        <w:jc w:val="both"/>
      </w:pPr>
    </w:p>
    <w:p w14:paraId="7606E269" w14:textId="7B50458F" w:rsidR="000C247A" w:rsidRDefault="00F05415" w:rsidP="00BF39A4">
      <w:pPr>
        <w:pStyle w:val="Paragraphedeliste"/>
        <w:numPr>
          <w:ilvl w:val="0"/>
          <w:numId w:val="2"/>
        </w:numPr>
        <w:jc w:val="both"/>
      </w:pPr>
      <w:r>
        <w:t>Plaque rotative creuse au centre:</w:t>
      </w:r>
    </w:p>
    <w:p w14:paraId="6A018FC2" w14:textId="54BE2E89" w:rsidR="00F05415" w:rsidRDefault="00F05415" w:rsidP="00BF39A4">
      <w:pPr>
        <w:pStyle w:val="Paragraphedeliste"/>
        <w:numPr>
          <w:ilvl w:val="1"/>
          <w:numId w:val="2"/>
        </w:numPr>
        <w:jc w:val="both"/>
      </w:pPr>
      <w:r>
        <w:t xml:space="preserve">Lien </w:t>
      </w:r>
      <w:proofErr w:type="spellStart"/>
      <w:r w:rsidR="004302A4">
        <w:t>Aliexpress</w:t>
      </w:r>
      <w:proofErr w:type="spellEnd"/>
      <w:r>
        <w:t xml:space="preserve"> : </w:t>
      </w:r>
      <w:hyperlink r:id="rId40" w:history="1">
        <w:r w:rsidR="00F123AB">
          <w:rPr>
            <w:rStyle w:val="Lienhypertexte"/>
          </w:rPr>
          <w:t>https://www.aliexpress.com/item/32953502928.html</w:t>
        </w:r>
      </w:hyperlink>
    </w:p>
    <w:p w14:paraId="1F91B201" w14:textId="60E410BF" w:rsidR="000C247A" w:rsidRDefault="000C247A" w:rsidP="00BF39A4">
      <w:pPr>
        <w:ind w:left="1416"/>
        <w:jc w:val="both"/>
      </w:pPr>
      <w:r>
        <w:t>(</w:t>
      </w:r>
      <w:r w:rsidR="008B6EBC">
        <w:t>La</w:t>
      </w:r>
      <w:r>
        <w:t xml:space="preserve"> taille </w:t>
      </w:r>
      <w:r w:rsidR="005E5817">
        <w:t>8</w:t>
      </w:r>
      <w:r>
        <w:t xml:space="preserve"> </w:t>
      </w:r>
      <w:proofErr w:type="spellStart"/>
      <w:r>
        <w:t>inches</w:t>
      </w:r>
      <w:proofErr w:type="spellEnd"/>
      <w:r>
        <w:t xml:space="preserve">)  </w:t>
      </w:r>
      <w:r w:rsidR="005E5817" w:rsidRPr="005E5817">
        <w:t>13.42</w:t>
      </w:r>
      <w:r w:rsidR="00852CF3" w:rsidRPr="009B5724">
        <w:t>€</w:t>
      </w:r>
    </w:p>
    <w:p w14:paraId="3F9AC39F" w14:textId="1586E64D" w:rsidR="00DD21B6" w:rsidRDefault="00DD21B6" w:rsidP="00BF39A4">
      <w:pPr>
        <w:jc w:val="both"/>
      </w:pPr>
      <w:r>
        <w:tab/>
      </w:r>
      <w:r>
        <w:tab/>
      </w:r>
    </w:p>
    <w:p w14:paraId="6918C3F6" w14:textId="6A710D3C" w:rsidR="00DD21B6" w:rsidRDefault="00DD21B6" w:rsidP="00BF39A4">
      <w:pPr>
        <w:pStyle w:val="Paragraphedeliste"/>
        <w:numPr>
          <w:ilvl w:val="1"/>
          <w:numId w:val="2"/>
        </w:numPr>
        <w:jc w:val="both"/>
      </w:pPr>
      <w:r>
        <w:t xml:space="preserve">Il est aussi possible de fabriquer la plaque rotative avec des plaques de bois agglomérées découpées et percées et des billes </w:t>
      </w:r>
      <w:r w:rsidR="00EC083B">
        <w:t>de roulement en métal</w:t>
      </w:r>
      <w:r>
        <w:t>, le choix est à faire selon le budget</w:t>
      </w:r>
    </w:p>
    <w:p w14:paraId="733DD3FD" w14:textId="762294A6" w:rsidR="00DD21B6" w:rsidRDefault="00DD21B6" w:rsidP="00BF39A4">
      <w:pPr>
        <w:jc w:val="both"/>
      </w:pPr>
    </w:p>
    <w:p w14:paraId="2BC49B04" w14:textId="172C593B" w:rsidR="00D70D1A" w:rsidRDefault="00D70D1A" w:rsidP="00BF39A4">
      <w:pPr>
        <w:pStyle w:val="Titre1"/>
        <w:spacing w:before="360" w:after="360"/>
        <w:jc w:val="both"/>
        <w:rPr>
          <w:rFonts w:ascii="Times New Roman" w:hAnsi="Times New Roman"/>
          <w:sz w:val="44"/>
          <w:szCs w:val="44"/>
        </w:rPr>
      </w:pPr>
    </w:p>
    <w:p w14:paraId="1B67EF7F" w14:textId="7D5BA46A" w:rsidR="00D70D1A" w:rsidRDefault="00D70D1A" w:rsidP="00BF39A4">
      <w:pPr>
        <w:jc w:val="both"/>
      </w:pPr>
    </w:p>
    <w:p w14:paraId="3FBF6913" w14:textId="2D2ECD67" w:rsidR="00D70D1A" w:rsidRDefault="00D70D1A" w:rsidP="00BF39A4">
      <w:pPr>
        <w:jc w:val="both"/>
      </w:pPr>
    </w:p>
    <w:p w14:paraId="778AB78A" w14:textId="1FB02225" w:rsidR="00D70D1A" w:rsidRDefault="00D70D1A" w:rsidP="00BF39A4">
      <w:pPr>
        <w:jc w:val="both"/>
      </w:pPr>
    </w:p>
    <w:p w14:paraId="431AA668" w14:textId="706EA9C3" w:rsidR="00D70D1A" w:rsidRDefault="00D70D1A" w:rsidP="00BF39A4">
      <w:pPr>
        <w:jc w:val="both"/>
      </w:pPr>
    </w:p>
    <w:p w14:paraId="607390B4" w14:textId="4C8334C3" w:rsidR="00D70D1A" w:rsidRDefault="00D70D1A" w:rsidP="00BF39A4">
      <w:pPr>
        <w:jc w:val="both"/>
      </w:pPr>
    </w:p>
    <w:p w14:paraId="608C01D7" w14:textId="762F8F9C" w:rsidR="00D70D1A" w:rsidRDefault="00D70D1A" w:rsidP="00BF39A4">
      <w:pPr>
        <w:jc w:val="both"/>
      </w:pPr>
    </w:p>
    <w:p w14:paraId="19A55334" w14:textId="7675AB5C" w:rsidR="00D70D1A" w:rsidRDefault="00D70D1A" w:rsidP="00BF39A4">
      <w:pPr>
        <w:jc w:val="both"/>
      </w:pPr>
    </w:p>
    <w:p w14:paraId="1B3BCE7A" w14:textId="606CE114" w:rsidR="00D70D1A" w:rsidRDefault="00D70D1A" w:rsidP="00BF39A4">
      <w:pPr>
        <w:jc w:val="both"/>
      </w:pPr>
    </w:p>
    <w:p w14:paraId="4C03B666" w14:textId="457943BE" w:rsidR="00D70D1A" w:rsidRDefault="00D70D1A" w:rsidP="00BF39A4">
      <w:pPr>
        <w:jc w:val="both"/>
      </w:pPr>
    </w:p>
    <w:p w14:paraId="58289DF3" w14:textId="29404986" w:rsidR="00D70D1A" w:rsidRDefault="00D70D1A" w:rsidP="00BF39A4">
      <w:pPr>
        <w:jc w:val="both"/>
      </w:pPr>
    </w:p>
    <w:p w14:paraId="22514FC8" w14:textId="246E64AE" w:rsidR="00D70D1A" w:rsidRDefault="00D70D1A" w:rsidP="00BF39A4">
      <w:pPr>
        <w:jc w:val="both"/>
      </w:pPr>
    </w:p>
    <w:p w14:paraId="3A192374" w14:textId="7171F47A" w:rsidR="00D70D1A" w:rsidRDefault="00D70D1A" w:rsidP="00BF39A4">
      <w:pPr>
        <w:jc w:val="both"/>
      </w:pPr>
    </w:p>
    <w:p w14:paraId="7AC1985A" w14:textId="77777777" w:rsidR="00D70D1A" w:rsidRPr="00D70D1A" w:rsidRDefault="00D70D1A" w:rsidP="00BF39A4">
      <w:pPr>
        <w:jc w:val="both"/>
      </w:pPr>
    </w:p>
    <w:p w14:paraId="35E322ED" w14:textId="4EBC603B" w:rsidR="001F331F" w:rsidRPr="002D3421" w:rsidRDefault="007E00E0" w:rsidP="00BF39A4">
      <w:pPr>
        <w:pStyle w:val="Titre1"/>
        <w:spacing w:before="360" w:after="360"/>
        <w:jc w:val="both"/>
        <w:rPr>
          <w:rFonts w:ascii="Times New Roman" w:hAnsi="Times New Roman"/>
          <w:sz w:val="44"/>
          <w:szCs w:val="44"/>
        </w:rPr>
      </w:pPr>
      <w:r w:rsidRPr="00675644">
        <w:rPr>
          <w:rFonts w:ascii="Times New Roman" w:hAnsi="Times New Roman"/>
          <w:sz w:val="44"/>
          <w:szCs w:val="44"/>
        </w:rPr>
        <w:t>Bibliographie</w:t>
      </w:r>
      <w:bookmarkEnd w:id="5"/>
    </w:p>
    <w:p w14:paraId="67ABB4A7" w14:textId="2F4CF1C0" w:rsidR="001F331F" w:rsidRPr="001F331F" w:rsidRDefault="001F331F" w:rsidP="00BF39A4">
      <w:pPr>
        <w:jc w:val="both"/>
        <w:rPr>
          <w:u w:val="single"/>
        </w:rPr>
      </w:pPr>
      <w:r w:rsidRPr="001F331F">
        <w:rPr>
          <w:u w:val="single"/>
        </w:rPr>
        <w:t xml:space="preserve">Acoustique : </w:t>
      </w:r>
    </w:p>
    <w:p w14:paraId="0D1EDDAB" w14:textId="77777777" w:rsidR="001F331F" w:rsidRDefault="001F331F" w:rsidP="00BF39A4">
      <w:pPr>
        <w:jc w:val="both"/>
      </w:pPr>
    </w:p>
    <w:p w14:paraId="15E6ACF3" w14:textId="413E4661" w:rsidR="007E00E0" w:rsidRPr="00675644" w:rsidRDefault="007E00E0" w:rsidP="00BF39A4">
      <w:pPr>
        <w:jc w:val="both"/>
      </w:pPr>
      <w:r w:rsidRPr="00675644">
        <w:t>[Beranek’54]</w:t>
      </w:r>
      <w:r w:rsidRPr="00675644">
        <w:tab/>
        <w:t xml:space="preserve">Leo L. </w:t>
      </w:r>
      <w:proofErr w:type="spellStart"/>
      <w:r w:rsidRPr="00675644">
        <w:t>Beranek</w:t>
      </w:r>
      <w:proofErr w:type="spellEnd"/>
      <w:r w:rsidRPr="00675644">
        <w:t xml:space="preserve"> “</w:t>
      </w:r>
      <w:proofErr w:type="spellStart"/>
      <w:r w:rsidRPr="00675644">
        <w:t>Acoustics</w:t>
      </w:r>
      <w:proofErr w:type="spellEnd"/>
      <w:r w:rsidRPr="00675644">
        <w:t xml:space="preserve">” </w:t>
      </w:r>
      <w:proofErr w:type="spellStart"/>
      <w:r w:rsidRPr="00675644">
        <w:t>Chap</w:t>
      </w:r>
      <w:proofErr w:type="spellEnd"/>
      <w:r w:rsidRPr="00675644">
        <w:t xml:space="preserve"> 4, p. 96, 1954</w:t>
      </w:r>
    </w:p>
    <w:p w14:paraId="54DE71B2" w14:textId="77777777" w:rsidR="001F60FC" w:rsidRPr="00675644" w:rsidRDefault="001F60FC" w:rsidP="00BF39A4">
      <w:pPr>
        <w:jc w:val="both"/>
      </w:pPr>
    </w:p>
    <w:p w14:paraId="39B70C18" w14:textId="6C71628B" w:rsidR="00D07554" w:rsidRPr="00675644" w:rsidRDefault="00D07554" w:rsidP="00BF39A4">
      <w:pPr>
        <w:jc w:val="both"/>
      </w:pPr>
      <w:r w:rsidRPr="00675644">
        <w:t>[</w:t>
      </w:r>
      <w:proofErr w:type="spellStart"/>
      <w:r w:rsidRPr="00675644">
        <w:t>AudioSpotlight</w:t>
      </w:r>
      <w:proofErr w:type="spellEnd"/>
      <w:r w:rsidRPr="00675644">
        <w:t xml:space="preserve">] « Audio </w:t>
      </w:r>
      <w:proofErr w:type="spellStart"/>
      <w:r w:rsidRPr="00675644">
        <w:t>Spotlight</w:t>
      </w:r>
      <w:proofErr w:type="spellEnd"/>
      <w:r w:rsidRPr="00675644">
        <w:t> »</w:t>
      </w:r>
      <w:r w:rsidR="001F60FC" w:rsidRPr="00675644">
        <w:t>, émetteur unidirectionnel</w:t>
      </w:r>
      <w:r w:rsidRPr="00675644">
        <w:t xml:space="preserve"> </w:t>
      </w:r>
      <w:r w:rsidR="001F60FC" w:rsidRPr="00675644">
        <w:t>commercialisé</w:t>
      </w:r>
      <w:r w:rsidRPr="00675644">
        <w:t xml:space="preserve"> par </w:t>
      </w:r>
      <w:proofErr w:type="spellStart"/>
      <w:r w:rsidRPr="00675644">
        <w:t>Holosonics</w:t>
      </w:r>
      <w:proofErr w:type="spellEnd"/>
      <w:r w:rsidRPr="00675644">
        <w:t xml:space="preserve">, </w:t>
      </w:r>
      <w:hyperlink r:id="rId41" w:history="1">
        <w:r w:rsidRPr="00675644">
          <w:rPr>
            <w:rStyle w:val="Lienhypertexte"/>
          </w:rPr>
          <w:t>https://www.holosonics.com/</w:t>
        </w:r>
      </w:hyperlink>
    </w:p>
    <w:p w14:paraId="0FED36F5" w14:textId="3E7FF3DF" w:rsidR="007E00E0" w:rsidRPr="00675644" w:rsidRDefault="007E00E0" w:rsidP="00BF39A4">
      <w:pPr>
        <w:jc w:val="both"/>
      </w:pPr>
    </w:p>
    <w:p w14:paraId="4DBB8302" w14:textId="00FB2E9B" w:rsidR="007C113C" w:rsidRPr="00675644" w:rsidRDefault="007C113C" w:rsidP="00BF39A4">
      <w:pPr>
        <w:jc w:val="both"/>
      </w:pPr>
      <w:r w:rsidRPr="00675644">
        <w:t xml:space="preserve">[Гурбатов’80] </w:t>
      </w:r>
      <w:r w:rsidR="00AC0174" w:rsidRPr="00675644">
        <w:t xml:space="preserve">С.Н. </w:t>
      </w:r>
      <w:proofErr w:type="spellStart"/>
      <w:r w:rsidR="00AC0174" w:rsidRPr="00675644">
        <w:t>Гурбатов</w:t>
      </w:r>
      <w:proofErr w:type="spellEnd"/>
      <w:r w:rsidR="00AC0174" w:rsidRPr="00675644">
        <w:t xml:space="preserve"> et al. </w:t>
      </w:r>
      <w:r w:rsidR="00675644">
        <w:t>« </w:t>
      </w:r>
      <w:r w:rsidR="00AC0174" w:rsidRPr="00675644">
        <w:t xml:space="preserve">Influence of phase fluctuations on the </w:t>
      </w:r>
      <w:proofErr w:type="spellStart"/>
      <w:r w:rsidR="00AC0174" w:rsidRPr="00675644">
        <w:t>characteristics</w:t>
      </w:r>
      <w:proofErr w:type="spellEnd"/>
      <w:r w:rsidR="00AC0174" w:rsidRPr="00675644">
        <w:t xml:space="preserve"> of </w:t>
      </w:r>
      <w:proofErr w:type="spellStart"/>
      <w:r w:rsidR="00AC0174" w:rsidRPr="00675644">
        <w:t>parametric</w:t>
      </w:r>
      <w:proofErr w:type="spellEnd"/>
      <w:r w:rsidR="00AC0174" w:rsidRPr="00675644">
        <w:t xml:space="preserve"> </w:t>
      </w:r>
      <w:proofErr w:type="spellStart"/>
      <w:r w:rsidR="00AC0174" w:rsidRPr="00675644">
        <w:t>arrays</w:t>
      </w:r>
      <w:proofErr w:type="spellEnd"/>
      <w:r w:rsidR="00675644">
        <w:t> »</w:t>
      </w:r>
      <w:r w:rsidR="00AC0174" w:rsidRPr="00675644">
        <w:t xml:space="preserve"> (titre</w:t>
      </w:r>
      <w:r w:rsidR="001D1114" w:rsidRPr="00675644">
        <w:t xml:space="preserve"> traduit</w:t>
      </w:r>
      <w:r w:rsidR="00AC0174" w:rsidRPr="00675644">
        <w:t>)</w:t>
      </w:r>
      <w:r w:rsidR="001D1114" w:rsidRPr="00675644">
        <w:t xml:space="preserve">, </w:t>
      </w:r>
      <w:r w:rsidR="00675644">
        <w:t xml:space="preserve">journal « Acoustique », </w:t>
      </w:r>
      <w:r w:rsidR="001D1114" w:rsidRPr="00675644">
        <w:t>p</w:t>
      </w:r>
      <w:r w:rsidR="00675644">
        <w:t>.</w:t>
      </w:r>
      <w:r w:rsidR="001D1114" w:rsidRPr="00675644">
        <w:t>404</w:t>
      </w:r>
      <w:r w:rsidR="00675644">
        <w:t>, 1980</w:t>
      </w:r>
    </w:p>
    <w:p w14:paraId="072F5942" w14:textId="77777777" w:rsidR="007C113C" w:rsidRPr="00675644" w:rsidRDefault="007C113C" w:rsidP="00BF39A4">
      <w:pPr>
        <w:jc w:val="both"/>
      </w:pPr>
    </w:p>
    <w:p w14:paraId="1B0EB342" w14:textId="04EBE657" w:rsidR="00531FFB" w:rsidRPr="00675644" w:rsidRDefault="00531FFB" w:rsidP="00BF39A4">
      <w:pPr>
        <w:jc w:val="both"/>
      </w:pPr>
      <w:r w:rsidRPr="00675644">
        <w:t>[</w:t>
      </w:r>
      <w:r w:rsidR="00347183">
        <w:t>4</w:t>
      </w:r>
      <w:r w:rsidRPr="00675644">
        <w:t xml:space="preserve">] </w:t>
      </w:r>
      <w:hyperlink r:id="rId42" w:history="1">
        <w:r w:rsidRPr="00675644">
          <w:rPr>
            <w:rStyle w:val="Lienhypertexte"/>
          </w:rPr>
          <w:t>https://www.sound-au.com/articles/am-modulation.htm</w:t>
        </w:r>
      </w:hyperlink>
      <w:r w:rsidRPr="00675644">
        <w:t xml:space="preserve">, 4 - </w:t>
      </w:r>
      <w:proofErr w:type="spellStart"/>
      <w:r w:rsidRPr="00675644">
        <w:t>Practical</w:t>
      </w:r>
      <w:proofErr w:type="spellEnd"/>
      <w:r w:rsidRPr="00675644">
        <w:t xml:space="preserve"> Amplitude </w:t>
      </w:r>
      <w:proofErr w:type="spellStart"/>
      <w:r w:rsidRPr="00675644">
        <w:t>Modulator</w:t>
      </w:r>
      <w:proofErr w:type="spellEnd"/>
    </w:p>
    <w:p w14:paraId="50EB17C8" w14:textId="77777777" w:rsidR="00531FFB" w:rsidRPr="00675644" w:rsidRDefault="00531FFB" w:rsidP="00BF39A4">
      <w:pPr>
        <w:jc w:val="both"/>
      </w:pPr>
    </w:p>
    <w:p w14:paraId="7A24E24E" w14:textId="491DCA45" w:rsidR="005900A0" w:rsidRPr="00675644" w:rsidRDefault="005900A0" w:rsidP="00BF39A4">
      <w:pPr>
        <w:jc w:val="both"/>
      </w:pPr>
      <w:r w:rsidRPr="00675644">
        <w:t xml:space="preserve">[Pompei’02,1] F. Joseph </w:t>
      </w:r>
      <w:proofErr w:type="spellStart"/>
      <w:r w:rsidRPr="00675644">
        <w:t>Pompei</w:t>
      </w:r>
      <w:proofErr w:type="spellEnd"/>
      <w:r w:rsidRPr="00675644">
        <w:t xml:space="preserve"> “Sound </w:t>
      </w:r>
      <w:proofErr w:type="spellStart"/>
      <w:r w:rsidRPr="00675644">
        <w:t>From</w:t>
      </w:r>
      <w:proofErr w:type="spellEnd"/>
      <w:r w:rsidRPr="00675644">
        <w:t xml:space="preserve"> </w:t>
      </w:r>
      <w:proofErr w:type="spellStart"/>
      <w:r w:rsidRPr="00675644">
        <w:t>Ultrasound</w:t>
      </w:r>
      <w:proofErr w:type="spellEnd"/>
      <w:r w:rsidRPr="00675644">
        <w:t xml:space="preserve">: The </w:t>
      </w:r>
      <w:proofErr w:type="spellStart"/>
      <w:r w:rsidRPr="00675644">
        <w:t>Parametric</w:t>
      </w:r>
      <w:proofErr w:type="spellEnd"/>
      <w:r w:rsidRPr="00675644">
        <w:t xml:space="preserve"> </w:t>
      </w:r>
      <w:proofErr w:type="spellStart"/>
      <w:r w:rsidRPr="00675644">
        <w:t>Array</w:t>
      </w:r>
      <w:proofErr w:type="spellEnd"/>
      <w:r w:rsidRPr="00675644">
        <w:t xml:space="preserve"> as an Audible Sound Source” </w:t>
      </w:r>
      <w:proofErr w:type="spellStart"/>
      <w:r w:rsidRPr="00675644">
        <w:t>Chap</w:t>
      </w:r>
      <w:proofErr w:type="spellEnd"/>
      <w:r w:rsidRPr="00675644">
        <w:t xml:space="preserve"> 3, p. 26, 2002</w:t>
      </w:r>
    </w:p>
    <w:p w14:paraId="01C409EB" w14:textId="580CA805" w:rsidR="001F60FC" w:rsidRPr="00675644" w:rsidRDefault="006E327D" w:rsidP="00BF39A4">
      <w:pPr>
        <w:jc w:val="both"/>
      </w:pPr>
      <w:r w:rsidRPr="00675644">
        <w:t>[Pompei’02</w:t>
      </w:r>
      <w:r w:rsidR="005900A0" w:rsidRPr="00675644">
        <w:t>,2</w:t>
      </w:r>
      <w:r w:rsidRPr="00675644">
        <w:t xml:space="preserve">] F. Joseph </w:t>
      </w:r>
      <w:proofErr w:type="spellStart"/>
      <w:r w:rsidRPr="00675644">
        <w:t>Pompei</w:t>
      </w:r>
      <w:proofErr w:type="spellEnd"/>
      <w:r w:rsidRPr="00675644">
        <w:t xml:space="preserve"> “Sound </w:t>
      </w:r>
      <w:proofErr w:type="spellStart"/>
      <w:r w:rsidRPr="00675644">
        <w:t>From</w:t>
      </w:r>
      <w:proofErr w:type="spellEnd"/>
      <w:r w:rsidRPr="00675644">
        <w:t xml:space="preserve"> </w:t>
      </w:r>
      <w:proofErr w:type="spellStart"/>
      <w:r w:rsidRPr="00675644">
        <w:t>Ultrasound</w:t>
      </w:r>
      <w:proofErr w:type="spellEnd"/>
      <w:r w:rsidRPr="00675644">
        <w:t xml:space="preserve">: The </w:t>
      </w:r>
      <w:proofErr w:type="spellStart"/>
      <w:r w:rsidRPr="00675644">
        <w:t>Parametric</w:t>
      </w:r>
      <w:proofErr w:type="spellEnd"/>
      <w:r w:rsidRPr="00675644">
        <w:t xml:space="preserve"> </w:t>
      </w:r>
      <w:proofErr w:type="spellStart"/>
      <w:r w:rsidRPr="00675644">
        <w:t>Array</w:t>
      </w:r>
      <w:proofErr w:type="spellEnd"/>
      <w:r w:rsidRPr="00675644">
        <w:t xml:space="preserve"> as an Audible Sound Source” </w:t>
      </w:r>
      <w:proofErr w:type="spellStart"/>
      <w:r w:rsidR="006C5C04" w:rsidRPr="00675644">
        <w:t>Chap</w:t>
      </w:r>
      <w:proofErr w:type="spellEnd"/>
      <w:r w:rsidR="006C5C04" w:rsidRPr="00675644">
        <w:t xml:space="preserve"> 3, p. 20, 2002</w:t>
      </w:r>
    </w:p>
    <w:p w14:paraId="7896B223" w14:textId="483CDF40" w:rsidR="00210722" w:rsidRPr="00675644" w:rsidRDefault="00210722" w:rsidP="00BF39A4">
      <w:pPr>
        <w:jc w:val="both"/>
      </w:pPr>
    </w:p>
    <w:p w14:paraId="624D81E0" w14:textId="637D8D52" w:rsidR="00210722" w:rsidRDefault="00210722" w:rsidP="00BF39A4">
      <w:pPr>
        <w:jc w:val="both"/>
      </w:pPr>
      <w:r w:rsidRPr="00675644">
        <w:t>[</w:t>
      </w:r>
      <w:r w:rsidR="00347183">
        <w:t>7</w:t>
      </w:r>
      <w:r w:rsidRPr="00675644">
        <w:t>] fiche technique de la puce MC</w:t>
      </w:r>
      <w:r>
        <w:t xml:space="preserve">1494 « ON </w:t>
      </w:r>
      <w:proofErr w:type="spellStart"/>
      <w:r>
        <w:t>Semiconductor</w:t>
      </w:r>
      <w:proofErr w:type="spellEnd"/>
      <w:r>
        <w:t> », p.12</w:t>
      </w:r>
    </w:p>
    <w:p w14:paraId="0795C346" w14:textId="30C656EB" w:rsidR="0091628E" w:rsidRDefault="0091628E" w:rsidP="00BF39A4">
      <w:pPr>
        <w:jc w:val="both"/>
      </w:pPr>
      <w:r>
        <w:t>[</w:t>
      </w:r>
      <w:r w:rsidR="00347183">
        <w:t>8</w:t>
      </w:r>
      <w:r>
        <w:t xml:space="preserve">] </w:t>
      </w:r>
      <w:hyperlink r:id="rId43" w:history="1">
        <w:r>
          <w:rPr>
            <w:rStyle w:val="Lienhypertexte"/>
          </w:rPr>
          <w:t>https://www.electronics-notes.com/articles/analogue_circuits/operational-amplifier-op-amp/analogue-integrator-circuit.php</w:t>
        </w:r>
      </w:hyperlink>
    </w:p>
    <w:p w14:paraId="5C17A788" w14:textId="77777777" w:rsidR="00326968" w:rsidRDefault="00326968" w:rsidP="00BF39A4">
      <w:pPr>
        <w:jc w:val="both"/>
      </w:pPr>
    </w:p>
    <w:p w14:paraId="3B983235" w14:textId="3F8580DC" w:rsidR="00326968" w:rsidRDefault="00326968" w:rsidP="00BF39A4">
      <w:pPr>
        <w:jc w:val="both"/>
      </w:pPr>
      <w:r>
        <w:t>[Gonzalez’11] J.R. Gonzalez « </w:t>
      </w:r>
      <w:proofErr w:type="spellStart"/>
      <w:r>
        <w:t>Low</w:t>
      </w:r>
      <w:proofErr w:type="spellEnd"/>
      <w:r>
        <w:t xml:space="preserve"> </w:t>
      </w:r>
      <w:proofErr w:type="spellStart"/>
      <w:r>
        <w:t>Cost</w:t>
      </w:r>
      <w:proofErr w:type="spellEnd"/>
      <w:r>
        <w:t xml:space="preserve">, </w:t>
      </w:r>
      <w:proofErr w:type="spellStart"/>
      <w:r>
        <w:t>Wideband</w:t>
      </w:r>
      <w:proofErr w:type="spellEnd"/>
      <w:r>
        <w:t xml:space="preserve"> </w:t>
      </w:r>
      <w:proofErr w:type="spellStart"/>
      <w:r>
        <w:t>Ultrasonic</w:t>
      </w:r>
      <w:proofErr w:type="spellEnd"/>
      <w:r>
        <w:t xml:space="preserve"> </w:t>
      </w:r>
      <w:proofErr w:type="spellStart"/>
      <w:r>
        <w:t>Transmitter</w:t>
      </w:r>
      <w:proofErr w:type="spellEnd"/>
      <w:r>
        <w:t xml:space="preserve"> and </w:t>
      </w:r>
      <w:proofErr w:type="spellStart"/>
      <w:r>
        <w:t>Receiver</w:t>
      </w:r>
      <w:proofErr w:type="spellEnd"/>
      <w:r>
        <w:t xml:space="preserve"> for </w:t>
      </w:r>
      <w:proofErr w:type="spellStart"/>
      <w:r>
        <w:t>Array</w:t>
      </w:r>
      <w:proofErr w:type="spellEnd"/>
      <w:r>
        <w:t xml:space="preserve"> Signal </w:t>
      </w:r>
      <w:proofErr w:type="spellStart"/>
      <w:r>
        <w:t>Processing</w:t>
      </w:r>
      <w:proofErr w:type="spellEnd"/>
      <w:r>
        <w:t xml:space="preserve"> Applications » p.4, 2011</w:t>
      </w:r>
    </w:p>
    <w:p w14:paraId="7FAD5B63" w14:textId="3897D6DB" w:rsidR="001F331F" w:rsidRDefault="001F331F" w:rsidP="00BF39A4">
      <w:pPr>
        <w:jc w:val="both"/>
      </w:pPr>
    </w:p>
    <w:p w14:paraId="341A6CFF" w14:textId="51C6D1CD" w:rsidR="001F331F" w:rsidRDefault="001F331F" w:rsidP="00BF39A4">
      <w:pPr>
        <w:jc w:val="both"/>
        <w:rPr>
          <w:rStyle w:val="Lienhypertexte"/>
        </w:rPr>
      </w:pPr>
      <w:r>
        <w:t>[</w:t>
      </w:r>
      <w:r w:rsidR="00347183">
        <w:t>10</w:t>
      </w:r>
      <w:r>
        <w:t xml:space="preserve">] </w:t>
      </w:r>
      <w:hyperlink r:id="rId44" w:history="1">
        <w:r>
          <w:rPr>
            <w:rStyle w:val="Lienhypertexte"/>
          </w:rPr>
          <w:t>https://learn.sparkfun.com/tutorials/rn-52-bluetooth-hookup-guide</w:t>
        </w:r>
      </w:hyperlink>
    </w:p>
    <w:p w14:paraId="4FCE9CF5" w14:textId="44683F17" w:rsidR="00107500" w:rsidRDefault="00107500" w:rsidP="00BF39A4">
      <w:pPr>
        <w:jc w:val="both"/>
        <w:rPr>
          <w:rStyle w:val="Lienhypertexte"/>
        </w:rPr>
      </w:pPr>
    </w:p>
    <w:p w14:paraId="76DA2D85" w14:textId="76FF1577" w:rsidR="00107500" w:rsidRPr="001F331F" w:rsidRDefault="00107500" w:rsidP="00BF39A4">
      <w:pPr>
        <w:jc w:val="both"/>
        <w:rPr>
          <w:u w:val="single"/>
        </w:rPr>
      </w:pPr>
      <w:r>
        <w:rPr>
          <w:u w:val="single"/>
        </w:rPr>
        <w:t>Mécanique</w:t>
      </w:r>
      <w:r w:rsidRPr="001F331F">
        <w:rPr>
          <w:u w:val="single"/>
        </w:rPr>
        <w:t xml:space="preserve"> : </w:t>
      </w:r>
    </w:p>
    <w:p w14:paraId="6E493842" w14:textId="32E76700" w:rsidR="00107500" w:rsidRDefault="00107500" w:rsidP="00BF39A4">
      <w:pPr>
        <w:jc w:val="both"/>
      </w:pPr>
    </w:p>
    <w:p w14:paraId="0AC2CF87" w14:textId="61921585" w:rsidR="00107500" w:rsidRDefault="00107500" w:rsidP="00BF39A4">
      <w:pPr>
        <w:jc w:val="both"/>
      </w:pPr>
      <w:r>
        <w:t>[</w:t>
      </w:r>
      <w:r w:rsidR="00347183">
        <w:t>11</w:t>
      </w:r>
      <w:r>
        <w:t xml:space="preserve">] </w:t>
      </w:r>
      <w:hyperlink r:id="rId45" w:history="1">
        <w:r w:rsidRPr="00F70CCD">
          <w:rPr>
            <w:rStyle w:val="Lienhypertexte"/>
          </w:rPr>
          <w:t>https://zestedesavoir.com/tutoriels/686/arduino-premiers-pas-en-informatique-embarquee/747_le-mouvement-grace-aux-moteurs/3439_a-petits-pas-le-moteur-pas-a-pas/</w:t>
        </w:r>
      </w:hyperlink>
    </w:p>
    <w:p w14:paraId="72672CB6" w14:textId="6EA035D2" w:rsidR="00107500" w:rsidRPr="00107500" w:rsidRDefault="00107500" w:rsidP="00BF39A4">
      <w:pPr>
        <w:jc w:val="both"/>
      </w:pPr>
    </w:p>
    <w:sectPr w:rsidR="00107500" w:rsidRPr="00107500" w:rsidSect="00EE252D">
      <w:footerReference w:type="even" r:id="rId46"/>
      <w:footerReference w:type="default" r:id="rId47"/>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789A98" w14:textId="77777777" w:rsidR="00554F87" w:rsidRDefault="00554F87" w:rsidP="00554F87">
      <w:r>
        <w:separator/>
      </w:r>
    </w:p>
  </w:endnote>
  <w:endnote w:type="continuationSeparator" w:id="0">
    <w:p w14:paraId="2A3C8D41" w14:textId="77777777" w:rsidR="00554F87" w:rsidRDefault="00554F87" w:rsidP="00554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Schoolbook">
    <w:panose1 w:val="020406040505050203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游ゴシック Light">
    <w:panose1 w:val="00000000000000000000"/>
    <w:charset w:val="80"/>
    <w:family w:val="roman"/>
    <w:notTrueType/>
    <w:pitch w:val="default"/>
  </w:font>
  <w:font w:name="Calibri Light">
    <w:altName w:val="Tahoma"/>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CEAEA4" w14:textId="77777777" w:rsidR="00554F87" w:rsidRDefault="00554F87" w:rsidP="00F70CC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DE928CB" w14:textId="77777777" w:rsidR="00554F87" w:rsidRDefault="00554F87">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90BC9" w14:textId="77777777" w:rsidR="00554F87" w:rsidRDefault="00554F87" w:rsidP="00F70CC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807ADD">
      <w:rPr>
        <w:rStyle w:val="Numrodepage"/>
        <w:noProof/>
      </w:rPr>
      <w:t>21</w:t>
    </w:r>
    <w:r>
      <w:rPr>
        <w:rStyle w:val="Numrodepage"/>
      </w:rPr>
      <w:fldChar w:fldCharType="end"/>
    </w:r>
  </w:p>
  <w:p w14:paraId="734CE0CD" w14:textId="77777777" w:rsidR="00554F87" w:rsidRDefault="00554F87">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56D0A3" w14:textId="77777777" w:rsidR="00554F87" w:rsidRDefault="00554F87" w:rsidP="00554F87">
      <w:r>
        <w:separator/>
      </w:r>
    </w:p>
  </w:footnote>
  <w:footnote w:type="continuationSeparator" w:id="0">
    <w:p w14:paraId="1BC48649" w14:textId="77777777" w:rsidR="00554F87" w:rsidRDefault="00554F87" w:rsidP="00554F8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64FAC"/>
    <w:multiLevelType w:val="hybridMultilevel"/>
    <w:tmpl w:val="4B5A349C"/>
    <w:lvl w:ilvl="0" w:tplc="0C4C2E2A">
      <w:numFmt w:val="bullet"/>
      <w:lvlText w:val="-"/>
      <w:lvlJc w:val="left"/>
      <w:pPr>
        <w:ind w:left="1065" w:hanging="360"/>
      </w:pPr>
      <w:rPr>
        <w:rFonts w:ascii="Times New Roman" w:eastAsia="Times New Roman" w:hAnsi="Times New Roman" w:cs="Times New Roman" w:hint="default"/>
      </w:rPr>
    </w:lvl>
    <w:lvl w:ilvl="1" w:tplc="08090003">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1">
    <w:nsid w:val="436704B0"/>
    <w:multiLevelType w:val="hybridMultilevel"/>
    <w:tmpl w:val="A9F6B58C"/>
    <w:lvl w:ilvl="0" w:tplc="6CFA1E46">
      <w:start w:val="2"/>
      <w:numFmt w:val="bullet"/>
      <w:lvlText w:val="-"/>
      <w:lvlJc w:val="left"/>
      <w:pPr>
        <w:ind w:left="1065" w:hanging="360"/>
      </w:pPr>
      <w:rPr>
        <w:rFonts w:ascii="Times New Roman" w:eastAsia="Times New Roman"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nsid w:val="45615D1A"/>
    <w:multiLevelType w:val="hybridMultilevel"/>
    <w:tmpl w:val="33186ADC"/>
    <w:lvl w:ilvl="0" w:tplc="AE628CC6">
      <w:start w:val="2"/>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BD43D70"/>
    <w:multiLevelType w:val="hybridMultilevel"/>
    <w:tmpl w:val="8B34DB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FED078D"/>
    <w:multiLevelType w:val="hybridMultilevel"/>
    <w:tmpl w:val="5554DEFE"/>
    <w:lvl w:ilvl="0" w:tplc="53CACDB6">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52D"/>
    <w:rsid w:val="0001171C"/>
    <w:rsid w:val="00027173"/>
    <w:rsid w:val="0003635C"/>
    <w:rsid w:val="000530F3"/>
    <w:rsid w:val="00057713"/>
    <w:rsid w:val="00077DBE"/>
    <w:rsid w:val="000842CD"/>
    <w:rsid w:val="000A0B4B"/>
    <w:rsid w:val="000A294B"/>
    <w:rsid w:val="000A35F1"/>
    <w:rsid w:val="000B798E"/>
    <w:rsid w:val="000B7A1D"/>
    <w:rsid w:val="000B7A2D"/>
    <w:rsid w:val="000C0B43"/>
    <w:rsid w:val="000C247A"/>
    <w:rsid w:val="000C3BB0"/>
    <w:rsid w:val="000C4917"/>
    <w:rsid w:val="000C5622"/>
    <w:rsid w:val="000E35CF"/>
    <w:rsid w:val="000F45FA"/>
    <w:rsid w:val="00100779"/>
    <w:rsid w:val="001074DE"/>
    <w:rsid w:val="00107500"/>
    <w:rsid w:val="001150D7"/>
    <w:rsid w:val="001151E9"/>
    <w:rsid w:val="0012686F"/>
    <w:rsid w:val="00146647"/>
    <w:rsid w:val="001469DC"/>
    <w:rsid w:val="0016003C"/>
    <w:rsid w:val="0016490A"/>
    <w:rsid w:val="00170134"/>
    <w:rsid w:val="00170638"/>
    <w:rsid w:val="00185BA6"/>
    <w:rsid w:val="0018764D"/>
    <w:rsid w:val="00193F88"/>
    <w:rsid w:val="001B6CF0"/>
    <w:rsid w:val="001C5040"/>
    <w:rsid w:val="001C7D12"/>
    <w:rsid w:val="001D1114"/>
    <w:rsid w:val="001F331F"/>
    <w:rsid w:val="001F60FC"/>
    <w:rsid w:val="00205A91"/>
    <w:rsid w:val="00210722"/>
    <w:rsid w:val="00216015"/>
    <w:rsid w:val="0023065D"/>
    <w:rsid w:val="002315C2"/>
    <w:rsid w:val="00233502"/>
    <w:rsid w:val="00233513"/>
    <w:rsid w:val="00241B4E"/>
    <w:rsid w:val="00250711"/>
    <w:rsid w:val="002548D9"/>
    <w:rsid w:val="00255B97"/>
    <w:rsid w:val="00255FD6"/>
    <w:rsid w:val="00260FB8"/>
    <w:rsid w:val="00265B3C"/>
    <w:rsid w:val="0026733A"/>
    <w:rsid w:val="00277A06"/>
    <w:rsid w:val="00281879"/>
    <w:rsid w:val="002852FE"/>
    <w:rsid w:val="00286820"/>
    <w:rsid w:val="002951D7"/>
    <w:rsid w:val="0029546A"/>
    <w:rsid w:val="00296EA5"/>
    <w:rsid w:val="002A0767"/>
    <w:rsid w:val="002A4AA8"/>
    <w:rsid w:val="002B2480"/>
    <w:rsid w:val="002C053B"/>
    <w:rsid w:val="002C1C10"/>
    <w:rsid w:val="002C2CC6"/>
    <w:rsid w:val="002D1CA3"/>
    <w:rsid w:val="002D3421"/>
    <w:rsid w:val="002E72F1"/>
    <w:rsid w:val="00316F32"/>
    <w:rsid w:val="00326968"/>
    <w:rsid w:val="003412D2"/>
    <w:rsid w:val="00347183"/>
    <w:rsid w:val="0035133E"/>
    <w:rsid w:val="003547CD"/>
    <w:rsid w:val="003628B5"/>
    <w:rsid w:val="003818AE"/>
    <w:rsid w:val="0038337E"/>
    <w:rsid w:val="00387150"/>
    <w:rsid w:val="003920C5"/>
    <w:rsid w:val="003B1960"/>
    <w:rsid w:val="003B74E2"/>
    <w:rsid w:val="003C021D"/>
    <w:rsid w:val="003C563B"/>
    <w:rsid w:val="003D1B81"/>
    <w:rsid w:val="003D3F8A"/>
    <w:rsid w:val="003F724F"/>
    <w:rsid w:val="00410B58"/>
    <w:rsid w:val="004302A4"/>
    <w:rsid w:val="004523AC"/>
    <w:rsid w:val="004614EC"/>
    <w:rsid w:val="00461558"/>
    <w:rsid w:val="00493D68"/>
    <w:rsid w:val="004A4DA2"/>
    <w:rsid w:val="004B3796"/>
    <w:rsid w:val="004B56CA"/>
    <w:rsid w:val="004B59D7"/>
    <w:rsid w:val="004C35AF"/>
    <w:rsid w:val="004C463F"/>
    <w:rsid w:val="004D13B2"/>
    <w:rsid w:val="004F5539"/>
    <w:rsid w:val="00501A2B"/>
    <w:rsid w:val="005027C6"/>
    <w:rsid w:val="00531FFB"/>
    <w:rsid w:val="00536FB1"/>
    <w:rsid w:val="00542886"/>
    <w:rsid w:val="00554F87"/>
    <w:rsid w:val="0055563D"/>
    <w:rsid w:val="00583879"/>
    <w:rsid w:val="005900A0"/>
    <w:rsid w:val="00591B4D"/>
    <w:rsid w:val="005A3008"/>
    <w:rsid w:val="005B0A2B"/>
    <w:rsid w:val="005C06E8"/>
    <w:rsid w:val="005C3699"/>
    <w:rsid w:val="005C6098"/>
    <w:rsid w:val="005C6D72"/>
    <w:rsid w:val="005D7CCE"/>
    <w:rsid w:val="005E3150"/>
    <w:rsid w:val="005E525C"/>
    <w:rsid w:val="005E5817"/>
    <w:rsid w:val="005F350C"/>
    <w:rsid w:val="005F549E"/>
    <w:rsid w:val="00602F07"/>
    <w:rsid w:val="00604A21"/>
    <w:rsid w:val="00610FF6"/>
    <w:rsid w:val="006259B6"/>
    <w:rsid w:val="00631937"/>
    <w:rsid w:val="00675644"/>
    <w:rsid w:val="00676BA1"/>
    <w:rsid w:val="0068562B"/>
    <w:rsid w:val="00695CB5"/>
    <w:rsid w:val="006A012F"/>
    <w:rsid w:val="006A2D51"/>
    <w:rsid w:val="006B79B9"/>
    <w:rsid w:val="006C030E"/>
    <w:rsid w:val="006C323C"/>
    <w:rsid w:val="006C5C04"/>
    <w:rsid w:val="006E327D"/>
    <w:rsid w:val="006E7C7D"/>
    <w:rsid w:val="00702E65"/>
    <w:rsid w:val="00716ADD"/>
    <w:rsid w:val="00734755"/>
    <w:rsid w:val="00742A7D"/>
    <w:rsid w:val="0074787A"/>
    <w:rsid w:val="00760D59"/>
    <w:rsid w:val="00772B6C"/>
    <w:rsid w:val="00783829"/>
    <w:rsid w:val="00784046"/>
    <w:rsid w:val="00787C74"/>
    <w:rsid w:val="00790620"/>
    <w:rsid w:val="00792ACA"/>
    <w:rsid w:val="00793869"/>
    <w:rsid w:val="00793935"/>
    <w:rsid w:val="00794C9C"/>
    <w:rsid w:val="007A2AB6"/>
    <w:rsid w:val="007B1F77"/>
    <w:rsid w:val="007C113C"/>
    <w:rsid w:val="007C2771"/>
    <w:rsid w:val="007D24C8"/>
    <w:rsid w:val="007D33B9"/>
    <w:rsid w:val="007D396D"/>
    <w:rsid w:val="007D5C00"/>
    <w:rsid w:val="007D645A"/>
    <w:rsid w:val="007E00E0"/>
    <w:rsid w:val="007E31E9"/>
    <w:rsid w:val="00807ADD"/>
    <w:rsid w:val="0081206D"/>
    <w:rsid w:val="00813CA5"/>
    <w:rsid w:val="00814242"/>
    <w:rsid w:val="00815E62"/>
    <w:rsid w:val="008161E2"/>
    <w:rsid w:val="00822957"/>
    <w:rsid w:val="00833FD5"/>
    <w:rsid w:val="008377BD"/>
    <w:rsid w:val="0084364A"/>
    <w:rsid w:val="00852CF3"/>
    <w:rsid w:val="00855526"/>
    <w:rsid w:val="00866BC5"/>
    <w:rsid w:val="008737A6"/>
    <w:rsid w:val="00875766"/>
    <w:rsid w:val="00875794"/>
    <w:rsid w:val="00884B0F"/>
    <w:rsid w:val="0088705A"/>
    <w:rsid w:val="00887AF5"/>
    <w:rsid w:val="00894529"/>
    <w:rsid w:val="008947EE"/>
    <w:rsid w:val="00896346"/>
    <w:rsid w:val="008A38E3"/>
    <w:rsid w:val="008A51CC"/>
    <w:rsid w:val="008A686B"/>
    <w:rsid w:val="008A7A63"/>
    <w:rsid w:val="008B4095"/>
    <w:rsid w:val="008B437C"/>
    <w:rsid w:val="008B6EBC"/>
    <w:rsid w:val="008C3953"/>
    <w:rsid w:val="008C461B"/>
    <w:rsid w:val="008D5045"/>
    <w:rsid w:val="008E1914"/>
    <w:rsid w:val="008F4E50"/>
    <w:rsid w:val="00900B05"/>
    <w:rsid w:val="009103D6"/>
    <w:rsid w:val="00912C85"/>
    <w:rsid w:val="0091628E"/>
    <w:rsid w:val="0091798D"/>
    <w:rsid w:val="00921935"/>
    <w:rsid w:val="00923C78"/>
    <w:rsid w:val="00935952"/>
    <w:rsid w:val="00935ACF"/>
    <w:rsid w:val="00936941"/>
    <w:rsid w:val="0096083E"/>
    <w:rsid w:val="00967819"/>
    <w:rsid w:val="009818F9"/>
    <w:rsid w:val="00991EC4"/>
    <w:rsid w:val="00992676"/>
    <w:rsid w:val="009A1D94"/>
    <w:rsid w:val="009A29CD"/>
    <w:rsid w:val="009A2EC2"/>
    <w:rsid w:val="009B3923"/>
    <w:rsid w:val="009B5724"/>
    <w:rsid w:val="009C3BFE"/>
    <w:rsid w:val="009C40C6"/>
    <w:rsid w:val="009C5A66"/>
    <w:rsid w:val="009C63F5"/>
    <w:rsid w:val="009D3D80"/>
    <w:rsid w:val="009E3D12"/>
    <w:rsid w:val="009F0A27"/>
    <w:rsid w:val="009F3C09"/>
    <w:rsid w:val="009F6749"/>
    <w:rsid w:val="00A05584"/>
    <w:rsid w:val="00A05EAF"/>
    <w:rsid w:val="00A07832"/>
    <w:rsid w:val="00A13100"/>
    <w:rsid w:val="00A2043B"/>
    <w:rsid w:val="00A3241F"/>
    <w:rsid w:val="00A449F3"/>
    <w:rsid w:val="00A54223"/>
    <w:rsid w:val="00A82528"/>
    <w:rsid w:val="00A82CC8"/>
    <w:rsid w:val="00A84EB3"/>
    <w:rsid w:val="00A92009"/>
    <w:rsid w:val="00AA49A0"/>
    <w:rsid w:val="00AA5572"/>
    <w:rsid w:val="00AA6658"/>
    <w:rsid w:val="00AB399B"/>
    <w:rsid w:val="00AB4841"/>
    <w:rsid w:val="00AB6AE6"/>
    <w:rsid w:val="00AC0174"/>
    <w:rsid w:val="00AC1BAD"/>
    <w:rsid w:val="00AC314B"/>
    <w:rsid w:val="00AC5A45"/>
    <w:rsid w:val="00AD1B47"/>
    <w:rsid w:val="00AD617C"/>
    <w:rsid w:val="00AE2CEA"/>
    <w:rsid w:val="00AE5979"/>
    <w:rsid w:val="00AF6AF9"/>
    <w:rsid w:val="00B0093A"/>
    <w:rsid w:val="00B06229"/>
    <w:rsid w:val="00B06AC4"/>
    <w:rsid w:val="00B070BF"/>
    <w:rsid w:val="00B1364E"/>
    <w:rsid w:val="00B13A58"/>
    <w:rsid w:val="00B16BA3"/>
    <w:rsid w:val="00B20B3F"/>
    <w:rsid w:val="00B36CE9"/>
    <w:rsid w:val="00B457F5"/>
    <w:rsid w:val="00B5173B"/>
    <w:rsid w:val="00B5254E"/>
    <w:rsid w:val="00B578AB"/>
    <w:rsid w:val="00B8606F"/>
    <w:rsid w:val="00B94335"/>
    <w:rsid w:val="00B94BED"/>
    <w:rsid w:val="00BB6097"/>
    <w:rsid w:val="00BC5029"/>
    <w:rsid w:val="00BD37F1"/>
    <w:rsid w:val="00BE1E5A"/>
    <w:rsid w:val="00BF39A4"/>
    <w:rsid w:val="00BF5ED7"/>
    <w:rsid w:val="00C00D76"/>
    <w:rsid w:val="00C043D3"/>
    <w:rsid w:val="00C17C91"/>
    <w:rsid w:val="00C17DDF"/>
    <w:rsid w:val="00C22428"/>
    <w:rsid w:val="00C23CCC"/>
    <w:rsid w:val="00C26D97"/>
    <w:rsid w:val="00C33B75"/>
    <w:rsid w:val="00C35CA4"/>
    <w:rsid w:val="00C716F7"/>
    <w:rsid w:val="00C71AE3"/>
    <w:rsid w:val="00C77405"/>
    <w:rsid w:val="00C9191A"/>
    <w:rsid w:val="00CA66A4"/>
    <w:rsid w:val="00CB0AFB"/>
    <w:rsid w:val="00CB4326"/>
    <w:rsid w:val="00CB73B3"/>
    <w:rsid w:val="00CC4766"/>
    <w:rsid w:val="00CE087C"/>
    <w:rsid w:val="00CE6E77"/>
    <w:rsid w:val="00D02D7F"/>
    <w:rsid w:val="00D05CD4"/>
    <w:rsid w:val="00D07554"/>
    <w:rsid w:val="00D11F02"/>
    <w:rsid w:val="00D16A45"/>
    <w:rsid w:val="00D62CE8"/>
    <w:rsid w:val="00D66EE3"/>
    <w:rsid w:val="00D70D1A"/>
    <w:rsid w:val="00D85703"/>
    <w:rsid w:val="00DD21B6"/>
    <w:rsid w:val="00DD78B2"/>
    <w:rsid w:val="00DE79DB"/>
    <w:rsid w:val="00DF568A"/>
    <w:rsid w:val="00E0118D"/>
    <w:rsid w:val="00E05707"/>
    <w:rsid w:val="00E15FA0"/>
    <w:rsid w:val="00E23F01"/>
    <w:rsid w:val="00E24297"/>
    <w:rsid w:val="00E31445"/>
    <w:rsid w:val="00E47488"/>
    <w:rsid w:val="00E625DA"/>
    <w:rsid w:val="00E63163"/>
    <w:rsid w:val="00E705E8"/>
    <w:rsid w:val="00E76DBC"/>
    <w:rsid w:val="00EA0D3E"/>
    <w:rsid w:val="00EB297A"/>
    <w:rsid w:val="00EC083B"/>
    <w:rsid w:val="00EC7074"/>
    <w:rsid w:val="00ED03DE"/>
    <w:rsid w:val="00ED22DF"/>
    <w:rsid w:val="00EE1C2C"/>
    <w:rsid w:val="00EE252D"/>
    <w:rsid w:val="00F04BEF"/>
    <w:rsid w:val="00F05415"/>
    <w:rsid w:val="00F123AB"/>
    <w:rsid w:val="00F21993"/>
    <w:rsid w:val="00F228FF"/>
    <w:rsid w:val="00F2594B"/>
    <w:rsid w:val="00F27AE8"/>
    <w:rsid w:val="00F500A6"/>
    <w:rsid w:val="00F66E9F"/>
    <w:rsid w:val="00F7488F"/>
    <w:rsid w:val="00F8024E"/>
    <w:rsid w:val="00F80DCE"/>
    <w:rsid w:val="00F93078"/>
    <w:rsid w:val="00F93569"/>
    <w:rsid w:val="00F938EE"/>
    <w:rsid w:val="00FA27D0"/>
    <w:rsid w:val="00FB3ACE"/>
    <w:rsid w:val="00FC4D49"/>
    <w:rsid w:val="00FC67FD"/>
    <w:rsid w:val="00FD26A6"/>
    <w:rsid w:val="00FD3071"/>
    <w:rsid w:val="00FE3A8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99A4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caption" w:qFormat="1"/>
    <w:lsdException w:name="List 5" w:semiHidden="0" w:unhideWhenUsed="0"/>
    <w:lsdException w:name="List Bullet 4" w:semiHidden="0" w:unhideWhenUsed="0"/>
    <w:lsdException w:name="List Bullet 5" w:semiHidden="0" w:unhideWhenUsed="0"/>
    <w:lsdException w:name="Title" w:semiHidden="0" w:unhideWhenUsed="0" w:qFormat="1"/>
    <w:lsdException w:name="Subtitle" w:semiHidden="0" w:unhideWhenUsed="0" w:qFormat="1"/>
    <w:lsdException w:name="Body Text First Indent 2" w:semiHidden="0" w:unhideWhenUsed="0"/>
    <w:lsdException w:name="Note Heading" w:semiHidden="0" w:unhideWhenUsed="0"/>
    <w:lsdException w:name="Body Text 2" w:semiHidden="0" w:unhideWhenUsed="0"/>
    <w:lsdException w:name="Body Text 3"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fr-FR" w:eastAsia="fr-FR"/>
    </w:rPr>
  </w:style>
  <w:style w:type="paragraph" w:styleId="Titre1">
    <w:name w:val="heading 1"/>
    <w:basedOn w:val="Normal"/>
    <w:next w:val="Normal"/>
    <w:qFormat/>
    <w:rsid w:val="00EE252D"/>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EE252D"/>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FD26A6"/>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rsid w:val="00EE252D"/>
    <w:pPr>
      <w:tabs>
        <w:tab w:val="center" w:pos="4536"/>
        <w:tab w:val="right" w:pos="9072"/>
      </w:tabs>
    </w:pPr>
  </w:style>
  <w:style w:type="paragraph" w:styleId="TM1">
    <w:name w:val="toc 1"/>
    <w:basedOn w:val="Normal"/>
    <w:next w:val="Normal"/>
    <w:autoRedefine/>
    <w:semiHidden/>
    <w:rsid w:val="003628B5"/>
    <w:pPr>
      <w:spacing w:before="240" w:after="240"/>
    </w:pPr>
    <w:rPr>
      <w:sz w:val="28"/>
    </w:rPr>
  </w:style>
  <w:style w:type="paragraph" w:styleId="TM2">
    <w:name w:val="toc 2"/>
    <w:basedOn w:val="Normal"/>
    <w:next w:val="Normal"/>
    <w:autoRedefine/>
    <w:semiHidden/>
    <w:rsid w:val="003628B5"/>
    <w:pPr>
      <w:spacing w:before="120" w:after="120"/>
      <w:ind w:left="240"/>
    </w:pPr>
  </w:style>
  <w:style w:type="paragraph" w:styleId="Corpsdetexte">
    <w:name w:val="Body Text"/>
    <w:basedOn w:val="Normal"/>
    <w:rsid w:val="007D24C8"/>
    <w:pPr>
      <w:jc w:val="both"/>
    </w:pPr>
    <w:rPr>
      <w:szCs w:val="20"/>
    </w:rPr>
  </w:style>
  <w:style w:type="paragraph" w:styleId="TM3">
    <w:name w:val="toc 3"/>
    <w:basedOn w:val="Normal"/>
    <w:next w:val="Normal"/>
    <w:autoRedefine/>
    <w:semiHidden/>
    <w:rsid w:val="003628B5"/>
    <w:pPr>
      <w:ind w:left="480"/>
    </w:pPr>
  </w:style>
  <w:style w:type="character" w:styleId="Textedelespacerserv">
    <w:name w:val="Placeholder Text"/>
    <w:basedOn w:val="Policepardfaut"/>
    <w:uiPriority w:val="99"/>
    <w:semiHidden/>
    <w:rsid w:val="00AD1B47"/>
    <w:rPr>
      <w:color w:val="808080"/>
    </w:rPr>
  </w:style>
  <w:style w:type="character" w:styleId="Lienhypertexte">
    <w:name w:val="Hyperlink"/>
    <w:basedOn w:val="Policepardfaut"/>
    <w:uiPriority w:val="99"/>
    <w:unhideWhenUsed/>
    <w:rsid w:val="00D07554"/>
    <w:rPr>
      <w:color w:val="0000FF"/>
      <w:u w:val="single"/>
    </w:rPr>
  </w:style>
  <w:style w:type="paragraph" w:styleId="Textedebulles">
    <w:name w:val="Balloon Text"/>
    <w:basedOn w:val="Normal"/>
    <w:link w:val="TextedebullesCar"/>
    <w:rsid w:val="002E72F1"/>
    <w:rPr>
      <w:rFonts w:ascii="Lucida Grande" w:hAnsi="Lucida Grande" w:cs="Lucida Grande"/>
      <w:sz w:val="18"/>
      <w:szCs w:val="18"/>
    </w:rPr>
  </w:style>
  <w:style w:type="character" w:customStyle="1" w:styleId="TextedebullesCar">
    <w:name w:val="Texte de bulles Car"/>
    <w:basedOn w:val="Policepardfaut"/>
    <w:link w:val="Textedebulles"/>
    <w:rsid w:val="002E72F1"/>
    <w:rPr>
      <w:rFonts w:ascii="Lucida Grande" w:hAnsi="Lucida Grande" w:cs="Lucida Grande"/>
      <w:sz w:val="18"/>
      <w:szCs w:val="18"/>
      <w:lang w:val="fr-FR" w:eastAsia="fr-FR"/>
    </w:rPr>
  </w:style>
  <w:style w:type="character" w:customStyle="1" w:styleId="UnresolvedMention">
    <w:name w:val="Unresolved Mention"/>
    <w:basedOn w:val="Policepardfaut"/>
    <w:uiPriority w:val="99"/>
    <w:semiHidden/>
    <w:unhideWhenUsed/>
    <w:rsid w:val="007C113C"/>
    <w:rPr>
      <w:color w:val="605E5C"/>
      <w:shd w:val="clear" w:color="auto" w:fill="E1DFDD"/>
    </w:rPr>
  </w:style>
  <w:style w:type="paragraph" w:styleId="Paragraphedeliste">
    <w:name w:val="List Paragraph"/>
    <w:basedOn w:val="Normal"/>
    <w:uiPriority w:val="34"/>
    <w:qFormat/>
    <w:rsid w:val="00D70D1A"/>
    <w:pPr>
      <w:ind w:left="720"/>
      <w:contextualSpacing/>
    </w:pPr>
  </w:style>
  <w:style w:type="character" w:styleId="Lienhypertextesuivi">
    <w:name w:val="FollowedHyperlink"/>
    <w:basedOn w:val="Policepardfaut"/>
    <w:semiHidden/>
    <w:unhideWhenUsed/>
    <w:rsid w:val="007B1F77"/>
    <w:rPr>
      <w:color w:val="954F72" w:themeColor="followedHyperlink"/>
      <w:u w:val="single"/>
    </w:rPr>
  </w:style>
  <w:style w:type="character" w:customStyle="1" w:styleId="nounderlines">
    <w:name w:val="nounderlines"/>
    <w:basedOn w:val="Policepardfaut"/>
    <w:rsid w:val="009B5724"/>
  </w:style>
  <w:style w:type="character" w:styleId="Numrodepage">
    <w:name w:val="page number"/>
    <w:basedOn w:val="Policepardfaut"/>
    <w:semiHidden/>
    <w:unhideWhenUsed/>
    <w:rsid w:val="00554F8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caption" w:qFormat="1"/>
    <w:lsdException w:name="List 5" w:semiHidden="0" w:unhideWhenUsed="0"/>
    <w:lsdException w:name="List Bullet 4" w:semiHidden="0" w:unhideWhenUsed="0"/>
    <w:lsdException w:name="List Bullet 5" w:semiHidden="0" w:unhideWhenUsed="0"/>
    <w:lsdException w:name="Title" w:semiHidden="0" w:unhideWhenUsed="0" w:qFormat="1"/>
    <w:lsdException w:name="Subtitle" w:semiHidden="0" w:unhideWhenUsed="0" w:qFormat="1"/>
    <w:lsdException w:name="Body Text First Indent 2" w:semiHidden="0" w:unhideWhenUsed="0"/>
    <w:lsdException w:name="Note Heading" w:semiHidden="0" w:unhideWhenUsed="0"/>
    <w:lsdException w:name="Body Text 2" w:semiHidden="0" w:unhideWhenUsed="0"/>
    <w:lsdException w:name="Body Text 3"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fr-FR" w:eastAsia="fr-FR"/>
    </w:rPr>
  </w:style>
  <w:style w:type="paragraph" w:styleId="Titre1">
    <w:name w:val="heading 1"/>
    <w:basedOn w:val="Normal"/>
    <w:next w:val="Normal"/>
    <w:qFormat/>
    <w:rsid w:val="00EE252D"/>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EE252D"/>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FD26A6"/>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rsid w:val="00EE252D"/>
    <w:pPr>
      <w:tabs>
        <w:tab w:val="center" w:pos="4536"/>
        <w:tab w:val="right" w:pos="9072"/>
      </w:tabs>
    </w:pPr>
  </w:style>
  <w:style w:type="paragraph" w:styleId="TM1">
    <w:name w:val="toc 1"/>
    <w:basedOn w:val="Normal"/>
    <w:next w:val="Normal"/>
    <w:autoRedefine/>
    <w:semiHidden/>
    <w:rsid w:val="003628B5"/>
    <w:pPr>
      <w:spacing w:before="240" w:after="240"/>
    </w:pPr>
    <w:rPr>
      <w:sz w:val="28"/>
    </w:rPr>
  </w:style>
  <w:style w:type="paragraph" w:styleId="TM2">
    <w:name w:val="toc 2"/>
    <w:basedOn w:val="Normal"/>
    <w:next w:val="Normal"/>
    <w:autoRedefine/>
    <w:semiHidden/>
    <w:rsid w:val="003628B5"/>
    <w:pPr>
      <w:spacing w:before="120" w:after="120"/>
      <w:ind w:left="240"/>
    </w:pPr>
  </w:style>
  <w:style w:type="paragraph" w:styleId="Corpsdetexte">
    <w:name w:val="Body Text"/>
    <w:basedOn w:val="Normal"/>
    <w:rsid w:val="007D24C8"/>
    <w:pPr>
      <w:jc w:val="both"/>
    </w:pPr>
    <w:rPr>
      <w:szCs w:val="20"/>
    </w:rPr>
  </w:style>
  <w:style w:type="paragraph" w:styleId="TM3">
    <w:name w:val="toc 3"/>
    <w:basedOn w:val="Normal"/>
    <w:next w:val="Normal"/>
    <w:autoRedefine/>
    <w:semiHidden/>
    <w:rsid w:val="003628B5"/>
    <w:pPr>
      <w:ind w:left="480"/>
    </w:pPr>
  </w:style>
  <w:style w:type="character" w:styleId="Textedelespacerserv">
    <w:name w:val="Placeholder Text"/>
    <w:basedOn w:val="Policepardfaut"/>
    <w:uiPriority w:val="99"/>
    <w:semiHidden/>
    <w:rsid w:val="00AD1B47"/>
    <w:rPr>
      <w:color w:val="808080"/>
    </w:rPr>
  </w:style>
  <w:style w:type="character" w:styleId="Lienhypertexte">
    <w:name w:val="Hyperlink"/>
    <w:basedOn w:val="Policepardfaut"/>
    <w:uiPriority w:val="99"/>
    <w:unhideWhenUsed/>
    <w:rsid w:val="00D07554"/>
    <w:rPr>
      <w:color w:val="0000FF"/>
      <w:u w:val="single"/>
    </w:rPr>
  </w:style>
  <w:style w:type="paragraph" w:styleId="Textedebulles">
    <w:name w:val="Balloon Text"/>
    <w:basedOn w:val="Normal"/>
    <w:link w:val="TextedebullesCar"/>
    <w:rsid w:val="002E72F1"/>
    <w:rPr>
      <w:rFonts w:ascii="Lucida Grande" w:hAnsi="Lucida Grande" w:cs="Lucida Grande"/>
      <w:sz w:val="18"/>
      <w:szCs w:val="18"/>
    </w:rPr>
  </w:style>
  <w:style w:type="character" w:customStyle="1" w:styleId="TextedebullesCar">
    <w:name w:val="Texte de bulles Car"/>
    <w:basedOn w:val="Policepardfaut"/>
    <w:link w:val="Textedebulles"/>
    <w:rsid w:val="002E72F1"/>
    <w:rPr>
      <w:rFonts w:ascii="Lucida Grande" w:hAnsi="Lucida Grande" w:cs="Lucida Grande"/>
      <w:sz w:val="18"/>
      <w:szCs w:val="18"/>
      <w:lang w:val="fr-FR" w:eastAsia="fr-FR"/>
    </w:rPr>
  </w:style>
  <w:style w:type="character" w:customStyle="1" w:styleId="UnresolvedMention">
    <w:name w:val="Unresolved Mention"/>
    <w:basedOn w:val="Policepardfaut"/>
    <w:uiPriority w:val="99"/>
    <w:semiHidden/>
    <w:unhideWhenUsed/>
    <w:rsid w:val="007C113C"/>
    <w:rPr>
      <w:color w:val="605E5C"/>
      <w:shd w:val="clear" w:color="auto" w:fill="E1DFDD"/>
    </w:rPr>
  </w:style>
  <w:style w:type="paragraph" w:styleId="Paragraphedeliste">
    <w:name w:val="List Paragraph"/>
    <w:basedOn w:val="Normal"/>
    <w:uiPriority w:val="34"/>
    <w:qFormat/>
    <w:rsid w:val="00D70D1A"/>
    <w:pPr>
      <w:ind w:left="720"/>
      <w:contextualSpacing/>
    </w:pPr>
  </w:style>
  <w:style w:type="character" w:styleId="Lienhypertextesuivi">
    <w:name w:val="FollowedHyperlink"/>
    <w:basedOn w:val="Policepardfaut"/>
    <w:semiHidden/>
    <w:unhideWhenUsed/>
    <w:rsid w:val="007B1F77"/>
    <w:rPr>
      <w:color w:val="954F72" w:themeColor="followedHyperlink"/>
      <w:u w:val="single"/>
    </w:rPr>
  </w:style>
  <w:style w:type="character" w:customStyle="1" w:styleId="nounderlines">
    <w:name w:val="nounderlines"/>
    <w:basedOn w:val="Policepardfaut"/>
    <w:rsid w:val="009B5724"/>
  </w:style>
  <w:style w:type="character" w:styleId="Numrodepage">
    <w:name w:val="page number"/>
    <w:basedOn w:val="Policepardfaut"/>
    <w:semiHidden/>
    <w:unhideWhenUsed/>
    <w:rsid w:val="00554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05488">
      <w:bodyDiv w:val="1"/>
      <w:marLeft w:val="0"/>
      <w:marRight w:val="0"/>
      <w:marTop w:val="0"/>
      <w:marBottom w:val="0"/>
      <w:divBdr>
        <w:top w:val="none" w:sz="0" w:space="0" w:color="auto"/>
        <w:left w:val="none" w:sz="0" w:space="0" w:color="auto"/>
        <w:bottom w:val="none" w:sz="0" w:space="0" w:color="auto"/>
        <w:right w:val="none" w:sz="0" w:space="0" w:color="auto"/>
      </w:divBdr>
    </w:div>
    <w:div w:id="690491575">
      <w:bodyDiv w:val="1"/>
      <w:marLeft w:val="0"/>
      <w:marRight w:val="0"/>
      <w:marTop w:val="0"/>
      <w:marBottom w:val="0"/>
      <w:divBdr>
        <w:top w:val="none" w:sz="0" w:space="0" w:color="auto"/>
        <w:left w:val="none" w:sz="0" w:space="0" w:color="auto"/>
        <w:bottom w:val="none" w:sz="0" w:space="0" w:color="auto"/>
        <w:right w:val="none" w:sz="0" w:space="0" w:color="auto"/>
      </w:divBdr>
    </w:div>
    <w:div w:id="1191916162">
      <w:bodyDiv w:val="1"/>
      <w:marLeft w:val="0"/>
      <w:marRight w:val="0"/>
      <w:marTop w:val="0"/>
      <w:marBottom w:val="0"/>
      <w:divBdr>
        <w:top w:val="none" w:sz="0" w:space="0" w:color="auto"/>
        <w:left w:val="none" w:sz="0" w:space="0" w:color="auto"/>
        <w:bottom w:val="none" w:sz="0" w:space="0" w:color="auto"/>
        <w:right w:val="none" w:sz="0" w:space="0" w:color="auto"/>
      </w:divBdr>
    </w:div>
    <w:div w:id="145046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1.xml"/><Relationship Id="rId47" Type="http://schemas.openxmlformats.org/officeDocument/2006/relationships/footer" Target="footer2.xm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1.png"/><Relationship Id="rId31" Type="http://schemas.openxmlformats.org/officeDocument/2006/relationships/hyperlink" Target="https://www.ebay.fr/itm/MC1496P-MOTOROLA-DIP14-ORIGINAL/293615190076?hash=item445cd4403c:g:8WcAAOSwnhZeYR-K" TargetMode="External"/><Relationship Id="rId32" Type="http://schemas.openxmlformats.org/officeDocument/2006/relationships/hyperlink" Target="https://fr.farnell.com/texas-instruments/tlc072cp/ic-op-amp-hi-speed-rrio/dp/3005151" TargetMode="External"/><Relationship Id="rId9" Type="http://schemas.openxmlformats.org/officeDocument/2006/relationships/image" Target="media/image1.emf"/><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www.ebay.fr/itm/IC-ANALOG-DEVICES-AD633JN-AD633JNZ-DIP-8/264377261634" TargetMode="External"/><Relationship Id="rId34" Type="http://schemas.openxmlformats.org/officeDocument/2006/relationships/hyperlink" Target="https://fr.farnell.com/texas-instruments/tpa3122d2n/ic-amp-audio-pwr-15w-d-ster-20dip/dp/3116941" TargetMode="External"/><Relationship Id="rId35" Type="http://schemas.openxmlformats.org/officeDocument/2006/relationships/hyperlink" Target="https://www.aliexpress.com/item/32675075024.html" TargetMode="External"/><Relationship Id="rId36" Type="http://schemas.openxmlformats.org/officeDocument/2006/relationships/hyperlink" Target="https://fr.farnell.com/prowave/400st160/ultrasonic-txr-40khz-16mm/dp/1007332"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s://youtu.be/aBdVfUnS-pM?t=76" TargetMode="External"/><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hyperlink" Target="https://fr.rs-online.com/web/p/modules-bluetooth/7747908/" TargetMode="External"/><Relationship Id="rId38" Type="http://schemas.openxmlformats.org/officeDocument/2006/relationships/hyperlink" Target="https://fr.farnell.com/stmicroelectronics/l298n/ic-dual-bridge-driver/dp/403295" TargetMode="External"/><Relationship Id="rId39" Type="http://schemas.openxmlformats.org/officeDocument/2006/relationships/hyperlink" Target="https://www.ebay.fr/itm/L-Equerres-25mm-Acier-Droit-Angle-Corner-Soutien-Crochet-Paquet-De-8/224250328241" TargetMode="External"/><Relationship Id="rId40" Type="http://schemas.openxmlformats.org/officeDocument/2006/relationships/hyperlink" Target="https://www.aliexpress.com/item/32953502928.html" TargetMode="External"/><Relationship Id="rId41" Type="http://schemas.openxmlformats.org/officeDocument/2006/relationships/hyperlink" Target="https://www.holosonics.com/" TargetMode="External"/><Relationship Id="rId42" Type="http://schemas.openxmlformats.org/officeDocument/2006/relationships/hyperlink" Target="https://www.sound-au.com/articles/am-modulation.htm" TargetMode="External"/><Relationship Id="rId43" Type="http://schemas.openxmlformats.org/officeDocument/2006/relationships/hyperlink" Target="https://www.electronics-notes.com/articles/analogue_circuits/operational-amplifier-op-amp/analogue-integrator-circuit.php" TargetMode="External"/><Relationship Id="rId44" Type="http://schemas.openxmlformats.org/officeDocument/2006/relationships/hyperlink" Target="https://learn.sparkfun.com/tutorials/rn-52-bluetooth-hookup-guide" TargetMode="External"/><Relationship Id="rId45" Type="http://schemas.openxmlformats.org/officeDocument/2006/relationships/hyperlink" Target="https://zestedesavoir.com/tutoriels/686/arduino-premiers-pas-en-informatique-embarquee/747_le-mouvement-grace-aux-moteurs/3439_a-petits-pas-le-moteur-pas-a-p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D1883-106A-5048-8F45-1849F5350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5390</Words>
  <Characters>29649</Characters>
  <Application>Microsoft Macintosh Word</Application>
  <DocSecurity>0</DocSecurity>
  <Lines>247</Lines>
  <Paragraphs>69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Université de Nice Sophia-Antipolis</Company>
  <LinksUpToDate>false</LinksUpToDate>
  <CharactersWithSpaces>34970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MASSON</dc:creator>
  <cp:keywords/>
  <dc:description/>
  <cp:lastModifiedBy>Samuel Bronstun</cp:lastModifiedBy>
  <cp:revision>2</cp:revision>
  <cp:lastPrinted>2020-12-06T15:35:00Z</cp:lastPrinted>
  <dcterms:created xsi:type="dcterms:W3CDTF">2020-12-07T14:05:00Z</dcterms:created>
  <dcterms:modified xsi:type="dcterms:W3CDTF">2020-12-07T14:05:00Z</dcterms:modified>
</cp:coreProperties>
</file>