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B188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42558E83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72490EA4" w14:textId="77777777" w:rsidR="00FC33DC" w:rsidRDefault="00FC33DC" w:rsidP="00FC33DC">
      <w:pPr>
        <w:rPr>
          <w:rFonts w:ascii="Aptos ExtraBold" w:hAnsi="Aptos ExtraBold"/>
          <w:sz w:val="48"/>
          <w:szCs w:val="48"/>
        </w:rPr>
      </w:pPr>
    </w:p>
    <w:p w14:paraId="25333369" w14:textId="4FA1C62B" w:rsidR="00FC33DC" w:rsidRDefault="00611AD7" w:rsidP="00FC33DC">
      <w:pPr>
        <w:jc w:val="center"/>
        <w:rPr>
          <w:rFonts w:ascii="Aptos ExtraBold" w:hAnsi="Aptos ExtraBold"/>
          <w:sz w:val="48"/>
          <w:szCs w:val="48"/>
        </w:rPr>
      </w:pPr>
      <w:r>
        <w:rPr>
          <w:noProof/>
        </w:rPr>
        <w:drawing>
          <wp:inline distT="0" distB="0" distL="0" distR="0" wp14:anchorId="0C3C2D66" wp14:editId="7BA66A5B">
            <wp:extent cx="3390900" cy="1447800"/>
            <wp:effectExtent l="0" t="0" r="0" b="0"/>
            <wp:docPr id="93140113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01137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667C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2C7168C" w14:textId="77C394DF" w:rsidR="00FC33DC" w:rsidRP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  <w:r w:rsidRPr="00FC33DC">
        <w:rPr>
          <w:rFonts w:ascii="Aptos ExtraBold" w:hAnsi="Aptos ExtraBold"/>
          <w:sz w:val="48"/>
          <w:szCs w:val="48"/>
        </w:rPr>
        <w:t>Projeto</w:t>
      </w:r>
    </w:p>
    <w:p w14:paraId="10A2DF39" w14:textId="5DA4B720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  <w:r w:rsidRPr="00FC33DC">
        <w:rPr>
          <w:rFonts w:ascii="Aptos ExtraBold" w:hAnsi="Aptos ExtraBold"/>
          <w:sz w:val="48"/>
          <w:szCs w:val="48"/>
        </w:rPr>
        <w:t>Individual</w:t>
      </w:r>
    </w:p>
    <w:p w14:paraId="2F6F0932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53715CD" w14:textId="77777777" w:rsidR="00FC33DC" w:rsidRDefault="00FC33DC" w:rsidP="00FC33DC">
      <w:pPr>
        <w:jc w:val="center"/>
        <w:rPr>
          <w:rFonts w:ascii="Aptos ExtraBold" w:hAnsi="Aptos ExtraBold"/>
          <w:sz w:val="32"/>
          <w:szCs w:val="32"/>
        </w:rPr>
      </w:pPr>
    </w:p>
    <w:p w14:paraId="7D904A4B" w14:textId="77777777" w:rsidR="00FC33DC" w:rsidRDefault="00FC33DC" w:rsidP="00FC33DC">
      <w:pPr>
        <w:jc w:val="center"/>
        <w:rPr>
          <w:rFonts w:ascii="Aptos ExtraBold" w:hAnsi="Aptos ExtraBold"/>
          <w:sz w:val="32"/>
          <w:szCs w:val="32"/>
        </w:rPr>
      </w:pPr>
    </w:p>
    <w:p w14:paraId="3C00D3AE" w14:textId="4D4C2766" w:rsidR="00FC33DC" w:rsidRPr="00FC33DC" w:rsidRDefault="00FC33DC" w:rsidP="00FC33DC">
      <w:pPr>
        <w:jc w:val="center"/>
        <w:rPr>
          <w:rFonts w:ascii="Aptos ExtraBold" w:hAnsi="Aptos ExtraBold"/>
          <w:sz w:val="32"/>
          <w:szCs w:val="32"/>
        </w:rPr>
      </w:pPr>
      <w:r w:rsidRPr="00FC33DC">
        <w:rPr>
          <w:rFonts w:ascii="Aptos ExtraBold" w:hAnsi="Aptos ExtraBold"/>
          <w:sz w:val="32"/>
          <w:szCs w:val="32"/>
        </w:rPr>
        <w:t>Semestre 1</w:t>
      </w:r>
      <w:r>
        <w:rPr>
          <w:rFonts w:ascii="Aptos ExtraBold" w:hAnsi="Aptos ExtraBold"/>
          <w:sz w:val="32"/>
          <w:szCs w:val="32"/>
        </w:rPr>
        <w:t xml:space="preserve"> – A.D.S</w:t>
      </w:r>
    </w:p>
    <w:p w14:paraId="072DBDF4" w14:textId="6DF52D48" w:rsidR="00FC33DC" w:rsidRPr="00FC33DC" w:rsidRDefault="00FC33DC" w:rsidP="00FC33DC">
      <w:pPr>
        <w:jc w:val="center"/>
        <w:rPr>
          <w:rFonts w:ascii="Aptos ExtraBold" w:hAnsi="Aptos ExtraBold"/>
          <w:sz w:val="32"/>
          <w:szCs w:val="32"/>
        </w:rPr>
      </w:pPr>
      <w:r w:rsidRPr="00FC33DC">
        <w:rPr>
          <w:rFonts w:ascii="Aptos ExtraBold" w:hAnsi="Aptos ExtraBold"/>
          <w:sz w:val="32"/>
          <w:szCs w:val="32"/>
        </w:rPr>
        <w:t>SPTECH</w:t>
      </w:r>
    </w:p>
    <w:p w14:paraId="65EA2CCA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C7BF306" w14:textId="77777777" w:rsidR="00FC33DC" w:rsidRDefault="00FC33DC" w:rsidP="00611AD7">
      <w:pPr>
        <w:rPr>
          <w:rFonts w:ascii="Aptos ExtraBold" w:hAnsi="Aptos ExtraBold"/>
          <w:sz w:val="48"/>
          <w:szCs w:val="48"/>
        </w:rPr>
      </w:pPr>
    </w:p>
    <w:p w14:paraId="54E791E1" w14:textId="77777777" w:rsidR="00FC33DC" w:rsidRDefault="00FC33DC" w:rsidP="00FC33DC">
      <w:pPr>
        <w:pBdr>
          <w:top w:val="single" w:sz="4" w:space="1" w:color="auto"/>
        </w:pBdr>
        <w:jc w:val="center"/>
        <w:rPr>
          <w:rFonts w:ascii="Aptos ExtraBold" w:hAnsi="Aptos ExtraBold"/>
          <w:sz w:val="36"/>
          <w:szCs w:val="36"/>
        </w:rPr>
      </w:pPr>
    </w:p>
    <w:p w14:paraId="27363FA1" w14:textId="77777777" w:rsidR="00611AD7" w:rsidRDefault="00FC33DC" w:rsidP="00611AD7">
      <w:pPr>
        <w:pBdr>
          <w:top w:val="single" w:sz="4" w:space="1" w:color="auto"/>
        </w:pBdr>
        <w:jc w:val="center"/>
        <w:rPr>
          <w:rFonts w:ascii="Aptos ExtraBold" w:hAnsi="Aptos ExtraBold"/>
          <w:sz w:val="36"/>
          <w:szCs w:val="36"/>
        </w:rPr>
      </w:pPr>
      <w:r w:rsidRPr="00FC33DC">
        <w:rPr>
          <w:rFonts w:ascii="Aptos ExtraBold" w:hAnsi="Aptos ExtraBold"/>
          <w:sz w:val="36"/>
          <w:szCs w:val="36"/>
        </w:rPr>
        <w:t>AUTOR:</w:t>
      </w:r>
    </w:p>
    <w:p w14:paraId="696A6B7F" w14:textId="71821A42" w:rsidR="00FC33DC" w:rsidRPr="00611AD7" w:rsidRDefault="00FC33DC" w:rsidP="00611AD7">
      <w:pPr>
        <w:pBdr>
          <w:top w:val="single" w:sz="4" w:space="1" w:color="auto"/>
        </w:pBdr>
        <w:jc w:val="center"/>
        <w:rPr>
          <w:rFonts w:ascii="Aptos ExtraBold" w:hAnsi="Aptos ExtraBold"/>
          <w:sz w:val="36"/>
          <w:szCs w:val="36"/>
        </w:rPr>
      </w:pPr>
      <w:r w:rsidRPr="00FC33DC">
        <w:rPr>
          <w:rFonts w:ascii="Aptos ExtraBold" w:hAnsi="Aptos ExtraBold"/>
          <w:sz w:val="32"/>
          <w:szCs w:val="32"/>
        </w:rPr>
        <w:t>Matheus Oliveira da Ressurreição</w:t>
      </w:r>
    </w:p>
    <w:p w14:paraId="3C99610F" w14:textId="13B8E775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  <w:r>
        <w:rPr>
          <w:rFonts w:ascii="Aptos ExtraBold" w:hAnsi="Aptos ExtraBold"/>
          <w:sz w:val="48"/>
          <w:szCs w:val="48"/>
        </w:rPr>
        <w:lastRenderedPageBreak/>
        <w:t>ÍNDICE</w:t>
      </w:r>
    </w:p>
    <w:p w14:paraId="5BF2A4D9" w14:textId="77777777" w:rsidR="00FC33DC" w:rsidRP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sectPr w:rsidR="00FC33DC" w:rsidRPr="00FC33DC" w:rsidSect="00FC3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DC"/>
    <w:rsid w:val="001850D6"/>
    <w:rsid w:val="00232F94"/>
    <w:rsid w:val="00331B1B"/>
    <w:rsid w:val="00574570"/>
    <w:rsid w:val="00611AD7"/>
    <w:rsid w:val="00C10413"/>
    <w:rsid w:val="00F749F4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10B4"/>
  <w15:chartTrackingRefBased/>
  <w15:docId w15:val="{2DB65D79-8932-45FF-B210-8A4DC7AA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FC3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 DA RESSURREIÇÃO .</dc:creator>
  <cp:keywords/>
  <dc:description/>
  <cp:lastModifiedBy>MATHEUS OLIVEIRA DA RESSURREIÇÃO .</cp:lastModifiedBy>
  <cp:revision>2</cp:revision>
  <dcterms:created xsi:type="dcterms:W3CDTF">2024-05-15T22:05:00Z</dcterms:created>
  <dcterms:modified xsi:type="dcterms:W3CDTF">2024-05-15T22:44:00Z</dcterms:modified>
</cp:coreProperties>
</file>