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1f497d"/>
          <w:sz w:val="96"/>
          <w:szCs w:val="96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442210" cy="100139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31245" y="3285653"/>
                          <a:ext cx="2429510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442210" cy="100139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2210" cy="10013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GRUPO 05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Caique Bezerra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Evelyn Arruda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Kauana Andrade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Leonardo Azevedo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Lucas Reis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Ronan Bédia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Tema: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shd w:fill="auto" w:val="clear"/>
          <w:vertAlign w:val="baseline"/>
          <w:rtl w:val="0"/>
        </w:rPr>
        <w:t xml:space="preserve"> ODS 7 - Energia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Renováveis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442210" cy="100139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31245" y="3285653"/>
                          <a:ext cx="2429510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442210" cy="100139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2210" cy="10013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GRUPO 05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Caique Bezerra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Evelyn Arruda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Kauana Andrade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Leonardo Azevedo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Lucas Reis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Ronan Bédia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Tema: 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shd w:fill="auto" w:val="clear"/>
          <w:vertAlign w:val="baseline"/>
          <w:rtl w:val="0"/>
        </w:rPr>
        <w:t xml:space="preserve">ODS 7 - Energia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Renováveis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Relatório solicitado pela Generation Brasil para compor o projeto final.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tabs>
          <w:tab w:val="left" w:pos="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Layout w:type="fixed"/>
        <w:tblLook w:val="00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Nome do Banco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db_rede_social_</w:t>
            </w:r>
            <w:r w:rsidDel="00000000" w:rsidR="00000000" w:rsidRPr="00000000">
              <w:rPr>
                <w:rFonts w:ascii="Calibri" w:cs="Calibri" w:eastAsia="Calibri" w:hAnsi="Calibri"/>
                <w:color w:val="202124"/>
                <w:sz w:val="22"/>
                <w:szCs w:val="22"/>
                <w:shd w:fill="f8f9fa" w:val="clear"/>
                <w:rtl w:val="0"/>
              </w:rPr>
              <w:t xml:space="preserve">empower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energy</w:t>
            </w:r>
          </w:p>
          <w:p w:rsidR="00000000" w:rsidDel="00000000" w:rsidP="00000000" w:rsidRDefault="00000000" w:rsidRPr="00000000" w14:paraId="0000004F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SGBD: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MySQL-8.0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Tabela: tb_postagem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Layout w:type="fixed"/>
        <w:tblLook w:val="00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id_postagem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Um identificador único que identifica a postagem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imagem_postagem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Uma imagem que pode ser anexada na postagem.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gif_postagem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Um gif que pode ser usado na postagem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mencao_postagem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Uma pessoa(usuário) que pode ser mencionada dentro</w:t>
            </w:r>
          </w:p>
          <w:p w:rsidR="00000000" w:rsidDel="00000000" w:rsidP="00000000" w:rsidRDefault="00000000" w:rsidRPr="00000000" w14:paraId="0000006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 postagem.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hashtag_postagem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Um Assunto que pode ser complementado na postagem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localizacao_postagem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Uma opção de adicionar a localização na postagem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fk_id_usuario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Identificador da chave estrangeira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Tabela: tb_tema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-210.0" w:type="dxa"/>
        <w:tblLayout w:type="fixed"/>
        <w:tblLook w:val="0000"/>
      </w:tblPr>
      <w:tblGrid>
        <w:gridCol w:w="2055"/>
        <w:gridCol w:w="6090"/>
        <w:gridCol w:w="1095"/>
        <w:tblGridChange w:id="0">
          <w:tblGrid>
            <w:gridCol w:w="2055"/>
            <w:gridCol w:w="6090"/>
            <w:gridCol w:w="109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id_tema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Um identificador único que identifica a postagem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eolica_tema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Subtema energia eólica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22"/>
                <w:szCs w:val="22"/>
                <w:highlight w:val="white"/>
                <w:rtl w:val="0"/>
              </w:rPr>
              <w:t xml:space="preserve">hídrica_tema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Subtema energia hidrica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biomassa_tema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Subtema energia biomassa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solar_tema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Subtema energia solar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fk_id_usuario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Identificador da chave estrangeira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F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Tabela: 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Layout w:type="fixed"/>
        <w:tblLook w:val="00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id_usuario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Um identificador único que identifica a postagem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nome_usuario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Diferenciar o nome dos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sobrenome_usuario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Identificador do Sobrenome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idade_usuario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Identificador da idade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email_usuario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Identificador único do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senha_usuario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Identificador da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fk_id_postagem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Identificador da chave estrangeira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fk_id_tema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Identificador da chave estrangeira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VCUv3uFTMtaXGKDasTlsaIrGEQ==">AMUW2mXPDQZwW4wlk5JkBVaRp601FbQCW+vamJOEKsSaJoZ1vK4OE3m8W2tjHeZAntJI/t+1ryUK5PnYXeVq7SDyTASKRyMSRg8NY9EuFEzgAaHO9w6Pz+I=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