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Vinicius Veras Bandeira</w:t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Elisabeth Aparecida dos Santos Silva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Vieira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Gercidio Junior Valeriano Pereira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Kendal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Katherine Correia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Soares Rodrigues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Sthefany Sousa da Silva Bastos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IGUALDADE DE GÊNERO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Vinicius Veras Bandeira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Elisabeth Aparecida dos Santos Silva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Felipe Vieira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Gercidio Junior Valeriano Pereira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Kendal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Katherine Correia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Soares Rodrigues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Sthefany Sousa da Silva Bastos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rtl w:val="0"/>
      </w:rPr>
      <w:t xml:space="preserve">13 de dez.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KCVvLYyR+MVKGw02vW9wEkqCBw==">CgMxLjA4AHIhMWJHdnNnQm80YXNEdEdGVnF3X2w5akRkTlN4ek1zdG5Q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