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622664621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kern w:val="2"/>
          <w:sz w:val="22"/>
          <w:lang w:eastAsia="en-US"/>
          <w14:ligatures w14:val="standardContextual"/>
        </w:rPr>
      </w:sdtEndPr>
      <w:sdtContent>
        <w:p w14:paraId="7426361B" w14:textId="5DDD6C41" w:rsidR="006D5A72" w:rsidRPr="008D3CA6" w:rsidRDefault="006D5A72">
          <w:pPr>
            <w:pStyle w:val="SemEspaamento"/>
            <w:rPr>
              <w:rFonts w:ascii="Arial" w:hAnsi="Arial" w:cs="Arial"/>
              <w:sz w:val="2"/>
            </w:rPr>
          </w:pPr>
        </w:p>
        <w:p w14:paraId="78F6A36A" w14:textId="7D9C6BDA" w:rsidR="006D5A72" w:rsidRPr="008D3CA6" w:rsidRDefault="006D5A72">
          <w:pPr>
            <w:rPr>
              <w:rFonts w:ascii="Arial" w:hAnsi="Arial" w:cs="Arial"/>
            </w:rPr>
          </w:pPr>
          <w:r w:rsidRPr="008D3CA6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E81238" wp14:editId="6A0FB9C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32FA8A" w14:textId="3AB9C3B9" w:rsidR="006D5A72" w:rsidRPr="002575B8" w:rsidRDefault="002575B8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2575B8">
                                  <w:rPr>
                                    <w:rFonts w:ascii="Arial" w:eastAsiaTheme="majorEastAsia" w:hAnsi="Arial" w:cs="Arial"/>
                                    <w:caps/>
                                    <w:kern w:val="0"/>
                                    <w:sz w:val="52"/>
                                    <w:szCs w:val="52"/>
                                    <w:lang w:eastAsia="pt-BR"/>
                                    <w14:ligatures w14:val="none"/>
                                  </w:rPr>
                                  <w:t>Processo Financeiro: Investimentos e Aquisições via Licitação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8E8123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432FA8A" w14:textId="3AB9C3B9" w:rsidR="006D5A72" w:rsidRPr="002575B8" w:rsidRDefault="002575B8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2575B8">
                            <w:rPr>
                              <w:rFonts w:ascii="Arial" w:eastAsiaTheme="majorEastAsia" w:hAnsi="Arial" w:cs="Arial"/>
                              <w:caps/>
                              <w:kern w:val="0"/>
                              <w:sz w:val="52"/>
                              <w:szCs w:val="52"/>
                              <w:lang w:eastAsia="pt-BR"/>
                              <w14:ligatures w14:val="none"/>
                            </w:rPr>
                            <w:t>Processo Financeiro: Investimentos e Aquisições via Licitação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8D3CA6">
            <w:rPr>
              <w:rFonts w:ascii="Arial" w:hAnsi="Arial" w:cs="Arial"/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8579D93" wp14:editId="2301BD0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6350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1"/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757F02D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21508FA4" w14:textId="77777777" w:rsidR="00AA709D" w:rsidRDefault="00AA709D">
          <w:pPr>
            <w:rPr>
              <w:rFonts w:ascii="Arial" w:hAnsi="Arial" w:cs="Arial"/>
              <w:noProof/>
            </w:rPr>
          </w:pPr>
        </w:p>
        <w:p w14:paraId="53757711" w14:textId="77777777" w:rsidR="00AA709D" w:rsidRDefault="00AA709D">
          <w:pPr>
            <w:rPr>
              <w:rFonts w:ascii="Arial" w:hAnsi="Arial" w:cs="Arial"/>
              <w:noProof/>
            </w:rPr>
          </w:pPr>
        </w:p>
        <w:p w14:paraId="436016CC" w14:textId="77777777" w:rsidR="00AA709D" w:rsidRDefault="00AA709D">
          <w:pPr>
            <w:rPr>
              <w:rFonts w:ascii="Arial" w:hAnsi="Arial" w:cs="Arial"/>
              <w:noProof/>
            </w:rPr>
          </w:pPr>
        </w:p>
        <w:p w14:paraId="2A327BDA" w14:textId="77777777" w:rsidR="00AA709D" w:rsidRDefault="00AA709D">
          <w:pPr>
            <w:rPr>
              <w:rFonts w:ascii="Arial" w:hAnsi="Arial" w:cs="Arial"/>
              <w:noProof/>
            </w:rPr>
          </w:pPr>
        </w:p>
        <w:p w14:paraId="63EFFB2B" w14:textId="77777777" w:rsidR="00AA709D" w:rsidRDefault="00AA709D">
          <w:pPr>
            <w:rPr>
              <w:rFonts w:ascii="Arial" w:hAnsi="Arial" w:cs="Arial"/>
              <w:noProof/>
            </w:rPr>
          </w:pPr>
        </w:p>
        <w:p w14:paraId="3B2B226E" w14:textId="77777777" w:rsidR="00AA709D" w:rsidRDefault="00AA709D">
          <w:pPr>
            <w:rPr>
              <w:rFonts w:ascii="Arial" w:hAnsi="Arial" w:cs="Arial"/>
              <w:noProof/>
            </w:rPr>
          </w:pPr>
        </w:p>
        <w:p w14:paraId="7A915B55" w14:textId="77777777" w:rsidR="00AA709D" w:rsidRDefault="00AA709D">
          <w:pPr>
            <w:rPr>
              <w:rFonts w:ascii="Arial" w:hAnsi="Arial" w:cs="Arial"/>
              <w:noProof/>
            </w:rPr>
          </w:pPr>
        </w:p>
        <w:p w14:paraId="33D0410F" w14:textId="77777777" w:rsidR="00AA709D" w:rsidRDefault="00AA709D">
          <w:pPr>
            <w:rPr>
              <w:rFonts w:ascii="Arial" w:hAnsi="Arial" w:cs="Arial"/>
              <w:noProof/>
            </w:rPr>
          </w:pPr>
        </w:p>
        <w:p w14:paraId="17ED0789" w14:textId="77777777" w:rsidR="00AA709D" w:rsidRDefault="00AA709D">
          <w:pPr>
            <w:rPr>
              <w:rFonts w:ascii="Arial" w:hAnsi="Arial" w:cs="Arial"/>
              <w:noProof/>
            </w:rPr>
          </w:pPr>
        </w:p>
        <w:p w14:paraId="6760B757" w14:textId="77777777" w:rsidR="00AA709D" w:rsidRDefault="00AA709D">
          <w:pPr>
            <w:rPr>
              <w:rFonts w:ascii="Arial" w:hAnsi="Arial" w:cs="Arial"/>
              <w:noProof/>
            </w:rPr>
          </w:pPr>
        </w:p>
        <w:p w14:paraId="66814A3D" w14:textId="77777777" w:rsidR="00AA709D" w:rsidRDefault="00AA709D">
          <w:pPr>
            <w:rPr>
              <w:rFonts w:ascii="Arial" w:hAnsi="Arial" w:cs="Arial"/>
              <w:noProof/>
            </w:rPr>
          </w:pPr>
        </w:p>
        <w:p w14:paraId="5E7B0849" w14:textId="77777777" w:rsidR="00AA709D" w:rsidRDefault="00AA709D">
          <w:pPr>
            <w:rPr>
              <w:rFonts w:ascii="Arial" w:hAnsi="Arial" w:cs="Arial"/>
              <w:noProof/>
            </w:rPr>
          </w:pPr>
        </w:p>
        <w:p w14:paraId="79C2DC7B" w14:textId="77777777" w:rsidR="00AA709D" w:rsidRDefault="00AA709D">
          <w:pPr>
            <w:rPr>
              <w:rFonts w:ascii="Arial" w:hAnsi="Arial" w:cs="Arial"/>
              <w:noProof/>
            </w:rPr>
          </w:pPr>
        </w:p>
        <w:p w14:paraId="3BD3F724" w14:textId="77777777" w:rsidR="00AA709D" w:rsidRDefault="00AA709D">
          <w:pPr>
            <w:rPr>
              <w:rFonts w:ascii="Arial" w:hAnsi="Arial" w:cs="Arial"/>
              <w:noProof/>
            </w:rPr>
          </w:pPr>
        </w:p>
        <w:p w14:paraId="65BE1EB0" w14:textId="77777777" w:rsidR="00AA709D" w:rsidRDefault="00AA709D">
          <w:pPr>
            <w:rPr>
              <w:rFonts w:ascii="Arial" w:hAnsi="Arial" w:cs="Arial"/>
              <w:noProof/>
            </w:rPr>
          </w:pPr>
        </w:p>
        <w:p w14:paraId="6E51242C" w14:textId="77777777" w:rsidR="00AA709D" w:rsidRDefault="00AA709D">
          <w:pPr>
            <w:rPr>
              <w:rFonts w:ascii="Arial" w:hAnsi="Arial" w:cs="Arial"/>
              <w:noProof/>
            </w:rPr>
          </w:pPr>
        </w:p>
        <w:p w14:paraId="3B92992E" w14:textId="77777777" w:rsidR="00AA709D" w:rsidRDefault="00AA709D">
          <w:pPr>
            <w:rPr>
              <w:rFonts w:ascii="Arial" w:hAnsi="Arial" w:cs="Arial"/>
              <w:noProof/>
            </w:rPr>
          </w:pPr>
        </w:p>
        <w:p w14:paraId="094EA5DA" w14:textId="77777777" w:rsidR="00AA709D" w:rsidRDefault="00AA709D">
          <w:pPr>
            <w:rPr>
              <w:rFonts w:ascii="Arial" w:hAnsi="Arial" w:cs="Arial"/>
              <w:noProof/>
            </w:rPr>
          </w:pPr>
        </w:p>
        <w:p w14:paraId="3217ABC7" w14:textId="77777777" w:rsidR="00AA709D" w:rsidRDefault="00AA709D">
          <w:pPr>
            <w:rPr>
              <w:rFonts w:ascii="Arial" w:hAnsi="Arial" w:cs="Arial"/>
              <w:noProof/>
            </w:rPr>
          </w:pPr>
        </w:p>
        <w:p w14:paraId="309CE838" w14:textId="77777777" w:rsidR="00AA709D" w:rsidRDefault="00AA709D">
          <w:pPr>
            <w:rPr>
              <w:rFonts w:ascii="Arial" w:hAnsi="Arial" w:cs="Arial"/>
              <w:noProof/>
            </w:rPr>
          </w:pPr>
        </w:p>
        <w:p w14:paraId="341D6360" w14:textId="77777777" w:rsidR="00AA709D" w:rsidRDefault="00AA709D">
          <w:pPr>
            <w:rPr>
              <w:rFonts w:ascii="Arial" w:hAnsi="Arial" w:cs="Arial"/>
              <w:noProof/>
            </w:rPr>
          </w:pPr>
        </w:p>
        <w:p w14:paraId="78586E13" w14:textId="77777777" w:rsidR="00AA709D" w:rsidRDefault="00AA709D">
          <w:pPr>
            <w:rPr>
              <w:rFonts w:ascii="Arial" w:hAnsi="Arial" w:cs="Arial"/>
              <w:noProof/>
            </w:rPr>
          </w:pPr>
        </w:p>
        <w:p w14:paraId="1F3A9830" w14:textId="77777777" w:rsidR="00AA709D" w:rsidRDefault="00AA709D">
          <w:pPr>
            <w:rPr>
              <w:rFonts w:ascii="Arial" w:hAnsi="Arial" w:cs="Arial"/>
              <w:noProof/>
            </w:rPr>
          </w:pPr>
        </w:p>
        <w:p w14:paraId="144D10C0" w14:textId="77777777" w:rsidR="00AA709D" w:rsidRDefault="00AA709D">
          <w:pPr>
            <w:rPr>
              <w:rFonts w:ascii="Arial" w:hAnsi="Arial" w:cs="Arial"/>
              <w:noProof/>
            </w:rPr>
          </w:pPr>
        </w:p>
        <w:p w14:paraId="6A7E98ED" w14:textId="77777777" w:rsidR="00AA709D" w:rsidRDefault="00AA709D">
          <w:pPr>
            <w:rPr>
              <w:rFonts w:ascii="Arial" w:hAnsi="Arial" w:cs="Arial"/>
              <w:noProof/>
            </w:rPr>
          </w:pPr>
        </w:p>
        <w:p w14:paraId="25C36323" w14:textId="77777777" w:rsidR="00AA709D" w:rsidRDefault="00AA709D">
          <w:pPr>
            <w:rPr>
              <w:rFonts w:ascii="Arial" w:hAnsi="Arial" w:cs="Arial"/>
              <w:noProof/>
            </w:rPr>
          </w:pPr>
        </w:p>
        <w:p w14:paraId="6054F3D4" w14:textId="77777777" w:rsidR="00AA709D" w:rsidRDefault="00AA709D">
          <w:pPr>
            <w:rPr>
              <w:rFonts w:ascii="Arial" w:hAnsi="Arial" w:cs="Arial"/>
              <w:noProof/>
            </w:rPr>
          </w:pPr>
        </w:p>
        <w:p w14:paraId="45E19B54" w14:textId="77777777" w:rsidR="00AA709D" w:rsidRDefault="00AA709D">
          <w:pPr>
            <w:rPr>
              <w:rFonts w:ascii="Arial" w:hAnsi="Arial" w:cs="Arial"/>
              <w:noProof/>
            </w:rPr>
          </w:pPr>
        </w:p>
        <w:p w14:paraId="4AF1AA18" w14:textId="6E6DA406" w:rsidR="00AA709D" w:rsidRDefault="00931599">
          <w:pPr>
            <w:rPr>
              <w:rFonts w:ascii="Arial" w:hAnsi="Arial" w:cs="Arial"/>
              <w:noProof/>
            </w:rPr>
          </w:pPr>
          <w:r>
            <w:rPr>
              <w:rFonts w:ascii="Arial" w:hAnsi="Arial" w:cs="Arial"/>
              <w:noProof/>
            </w:rPr>
            <w:t xml:space="preserve">                                                                                                                   </w:t>
          </w:r>
          <w:r>
            <w:rPr>
              <w:rFonts w:ascii="Arial" w:hAnsi="Arial" w:cs="Arial"/>
              <w:noProof/>
            </w:rPr>
            <w:drawing>
              <wp:inline distT="0" distB="0" distL="0" distR="0" wp14:anchorId="54EFDCA2" wp14:editId="7F3A78BB">
                <wp:extent cx="760123" cy="609600"/>
                <wp:effectExtent l="0" t="0" r="1905" b="0"/>
                <wp:docPr id="298365202" name="Imagem 4" descr="Forma&#10;&#10;Descrição gerada automaticamente com confiança baix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8365202" name="Imagem 4" descr="Forma&#10;&#10;Descrição gerada automaticamente com confiança baixa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7907" cy="615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F8A4BCB" w14:textId="49996C1F" w:rsidR="006D5A72" w:rsidRPr="008D3CA6" w:rsidRDefault="006D5A72" w:rsidP="00AA709D">
          <w:pPr>
            <w:ind w:left="7788"/>
            <w:rPr>
              <w:rFonts w:ascii="Arial" w:hAnsi="Arial" w:cs="Arial"/>
            </w:rPr>
          </w:pPr>
          <w:r w:rsidRPr="008D3CA6">
            <w:rPr>
              <w:rFonts w:ascii="Arial" w:hAnsi="Arial" w:cs="Arial"/>
            </w:rPr>
            <w:br w:type="page"/>
          </w:r>
        </w:p>
      </w:sdtContent>
    </w:sdt>
    <w:sdt>
      <w:sdtPr>
        <w:id w:val="19716273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F6AA11D" w14:textId="41AA3BBC" w:rsidR="00840E63" w:rsidRDefault="00840E63">
          <w:pPr>
            <w:pStyle w:val="CabealhodoSumrio"/>
          </w:pPr>
          <w:r>
            <w:t>Sumário</w:t>
          </w:r>
        </w:p>
        <w:p w14:paraId="6DEE08D1" w14:textId="77777777" w:rsidR="00840E63" w:rsidRPr="00840E63" w:rsidRDefault="00840E63" w:rsidP="00840E63">
          <w:pPr>
            <w:rPr>
              <w:lang w:eastAsia="pt-BR"/>
            </w:rPr>
          </w:pPr>
        </w:p>
        <w:p w14:paraId="2A810A52" w14:textId="5C33D440" w:rsidR="007C33E1" w:rsidRDefault="00840E63">
          <w:pPr>
            <w:pStyle w:val="Sumrio1"/>
            <w:rPr>
              <w:rFonts w:asciiTheme="minorHAnsi" w:eastAsiaTheme="minorEastAsia" w:hAnsiTheme="minorHAnsi" w:cstheme="minorBidi"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31803" w:history="1">
            <w:r w:rsidR="007C33E1" w:rsidRPr="00E87E81">
              <w:rPr>
                <w:rStyle w:val="Hyperlink"/>
                <w:rFonts w:ascii="Arial" w:hAnsi="Arial" w:cs="Arial"/>
                <w:b/>
                <w:bCs/>
              </w:rPr>
              <w:t>Investimentos do Projeto</w:t>
            </w:r>
            <w:r w:rsidR="007C33E1">
              <w:rPr>
                <w:webHidden/>
              </w:rPr>
              <w:tab/>
            </w:r>
            <w:r w:rsidR="007C33E1">
              <w:rPr>
                <w:webHidden/>
              </w:rPr>
              <w:fldChar w:fldCharType="begin"/>
            </w:r>
            <w:r w:rsidR="007C33E1">
              <w:rPr>
                <w:webHidden/>
              </w:rPr>
              <w:instrText xml:space="preserve"> PAGEREF _Toc181231803 \h </w:instrText>
            </w:r>
            <w:r w:rsidR="007C33E1">
              <w:rPr>
                <w:webHidden/>
              </w:rPr>
            </w:r>
            <w:r w:rsidR="007C33E1">
              <w:rPr>
                <w:webHidden/>
              </w:rPr>
              <w:fldChar w:fldCharType="separate"/>
            </w:r>
            <w:r w:rsidR="007C33E1">
              <w:rPr>
                <w:webHidden/>
              </w:rPr>
              <w:t>2</w:t>
            </w:r>
            <w:r w:rsidR="007C33E1">
              <w:rPr>
                <w:webHidden/>
              </w:rPr>
              <w:fldChar w:fldCharType="end"/>
            </w:r>
          </w:hyperlink>
        </w:p>
        <w:p w14:paraId="3375AF13" w14:textId="77F0C60E" w:rsidR="007C33E1" w:rsidRDefault="007C33E1">
          <w:pPr>
            <w:pStyle w:val="Sumrio1"/>
            <w:rPr>
              <w:rFonts w:asciiTheme="minorHAnsi" w:eastAsiaTheme="minorEastAsia" w:hAnsiTheme="minorHAnsi" w:cstheme="minorBidi"/>
              <w:sz w:val="24"/>
              <w:szCs w:val="24"/>
              <w:lang w:eastAsia="pt-BR"/>
            </w:rPr>
          </w:pPr>
          <w:hyperlink w:anchor="_Toc181231804" w:history="1">
            <w:r w:rsidRPr="00E87E81">
              <w:rPr>
                <w:rStyle w:val="Hyperlink"/>
                <w:rFonts w:ascii="Arial" w:hAnsi="Arial" w:cs="Arial"/>
                <w:b/>
                <w:bCs/>
              </w:rPr>
              <w:t>O que é Licitação?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_Toc181231804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4CA4A16" w14:textId="255356A0" w:rsidR="007C33E1" w:rsidRDefault="007C33E1">
          <w:pPr>
            <w:pStyle w:val="Sumrio1"/>
            <w:rPr>
              <w:rFonts w:asciiTheme="minorHAnsi" w:eastAsiaTheme="minorEastAsia" w:hAnsiTheme="minorHAnsi" w:cstheme="minorBidi"/>
              <w:sz w:val="24"/>
              <w:szCs w:val="24"/>
              <w:lang w:eastAsia="pt-BR"/>
            </w:rPr>
          </w:pPr>
          <w:hyperlink w:anchor="_Toc181231805" w:history="1">
            <w:r w:rsidRPr="00E87E81">
              <w:rPr>
                <w:rStyle w:val="Hyperlink"/>
                <w:rFonts w:ascii="Arial" w:hAnsi="Arial" w:cs="Arial"/>
                <w:b/>
                <w:bCs/>
              </w:rPr>
              <w:t>Como Participar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_Toc181231805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F891432" w14:textId="2DF44E7A" w:rsidR="007C33E1" w:rsidRDefault="007C33E1">
          <w:pPr>
            <w:pStyle w:val="Sumrio1"/>
            <w:rPr>
              <w:rFonts w:asciiTheme="minorHAnsi" w:eastAsiaTheme="minorEastAsia" w:hAnsiTheme="minorHAnsi" w:cstheme="minorBidi"/>
              <w:sz w:val="24"/>
              <w:szCs w:val="24"/>
              <w:lang w:eastAsia="pt-BR"/>
            </w:rPr>
          </w:pPr>
          <w:hyperlink w:anchor="_Toc181231806" w:history="1">
            <w:r w:rsidRPr="00E87E81">
              <w:rPr>
                <w:rStyle w:val="Hyperlink"/>
                <w:rFonts w:ascii="Arial" w:hAnsi="Arial" w:cs="Arial"/>
                <w:b/>
                <w:bCs/>
              </w:rPr>
              <w:t>Etapas do Processo Licitatório: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_Toc181231806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8D892B6" w14:textId="02144F5F" w:rsidR="007C33E1" w:rsidRDefault="007C33E1">
          <w:pPr>
            <w:pStyle w:val="Sumrio1"/>
            <w:rPr>
              <w:rFonts w:asciiTheme="minorHAnsi" w:eastAsiaTheme="minorEastAsia" w:hAnsiTheme="minorHAnsi" w:cstheme="minorBidi"/>
              <w:sz w:val="24"/>
              <w:szCs w:val="24"/>
              <w:lang w:eastAsia="pt-BR"/>
            </w:rPr>
          </w:pPr>
          <w:hyperlink w:anchor="_Toc181231807" w:history="1">
            <w:r w:rsidRPr="00E87E81">
              <w:rPr>
                <w:rStyle w:val="Hyperlink"/>
                <w:rFonts w:ascii="Arial" w:hAnsi="Arial" w:cs="Arial"/>
                <w:b/>
                <w:bCs/>
              </w:rPr>
              <w:t>Modalidades de Licitação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_Toc181231807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8B3D55C" w14:textId="57813412" w:rsidR="00840E63" w:rsidRDefault="00840E63">
          <w:r>
            <w:rPr>
              <w:b/>
              <w:bCs/>
            </w:rPr>
            <w:fldChar w:fldCharType="end"/>
          </w:r>
        </w:p>
      </w:sdtContent>
    </w:sdt>
    <w:p w14:paraId="4ED05DBD" w14:textId="77777777" w:rsidR="00FB3878" w:rsidRPr="008D3CA6" w:rsidRDefault="00FB3878" w:rsidP="007520DA">
      <w:pPr>
        <w:pStyle w:val="Ttulo1"/>
        <w:jc w:val="center"/>
        <w:rPr>
          <w:rFonts w:ascii="Arial" w:hAnsi="Arial" w:cs="Arial"/>
        </w:rPr>
      </w:pPr>
    </w:p>
    <w:p w14:paraId="0156B9B3" w14:textId="77777777" w:rsidR="007520DA" w:rsidRPr="008D3CA6" w:rsidRDefault="007520DA" w:rsidP="007520DA">
      <w:pPr>
        <w:rPr>
          <w:rFonts w:ascii="Arial" w:hAnsi="Arial" w:cs="Arial"/>
        </w:rPr>
      </w:pPr>
    </w:p>
    <w:p w14:paraId="715C91EA" w14:textId="77777777" w:rsidR="007520DA" w:rsidRPr="008D3CA6" w:rsidRDefault="007520DA" w:rsidP="007520DA">
      <w:pPr>
        <w:rPr>
          <w:rFonts w:ascii="Arial" w:hAnsi="Arial" w:cs="Arial"/>
        </w:rPr>
      </w:pPr>
    </w:p>
    <w:p w14:paraId="21AA1EF5" w14:textId="77777777" w:rsidR="007520DA" w:rsidRPr="008D3CA6" w:rsidRDefault="007520DA" w:rsidP="007520DA">
      <w:pPr>
        <w:rPr>
          <w:rFonts w:ascii="Arial" w:hAnsi="Arial" w:cs="Arial"/>
        </w:rPr>
      </w:pPr>
    </w:p>
    <w:p w14:paraId="3E8E41EE" w14:textId="77777777" w:rsidR="007520DA" w:rsidRPr="008D3CA6" w:rsidRDefault="007520DA" w:rsidP="007520DA">
      <w:pPr>
        <w:rPr>
          <w:rFonts w:ascii="Arial" w:hAnsi="Arial" w:cs="Arial"/>
        </w:rPr>
      </w:pPr>
    </w:p>
    <w:p w14:paraId="4EAE5ECC" w14:textId="77777777" w:rsidR="007520DA" w:rsidRPr="008D3CA6" w:rsidRDefault="007520DA" w:rsidP="007520DA">
      <w:pPr>
        <w:rPr>
          <w:rFonts w:ascii="Arial" w:hAnsi="Arial" w:cs="Arial"/>
        </w:rPr>
      </w:pPr>
    </w:p>
    <w:p w14:paraId="0E4F7E29" w14:textId="77777777" w:rsidR="007520DA" w:rsidRPr="008D3CA6" w:rsidRDefault="007520DA" w:rsidP="007520DA">
      <w:pPr>
        <w:rPr>
          <w:rFonts w:ascii="Arial" w:hAnsi="Arial" w:cs="Arial"/>
        </w:rPr>
      </w:pPr>
    </w:p>
    <w:p w14:paraId="2EEE8C18" w14:textId="77777777" w:rsidR="007520DA" w:rsidRPr="008D3CA6" w:rsidRDefault="007520DA" w:rsidP="007520DA">
      <w:pPr>
        <w:rPr>
          <w:rFonts w:ascii="Arial" w:hAnsi="Arial" w:cs="Arial"/>
        </w:rPr>
      </w:pPr>
    </w:p>
    <w:p w14:paraId="49E3AA50" w14:textId="77777777" w:rsidR="007520DA" w:rsidRPr="008D3CA6" w:rsidRDefault="007520DA" w:rsidP="007520DA">
      <w:pPr>
        <w:rPr>
          <w:rFonts w:ascii="Arial" w:hAnsi="Arial" w:cs="Arial"/>
        </w:rPr>
      </w:pPr>
    </w:p>
    <w:p w14:paraId="123E5BF4" w14:textId="77777777" w:rsidR="007520DA" w:rsidRPr="008D3CA6" w:rsidRDefault="007520DA" w:rsidP="007520DA">
      <w:pPr>
        <w:rPr>
          <w:rFonts w:ascii="Arial" w:hAnsi="Arial" w:cs="Arial"/>
        </w:rPr>
      </w:pPr>
    </w:p>
    <w:p w14:paraId="0F0AE25D" w14:textId="77777777" w:rsidR="007520DA" w:rsidRPr="008D3CA6" w:rsidRDefault="007520DA" w:rsidP="007520DA">
      <w:pPr>
        <w:rPr>
          <w:rFonts w:ascii="Arial" w:hAnsi="Arial" w:cs="Arial"/>
        </w:rPr>
      </w:pPr>
    </w:p>
    <w:p w14:paraId="60836C2E" w14:textId="77777777" w:rsidR="007520DA" w:rsidRPr="008D3CA6" w:rsidRDefault="007520DA" w:rsidP="007520DA">
      <w:pPr>
        <w:rPr>
          <w:rFonts w:ascii="Arial" w:hAnsi="Arial" w:cs="Arial"/>
        </w:rPr>
      </w:pPr>
    </w:p>
    <w:p w14:paraId="1DF74FEF" w14:textId="77777777" w:rsidR="007520DA" w:rsidRPr="008D3CA6" w:rsidRDefault="007520DA" w:rsidP="007520DA">
      <w:pPr>
        <w:pStyle w:val="Ttulo1"/>
        <w:rPr>
          <w:rFonts w:ascii="Arial" w:hAnsi="Arial" w:cs="Arial"/>
        </w:rPr>
      </w:pPr>
    </w:p>
    <w:p w14:paraId="2147D03D" w14:textId="77777777" w:rsidR="008D3CA6" w:rsidRPr="008D3CA6" w:rsidRDefault="008D3CA6" w:rsidP="008D3CA6">
      <w:pPr>
        <w:pStyle w:val="Ttulo1"/>
        <w:rPr>
          <w:rFonts w:ascii="Arial" w:hAnsi="Arial" w:cs="Arial"/>
          <w:color w:val="auto"/>
          <w:sz w:val="96"/>
          <w:szCs w:val="96"/>
        </w:rPr>
      </w:pPr>
    </w:p>
    <w:p w14:paraId="09D05D46" w14:textId="77777777" w:rsidR="008D3CA6" w:rsidRPr="008D3CA6" w:rsidRDefault="008D3CA6" w:rsidP="008D3CA6">
      <w:pPr>
        <w:rPr>
          <w:rFonts w:ascii="Arial" w:hAnsi="Arial" w:cs="Arial"/>
        </w:rPr>
      </w:pPr>
    </w:p>
    <w:p w14:paraId="4E207B03" w14:textId="77777777" w:rsidR="00840E63" w:rsidRDefault="00840E63" w:rsidP="009808D0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36"/>
          <w:szCs w:val="36"/>
        </w:rPr>
      </w:pPr>
    </w:p>
    <w:p w14:paraId="7DD95F6F" w14:textId="77777777" w:rsidR="00840E63" w:rsidRDefault="00840E63" w:rsidP="00840E63"/>
    <w:p w14:paraId="05E7E76B" w14:textId="77777777" w:rsidR="00840E63" w:rsidRPr="00840E63" w:rsidRDefault="00840E63" w:rsidP="00840E63"/>
    <w:p w14:paraId="63078FED" w14:textId="0C0685B3" w:rsidR="009227C6" w:rsidRDefault="009227C6" w:rsidP="009227C6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36"/>
          <w:szCs w:val="36"/>
        </w:rPr>
      </w:pPr>
      <w:bookmarkStart w:id="0" w:name="_Toc181231803"/>
      <w:r>
        <w:rPr>
          <w:rFonts w:ascii="Arial" w:hAnsi="Arial" w:cs="Arial"/>
          <w:b/>
          <w:bCs/>
          <w:color w:val="auto"/>
          <w:sz w:val="36"/>
          <w:szCs w:val="36"/>
        </w:rPr>
        <w:lastRenderedPageBreak/>
        <w:t>Investimentos do Projeto</w:t>
      </w:r>
      <w:bookmarkEnd w:id="0"/>
    </w:p>
    <w:p w14:paraId="2B867E22" w14:textId="77777777" w:rsidR="00AF669B" w:rsidRPr="00AF669B" w:rsidRDefault="00AF669B" w:rsidP="00AF669B">
      <w:pPr>
        <w:rPr>
          <w:rFonts w:ascii="Arial" w:hAnsi="Arial" w:cs="Arial"/>
        </w:rPr>
      </w:pPr>
      <w:r w:rsidRPr="00AF669B">
        <w:rPr>
          <w:rFonts w:ascii="Arial" w:hAnsi="Arial" w:cs="Arial"/>
        </w:rPr>
        <w:t xml:space="preserve">Para o desenvolvimento da plataforma </w:t>
      </w:r>
      <w:r w:rsidRPr="00AF669B">
        <w:rPr>
          <w:rFonts w:ascii="Arial" w:hAnsi="Arial" w:cs="Arial"/>
          <w:b/>
          <w:bCs/>
        </w:rPr>
        <w:t>Look ID</w:t>
      </w:r>
      <w:r w:rsidRPr="00AF669B">
        <w:rPr>
          <w:rFonts w:ascii="Arial" w:hAnsi="Arial" w:cs="Arial"/>
        </w:rPr>
        <w:t xml:space="preserve">, alguns investimentos iniciais foram realizados em componentes e personalização. É importante observar que esses componentes, além de estarem disponíveis para compra no varejo, também podem ser adquiridos através de processos de </w:t>
      </w:r>
      <w:r w:rsidRPr="00AF669B">
        <w:rPr>
          <w:rFonts w:ascii="Arial" w:hAnsi="Arial" w:cs="Arial"/>
          <w:b/>
          <w:bCs/>
        </w:rPr>
        <w:t>licitação</w:t>
      </w:r>
      <w:r w:rsidRPr="00AF669B">
        <w:rPr>
          <w:rFonts w:ascii="Arial" w:hAnsi="Arial" w:cs="Arial"/>
        </w:rPr>
        <w:t>, o que pode possibilitar uma redução significativa nos custos para projetos de maior escala.</w:t>
      </w:r>
    </w:p>
    <w:p w14:paraId="61A1A29C" w14:textId="77777777" w:rsidR="00AF669B" w:rsidRPr="00AF669B" w:rsidRDefault="00AF669B" w:rsidP="00AF669B">
      <w:pPr>
        <w:rPr>
          <w:rFonts w:ascii="Arial" w:hAnsi="Arial" w:cs="Arial"/>
        </w:rPr>
      </w:pPr>
      <w:r w:rsidRPr="00AF669B">
        <w:rPr>
          <w:rFonts w:ascii="Arial" w:hAnsi="Arial" w:cs="Arial"/>
        </w:rPr>
        <w:t>Aqui estão os principais itens adquiridos:</w:t>
      </w:r>
    </w:p>
    <w:p w14:paraId="10E826B9" w14:textId="77777777" w:rsidR="00AF669B" w:rsidRPr="00AF669B" w:rsidRDefault="00AF669B" w:rsidP="00AF669B">
      <w:pPr>
        <w:numPr>
          <w:ilvl w:val="0"/>
          <w:numId w:val="6"/>
        </w:numPr>
        <w:rPr>
          <w:rFonts w:ascii="Arial" w:hAnsi="Arial" w:cs="Arial"/>
        </w:rPr>
      </w:pPr>
      <w:r w:rsidRPr="00AF669B">
        <w:rPr>
          <w:rFonts w:ascii="Arial" w:hAnsi="Arial" w:cs="Arial"/>
          <w:b/>
          <w:bCs/>
        </w:rPr>
        <w:t>ESP32</w:t>
      </w:r>
      <w:r w:rsidRPr="00AF669B">
        <w:rPr>
          <w:rFonts w:ascii="Arial" w:hAnsi="Arial" w:cs="Arial"/>
        </w:rPr>
        <w:t xml:space="preserve"> – R$ 44,66</w:t>
      </w:r>
      <w:r w:rsidRPr="00AF669B">
        <w:rPr>
          <w:rFonts w:ascii="Arial" w:hAnsi="Arial" w:cs="Arial"/>
        </w:rPr>
        <w:br/>
        <w:t>O microcontrolador ESP32 foi escolhido por sua eficiência e conectividade, sendo encontrado a esse valor no varejo. Em processos de licitação, esse componente pode ser obtido a preços mais competitivos, especialmente em compras de grandes quantidades.</w:t>
      </w:r>
    </w:p>
    <w:p w14:paraId="352237D6" w14:textId="1C1A89C7" w:rsidR="00AF669B" w:rsidRPr="00AF669B" w:rsidRDefault="00AF669B" w:rsidP="00AF669B">
      <w:pPr>
        <w:numPr>
          <w:ilvl w:val="0"/>
          <w:numId w:val="6"/>
        </w:numPr>
        <w:rPr>
          <w:rFonts w:ascii="Arial" w:hAnsi="Arial" w:cs="Arial"/>
        </w:rPr>
      </w:pPr>
      <w:r w:rsidRPr="00AF669B">
        <w:rPr>
          <w:rFonts w:ascii="Arial" w:hAnsi="Arial" w:cs="Arial"/>
          <w:b/>
          <w:bCs/>
        </w:rPr>
        <w:t>Arduino</w:t>
      </w:r>
      <w:r w:rsidR="002575B8">
        <w:rPr>
          <w:rFonts w:ascii="Arial" w:hAnsi="Arial" w:cs="Arial"/>
          <w:b/>
          <w:bCs/>
        </w:rPr>
        <w:t xml:space="preserve"> </w:t>
      </w:r>
      <w:r w:rsidRPr="00AF669B">
        <w:rPr>
          <w:rFonts w:ascii="Arial" w:hAnsi="Arial" w:cs="Arial"/>
        </w:rPr>
        <w:t>– R$ 40,00</w:t>
      </w:r>
      <w:r w:rsidRPr="00AF669B">
        <w:rPr>
          <w:rFonts w:ascii="Arial" w:hAnsi="Arial" w:cs="Arial"/>
        </w:rPr>
        <w:br/>
        <w:t>A placa Arduino Uno é essencial para a integração dos sistemas de controle e foi adquirida por R$ 40,00. Este item também é comumente incluído em licitações, podendo ser adquirido a custos reduzidos quando comprados em quantidades maiores.</w:t>
      </w:r>
    </w:p>
    <w:p w14:paraId="7CC4E228" w14:textId="77777777" w:rsidR="00AF669B" w:rsidRPr="00AF669B" w:rsidRDefault="00AF669B" w:rsidP="00AF669B">
      <w:pPr>
        <w:numPr>
          <w:ilvl w:val="0"/>
          <w:numId w:val="6"/>
        </w:numPr>
        <w:rPr>
          <w:rFonts w:ascii="Arial" w:hAnsi="Arial" w:cs="Arial"/>
        </w:rPr>
      </w:pPr>
      <w:r w:rsidRPr="00AF669B">
        <w:rPr>
          <w:rFonts w:ascii="Arial" w:hAnsi="Arial" w:cs="Arial"/>
          <w:b/>
          <w:bCs/>
        </w:rPr>
        <w:t>Cartões RFID</w:t>
      </w:r>
      <w:r w:rsidRPr="00AF669B">
        <w:rPr>
          <w:rFonts w:ascii="Arial" w:hAnsi="Arial" w:cs="Arial"/>
        </w:rPr>
        <w:t xml:space="preserve"> – R$ 88,52</w:t>
      </w:r>
      <w:r w:rsidRPr="00AF669B">
        <w:rPr>
          <w:rFonts w:ascii="Arial" w:hAnsi="Arial" w:cs="Arial"/>
        </w:rPr>
        <w:br/>
        <w:t xml:space="preserve">Para a plataforma </w:t>
      </w:r>
      <w:r w:rsidRPr="00AF669B">
        <w:rPr>
          <w:rFonts w:ascii="Arial" w:hAnsi="Arial" w:cs="Arial"/>
          <w:b/>
          <w:bCs/>
        </w:rPr>
        <w:t>Look ID</w:t>
      </w:r>
      <w:r w:rsidRPr="00AF669B">
        <w:rPr>
          <w:rFonts w:ascii="Arial" w:hAnsi="Arial" w:cs="Arial"/>
        </w:rPr>
        <w:t xml:space="preserve">, foram adquiridos </w:t>
      </w:r>
      <w:r w:rsidRPr="00AF669B">
        <w:rPr>
          <w:rFonts w:ascii="Arial" w:hAnsi="Arial" w:cs="Arial"/>
          <w:b/>
          <w:bCs/>
        </w:rPr>
        <w:t>40 cartões RFID</w:t>
      </w:r>
      <w:r w:rsidRPr="00AF669B">
        <w:rPr>
          <w:rFonts w:ascii="Arial" w:hAnsi="Arial" w:cs="Arial"/>
        </w:rPr>
        <w:t xml:space="preserve"> a um custo unitário de R$ 2,21, totalizando R$ 88,52. Esse custo pode ser ainda mais reduzido se incluído em licitações, o que permite a compra em massa e negociações mais vantajosas.</w:t>
      </w:r>
    </w:p>
    <w:p w14:paraId="28251B6F" w14:textId="77777777" w:rsidR="00AF669B" w:rsidRPr="00AF669B" w:rsidRDefault="00AF669B" w:rsidP="00AF669B">
      <w:pPr>
        <w:numPr>
          <w:ilvl w:val="0"/>
          <w:numId w:val="6"/>
        </w:numPr>
        <w:rPr>
          <w:rFonts w:ascii="Arial" w:hAnsi="Arial" w:cs="Arial"/>
        </w:rPr>
      </w:pPr>
      <w:r w:rsidRPr="00AF669B">
        <w:rPr>
          <w:rFonts w:ascii="Arial" w:hAnsi="Arial" w:cs="Arial"/>
          <w:b/>
          <w:bCs/>
        </w:rPr>
        <w:t>Personalização dos Cartões</w:t>
      </w:r>
      <w:r w:rsidRPr="00AF669B">
        <w:rPr>
          <w:rFonts w:ascii="Arial" w:hAnsi="Arial" w:cs="Arial"/>
        </w:rPr>
        <w:t xml:space="preserve"> – R$ 33,00</w:t>
      </w:r>
      <w:r w:rsidRPr="00AF669B">
        <w:rPr>
          <w:rFonts w:ascii="Arial" w:hAnsi="Arial" w:cs="Arial"/>
        </w:rPr>
        <w:br/>
        <w:t xml:space="preserve">A personalização foi realizada ao custo de </w:t>
      </w:r>
      <w:r w:rsidRPr="00AF669B">
        <w:rPr>
          <w:rFonts w:ascii="Arial" w:hAnsi="Arial" w:cs="Arial"/>
          <w:b/>
          <w:bCs/>
        </w:rPr>
        <w:t>R$ 1,00 por cartão</w:t>
      </w:r>
      <w:r w:rsidRPr="00AF669B">
        <w:rPr>
          <w:rFonts w:ascii="Arial" w:hAnsi="Arial" w:cs="Arial"/>
        </w:rPr>
        <w:t>, totalizando R$ 33,00. Empresas especializadas em personalização frequentemente participam de processos licitatórios, onde é possível obter descontos em pedidos maiores.</w:t>
      </w:r>
    </w:p>
    <w:p w14:paraId="79C4752E" w14:textId="77777777" w:rsidR="005413CC" w:rsidRDefault="005413CC" w:rsidP="00AF669B">
      <w:pPr>
        <w:rPr>
          <w:rFonts w:ascii="Arial" w:hAnsi="Arial" w:cs="Arial"/>
          <w:b/>
          <w:bCs/>
        </w:rPr>
      </w:pPr>
    </w:p>
    <w:p w14:paraId="0512DAE3" w14:textId="00D06DDC" w:rsidR="005413CC" w:rsidRDefault="00AF669B" w:rsidP="00AF669B">
      <w:pPr>
        <w:rPr>
          <w:rFonts w:ascii="Arial" w:hAnsi="Arial" w:cs="Arial"/>
          <w:b/>
          <w:bCs/>
        </w:rPr>
      </w:pPr>
      <w:r w:rsidRPr="00AF669B">
        <w:rPr>
          <w:rFonts w:ascii="Arial" w:hAnsi="Arial" w:cs="Arial"/>
          <w:b/>
          <w:bCs/>
        </w:rPr>
        <w:t>Resumo dos Investimentos</w:t>
      </w:r>
    </w:p>
    <w:p w14:paraId="12844442" w14:textId="4C97ABAF" w:rsidR="00AF669B" w:rsidRDefault="002575B8" w:rsidP="00AF669B">
      <w:pPr>
        <w:rPr>
          <w:rFonts w:ascii="Arial" w:hAnsi="Arial" w:cs="Arial"/>
          <w:b/>
          <w:bCs/>
        </w:rPr>
      </w:pPr>
      <w:r w:rsidRPr="002575B8">
        <w:drawing>
          <wp:inline distT="0" distB="0" distL="0" distR="0" wp14:anchorId="2C8CA86A" wp14:editId="5C01D00F">
            <wp:extent cx="4314825" cy="962025"/>
            <wp:effectExtent l="0" t="0" r="9525" b="9525"/>
            <wp:docPr id="124349332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62D4" w14:textId="77777777" w:rsidR="002575B8" w:rsidRDefault="002575B8" w:rsidP="00AF669B">
      <w:pPr>
        <w:rPr>
          <w:rFonts w:ascii="Arial" w:hAnsi="Arial" w:cs="Arial"/>
          <w:b/>
          <w:bCs/>
        </w:rPr>
      </w:pPr>
    </w:p>
    <w:p w14:paraId="4AD027DE" w14:textId="394C8649" w:rsidR="00AF669B" w:rsidRPr="00AF669B" w:rsidRDefault="00AF669B" w:rsidP="00AF669B">
      <w:pPr>
        <w:rPr>
          <w:rFonts w:ascii="Arial" w:hAnsi="Arial" w:cs="Arial"/>
        </w:rPr>
      </w:pPr>
      <w:r w:rsidRPr="00AF669B">
        <w:rPr>
          <w:rFonts w:ascii="Arial" w:hAnsi="Arial" w:cs="Arial"/>
          <w:b/>
          <w:bCs/>
        </w:rPr>
        <w:t>Total Investido:</w:t>
      </w:r>
      <w:r w:rsidRPr="00AF669B">
        <w:rPr>
          <w:rFonts w:ascii="Arial" w:hAnsi="Arial" w:cs="Arial"/>
        </w:rPr>
        <w:t xml:space="preserve"> </w:t>
      </w:r>
      <w:r w:rsidRPr="00AF669B">
        <w:rPr>
          <w:rFonts w:ascii="Arial" w:hAnsi="Arial" w:cs="Arial"/>
          <w:highlight w:val="yellow"/>
        </w:rPr>
        <w:t>R$ 206,18</w:t>
      </w:r>
    </w:p>
    <w:p w14:paraId="2E965ED8" w14:textId="77777777" w:rsidR="00AF669B" w:rsidRPr="00AF669B" w:rsidRDefault="00AF669B" w:rsidP="00AF669B">
      <w:pPr>
        <w:rPr>
          <w:rFonts w:ascii="Arial" w:hAnsi="Arial" w:cs="Arial"/>
        </w:rPr>
      </w:pPr>
      <w:r w:rsidRPr="00AF669B">
        <w:rPr>
          <w:rFonts w:ascii="Arial" w:hAnsi="Arial" w:cs="Arial"/>
        </w:rPr>
        <w:t xml:space="preserve">Dessa forma, além do mercado varejista e de atacado, a aquisição desses componentes e serviços por meio de licitações oferece uma alternativa vantajosa, promovendo economia e facilitando o planejamento financeiro para a expansão do </w:t>
      </w:r>
      <w:r w:rsidRPr="00AF669B">
        <w:rPr>
          <w:rFonts w:ascii="Arial" w:hAnsi="Arial" w:cs="Arial"/>
          <w:b/>
          <w:bCs/>
        </w:rPr>
        <w:t>Look ID</w:t>
      </w:r>
      <w:r w:rsidRPr="00AF669B">
        <w:rPr>
          <w:rFonts w:ascii="Arial" w:hAnsi="Arial" w:cs="Arial"/>
        </w:rPr>
        <w:t>.</w:t>
      </w:r>
    </w:p>
    <w:p w14:paraId="1108E7B8" w14:textId="77777777" w:rsidR="00AF669B" w:rsidRPr="00AF669B" w:rsidRDefault="00AF669B" w:rsidP="00AF669B"/>
    <w:p w14:paraId="70E49D23" w14:textId="38FC7B62" w:rsidR="00860FB6" w:rsidRPr="009808D0" w:rsidRDefault="006D5A72" w:rsidP="009808D0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36"/>
          <w:szCs w:val="36"/>
        </w:rPr>
      </w:pPr>
      <w:bookmarkStart w:id="1" w:name="_Toc181231804"/>
      <w:r w:rsidRPr="008D3CA6">
        <w:rPr>
          <w:rFonts w:ascii="Arial" w:hAnsi="Arial" w:cs="Arial"/>
          <w:b/>
          <w:bCs/>
          <w:color w:val="auto"/>
          <w:sz w:val="36"/>
          <w:szCs w:val="36"/>
        </w:rPr>
        <w:lastRenderedPageBreak/>
        <w:t xml:space="preserve">O que é </w:t>
      </w:r>
      <w:r w:rsidR="008D3CA6">
        <w:rPr>
          <w:rFonts w:ascii="Arial" w:hAnsi="Arial" w:cs="Arial"/>
          <w:b/>
          <w:bCs/>
          <w:color w:val="auto"/>
          <w:sz w:val="36"/>
          <w:szCs w:val="36"/>
        </w:rPr>
        <w:t>L</w:t>
      </w:r>
      <w:r w:rsidRPr="008D3CA6">
        <w:rPr>
          <w:rFonts w:ascii="Arial" w:hAnsi="Arial" w:cs="Arial"/>
          <w:b/>
          <w:bCs/>
          <w:color w:val="auto"/>
          <w:sz w:val="36"/>
          <w:szCs w:val="36"/>
        </w:rPr>
        <w:t>icitação?</w:t>
      </w:r>
      <w:bookmarkEnd w:id="1"/>
    </w:p>
    <w:p w14:paraId="676CE1BD" w14:textId="734A5995" w:rsidR="006D5A72" w:rsidRPr="008D3CA6" w:rsidRDefault="006D5A72" w:rsidP="009808D0">
      <w:pPr>
        <w:spacing w:line="360" w:lineRule="auto"/>
        <w:jc w:val="both"/>
        <w:rPr>
          <w:rFonts w:ascii="Arial" w:hAnsi="Arial" w:cs="Arial"/>
        </w:rPr>
      </w:pPr>
      <w:r w:rsidRPr="008D3CA6">
        <w:rPr>
          <w:rFonts w:ascii="Arial" w:hAnsi="Arial" w:cs="Arial"/>
        </w:rPr>
        <w:t xml:space="preserve">Licitação é um procedimento administrativo essencial para a Administração Pública, voltado a garantir a seleção da proposta mais vantajosa em contratações de obras, serviços, compras e alienações. Esse processo visa assegurar que os recursos públicos sejam utilizados de forma eficiente, respeitando princípios de transparência, </w:t>
      </w:r>
      <w:r w:rsidRPr="008D3CA6">
        <w:rPr>
          <w:rFonts w:ascii="Arial" w:hAnsi="Arial" w:cs="Arial"/>
        </w:rPr>
        <w:t>igualdade e economicidade</w:t>
      </w:r>
      <w:r w:rsidRPr="008D3CA6">
        <w:rPr>
          <w:rFonts w:ascii="Arial" w:hAnsi="Arial" w:cs="Arial"/>
        </w:rPr>
        <w:t>. A obrigatoriedade de licitar está estabelecida no artigo 37, inciso XXI, da Constituição Federal, que determina que as administrações públicas devem seguir critérios de isonomia e eficiência ao gerenciar contratações. A regulamentação desse procedimento ocorre através da Lei nº 14.133/2021, que dispõe sobre as normas gerais de licitação e contratação para as administrações públicas, substituindo as normas anteriormente vigentes (Lei nº 8.666/1993) e incorporando novos critérios que modernizam o processo de licitação.</w:t>
      </w:r>
      <w:r w:rsidR="008D3CA6" w:rsidRPr="008D3CA6">
        <w:rPr>
          <w:rFonts w:ascii="Arial" w:hAnsi="Arial" w:cs="Arial"/>
        </w:rPr>
        <w:t xml:space="preserve"> A nova lei acabou </w:t>
      </w:r>
      <w:r w:rsidR="008D3CA6" w:rsidRPr="008D3CA6">
        <w:rPr>
          <w:rFonts w:ascii="Arial" w:hAnsi="Arial" w:cs="Arial"/>
        </w:rPr>
        <w:t>modernizando o processo e introduzindo aspectos como a fase preparatória e o plano de contratações anual. A Lei nº 14.133/2021 integra práticas de governança, compliance, e responsabilização, destacando a adoção de um plano de contratações com base em estudos de viabilidade técnica e econômica, visando assegurar o melhor uso dos recursos públicos e maior controle e transparência.</w:t>
      </w:r>
    </w:p>
    <w:p w14:paraId="22954AC9" w14:textId="77777777" w:rsidR="008D3CA6" w:rsidRPr="008D3CA6" w:rsidRDefault="008D3CA6" w:rsidP="009808D0">
      <w:pPr>
        <w:spacing w:line="360" w:lineRule="auto"/>
        <w:jc w:val="both"/>
        <w:rPr>
          <w:rFonts w:ascii="Arial" w:hAnsi="Arial" w:cs="Arial"/>
        </w:rPr>
      </w:pPr>
      <w:r w:rsidRPr="008D3CA6">
        <w:rPr>
          <w:rFonts w:ascii="Arial" w:hAnsi="Arial" w:cs="Arial"/>
        </w:rPr>
        <w:t>Principais aspectos da nova legislação:</w:t>
      </w:r>
    </w:p>
    <w:p w14:paraId="5462D52A" w14:textId="77777777" w:rsidR="008D3CA6" w:rsidRPr="008D3CA6" w:rsidRDefault="008D3CA6" w:rsidP="009808D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D3CA6">
        <w:rPr>
          <w:rFonts w:ascii="Arial" w:hAnsi="Arial" w:cs="Arial"/>
          <w:b/>
          <w:bCs/>
        </w:rPr>
        <w:t>Planejamento</w:t>
      </w:r>
      <w:r w:rsidRPr="008D3CA6">
        <w:rPr>
          <w:rFonts w:ascii="Arial" w:hAnsi="Arial" w:cs="Arial"/>
        </w:rPr>
        <w:t>: Reforça a fase preparatória e a obrigatoriedade de planejamento para as contratações públicas.</w:t>
      </w:r>
    </w:p>
    <w:p w14:paraId="6E98856C" w14:textId="77777777" w:rsidR="008D3CA6" w:rsidRPr="008D3CA6" w:rsidRDefault="008D3CA6" w:rsidP="009808D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D3CA6">
        <w:rPr>
          <w:rFonts w:ascii="Arial" w:hAnsi="Arial" w:cs="Arial"/>
          <w:b/>
          <w:bCs/>
        </w:rPr>
        <w:t>Princípios</w:t>
      </w:r>
      <w:r w:rsidRPr="008D3CA6">
        <w:rPr>
          <w:rFonts w:ascii="Arial" w:hAnsi="Arial" w:cs="Arial"/>
        </w:rPr>
        <w:t>: Introduz os princípios do desenvolvimento sustentável, governança e transparência.</w:t>
      </w:r>
    </w:p>
    <w:p w14:paraId="6C435FEA" w14:textId="77777777" w:rsidR="008D3CA6" w:rsidRPr="008D3CA6" w:rsidRDefault="008D3CA6" w:rsidP="009808D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D3CA6">
        <w:rPr>
          <w:rFonts w:ascii="Arial" w:hAnsi="Arial" w:cs="Arial"/>
          <w:b/>
          <w:bCs/>
        </w:rPr>
        <w:t>Modalidades</w:t>
      </w:r>
      <w:r w:rsidRPr="008D3CA6">
        <w:rPr>
          <w:rFonts w:ascii="Arial" w:hAnsi="Arial" w:cs="Arial"/>
        </w:rPr>
        <w:t>: Mantém e redefine modalidades, como Concorrência, Concurso e Leilão, além do Diálogo Competitivo, nova modalidade que favorece negociações para contratações complexas.</w:t>
      </w:r>
    </w:p>
    <w:p w14:paraId="6FC3928F" w14:textId="77777777" w:rsidR="008D3CA6" w:rsidRPr="008D3CA6" w:rsidRDefault="008D3CA6" w:rsidP="009808D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D3CA6">
        <w:rPr>
          <w:rFonts w:ascii="Arial" w:hAnsi="Arial" w:cs="Arial"/>
          <w:b/>
          <w:bCs/>
        </w:rPr>
        <w:t>Critérios de Julgamento</w:t>
      </w:r>
      <w:r w:rsidRPr="008D3CA6">
        <w:rPr>
          <w:rFonts w:ascii="Arial" w:hAnsi="Arial" w:cs="Arial"/>
        </w:rPr>
        <w:t>: Estabelece critérios como menor preço, maior desconto, e técnica e preço, permitindo maior flexibilidade na seleção das propostas.</w:t>
      </w:r>
    </w:p>
    <w:p w14:paraId="3CDA7036" w14:textId="77777777" w:rsidR="008D3CA6" w:rsidRDefault="008D3CA6" w:rsidP="009808D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D3CA6">
        <w:rPr>
          <w:rFonts w:ascii="Arial" w:hAnsi="Arial" w:cs="Arial"/>
          <w:b/>
          <w:bCs/>
        </w:rPr>
        <w:t>Responsabilização</w:t>
      </w:r>
      <w:r w:rsidRPr="008D3CA6">
        <w:rPr>
          <w:rFonts w:ascii="Arial" w:hAnsi="Arial" w:cs="Arial"/>
        </w:rPr>
        <w:t>: Institui mecanismos de controle e responsabilidade, tanto para gestores quanto para empresas contratadas.</w:t>
      </w:r>
    </w:p>
    <w:p w14:paraId="084464A6" w14:textId="77777777" w:rsidR="00D8523A" w:rsidRDefault="00D8523A" w:rsidP="009808D0">
      <w:pPr>
        <w:spacing w:line="360" w:lineRule="auto"/>
        <w:jc w:val="both"/>
        <w:rPr>
          <w:rFonts w:ascii="Arial" w:hAnsi="Arial" w:cs="Arial"/>
        </w:rPr>
      </w:pPr>
    </w:p>
    <w:p w14:paraId="224C5F4A" w14:textId="77777777" w:rsidR="00D8523A" w:rsidRDefault="00D8523A" w:rsidP="009808D0">
      <w:pPr>
        <w:spacing w:line="360" w:lineRule="auto"/>
        <w:jc w:val="both"/>
        <w:rPr>
          <w:rFonts w:ascii="Arial" w:hAnsi="Arial" w:cs="Arial"/>
        </w:rPr>
      </w:pPr>
    </w:p>
    <w:p w14:paraId="2D52E2E5" w14:textId="017C6A94" w:rsidR="00D8523A" w:rsidRPr="00840E63" w:rsidRDefault="00D8523A" w:rsidP="00840E63">
      <w:pPr>
        <w:pStyle w:val="Ttulo1"/>
        <w:rPr>
          <w:rFonts w:ascii="Arial" w:hAnsi="Arial" w:cs="Arial"/>
          <w:b/>
          <w:bCs/>
          <w:color w:val="auto"/>
          <w:sz w:val="36"/>
          <w:szCs w:val="36"/>
        </w:rPr>
      </w:pPr>
      <w:bookmarkStart w:id="2" w:name="_Toc181231805"/>
      <w:r w:rsidRPr="00840E63">
        <w:rPr>
          <w:rFonts w:ascii="Arial" w:hAnsi="Arial" w:cs="Arial"/>
          <w:b/>
          <w:bCs/>
          <w:color w:val="auto"/>
          <w:sz w:val="36"/>
          <w:szCs w:val="36"/>
        </w:rPr>
        <w:lastRenderedPageBreak/>
        <w:t xml:space="preserve">Como </w:t>
      </w:r>
      <w:r w:rsidR="009808D0" w:rsidRPr="00840E63">
        <w:rPr>
          <w:rFonts w:ascii="Arial" w:hAnsi="Arial" w:cs="Arial"/>
          <w:b/>
          <w:bCs/>
          <w:color w:val="auto"/>
          <w:sz w:val="36"/>
          <w:szCs w:val="36"/>
        </w:rPr>
        <w:t>P</w:t>
      </w:r>
      <w:r w:rsidRPr="00840E63">
        <w:rPr>
          <w:rFonts w:ascii="Arial" w:hAnsi="Arial" w:cs="Arial"/>
          <w:b/>
          <w:bCs/>
          <w:color w:val="auto"/>
          <w:sz w:val="36"/>
          <w:szCs w:val="36"/>
        </w:rPr>
        <w:t>articipar</w:t>
      </w:r>
      <w:bookmarkEnd w:id="2"/>
    </w:p>
    <w:p w14:paraId="253689D8" w14:textId="77777777" w:rsidR="00D8523A" w:rsidRPr="00D8523A" w:rsidRDefault="00D8523A" w:rsidP="009808D0">
      <w:pPr>
        <w:spacing w:line="360" w:lineRule="auto"/>
        <w:jc w:val="both"/>
        <w:rPr>
          <w:rFonts w:ascii="Arial" w:hAnsi="Arial" w:cs="Arial"/>
        </w:rPr>
      </w:pPr>
      <w:r w:rsidRPr="00D8523A">
        <w:rPr>
          <w:rFonts w:ascii="Arial" w:hAnsi="Arial" w:cs="Arial"/>
        </w:rPr>
        <w:t>Para se habilitar em uma licitação escolar, siga os passos abaixo para garantir o cumprimento das exigências legais e aumentar as chances de sucesso:</w:t>
      </w:r>
    </w:p>
    <w:p w14:paraId="3852EDF3" w14:textId="77777777" w:rsidR="00D8523A" w:rsidRPr="00D8523A" w:rsidRDefault="00D8523A" w:rsidP="009808D0">
      <w:pPr>
        <w:spacing w:line="360" w:lineRule="auto"/>
        <w:jc w:val="both"/>
        <w:rPr>
          <w:rFonts w:ascii="Arial" w:hAnsi="Arial" w:cs="Arial"/>
          <w:b/>
          <w:bCs/>
        </w:rPr>
      </w:pPr>
      <w:r w:rsidRPr="00D8523A">
        <w:rPr>
          <w:rFonts w:ascii="Arial" w:hAnsi="Arial" w:cs="Arial"/>
          <w:b/>
          <w:bCs/>
        </w:rPr>
        <w:t>1. Acesse o Edital</w:t>
      </w:r>
    </w:p>
    <w:p w14:paraId="607F4BE2" w14:textId="77777777" w:rsidR="00D8523A" w:rsidRPr="00D8523A" w:rsidRDefault="00D8523A" w:rsidP="009808D0">
      <w:pPr>
        <w:spacing w:line="360" w:lineRule="auto"/>
        <w:jc w:val="both"/>
        <w:rPr>
          <w:rFonts w:ascii="Arial" w:hAnsi="Arial" w:cs="Arial"/>
        </w:rPr>
      </w:pPr>
      <w:r w:rsidRPr="00D8523A">
        <w:rPr>
          <w:rFonts w:ascii="Arial" w:hAnsi="Arial" w:cs="Arial"/>
        </w:rPr>
        <w:t xml:space="preserve">Consulte os editais disponíveis no </w:t>
      </w:r>
      <w:r w:rsidRPr="00D8523A">
        <w:rPr>
          <w:rFonts w:ascii="Arial" w:hAnsi="Arial" w:cs="Arial"/>
          <w:b/>
          <w:bCs/>
        </w:rPr>
        <w:t>Portal da Transparência</w:t>
      </w:r>
      <w:r w:rsidRPr="00D8523A">
        <w:rPr>
          <w:rFonts w:ascii="Arial" w:hAnsi="Arial" w:cs="Arial"/>
        </w:rPr>
        <w:t xml:space="preserve"> ou no site específico da instituição responsável pela licitação. O edital é o documento oficial que detalha todas as condições e requisitos para participação no processo.</w:t>
      </w:r>
    </w:p>
    <w:p w14:paraId="0E8EF752" w14:textId="77777777" w:rsidR="00D8523A" w:rsidRPr="00D8523A" w:rsidRDefault="00D8523A" w:rsidP="009808D0">
      <w:pPr>
        <w:spacing w:line="360" w:lineRule="auto"/>
        <w:jc w:val="both"/>
        <w:rPr>
          <w:rFonts w:ascii="Arial" w:hAnsi="Arial" w:cs="Arial"/>
          <w:b/>
          <w:bCs/>
        </w:rPr>
      </w:pPr>
      <w:r w:rsidRPr="00D8523A">
        <w:rPr>
          <w:rFonts w:ascii="Arial" w:hAnsi="Arial" w:cs="Arial"/>
          <w:b/>
          <w:bCs/>
        </w:rPr>
        <w:t>2. Prepare a Documentação</w:t>
      </w:r>
    </w:p>
    <w:p w14:paraId="1DB2AC94" w14:textId="77777777" w:rsidR="00D8523A" w:rsidRPr="00D8523A" w:rsidRDefault="00D8523A" w:rsidP="009808D0">
      <w:pPr>
        <w:spacing w:line="360" w:lineRule="auto"/>
        <w:jc w:val="both"/>
        <w:rPr>
          <w:rFonts w:ascii="Arial" w:hAnsi="Arial" w:cs="Arial"/>
        </w:rPr>
      </w:pPr>
      <w:r w:rsidRPr="00D8523A">
        <w:rPr>
          <w:rFonts w:ascii="Arial" w:hAnsi="Arial" w:cs="Arial"/>
        </w:rPr>
        <w:t>Organize toda a documentação solicitada no edital, que pode incluir:</w:t>
      </w:r>
    </w:p>
    <w:p w14:paraId="6A936E8C" w14:textId="77777777" w:rsidR="00D8523A" w:rsidRPr="00D8523A" w:rsidRDefault="00D8523A" w:rsidP="009808D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8523A">
        <w:rPr>
          <w:rFonts w:ascii="Arial" w:hAnsi="Arial" w:cs="Arial"/>
          <w:b/>
          <w:bCs/>
        </w:rPr>
        <w:t>Certidões de Regularidade Fiscal</w:t>
      </w:r>
      <w:r w:rsidRPr="00D8523A">
        <w:rPr>
          <w:rFonts w:ascii="Arial" w:hAnsi="Arial" w:cs="Arial"/>
        </w:rPr>
        <w:t xml:space="preserve"> (INSS, FGTS, e Receita Federal).</w:t>
      </w:r>
    </w:p>
    <w:p w14:paraId="3504E752" w14:textId="77777777" w:rsidR="00D8523A" w:rsidRPr="00D8523A" w:rsidRDefault="00D8523A" w:rsidP="009808D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8523A">
        <w:rPr>
          <w:rFonts w:ascii="Arial" w:hAnsi="Arial" w:cs="Arial"/>
          <w:b/>
          <w:bCs/>
        </w:rPr>
        <w:t>Comprovantes de Idoneidade</w:t>
      </w:r>
      <w:r w:rsidRPr="00D8523A">
        <w:rPr>
          <w:rFonts w:ascii="Arial" w:hAnsi="Arial" w:cs="Arial"/>
        </w:rPr>
        <w:t xml:space="preserve"> da empresa e dos sócios.</w:t>
      </w:r>
    </w:p>
    <w:p w14:paraId="182B154D" w14:textId="77777777" w:rsidR="00D8523A" w:rsidRPr="00D8523A" w:rsidRDefault="00D8523A" w:rsidP="009808D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8523A">
        <w:rPr>
          <w:rFonts w:ascii="Arial" w:hAnsi="Arial" w:cs="Arial"/>
          <w:b/>
          <w:bCs/>
        </w:rPr>
        <w:t>Comprovação de Capacidade Técnica</w:t>
      </w:r>
      <w:r w:rsidRPr="00D8523A">
        <w:rPr>
          <w:rFonts w:ascii="Arial" w:hAnsi="Arial" w:cs="Arial"/>
        </w:rPr>
        <w:t>, se necessário.</w:t>
      </w:r>
    </w:p>
    <w:p w14:paraId="47DCDCA6" w14:textId="77777777" w:rsidR="00D8523A" w:rsidRPr="00D8523A" w:rsidRDefault="00D8523A" w:rsidP="009808D0">
      <w:pPr>
        <w:spacing w:line="360" w:lineRule="auto"/>
        <w:jc w:val="both"/>
        <w:rPr>
          <w:rFonts w:ascii="Arial" w:hAnsi="Arial" w:cs="Arial"/>
        </w:rPr>
      </w:pPr>
      <w:r w:rsidRPr="00D8523A">
        <w:rPr>
          <w:rFonts w:ascii="Arial" w:hAnsi="Arial" w:cs="Arial"/>
        </w:rPr>
        <w:t>Esses documentos devem estar em dia, pois a falta de algum item pode acarretar desclassificação.</w:t>
      </w:r>
    </w:p>
    <w:p w14:paraId="7F09B68D" w14:textId="77777777" w:rsidR="00D8523A" w:rsidRPr="00D8523A" w:rsidRDefault="00D8523A" w:rsidP="009808D0">
      <w:pPr>
        <w:spacing w:line="360" w:lineRule="auto"/>
        <w:jc w:val="both"/>
        <w:rPr>
          <w:rFonts w:ascii="Arial" w:hAnsi="Arial" w:cs="Arial"/>
          <w:b/>
          <w:bCs/>
        </w:rPr>
      </w:pPr>
      <w:r w:rsidRPr="00D8523A">
        <w:rPr>
          <w:rFonts w:ascii="Arial" w:hAnsi="Arial" w:cs="Arial"/>
          <w:b/>
          <w:bCs/>
        </w:rPr>
        <w:t>3. Elabore a Proposta</w:t>
      </w:r>
    </w:p>
    <w:p w14:paraId="32AD2ECB" w14:textId="77777777" w:rsidR="00D8523A" w:rsidRPr="00D8523A" w:rsidRDefault="00D8523A" w:rsidP="009808D0">
      <w:pPr>
        <w:spacing w:line="360" w:lineRule="auto"/>
        <w:jc w:val="both"/>
        <w:rPr>
          <w:rFonts w:ascii="Arial" w:hAnsi="Arial" w:cs="Arial"/>
        </w:rPr>
      </w:pPr>
      <w:r w:rsidRPr="00D8523A">
        <w:rPr>
          <w:rFonts w:ascii="Arial" w:hAnsi="Arial" w:cs="Arial"/>
        </w:rPr>
        <w:t>Desenvolva uma proposta detalhada e competitiva que esteja em conformidade com as especificações do edital. Garanta que os valores e prazos apresentados sejam compatíveis com a realidade do mercado e com a execução do serviço ou fornecimento de materiais.</w:t>
      </w:r>
    </w:p>
    <w:p w14:paraId="38E8E70E" w14:textId="77777777" w:rsidR="00D8523A" w:rsidRPr="00D8523A" w:rsidRDefault="00D8523A" w:rsidP="009808D0">
      <w:pPr>
        <w:spacing w:line="360" w:lineRule="auto"/>
        <w:jc w:val="both"/>
        <w:rPr>
          <w:rFonts w:ascii="Arial" w:hAnsi="Arial" w:cs="Arial"/>
          <w:b/>
          <w:bCs/>
        </w:rPr>
      </w:pPr>
      <w:r w:rsidRPr="00D8523A">
        <w:rPr>
          <w:rFonts w:ascii="Arial" w:hAnsi="Arial" w:cs="Arial"/>
          <w:b/>
          <w:bCs/>
        </w:rPr>
        <w:t>4. Participe da Licitação</w:t>
      </w:r>
    </w:p>
    <w:p w14:paraId="59F4DE99" w14:textId="77777777" w:rsidR="00D8523A" w:rsidRPr="00D8523A" w:rsidRDefault="00D8523A" w:rsidP="009808D0">
      <w:pPr>
        <w:spacing w:line="360" w:lineRule="auto"/>
        <w:jc w:val="both"/>
        <w:rPr>
          <w:rFonts w:ascii="Arial" w:hAnsi="Arial" w:cs="Arial"/>
        </w:rPr>
      </w:pPr>
      <w:r w:rsidRPr="00D8523A">
        <w:rPr>
          <w:rFonts w:ascii="Arial" w:hAnsi="Arial" w:cs="Arial"/>
        </w:rPr>
        <w:t>Submeta sua proposta dentro dos prazos e locais especificados no edital. Em muitos casos, a entrega ocorre de forma presencial, mas algumas modalidades permitem o envio digital, conforme as regras do edital.</w:t>
      </w:r>
    </w:p>
    <w:p w14:paraId="220C7D9C" w14:textId="77777777" w:rsidR="00D8523A" w:rsidRPr="00D8523A" w:rsidRDefault="00D8523A" w:rsidP="009808D0">
      <w:pPr>
        <w:spacing w:line="360" w:lineRule="auto"/>
        <w:jc w:val="both"/>
        <w:rPr>
          <w:rFonts w:ascii="Arial" w:hAnsi="Arial" w:cs="Arial"/>
          <w:b/>
          <w:bCs/>
        </w:rPr>
      </w:pPr>
      <w:r w:rsidRPr="00D8523A">
        <w:rPr>
          <w:rFonts w:ascii="Arial" w:hAnsi="Arial" w:cs="Arial"/>
          <w:b/>
          <w:bCs/>
        </w:rPr>
        <w:t>Dicas Adicionais</w:t>
      </w:r>
    </w:p>
    <w:p w14:paraId="543B7DF9" w14:textId="77777777" w:rsidR="00D8523A" w:rsidRPr="00D8523A" w:rsidRDefault="00D8523A" w:rsidP="009808D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D8523A">
        <w:rPr>
          <w:rFonts w:ascii="Arial" w:hAnsi="Arial" w:cs="Arial"/>
          <w:b/>
          <w:bCs/>
        </w:rPr>
        <w:t>Fique Atento aos Prazos</w:t>
      </w:r>
      <w:r w:rsidRPr="00D8523A">
        <w:rPr>
          <w:rFonts w:ascii="Arial" w:hAnsi="Arial" w:cs="Arial"/>
        </w:rPr>
        <w:t>: Cada etapa do processo licitatório tem prazos específicos que devem ser rigorosamente cumpridos.</w:t>
      </w:r>
    </w:p>
    <w:p w14:paraId="65558FB2" w14:textId="1E2186FF" w:rsidR="009808D0" w:rsidRDefault="00D8523A" w:rsidP="009808D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D8523A">
        <w:rPr>
          <w:rFonts w:ascii="Arial" w:hAnsi="Arial" w:cs="Arial"/>
          <w:b/>
          <w:bCs/>
        </w:rPr>
        <w:t>Utilize o Portal Nacional de Contratações Públicas (PNCP)</w:t>
      </w:r>
      <w:r w:rsidRPr="00D8523A">
        <w:rPr>
          <w:rFonts w:ascii="Arial" w:hAnsi="Arial" w:cs="Arial"/>
        </w:rPr>
        <w:t>: Esse portal reúne informações sobre licitações em todo o país e pode ser um recurso útil para identificar novas oportunidades.</w:t>
      </w:r>
    </w:p>
    <w:p w14:paraId="6D80E2B9" w14:textId="29EC7855" w:rsidR="009808D0" w:rsidRDefault="009808D0" w:rsidP="00840E63">
      <w:pPr>
        <w:pStyle w:val="Ttulo1"/>
        <w:rPr>
          <w:rFonts w:ascii="Arial" w:hAnsi="Arial" w:cs="Arial"/>
          <w:b/>
          <w:bCs/>
          <w:color w:val="auto"/>
          <w:sz w:val="36"/>
          <w:szCs w:val="36"/>
        </w:rPr>
      </w:pPr>
      <w:bookmarkStart w:id="3" w:name="_Toc181231806"/>
      <w:r w:rsidRPr="00840E63">
        <w:rPr>
          <w:rFonts w:ascii="Arial" w:hAnsi="Arial" w:cs="Arial"/>
          <w:b/>
          <w:bCs/>
          <w:color w:val="auto"/>
          <w:sz w:val="36"/>
          <w:szCs w:val="36"/>
        </w:rPr>
        <w:lastRenderedPageBreak/>
        <w:t>Etapas do Processo Licitatório:</w:t>
      </w:r>
      <w:bookmarkEnd w:id="3"/>
    </w:p>
    <w:p w14:paraId="065D3D02" w14:textId="77777777" w:rsidR="00840E63" w:rsidRPr="00840E63" w:rsidRDefault="00840E63" w:rsidP="00840E63"/>
    <w:p w14:paraId="54EBC1B6" w14:textId="77777777" w:rsidR="009808D0" w:rsidRPr="009808D0" w:rsidRDefault="009808D0" w:rsidP="009808D0">
      <w:pPr>
        <w:spacing w:line="360" w:lineRule="auto"/>
        <w:jc w:val="both"/>
        <w:rPr>
          <w:rFonts w:ascii="Arial" w:hAnsi="Arial" w:cs="Arial"/>
        </w:rPr>
      </w:pPr>
      <w:r w:rsidRPr="009808D0">
        <w:rPr>
          <w:rFonts w:ascii="Arial" w:hAnsi="Arial" w:cs="Arial"/>
        </w:rPr>
        <w:t>O processo licitatório segue uma sequência de fases e modalidades que garantem transparência, competitividade e isonomia na contratação pública, conforme estabelecido pela legislação brasileira.</w:t>
      </w:r>
    </w:p>
    <w:p w14:paraId="2891622F" w14:textId="77777777" w:rsidR="009808D0" w:rsidRPr="009808D0" w:rsidRDefault="009808D0" w:rsidP="009808D0">
      <w:pPr>
        <w:spacing w:line="360" w:lineRule="auto"/>
        <w:jc w:val="both"/>
        <w:rPr>
          <w:rFonts w:ascii="Arial" w:hAnsi="Arial" w:cs="Arial"/>
        </w:rPr>
      </w:pPr>
      <w:r w:rsidRPr="009808D0">
        <w:rPr>
          <w:rFonts w:ascii="Arial" w:hAnsi="Arial" w:cs="Arial"/>
        </w:rPr>
        <w:t>O processo licitatório divide-se em várias fases, que devem ser seguidas rigorosamente para assegurar o cumprimento das normas legais:</w:t>
      </w:r>
    </w:p>
    <w:p w14:paraId="6C7070AD" w14:textId="77777777" w:rsidR="009808D0" w:rsidRPr="009808D0" w:rsidRDefault="009808D0" w:rsidP="009808D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808D0">
        <w:rPr>
          <w:rFonts w:ascii="Arial" w:hAnsi="Arial" w:cs="Arial"/>
          <w:b/>
          <w:bCs/>
        </w:rPr>
        <w:t>Fase Preparatória</w:t>
      </w:r>
      <w:r w:rsidRPr="009808D0">
        <w:rPr>
          <w:rFonts w:ascii="Arial" w:hAnsi="Arial" w:cs="Arial"/>
        </w:rPr>
        <w:t>: Envolve o planejamento da licitação, incluindo a definição do objeto a ser contratado, a análise de viabilidade, e a estimativa de custos. Essa fase busca garantir que o processo seja executado com clareza e eficiência.</w:t>
      </w:r>
    </w:p>
    <w:p w14:paraId="309F8141" w14:textId="77777777" w:rsidR="009808D0" w:rsidRPr="009808D0" w:rsidRDefault="009808D0" w:rsidP="009808D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808D0">
        <w:rPr>
          <w:rFonts w:ascii="Arial" w:hAnsi="Arial" w:cs="Arial"/>
          <w:b/>
          <w:bCs/>
        </w:rPr>
        <w:t>Divulgação do Edital</w:t>
      </w:r>
      <w:r w:rsidRPr="009808D0">
        <w:rPr>
          <w:rFonts w:ascii="Arial" w:hAnsi="Arial" w:cs="Arial"/>
        </w:rPr>
        <w:t>: Publicação do edital que contém todas as informações necessárias, como especificações técnicas, prazos, critérios de julgamento, e exigências documentais. O edital é publicado nos meios oficiais para garantir ampla divulgação.</w:t>
      </w:r>
    </w:p>
    <w:p w14:paraId="722E5D5F" w14:textId="77777777" w:rsidR="009808D0" w:rsidRPr="009808D0" w:rsidRDefault="009808D0" w:rsidP="009808D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808D0">
        <w:rPr>
          <w:rFonts w:ascii="Arial" w:hAnsi="Arial" w:cs="Arial"/>
          <w:b/>
          <w:bCs/>
        </w:rPr>
        <w:t>Apresentação de Propostas</w:t>
      </w:r>
      <w:r w:rsidRPr="009808D0">
        <w:rPr>
          <w:rFonts w:ascii="Arial" w:hAnsi="Arial" w:cs="Arial"/>
        </w:rPr>
        <w:t>: Os participantes interessados (licitantes) apresentam suas propostas, obedecendo às diretrizes e prazos estabelecidos no edital.</w:t>
      </w:r>
    </w:p>
    <w:p w14:paraId="77C0FFA4" w14:textId="77777777" w:rsidR="009808D0" w:rsidRPr="009808D0" w:rsidRDefault="009808D0" w:rsidP="009808D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808D0">
        <w:rPr>
          <w:rFonts w:ascii="Arial" w:hAnsi="Arial" w:cs="Arial"/>
          <w:b/>
          <w:bCs/>
        </w:rPr>
        <w:t>Julgamento</w:t>
      </w:r>
      <w:r w:rsidRPr="009808D0">
        <w:rPr>
          <w:rFonts w:ascii="Arial" w:hAnsi="Arial" w:cs="Arial"/>
        </w:rPr>
        <w:t>: Nesta fase, as propostas são analisadas com base nos critérios do edital (menor preço, técnica e preço, ou outro critério específico). As propostas que atendem aos requisitos são classificadas.</w:t>
      </w:r>
    </w:p>
    <w:p w14:paraId="421C39C7" w14:textId="77777777" w:rsidR="009808D0" w:rsidRPr="009808D0" w:rsidRDefault="009808D0" w:rsidP="009808D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808D0">
        <w:rPr>
          <w:rFonts w:ascii="Arial" w:hAnsi="Arial" w:cs="Arial"/>
          <w:b/>
          <w:bCs/>
        </w:rPr>
        <w:t>Habilitação</w:t>
      </w:r>
      <w:r w:rsidRPr="009808D0">
        <w:rPr>
          <w:rFonts w:ascii="Arial" w:hAnsi="Arial" w:cs="Arial"/>
        </w:rPr>
        <w:t>: Verifica-se a regularidade documental dos licitantes que tiveram suas propostas aprovadas, como certidões fiscais, comprovantes de qualificação técnica e documentos de idoneidade.</w:t>
      </w:r>
    </w:p>
    <w:p w14:paraId="4FE1633B" w14:textId="77777777" w:rsidR="009808D0" w:rsidRPr="009808D0" w:rsidRDefault="009808D0" w:rsidP="009808D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808D0">
        <w:rPr>
          <w:rFonts w:ascii="Arial" w:hAnsi="Arial" w:cs="Arial"/>
          <w:b/>
          <w:bCs/>
        </w:rPr>
        <w:t>Recursal</w:t>
      </w:r>
      <w:r w:rsidRPr="009808D0">
        <w:rPr>
          <w:rFonts w:ascii="Arial" w:hAnsi="Arial" w:cs="Arial"/>
        </w:rPr>
        <w:t>: Os participantes podem interpor recursos, caso julguem necessário, assegurando o direito à ampla defesa e ao contraditório.</w:t>
      </w:r>
    </w:p>
    <w:p w14:paraId="14A8A368" w14:textId="77777777" w:rsidR="009808D0" w:rsidRPr="009808D0" w:rsidRDefault="009808D0" w:rsidP="009808D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808D0">
        <w:rPr>
          <w:rFonts w:ascii="Arial" w:hAnsi="Arial" w:cs="Arial"/>
          <w:b/>
          <w:bCs/>
        </w:rPr>
        <w:t>Homologação</w:t>
      </w:r>
      <w:r w:rsidRPr="009808D0">
        <w:rPr>
          <w:rFonts w:ascii="Arial" w:hAnsi="Arial" w:cs="Arial"/>
        </w:rPr>
        <w:t>: Consiste na aprovação final do resultado da licitação, formalizando a contratação do vencedor.</w:t>
      </w:r>
    </w:p>
    <w:p w14:paraId="295BEDC9" w14:textId="77777777" w:rsidR="009808D0" w:rsidRDefault="009808D0" w:rsidP="009808D0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32AA8D5" w14:textId="77777777" w:rsidR="009808D0" w:rsidRDefault="009808D0" w:rsidP="009808D0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D23484F" w14:textId="77777777" w:rsidR="009808D0" w:rsidRDefault="009808D0" w:rsidP="009808D0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4917F82" w14:textId="7D99DF47" w:rsidR="009808D0" w:rsidRDefault="009808D0" w:rsidP="00840E63">
      <w:pPr>
        <w:pStyle w:val="Ttulo1"/>
        <w:rPr>
          <w:rFonts w:ascii="Arial" w:hAnsi="Arial" w:cs="Arial"/>
          <w:b/>
          <w:bCs/>
          <w:color w:val="auto"/>
          <w:sz w:val="36"/>
          <w:szCs w:val="36"/>
        </w:rPr>
      </w:pPr>
      <w:bookmarkStart w:id="4" w:name="_Toc181231807"/>
      <w:r w:rsidRPr="00840E63">
        <w:rPr>
          <w:rFonts w:ascii="Arial" w:hAnsi="Arial" w:cs="Arial"/>
          <w:b/>
          <w:bCs/>
          <w:color w:val="auto"/>
          <w:sz w:val="36"/>
          <w:szCs w:val="36"/>
        </w:rPr>
        <w:lastRenderedPageBreak/>
        <w:t>Modalidades de Licitação</w:t>
      </w:r>
      <w:bookmarkEnd w:id="4"/>
    </w:p>
    <w:p w14:paraId="6A53F007" w14:textId="77777777" w:rsidR="00840E63" w:rsidRPr="00840E63" w:rsidRDefault="00840E63" w:rsidP="00840E63"/>
    <w:p w14:paraId="7CD576F0" w14:textId="77777777" w:rsidR="009808D0" w:rsidRPr="009808D0" w:rsidRDefault="009808D0" w:rsidP="009808D0">
      <w:pPr>
        <w:spacing w:line="360" w:lineRule="auto"/>
        <w:jc w:val="both"/>
        <w:rPr>
          <w:rFonts w:ascii="Arial" w:hAnsi="Arial" w:cs="Arial"/>
        </w:rPr>
      </w:pPr>
      <w:r w:rsidRPr="009808D0">
        <w:rPr>
          <w:rFonts w:ascii="Arial" w:hAnsi="Arial" w:cs="Arial"/>
        </w:rPr>
        <w:t>As modalidades de licitação são definidas conforme o valor e a complexidade do objeto a ser contratado. As principais modalidades incluem:</w:t>
      </w:r>
    </w:p>
    <w:p w14:paraId="2440D7CA" w14:textId="77777777" w:rsidR="009808D0" w:rsidRPr="009808D0" w:rsidRDefault="009808D0" w:rsidP="009808D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9808D0">
        <w:rPr>
          <w:rFonts w:ascii="Arial" w:hAnsi="Arial" w:cs="Arial"/>
          <w:b/>
          <w:bCs/>
        </w:rPr>
        <w:t>Concorrência</w:t>
      </w:r>
      <w:r w:rsidRPr="009808D0">
        <w:rPr>
          <w:rFonts w:ascii="Arial" w:hAnsi="Arial" w:cs="Arial"/>
        </w:rPr>
        <w:t>: Modalidade utilizada para contratos de maior valor ou complexidade, como grandes obras e serviços. É aberta a qualquer interessado que atenda aos requisitos de habilitação.</w:t>
      </w:r>
    </w:p>
    <w:p w14:paraId="66A32AEF" w14:textId="77777777" w:rsidR="009808D0" w:rsidRPr="009808D0" w:rsidRDefault="009808D0" w:rsidP="009808D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9808D0">
        <w:rPr>
          <w:rFonts w:ascii="Arial" w:hAnsi="Arial" w:cs="Arial"/>
          <w:b/>
          <w:bCs/>
        </w:rPr>
        <w:t>Pregão</w:t>
      </w:r>
      <w:r w:rsidRPr="009808D0">
        <w:rPr>
          <w:rFonts w:ascii="Arial" w:hAnsi="Arial" w:cs="Arial"/>
        </w:rPr>
        <w:t>: Voltada para a aquisição de bens e serviços comuns (não especializados), em que o critério é geralmente o menor preço. O pregão pode ocorrer na forma presencial ou eletrônica e é amplamente utilizado por sua rapidez e eficiência.</w:t>
      </w:r>
    </w:p>
    <w:p w14:paraId="1CB308C4" w14:textId="77777777" w:rsidR="009808D0" w:rsidRDefault="009808D0" w:rsidP="009808D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9808D0">
        <w:rPr>
          <w:rFonts w:ascii="Arial" w:hAnsi="Arial" w:cs="Arial"/>
          <w:b/>
          <w:bCs/>
        </w:rPr>
        <w:t>Concurso</w:t>
      </w:r>
      <w:r w:rsidRPr="009808D0">
        <w:rPr>
          <w:rFonts w:ascii="Arial" w:hAnsi="Arial" w:cs="Arial"/>
        </w:rPr>
        <w:t>: Usada para a seleção de trabalhos técnicos, científicos ou artísticos, onde a escolha se baseia na melhor proposta, conforme o julgamento de uma comissão específica.</w:t>
      </w:r>
    </w:p>
    <w:p w14:paraId="41B8D70A" w14:textId="77777777" w:rsidR="007C33E1" w:rsidRPr="007C33E1" w:rsidRDefault="007C33E1" w:rsidP="007C33E1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1DF7E18E" w14:textId="77777777" w:rsidR="007C33E1" w:rsidRPr="007C33E1" w:rsidRDefault="007C33E1" w:rsidP="007C33E1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7C33E1">
        <w:rPr>
          <w:rFonts w:ascii="Arial" w:hAnsi="Arial" w:cs="Arial"/>
          <w:b/>
          <w:bCs/>
          <w:sz w:val="32"/>
          <w:szCs w:val="32"/>
        </w:rPr>
        <w:t xml:space="preserve">Quais são os documentos necessários para participar de uma licitação? </w:t>
      </w:r>
    </w:p>
    <w:p w14:paraId="02E14259" w14:textId="77777777" w:rsidR="007C33E1" w:rsidRPr="007C33E1" w:rsidRDefault="007C33E1" w:rsidP="007C33E1">
      <w:pPr>
        <w:spacing w:line="360" w:lineRule="auto"/>
        <w:jc w:val="both"/>
        <w:rPr>
          <w:rFonts w:ascii="Arial" w:hAnsi="Arial" w:cs="Arial"/>
        </w:rPr>
      </w:pPr>
      <w:r w:rsidRPr="007C33E1">
        <w:rPr>
          <w:rFonts w:ascii="Arial" w:hAnsi="Arial" w:cs="Arial"/>
        </w:rPr>
        <w:t>Toda a documentação pertinente à licitação — incluindo propostas, conjuntos de documentos, certidões, declarações, entre outros — deve ser analisada individualmente pela Administração Pública, com o objetivo de identificar eventuais erros ou omissões. Os documentos necessários para participar de uma licitação, conforme exigido pela Lei 8.666/93, geralmente incluem:</w:t>
      </w:r>
    </w:p>
    <w:p w14:paraId="16BB0B4E" w14:textId="77777777" w:rsidR="007C33E1" w:rsidRPr="007C33E1" w:rsidRDefault="007C33E1" w:rsidP="007C33E1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7C33E1">
        <w:rPr>
          <w:rFonts w:ascii="Arial" w:hAnsi="Arial" w:cs="Arial"/>
        </w:rPr>
        <w:t>Habilitação jurídica</w:t>
      </w:r>
    </w:p>
    <w:p w14:paraId="20AD60F1" w14:textId="77777777" w:rsidR="007C33E1" w:rsidRPr="007C33E1" w:rsidRDefault="007C33E1" w:rsidP="007C33E1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7C33E1">
        <w:rPr>
          <w:rFonts w:ascii="Arial" w:hAnsi="Arial" w:cs="Arial"/>
        </w:rPr>
        <w:t>Regularidade fiscal</w:t>
      </w:r>
    </w:p>
    <w:p w14:paraId="366CD179" w14:textId="77777777" w:rsidR="007C33E1" w:rsidRPr="007C33E1" w:rsidRDefault="007C33E1" w:rsidP="007C33E1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7C33E1">
        <w:rPr>
          <w:rFonts w:ascii="Arial" w:hAnsi="Arial" w:cs="Arial"/>
        </w:rPr>
        <w:t>Qualificação técnica</w:t>
      </w:r>
    </w:p>
    <w:p w14:paraId="07ACD338" w14:textId="77777777" w:rsidR="007C33E1" w:rsidRPr="007C33E1" w:rsidRDefault="007C33E1" w:rsidP="007C33E1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7C33E1">
        <w:rPr>
          <w:rFonts w:ascii="Arial" w:hAnsi="Arial" w:cs="Arial"/>
        </w:rPr>
        <w:t>Cumprimento do inciso V do artigo 27 da Lei 8.666/93</w:t>
      </w:r>
    </w:p>
    <w:p w14:paraId="76BEC5B7" w14:textId="77777777" w:rsidR="009808D0" w:rsidRPr="009808D0" w:rsidRDefault="009808D0" w:rsidP="007C33E1">
      <w:pPr>
        <w:spacing w:line="360" w:lineRule="auto"/>
        <w:jc w:val="both"/>
        <w:rPr>
          <w:rFonts w:ascii="Arial" w:hAnsi="Arial" w:cs="Arial"/>
        </w:rPr>
      </w:pPr>
    </w:p>
    <w:sectPr w:rsidR="009808D0" w:rsidRPr="009808D0" w:rsidSect="00D8523A"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B57B4" w14:textId="77777777" w:rsidR="00B17DC0" w:rsidRDefault="00B17DC0" w:rsidP="00860FB6">
      <w:pPr>
        <w:spacing w:after="0" w:line="240" w:lineRule="auto"/>
      </w:pPr>
      <w:r>
        <w:separator/>
      </w:r>
    </w:p>
  </w:endnote>
  <w:endnote w:type="continuationSeparator" w:id="0">
    <w:p w14:paraId="70F9506F" w14:textId="77777777" w:rsidR="00B17DC0" w:rsidRDefault="00B17DC0" w:rsidP="00860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07496220"/>
      <w:docPartObj>
        <w:docPartGallery w:val="Page Numbers (Bottom of Page)"/>
        <w:docPartUnique/>
      </w:docPartObj>
    </w:sdtPr>
    <w:sdtContent>
      <w:p w14:paraId="24706C95" w14:textId="7CC551A1" w:rsidR="00860FB6" w:rsidRDefault="00D8523A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A713ED" wp14:editId="237AA10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949158020" name="Elips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7B44B14" w14:textId="77777777" w:rsidR="00D8523A" w:rsidRDefault="00D8523A">
                              <w:pPr>
                                <w:pStyle w:val="Rodap"/>
                                <w:rPr>
                                  <w:color w:val="156082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156082" w:themeColor="accent1"/>
                                </w:rPr>
                                <w:t>2</w:t>
                              </w:r>
                              <w:r>
                                <w:rPr>
                                  <w:color w:val="156082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4FA713ED" id="Elipse 2" o:spid="_x0000_s1027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57B44B14" w14:textId="77777777" w:rsidR="00D8523A" w:rsidRDefault="00D8523A">
                        <w:pPr>
                          <w:pStyle w:val="Rodap"/>
                          <w:rPr>
                            <w:color w:val="156082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156082" w:themeColor="accent1"/>
                          </w:rPr>
                          <w:t>2</w:t>
                        </w:r>
                        <w:r>
                          <w:rPr>
                            <w:color w:val="156082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C7A1C" w14:textId="77777777" w:rsidR="00B17DC0" w:rsidRDefault="00B17DC0" w:rsidP="00860FB6">
      <w:pPr>
        <w:spacing w:after="0" w:line="240" w:lineRule="auto"/>
      </w:pPr>
      <w:r>
        <w:separator/>
      </w:r>
    </w:p>
  </w:footnote>
  <w:footnote w:type="continuationSeparator" w:id="0">
    <w:p w14:paraId="4AB4F371" w14:textId="77777777" w:rsidR="00B17DC0" w:rsidRDefault="00B17DC0" w:rsidP="00860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67E9A" w14:textId="78B3D9CC" w:rsidR="00860FB6" w:rsidRDefault="009227C6">
    <w:pPr>
      <w:pStyle w:val="Cabealho"/>
      <w:jc w:val="right"/>
    </w:pPr>
    <w:r>
      <w:rPr>
        <w:rFonts w:ascii="Arial" w:hAnsi="Arial" w:cs="Arial"/>
        <w:noProof/>
      </w:rPr>
      <w:t xml:space="preserve">                 </w:t>
    </w:r>
    <w:r>
      <w:rPr>
        <w:rFonts w:ascii="Arial" w:hAnsi="Arial" w:cs="Arial"/>
        <w:noProof/>
      </w:rPr>
      <w:drawing>
        <wp:inline distT="0" distB="0" distL="0" distR="0" wp14:anchorId="5DE0AC06" wp14:editId="79B0073B">
          <wp:extent cx="439446" cy="352425"/>
          <wp:effectExtent l="0" t="0" r="0" b="0"/>
          <wp:docPr id="269181680" name="Imagem 4" descr="For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365202" name="Imagem 4" descr="Forma&#10;&#10;Descrição gerada automaticamente com confiança baixa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6353" cy="357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385C03" w14:textId="77777777" w:rsidR="00860FB6" w:rsidRDefault="00860FB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DBAE0" w14:textId="2F4D6128" w:rsidR="009227C6" w:rsidRDefault="009227C6">
    <w:pPr>
      <w:pStyle w:val="Cabealho"/>
    </w:pPr>
    <w:r>
      <w:rPr>
        <w:rFonts w:ascii="Arial" w:hAnsi="Arial" w:cs="Arial"/>
        <w:noProof/>
      </w:rPr>
      <w:t xml:space="preserve">                             </w:t>
    </w:r>
  </w:p>
  <w:p w14:paraId="79C3BF0B" w14:textId="77777777" w:rsidR="009227C6" w:rsidRDefault="009227C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5F8C"/>
    <w:multiLevelType w:val="multilevel"/>
    <w:tmpl w:val="B17A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65AF3"/>
    <w:multiLevelType w:val="multilevel"/>
    <w:tmpl w:val="D1D6A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23AB1"/>
    <w:multiLevelType w:val="multilevel"/>
    <w:tmpl w:val="9152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B7965"/>
    <w:multiLevelType w:val="multilevel"/>
    <w:tmpl w:val="F964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D7BC1"/>
    <w:multiLevelType w:val="multilevel"/>
    <w:tmpl w:val="E60C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E0E57"/>
    <w:multiLevelType w:val="multilevel"/>
    <w:tmpl w:val="90D8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226AA"/>
    <w:multiLevelType w:val="multilevel"/>
    <w:tmpl w:val="E2C2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323725">
    <w:abstractNumId w:val="3"/>
  </w:num>
  <w:num w:numId="2" w16cid:durableId="1161382894">
    <w:abstractNumId w:val="2"/>
  </w:num>
  <w:num w:numId="3" w16cid:durableId="121852574">
    <w:abstractNumId w:val="4"/>
  </w:num>
  <w:num w:numId="4" w16cid:durableId="236208177">
    <w:abstractNumId w:val="0"/>
  </w:num>
  <w:num w:numId="5" w16cid:durableId="1335646161">
    <w:abstractNumId w:val="5"/>
  </w:num>
  <w:num w:numId="6" w16cid:durableId="160779754">
    <w:abstractNumId w:val="1"/>
  </w:num>
  <w:num w:numId="7" w16cid:durableId="18949981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DA"/>
    <w:rsid w:val="000C5B05"/>
    <w:rsid w:val="00166300"/>
    <w:rsid w:val="002575B8"/>
    <w:rsid w:val="00296652"/>
    <w:rsid w:val="005413CC"/>
    <w:rsid w:val="006D5A72"/>
    <w:rsid w:val="007520DA"/>
    <w:rsid w:val="00772E0F"/>
    <w:rsid w:val="007C33E1"/>
    <w:rsid w:val="00840E63"/>
    <w:rsid w:val="00860FB6"/>
    <w:rsid w:val="008D3CA6"/>
    <w:rsid w:val="00915855"/>
    <w:rsid w:val="009227C6"/>
    <w:rsid w:val="00931599"/>
    <w:rsid w:val="009808D0"/>
    <w:rsid w:val="00AA709D"/>
    <w:rsid w:val="00AD2C80"/>
    <w:rsid w:val="00AF669B"/>
    <w:rsid w:val="00B17DC0"/>
    <w:rsid w:val="00D8523A"/>
    <w:rsid w:val="00FA0EE7"/>
    <w:rsid w:val="00FB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BDE3A"/>
  <w15:chartTrackingRefBased/>
  <w15:docId w15:val="{49034B28-98A3-47A1-AA24-0D031EB4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2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2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2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2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2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2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2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2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2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2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2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2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20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20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20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20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20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20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2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2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2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2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2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20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20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20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2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20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20DA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7520DA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520DA"/>
    <w:rPr>
      <w:rFonts w:eastAsiaTheme="minorEastAsia"/>
      <w:kern w:val="0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6D5A72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D5A72"/>
    <w:pPr>
      <w:tabs>
        <w:tab w:val="right" w:leader="dot" w:pos="8494"/>
      </w:tabs>
      <w:spacing w:after="100"/>
    </w:pPr>
    <w:rPr>
      <w:rFonts w:ascii="Times New Roman" w:hAnsi="Times New Roman" w:cs="Times New Roman"/>
      <w:noProof/>
    </w:rPr>
  </w:style>
  <w:style w:type="character" w:styleId="Hyperlink">
    <w:name w:val="Hyperlink"/>
    <w:basedOn w:val="Fontepargpadro"/>
    <w:uiPriority w:val="99"/>
    <w:unhideWhenUsed/>
    <w:rsid w:val="006D5A72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D3CA6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8D3CA6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860F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0FB6"/>
  </w:style>
  <w:style w:type="paragraph" w:styleId="Rodap">
    <w:name w:val="footer"/>
    <w:basedOn w:val="Normal"/>
    <w:link w:val="RodapChar"/>
    <w:uiPriority w:val="99"/>
    <w:unhideWhenUsed/>
    <w:rsid w:val="00860F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0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DE943-5A21-4495-99F9-B75CA4D4A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1415</Words>
  <Characters>7642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pROCESSO DE LICITAÇÃO</vt:lpstr>
    </vt:vector>
  </TitlesOfParts>
  <Company>Look-I</Company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pROCESSO Financerio</dc:title>
  <dc:subject/>
  <dc:creator>Ricardo Matos</dc:creator>
  <cp:keywords/>
  <dc:description/>
  <cp:lastModifiedBy>Ricardo Matos</cp:lastModifiedBy>
  <cp:revision>4</cp:revision>
  <dcterms:created xsi:type="dcterms:W3CDTF">2024-10-31T04:42:00Z</dcterms:created>
  <dcterms:modified xsi:type="dcterms:W3CDTF">2024-10-31T04:49:00Z</dcterms:modified>
</cp:coreProperties>
</file>