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-279399</wp:posOffset>
                </wp:positionV>
                <wp:extent cx="950277" cy="771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16715" y="3400588"/>
                          <a:ext cx="125857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superscript"/>
                              </w:rPr>
                              <w:t xml:space="preserve">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do Questionário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-279399</wp:posOffset>
                </wp:positionV>
                <wp:extent cx="950277" cy="77152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277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-276224</wp:posOffset>
                </wp:positionH>
                <wp:positionV relativeFrom="paragraph">
                  <wp:posOffset>0</wp:posOffset>
                </wp:positionV>
                <wp:extent cx="7160578" cy="16787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54758" y="2941800"/>
                          <a:ext cx="718248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Universidade Federal do Recôncavo da Bahia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Questionário Proposta de cuidado centrado na mulher e seus desfechos perinatais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Meu nome é ________. Estamos fazendo um acompanhamento de todas as mulheres e grávidas desta unidade. Isso é feito para saber melhor como a Sra. e seu neném estão durante a gravidez. Convide-a para participar da pesquisa e responder o questionário. Em caso afirmativo, apresente o termo de consentimento livre e esclarecido, e se necessário leia para a mulher/ gestante e colete assinatura ou impressão digital. Se a gestante não aceitar participar, agradeça a atenção e encerre. Se a gestante aceitar participar, apresente o TCLE e pegue a assinatura (em duas vias, uma fica com ela)/digital. LEMBRE-SE, a gestante deve estar no 1º trimestre de gestação.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Horário de Início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: ___:___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-276224</wp:posOffset>
                </wp:positionH>
                <wp:positionV relativeFrom="paragraph">
                  <wp:posOffset>0</wp:posOffset>
                </wp:positionV>
                <wp:extent cx="7160578" cy="167870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0578" cy="1678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PRONTUÁRIO N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o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____________________________       SIS-PRÉNATAL N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o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MÓDULO DA MULHER/GESTANTE (Estas informações serão coletadas de mulheres em idade fértil e gestantes)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Gostaríamos de preencher um cadastro com sua identificação para te conhecer melhor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Nome: _____________________________________________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___________________________________________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_______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Nome social___________________________________________________________________________________________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Endereço completo: _____________________________________________________________________________________</w:t>
      </w:r>
    </w:p>
    <w:p w:rsidR="00000000" w:rsidDel="00000000" w:rsidP="00000000" w:rsidRDefault="00000000" w:rsidRPr="00000000" w14:paraId="00000014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Número do cartão nacional de Saúde/CPF____________________________________________________________________</w:t>
      </w:r>
    </w:p>
    <w:p w:rsidR="00000000" w:rsidDel="00000000" w:rsidP="00000000" w:rsidRDefault="00000000" w:rsidRPr="00000000" w14:paraId="00000015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Data de nascimento:___/____/____ Idade:_________________ Raça/cor (Em sua opinião como definiria a sua cor?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Ler as alternativas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 Amarela  </w:t>
      </w:r>
      <w:r w:rsidDel="00000000" w:rsidR="00000000" w:rsidRPr="00000000">
        <w:rPr>
          <w:sz w:val="20"/>
          <w:szCs w:val="20"/>
          <w:rtl w:val="0"/>
        </w:rPr>
        <w:t xml:space="preserve">(1)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  Branca </w:t>
      </w:r>
      <w:r w:rsidDel="00000000" w:rsidR="00000000" w:rsidRPr="00000000">
        <w:rPr>
          <w:sz w:val="20"/>
          <w:szCs w:val="20"/>
          <w:rtl w:val="0"/>
        </w:rPr>
        <w:t xml:space="preserve"> (2)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  Parda </w:t>
      </w:r>
      <w:r w:rsidDel="00000000" w:rsidR="00000000" w:rsidRPr="00000000">
        <w:rPr>
          <w:sz w:val="20"/>
          <w:szCs w:val="20"/>
          <w:rtl w:val="0"/>
        </w:rPr>
        <w:t xml:space="preserve"> (3)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    Preta </w:t>
      </w:r>
      <w:r w:rsidDel="00000000" w:rsidR="00000000" w:rsidRPr="00000000">
        <w:rPr>
          <w:sz w:val="20"/>
          <w:szCs w:val="20"/>
          <w:rtl w:val="0"/>
        </w:rPr>
        <w:t xml:space="preserve"> (4)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   Indígena </w:t>
      </w:r>
      <w:r w:rsidDel="00000000" w:rsidR="00000000" w:rsidRPr="00000000">
        <w:rPr>
          <w:sz w:val="20"/>
          <w:szCs w:val="20"/>
          <w:rtl w:val="0"/>
        </w:rPr>
        <w:t xml:space="preserve"> (5)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     Não sabe (88)</w:t>
      </w:r>
    </w:p>
    <w:p w:rsidR="00000000" w:rsidDel="00000000" w:rsidP="00000000" w:rsidRDefault="00000000" w:rsidRPr="00000000" w14:paraId="00000016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Naturalidade:_________________________________________Procedência:_______________________________________</w:t>
      </w:r>
    </w:p>
    <w:p w:rsidR="00000000" w:rsidDel="00000000" w:rsidP="00000000" w:rsidRDefault="00000000" w:rsidRPr="00000000" w14:paraId="00000017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Religião:  Católica (1)      Protestante (2)      Espírita (3)      Religiões  de matrizes africanas/brasileiras (4)     Sem religião (5)    Outras (6)  Não Sabe (88)                                                             </w:t>
      </w:r>
    </w:p>
    <w:p w:rsidR="00000000" w:rsidDel="00000000" w:rsidP="00000000" w:rsidRDefault="00000000" w:rsidRPr="00000000" w14:paraId="00000018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Celular (checar se é WhatsApp): _________________________________________________________</w:t>
      </w:r>
    </w:p>
    <w:p w:rsidR="00000000" w:rsidDel="00000000" w:rsidP="00000000" w:rsidRDefault="00000000" w:rsidRPr="00000000" w14:paraId="00000019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Tem acesso à internet ________________________________ Aceita receber mensagens no celular:____________________</w:t>
      </w:r>
    </w:p>
    <w:p w:rsidR="00000000" w:rsidDel="00000000" w:rsidP="00000000" w:rsidRDefault="00000000" w:rsidRPr="00000000" w14:paraId="0000001A">
      <w:pPr>
        <w:pBdr>
          <w:top w:color="000000" w:space="0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Unidade de referência:______________________________ E-mail:_______________________________________________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Nome da mãe da usuária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(se &lt;18a anotar nome completo sem abreviações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i w:val="0"/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Nome da mãe:__________________________________________________________________________________________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Nome do representante familiar____________________________________________________________________________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Número do NIS_________________________________________________________________________________________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 senhora re</w:t>
      </w:r>
      <w:r w:rsidDel="00000000" w:rsidR="00000000" w:rsidRPr="00000000">
        <w:rPr>
          <w:sz w:val="20"/>
          <w:szCs w:val="20"/>
          <w:rtl w:val="0"/>
        </w:rPr>
        <w:t xml:space="preserve">cebe algum benefício/auxílio do governo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?   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im (1)     </w:t>
      </w:r>
      <w:r w:rsidDel="00000000" w:rsidR="00000000" w:rsidRPr="00000000">
        <w:rPr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ão (2)   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12" w:sz="4" w:val="single"/>
          <w:bottom w:color="000000" w:space="1" w:sz="4" w:val="single"/>
          <w:right w:color="000000" w:space="18" w:sz="4" w:val="single"/>
        </w:pBdr>
        <w:spacing w:line="360" w:lineRule="auto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 sim, </w:t>
      </w:r>
      <w:r w:rsidDel="00000000" w:rsidR="00000000" w:rsidRPr="00000000">
        <w:rPr>
          <w:sz w:val="20"/>
          <w:szCs w:val="20"/>
          <w:rtl w:val="0"/>
        </w:rPr>
        <w:t xml:space="preserve">qual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? _________________________ Há quanto tempo? 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Dados sociais e demográficos (todas mulheres)</w:t>
      </w:r>
      <w:r w:rsidDel="00000000" w:rsidR="00000000" w:rsidRPr="00000000">
        <w:rPr>
          <w:rtl w:val="0"/>
        </w:rPr>
      </w:r>
    </w:p>
    <w:tbl>
      <w:tblPr>
        <w:tblStyle w:val="Table1"/>
        <w:tblW w:w="10860.0" w:type="dxa"/>
        <w:jc w:val="left"/>
        <w:tblInd w:w="-167.00000000000003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990"/>
        <w:gridCol w:w="6870"/>
        <w:tblGridChange w:id="0">
          <w:tblGrid>
            <w:gridCol w:w="3990"/>
            <w:gridCol w:w="6870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GRAU DE INSTRUÇÃO/ESCOLARIDADE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 -1.  Não sabe ler nem escrever       -2.  Ensino fundamental incompleto      -3.  Ensino fundamental completo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 -4.  Ensino médio incompleto        -5.  Ensino médio completo                   -6.  Superior incompleto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 -7.  Superior completo                   -8.  Pós-graduação                                  -9.  Não sabe           NSA (99)                                                                     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2. ESTADO CIVIL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A SENHORA É ......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(ler as alternativas)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 solteira (1)   casada (2)   mora com companheiro (3)  divorciada (4)    viúva (5)       separada (6)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 PROFISSÃO/OCUPAÇÃO______________________________________________________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 Nº de dependentes: ____________________________ Idade de dependentes:__________________________________________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 Renda fa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miliar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(ler as alternativas)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 ≤ 1SM (1)    1-2 SM (2)    2-4 SM (3)    5-7 SM (4)   ≥ 8 SM (5)   NSA (99)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6. Condições de moradia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 SUA CASA É....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(ler as alternativas, pode marcar duas opções)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 Taipa (1)   Alvenaria (2)   Madeira (3)    Própria (4)  Alugada (3)         Nº de cômodos_____________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7. A água do seu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domicílio é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 Encanada EMBASA (1)   Poço artesiano (2)   Cisterna (3)    Rio (4)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8. No seu domicílio tem rede de esgoto: 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 (1)  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ão (2)                  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9. No seu domicílio tem coleta de lixo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 (1)  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ão (2)           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10. Distância da 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esidência para a USF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________________________________________________________________                                                                                         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DADOS DA SAÚDE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11. Antecedentes familiares (pai, mãe, avós)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Hipertensão arterial  sim (1)    não (2)               Diabetes mellitus  sim (1)    não (2)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Obesidade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 sim (1)    não (2)        Malformações congênitas  sim (1)    não (2)      Gemelaridade   sim (1)    não (2)        Hanseníase  sim (1)    não (2)      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Câncer de mama e/ou do colo uterino  sim (1)    não (2)                                                     Tuberculose  sim (1)    não (2)    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Doença de Chagas  sim (1)    não (2)                Parceiro sexual portador de infecção pelo HIV  sim (1)    não (2)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 Problemas de saúde atuais e/ou pregressos: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Hipertensão arterial crônica  sim (1)    não (2)         Diabetes mellitus  sim (1)    não (2)       Cardiopatias  sim (1)    não (2)        Doenças renais crônicas  sim (1)    não (2)              Anemias e deficiências de nutrientes específicos  sim (1)    não (2)      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Desvios nutricionais (baixo peso, desnutrição, sobrepeso, obesidade)  sim (1)    não (2)      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Epilepsia   sim (1)    não (2)      Doenças da tireóide e outras endocrinopatias  sim (1)    não (2)        Rubéola  sim (1)    não (2)        Hepatites  sim (1)    não (2)        Hanseníase  sim (1)    não (2)     Tuberculose   sim (1)    não (2)   Malária  sim (1)    não (2)        Sífilis  sim (1)    não (2)         outras doenças infecciosas  sim (1)    não (2)       Quais____________________________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Portadora de infecção pelo HIV  sim (1)    não (2)       Infecção do trato urinário  sim (1)    não (2)   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Doenças neurológicas e psiquiátricas  sim (1)    não (2)       Cirurgia (tipo e data)  sim (1)    não (2)     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Transfusões de sangue  sim (1)    não (2)       Alergias (inclusive medicamentosas)  sim (1)    não (2)     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Doenças neoplásicas  sim (1)    não (2)      Dificuldade de adaptar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visão à noite   sim (1)    não (2)   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Hemorragia/sangramen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 sim (1)    não (2)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COVID-19  sim (1)    não (2)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 Uso de medicamentos</w:t>
            </w:r>
          </w:p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medicamentos no momento: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sim (1)    não (2) </w:t>
            </w:r>
          </w:p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Nome______________________________________________________________________________________________________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farmacêutica: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líquido (1)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comprimido (2)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pó (3)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pomada (4)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spray oral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spray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nasal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Dosagem_____________________Motivo do uso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medicamento____________________________________________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Profissional indicou __________________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suplementos   sim (1)    não (2) 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Sulfato ferroso:  sim (1)   não (2)      Ácido fólico   sim (1)  não (2)  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Outros (especificar)____________________________________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 farmacêutica: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líquido (1)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comprimido (2)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pó (3)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Dosagem:__________________________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Modo de usar __________________________ Motivo do uso_______________________ Início de tratamento:___/___/___ 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 do tratamento: ___/___/___  Profissional que indicou__________________________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HISTÓRIA OBSTÉTRICA anterior e atual (Apenas para gestantes)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Agora vou fazer algumas perguntas sobre sua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HISTÓRIA OBSTÉTRICA ANTERIOR 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ATUAL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  <w:tcBorders>
              <w:bottom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14. DUM _____/_______/_____ 15.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IDADE GESTACIONAL______________16. DPP___________________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. QUANDO FOI A SUA PRIMEIRA MENSTRUAÇÃO? MENARCA: _____________ ANOS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 Não sabe (88)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. SEM CONTAR COM ESTA GRAVIDEZ, QUANTAS VEZES A SENHORA FICOU GRÁVIDA?  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19. Sinais e sintomas da gestação em curso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Náuseas, vômitos  sim (1)    não (2)   Tonturas  sim (1)    não (2)      Pirose  sim (1)    não (2)   Sialorréia  sim (1)    não (2)        Inapetência  sim (1)    não (2)     Fraqueza  sim (1)    não (2)   Desmaio  sim (1)    não (2) Dor abdominal  sim (1)    não (2) cólica  sim (1)    não (2)  Flatulência  sim (1)    não (2)  Diarreia  sim (1)    não (2)  Obstipação  sim (1)    não (2)  Hemorróida  sim (1)    não (2)  Corrimento vaginal  sim (1)    não (2)  Queixas urinárias  sim (1)    não (2)  Falta de ar  sim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1)    não (2)  Dor nas mamas  sim (1)    não (2)  Cefaleia  sim (1)    não (2)  Sangramento gengiva  sim (1)    não (2)  Varizes  sim (1)    não (2)   Câimbras  sim (1)    não (2)  Estrias  sim (1)    não (2)  Febre  sim (1)    não (2)  Edema  sim (1)    não   Grau do edema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+/IV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++/IV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+++/IV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++++/IV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Internação na gestação atual: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sim (1)   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não (2)</w:t>
            </w:r>
          </w:p>
          <w:p w:rsidR="00000000" w:rsidDel="00000000" w:rsidP="00000000" w:rsidRDefault="00000000" w:rsidRPr="00000000" w14:paraId="0000005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sz w:val="19"/>
                <w:szCs w:val="19"/>
                <w:highlight w:val="white"/>
                <w:rtl w:val="0"/>
              </w:rPr>
              <w:t xml:space="preserve">20. Intercorrência clínica na gestação anterior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Pré-Eclâmpsia sim (1)    não (2)       Eclâmpsia  sim (1)    não (2)       Hi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pertensão gestacional sim (1)    não (2)          Diabetes mellitus Gestacional  sim (1)    não (2)      Anemias e deficiências de nutrientes específicos  sim (1)    não (2) 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Infecção urinária  sim (1)    não (2)   COVID-19  sim (1)   não (2)    </w:t>
            </w:r>
          </w:p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21. A senhora já sofreu algum aborto ou perdeu o neném antes de nascer?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sim (1)   não (2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Nº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de abortos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    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 Espontâneos  (1)    Provocados  (2)    Causados por DST  (3)    Complicados por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infecções (4)  relato de insuficiência istmo-cervical (5)  história de curetagem pós-abortamento (6)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Tipo de parto: vaginal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sim  (1)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não (2)  nº_______, cesariana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sim (1)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não (2)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; nº_______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Local onde foi realizado o parto: 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hospital  ( 1 )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domicílio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Nascidos vivos|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 26.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nascidos mortos|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 27.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óbito até uma semana de vida: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(1 )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Idade na primeira gestação|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Intervalo entre as gestações (em meses) 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Número de recém-nascidos: pré-termo: |___||___|  pós-termo: |___||___|     baixo peso ou PIG|___||___|     &gt; 4.000g |___||___|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Mortes neonatais precoces: |___||___| motivo_________________________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Mortes neonatais tardias      |___||___|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Motivo____________________________33.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Natimortos  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 34.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Recém-nascidos com icterícia, transfusão, hipoglicemia, ex-sanguíneo- transfusões: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  (1)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Intercorrências ou complicações em gestações anteriores: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 (1)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(2)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Especificar__________________________________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Exame clínico da mama                  Tipo de mamilo: Normal (1)    Plano (2)    Invertido (3)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 Registro de movimentos fetais____________________ 38. Frequência cardíaca ______________39. Temperatura_________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 Pressão arterial_________________ 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Complicações nos puerpérios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41.1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Especificar____________________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Duração da amamentação exclusiva anterior  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 Motivo do desmame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 NSA (99)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Recebeu orientação nutricional na gestação anterior: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(2)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Qual profissional que orientou:_________________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articipação em atividade educativa: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Data da atividade educativa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_____/_______/_____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Realizou visita à maternidade: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Data da visita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_____/_______/_____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ANTECEDENTES GINECOLÓGICOS (Apenas para mulheres em idade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fértil)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0" w:hRule="atLeast"/>
          <w:tblHeader w:val="0"/>
        </w:trPr>
        <w:tc>
          <w:tcPr>
            <w:gridSpan w:val="2"/>
            <w:tcBorders>
              <w:top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49.</w:t>
            </w: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 D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uração dos</w:t>
            </w: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ciclos menstruais 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Idade da menarca 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métodos anticoncepcionais prévios: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sim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Quais anticoncepcionais __________________________________________________________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Tempo de uso 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7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Motivo do abandono___________________________________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NA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Intenção de engravidar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 sim (1)   não (2)</w:t>
            </w:r>
          </w:p>
          <w:p w:rsidR="00000000" w:rsidDel="00000000" w:rsidP="00000000" w:rsidRDefault="00000000" w:rsidRPr="00000000" w14:paraId="0000007F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Infertilidade e esterilidade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Fez/faz tratamento para engr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vida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Doenças sexualmente transmissíveis, doença inflamatória pélvica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Realizou tratamentos, inclusive pelo parceiro: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Cirurgias ginecológicas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3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  Idade que realizou 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___|anos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Motivo: _________________________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62.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. Malformações uterinas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Alguma patologia na Mama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Realizou tratamento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Última colpocitologia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_____/____/____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da colpocitologia/preventivo______________________________________________________________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"/>
            <w:tcBorders>
              <w:top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b w:val="0"/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vertAlign w:val="baseline"/>
                <w:rtl w:val="0"/>
              </w:rPr>
              <w:t xml:space="preserve">DADOS SEXUAIS E REPRODUTIVOS (Gestante e mulher em idade fértil)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2"/>
            <w:tcBorders>
              <w:top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Idade da primeira relação sexual 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dor ou desconforto durante o ato sexual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(Apenas gestante)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Prática sexual na gestação atual ou em gestações anteriores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(Apenas gestante)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parceiros da gestante e de seu parceiro em época recente ou pregressa 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___|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Uso de preservativos masculinos e/ou femininos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.Uso de métodos contraceptivos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Qual método contraceptivo ______________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Uso regular de anticoncepcionais orais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 (1)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Intenção de engravidar em um ano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1) 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não (2)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Tentativa de engravidar no último ano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 (1)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 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gridSpan w:val="2"/>
            <w:tcBorders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História de cistos, mioma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Sangramento uterino anormal, atraso menstrual e amenorreia, ausência de menstruação, amenorreia secundária, sintomas pré-menstruais, corrimento vaginal e cervicites, mastalgia, descarga papilar, dor pélvica, , perda urinária, queixas urinárias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 (1)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  </w:t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ESTILO DE VIDA E SAÚDE MENTAL (gestante e mulher em id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 fértil)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Sinalizar se está em acompanhamento no CAPS ou em outro local (rede privada ou instituição)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Faz uso de medicamentos ansiolíticos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sim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Realizou atendimento Odontológico: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Fatores de risco para violências (doméstica, urbana, sexual, entre outras) :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 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(2)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83.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Ocupação habitual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sforço físico intenso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sim (1)   não (2)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Estresse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sim (1)    não (2)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Exposição a agentes químicos nocivos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sim (1)    não (2)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Exposição a agentes físicos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sim (1)    não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84. Aceitação da gravidez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Pela mulher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sim (1)    não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pelo parceiro(a)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sim (1)    não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Pela família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 sim (1)    não (2)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Identificar gestantes com fraca rede de suporte social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Presença do (a) parceiro (a) no pré-natal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 sim (1)    não (2)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85 .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Prática de atividade física (segundo critérios da OMS)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 sim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  (1)   não (2)   86. Uso de drogas  sim  (1)  não (2)</w:t>
            </w:r>
          </w:p>
          <w:p w:rsidR="00000000" w:rsidDel="00000000" w:rsidP="00000000" w:rsidRDefault="00000000" w:rsidRPr="00000000" w14:paraId="0000009F">
            <w:pPr>
              <w:ind w:left="0" w:firstLine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87. Etilismo   sim  (1) não (2); 71. tipo de bebida________________________ 88. Quantidade 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___|  ml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Se gestante, informar se bebia e parou?    sim  (1)   não (2)  90. quando parou?________________91. Tabagismo   sim  (1)  não (2)    92. quantos cigarros/dia  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___|  93.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 gestante, informar se fumava e parou?   sim  (1)  não (2)  94.  quando parou ______________________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95.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Frequência que toma sol na gestação: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4-6x por semana (0)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3-4x por semana(1)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1-3x por semana (2)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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Pouca exposição solar (3) </w:t>
            </w:r>
          </w:p>
          <w:p w:rsidR="00000000" w:rsidDel="00000000" w:rsidP="00000000" w:rsidRDefault="00000000" w:rsidRPr="00000000" w14:paraId="000000A0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96. Quantos minutos de exposição?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___| min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97.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Qual (quais) a(s) parte (s) do corpo que expõe ao sol:  corpo inteiro (1)  membros superiores (2)    membros inferiores e rosto (3)     rosto e mãos (4) 98. Usa filtro solar?   sim(1)    não (2)  99. Se sim qual o fator de proteção?______100. Utiliza outros meios físicos de proteção solar?   sim (1)   não (2) </w:t>
            </w:r>
          </w:p>
          <w:p w:rsidR="00000000" w:rsidDel="00000000" w:rsidP="00000000" w:rsidRDefault="00000000" w:rsidRPr="00000000" w14:paraId="000000A1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sim, qual?    bonés     chapéu   sombreiros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SITUAÇÃO VACINAL - GESTANTE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101. Vacina antitetânica   sim  (1)    não (2)  102. Informar esquema vacinal em doses 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___|   103.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Hepatite B:   sim  (1)     não (2)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Influenza:   sim  (1)   não (2)  105.  COVID-19:   sim  (1)    não (2)</w:t>
            </w:r>
          </w:p>
          <w:p w:rsidR="00000000" w:rsidDel="00000000" w:rsidP="00000000" w:rsidRDefault="00000000" w:rsidRPr="00000000" w14:paraId="000000A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106. Unidade de Referência de pré-natal de alto risco: anotar o nome completo do Estabelecimento de Saúde Código do CNES: número do Cadastro Nacional de Estabelecimento de Saúde ________________________________________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107. HÁBITOS ALIMENTARES (Gestante e mulher em idade fértil)</w:t>
            </w:r>
          </w:p>
          <w:p w:rsidR="00000000" w:rsidDel="00000000" w:rsidP="00000000" w:rsidRDefault="00000000" w:rsidRPr="00000000" w14:paraId="000000AC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aplicação:____/___/___</w:t>
            </w:r>
          </w:p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</w:rPr>
              <w:drawing>
                <wp:inline distB="19050" distT="19050" distL="19050" distR="19050">
                  <wp:extent cx="7010400" cy="19558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17706" l="1361" r="2778" t="34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0400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0" w:val="nil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tcBorders>
              <w:top w:color="000000" w:space="0" w:sz="18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108.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EXAMES LABORATORIAIS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vertAlign w:val="baseline"/>
                <w:rtl w:val="0"/>
              </w:rPr>
              <w:t xml:space="preserve">Agora vamos verificar algumas informações no prontuário da paciente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847.725628245022" w:type="dxa"/>
              <w:jc w:val="left"/>
              <w:tblBorders>
                <w:top w:color="000000" w:space="0" w:sz="12" w:val="single"/>
                <w:left w:color="000000" w:space="0" w:sz="12" w:val="single"/>
                <w:bottom w:color="000000" w:space="0" w:sz="12" w:val="single"/>
                <w:right w:color="000000" w:space="0" w:sz="12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591.4043141569982"/>
              <w:gridCol w:w="866.4678091040947"/>
              <w:gridCol w:w="1185"/>
              <w:gridCol w:w="450"/>
              <w:gridCol w:w="740.5707770120467"/>
              <w:gridCol w:w="1036.7990878168655"/>
              <w:gridCol w:w="1036.7990878168655"/>
              <w:gridCol w:w="1215"/>
              <w:gridCol w:w="1305"/>
              <w:gridCol w:w="734.8107820797306"/>
              <w:gridCol w:w="585.8737702584192"/>
              <w:gridCol w:w="100"/>
              <w:tblGridChange w:id="0">
                <w:tblGrid>
                  <w:gridCol w:w="1591.4043141569982"/>
                  <w:gridCol w:w="866.4678091040947"/>
                  <w:gridCol w:w="1185"/>
                  <w:gridCol w:w="450"/>
                  <w:gridCol w:w="740.5707770120467"/>
                  <w:gridCol w:w="1036.7990878168655"/>
                  <w:gridCol w:w="1036.7990878168655"/>
                  <w:gridCol w:w="1215"/>
                  <w:gridCol w:w="1305"/>
                  <w:gridCol w:w="734.8107820797306"/>
                  <w:gridCol w:w="585.8737702584192"/>
                  <w:gridCol w:w="100"/>
                </w:tblGrid>
              </w:tblGridChange>
            </w:tblGrid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9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Exames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A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B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Trimestre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C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Resultado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BF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0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Trimestre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1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Resultado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5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Hemoglobina: (mg/dL)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6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7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8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B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C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CD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1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Hematócrito: %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2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3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4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7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8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9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D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Glicemia: (mg/dL)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E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DF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0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3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4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5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9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Selênio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A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B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C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EF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0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1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5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Ômega 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6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7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8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B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C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FD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1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Vitamina 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2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3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4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7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8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9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D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Ferro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E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0F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0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3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4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5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Ácido fólico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A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B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C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1F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0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1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5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Iodo urinário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6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7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8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B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C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2D">
                  <w:pPr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1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Exames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2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3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Trimestre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4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Positivo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5">
                  <w:pPr>
                    <w:spacing w:line="360" w:lineRule="auto"/>
                    <w:ind w:left="38" w:firstLine="0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Não Reage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6">
                  <w:pPr>
                    <w:spacing w:line="360" w:lineRule="auto"/>
                    <w:ind w:left="89" w:firstLine="0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Não Realizado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7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8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Trimestre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9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Positivo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A">
                  <w:pPr>
                    <w:spacing w:line="360" w:lineRule="auto"/>
                    <w:ind w:left="92" w:firstLine="0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Não Reage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B">
                  <w:pPr>
                    <w:spacing w:line="360" w:lineRule="auto"/>
                    <w:ind w:left="171" w:firstLine="0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NR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D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HIV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E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3F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0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1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2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3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4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5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6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7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9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HTLV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A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B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C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D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E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4F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0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1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2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3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5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VDRL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6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7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8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9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A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B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C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D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E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5F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1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Citomegalovírus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2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3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4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5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6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7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8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9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A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B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D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Toxoplasmose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E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6F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0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1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2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3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4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5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6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7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9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Hepatite B (HBV)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A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B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C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D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E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7F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0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1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2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3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5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Hepatite C (HBV)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6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7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8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9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A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B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C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D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E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8F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1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Rubéola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2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3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4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5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6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7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8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9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A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B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4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D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Parasitológico de fezes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E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9F">
                  <w:pPr>
                    <w:spacing w:line="360" w:lineRule="auto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0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1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2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3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4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1 2 3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5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6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1A7">
                  <w:pPr>
                    <w:spacing w:line="360" w:lineRule="auto"/>
                    <w:jc w:val="center"/>
                    <w:rPr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1A9">
            <w:pPr>
              <w:widowControl w:val="0"/>
              <w:spacing w:before="240"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1º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trimestre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Hemograma; Tipagem sanguínea e fator Rh Coombs indireto (se for Rh negativo); Glicemia em jejum; Teste rápido de triagem para sífilis e/ou VDRL/RPR; Teste rápido diagnóstico anti-HIV Anti-HIV; Toxoplasmose IgM e IgG; Sorologia para hepatite B (HbsAg) Urocultura + urina tipo I (sumário de urina – SU, EQU); Ultrassonografia obstétrica; Citopatológico de colo de útero (se for necessário); Exame da secreção vaginal (se houver indicação clínica); Parasitológico de fezes (se houver indicação clínica)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2º trimestre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tolerância para glicose com 75g (se a glicemia estiver acima de 85 mg/dL ou se houver fator de risco (realize este exame preferencialmente entre a 24ª e a 28ª semana); Coombs indireto (se for Rh negativo)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3º trimestre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Hemograma; Glicemia em jejum; Coombs indireto (se for Rh negativo); VDRL Anti-HIV Sorologia para hepatite B (HbsAg); Repita o exame de toxoplasmose se o IgG não for reagente Urocultura + urina tipo I (sumário de urina – SU); Bacterioscopia de secreção vaginal (a partir de 37 semanas de gestação).</w:t>
            </w:r>
          </w:p>
          <w:p w:rsidR="00000000" w:rsidDel="00000000" w:rsidP="00000000" w:rsidRDefault="00000000" w:rsidRPr="00000000" w14:paraId="000001B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" w:hRule="atLeast"/>
          <w:tblHeader w:val="0"/>
        </w:trPr>
        <w:tc>
          <w:tcPr>
            <w:gridSpan w:val="2"/>
            <w:tcBorders>
              <w:top w:color="000000" w:space="0" w:sz="1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ANTROPOMETRIA GESTANTE e MULHER IDADE FÉRTIL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spacing w:line="360" w:lineRule="auto"/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ENTREVISTADOR: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Realizar aferição de altura e peso duas vezes, caso haja discrepância realizar a terceira medida.</w:t>
            </w:r>
          </w:p>
          <w:p w:rsidR="00000000" w:rsidDel="00000000" w:rsidP="00000000" w:rsidRDefault="00000000" w:rsidRPr="00000000" w14:paraId="000001B8">
            <w:pPr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109.PPG (gestante)____________ 1110. IMC PG (gestante)_______________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jc w:val="both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Peso 1________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        11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Altura 1__________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Peso 2___________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   11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Altura 2____________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115.Peso 3___________ 116.Altura 3_____________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117.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IMC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atual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4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FINALIZE ENTREVISTA, AGRADECENDO A COLABORAÇÃO E MENCIONANDO QUE AS INFORMAÇÕES PRESTADAS AJUDARÃO A COMPREENDER MELHOR A SAÚDE MATERNO-INFANTIL NA CIDADE DE SANTO ANTÔNIO DE JESUS.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ind w:right="-286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right="-286"/>
        <w:jc w:val="right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Horário de término: ___:___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right="-286"/>
        <w:jc w:val="right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30.0" w:type="dxa"/>
        <w:jc w:val="left"/>
        <w:tblInd w:w="-152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ANOTAÇÕES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709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280" w:lineRule="atLeast"/>
      <w:ind w:leftChars="-1" w:rightChars="0" w:firstLineChars="-1"/>
      <w:textDirection w:val="btLr"/>
      <w:textAlignment w:val="top"/>
      <w:outlineLvl w:val="0"/>
    </w:pPr>
    <w:rPr>
      <w:rFonts w:ascii="CG Omega" w:cs="Arial Unicode MS" w:eastAsia="Arial Unicode MS" w:hAnsi="CG Omega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1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b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hAnsi="Arial"/>
      <w:b w:val="1"/>
      <w:color w:val="0000ff"/>
      <w:w w:val="100"/>
      <w:position w:val="-1"/>
      <w:sz w:val="16"/>
      <w:szCs w:val="20"/>
      <w:u w:val="single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color w:val="000000"/>
      <w:w w:val="100"/>
      <w:position w:val="-1"/>
      <w:sz w:val="16"/>
      <w:szCs w:val="20"/>
      <w:u w:val="single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uppressAutoHyphens w:val="1"/>
      <w:spacing w:line="260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7"/>
    </w:pPr>
    <w:rPr>
      <w:b w:val="1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es-ES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BodyText21">
    <w:name w:val="Body Text 21"/>
    <w:basedOn w:val="Normal"/>
    <w:next w:val="BodyText21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umnst777 BT" w:hAnsi="Humnst777 BT"/>
      <w:snapToGrid w:val="0"/>
      <w:w w:val="100"/>
      <w:position w:val="-1"/>
      <w:sz w:val="21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before="60" w:line="1" w:lineRule="atLeast"/>
      <w:ind w:left="720" w:leftChars="-1" w:rightChars="0" w:hanging="720" w:firstLineChars="-1"/>
      <w:textDirection w:val="btLr"/>
      <w:textAlignment w:val="top"/>
      <w:outlineLvl w:val="0"/>
    </w:pPr>
    <w:rPr>
      <w:bCs w:val="1"/>
      <w:color w:val="000000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s-ES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es-E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orpodetextoChar">
    <w:name w:val="Corpo de texto Char"/>
    <w:next w:val="Corpodetext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/0dt2v4rRrW1Ks1QWHIjCpjxA==">AMUW2mV0k/ATLy7t9fCfdRaBFwbACUN74RfZEYFcrXw4rx/rn3MgS4DpDe9gTMq7mEq0AdsAgvdVh4Qrrd6nM6k+R/BLRZOzSYvQOWD/fykA9UqUxpwcwv0=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2022-04-19T18:54:00Z</dcterms:created>
  <dc:creator>.</dc:creator>
</cp:coreProperties>
</file>