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92970F99" /><Relationship Type="http://schemas.openxmlformats.org/package/2006/relationships/metadata/core-properties" Target="docProps/core.xml" Id="R9E0A76EA" /><Relationship Type="http://schemas.openxmlformats.org/officeDocument/2006/relationships/extended-properties" Target="docProps/app.xml" Id="R060d7eee7c2b475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3E4BCE25" wp14:textId="77777777">
      <w:pPr>
        <w:spacing w:before="0" w:after="438" w:line="313" w:lineRule="auto"/>
        <w:ind w:left="10" w:right="0"/>
        <w:jc w:val="center"/>
      </w:pPr>
      <w:r w:rsidRPr="1CDB0B12" w:rsidR="1CDB0B1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Relatório</w:t>
      </w:r>
      <w:r w:rsidRPr="1CDB0B12" w:rsidR="1CDB0B1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de Testes - Site de E-Commerce</w:t>
      </w:r>
    </w:p>
    <w:p xmlns:wp14="http://schemas.microsoft.com/office/word/2010/wordml" w14:paraId="4E1A7CE3" wp14:textId="77777777">
      <w:pPr>
        <w:pStyle w:val="heading1"/>
        <w:numPr>
          <w:ilvl w:val="0"/>
          <w:numId w:val="0"/>
        </w:numPr>
        <w:spacing w:before="0" w:after="215" w:line="259" w:lineRule="auto"/>
        <w:ind w:left="-5"/>
      </w:pPr>
      <w:r w:rsidRPr="1CDB0B12" w:rsidR="1CDB0B12">
        <w:rPr>
          <w:lang w:val="en-US"/>
        </w:rPr>
        <w:t>Informações</w:t>
      </w:r>
      <w:r w:rsidRPr="1CDB0B12" w:rsidR="1CDB0B12">
        <w:rPr>
          <w:lang w:val="en-US"/>
        </w:rPr>
        <w:t xml:space="preserve"> Gerais</w:t>
      </w:r>
    </w:p>
    <w:p xmlns:wp14="http://schemas.microsoft.com/office/word/2010/wordml" w14:paraId="569484B3" wp14:textId="4C70DF02">
      <w:pPr>
        <w:pStyle w:val="normal"/>
        <w:spacing w:before="0" w:after="183" w:line="265" w:lineRule="auto"/>
        <w:ind w:left="-5"/>
      </w:pPr>
      <w:r w:rsidRPr="1CDB0B12" w:rsidR="1CDB0B12">
        <w:rPr>
          <w:lang w:val="en-US"/>
        </w:rPr>
        <w:t>Projeto</w:t>
      </w:r>
      <w:r w:rsidRPr="1CDB0B12" w:rsidR="1CDB0B12">
        <w:rPr>
          <w:lang w:val="en-US"/>
        </w:rPr>
        <w:t>: Plataforma E-Commerce-PA</w:t>
      </w:r>
    </w:p>
    <w:p xmlns:wp14="http://schemas.microsoft.com/office/word/2010/wordml" w:rsidP="1CDB0B12" w14:paraId="5A4F9220" wp14:textId="50468343">
      <w:pPr>
        <w:pStyle w:val="normal"/>
        <w:spacing w:before="0" w:after="183" w:line="265" w:lineRule="auto"/>
        <w:ind w:left="-15" w:hanging="0"/>
      </w:pPr>
      <w:r w:rsidR="1CDB0B12">
        <w:rPr/>
        <w:t>Data do Teste: 2</w:t>
      </w:r>
      <w:r w:rsidR="087B2D4D">
        <w:rPr/>
        <w:t>2</w:t>
      </w:r>
      <w:r w:rsidR="1CDB0B12">
        <w:rPr/>
        <w:t>/06/2025</w:t>
      </w:r>
    </w:p>
    <w:p xmlns:wp14="http://schemas.microsoft.com/office/word/2010/wordml" w:rsidP="1CDB0B12" w14:paraId="4CD647DE" wp14:textId="10F63F69">
      <w:pPr>
        <w:pStyle w:val="normal"/>
        <w:spacing w:before="0" w:after="183" w:line="265" w:lineRule="auto"/>
        <w:ind w:left="-5"/>
        <w:rPr>
          <w:lang w:val="en-US"/>
        </w:rPr>
      </w:pPr>
      <w:r w:rsidRPr="1CDB0B12" w:rsidR="1CDB0B12">
        <w:rPr>
          <w:lang w:val="en-US"/>
        </w:rPr>
        <w:t>Responsáv</w:t>
      </w:r>
      <w:r w:rsidRPr="1CDB0B12" w:rsidR="6D344BE2">
        <w:rPr>
          <w:lang w:val="en-US"/>
        </w:rPr>
        <w:t>eis</w:t>
      </w:r>
      <w:r w:rsidRPr="1CDB0B12" w:rsidR="1CDB0B12">
        <w:rPr>
          <w:lang w:val="en-US"/>
        </w:rPr>
        <w:t xml:space="preserve">: </w:t>
      </w:r>
      <w:r w:rsidRPr="1CDB0B12" w:rsidR="4145ADFC">
        <w:rPr>
          <w:lang w:val="en-US"/>
        </w:rPr>
        <w:t>Tiago Alves, Lucas Vinícius</w:t>
      </w:r>
    </w:p>
    <w:p xmlns:wp14="http://schemas.microsoft.com/office/word/2010/wordml" w:rsidP="1CDB0B12" w14:paraId="336718B8" wp14:textId="0B2398C1">
      <w:pPr>
        <w:pStyle w:val="normal"/>
        <w:spacing w:before="0" w:after="183" w:line="265" w:lineRule="auto"/>
        <w:ind w:left="-5"/>
        <w:rPr>
          <w:lang w:val="en-US"/>
        </w:rPr>
      </w:pPr>
      <w:r w:rsidRPr="1CDB0B12" w:rsidR="1CDB0B12">
        <w:rPr>
          <w:lang w:val="en-US"/>
        </w:rPr>
        <w:t>Ambiente</w:t>
      </w:r>
      <w:r w:rsidRPr="1CDB0B12" w:rsidR="1CDB0B12">
        <w:rPr>
          <w:lang w:val="en-US"/>
        </w:rPr>
        <w:t xml:space="preserve">: </w:t>
      </w:r>
      <w:r w:rsidRPr="1CDB0B12" w:rsidR="1CDB0B12">
        <w:rPr>
          <w:lang w:val="en-US"/>
        </w:rPr>
        <w:t>Navegador</w:t>
      </w:r>
      <w:r w:rsidRPr="1CDB0B12" w:rsidR="1CDB0B12">
        <w:rPr>
          <w:lang w:val="en-US"/>
        </w:rPr>
        <w:t xml:space="preserve"> </w:t>
      </w:r>
      <w:r w:rsidRPr="1CDB0B12" w:rsidR="5A1003FA">
        <w:rPr>
          <w:lang w:val="en-US"/>
        </w:rPr>
        <w:t>FireFox</w:t>
      </w:r>
      <w:r w:rsidRPr="1CDB0B12" w:rsidR="1CDB0B12">
        <w:rPr>
          <w:lang w:val="en-US"/>
        </w:rPr>
        <w:t xml:space="preserve"> / Windows 1</w:t>
      </w:r>
      <w:r w:rsidRPr="1CDB0B12" w:rsidR="2A6563AE">
        <w:rPr>
          <w:lang w:val="en-US"/>
        </w:rPr>
        <w:t>1</w:t>
      </w:r>
    </w:p>
    <w:p xmlns:wp14="http://schemas.microsoft.com/office/word/2010/wordml" w:rsidP="1CDB0B12" w14:paraId="2FA996F4" wp14:textId="3C00E8E2">
      <w:pPr>
        <w:pStyle w:val="normal"/>
        <w:spacing w:before="0" w:after="699" w:line="265" w:lineRule="auto"/>
        <w:ind w:left="-5"/>
        <w:rPr>
          <w:lang w:val="en-US"/>
        </w:rPr>
      </w:pPr>
      <w:r w:rsidRPr="27105613" w:rsidR="1CDB0B12">
        <w:rPr>
          <w:lang w:val="en-US"/>
        </w:rPr>
        <w:t xml:space="preserve">Tipo de Teste: </w:t>
      </w:r>
      <w:r w:rsidRPr="27105613" w:rsidR="1CDB0B12">
        <w:rPr>
          <w:lang w:val="en-US"/>
        </w:rPr>
        <w:t>Funcional</w:t>
      </w:r>
      <w:r w:rsidRPr="27105613" w:rsidR="1CDB0B12">
        <w:rPr>
          <w:lang w:val="en-US"/>
        </w:rPr>
        <w:t xml:space="preserve">, </w:t>
      </w:r>
      <w:r w:rsidRPr="27105613" w:rsidR="1CDB0B12">
        <w:rPr>
          <w:lang w:val="en-US"/>
        </w:rPr>
        <w:t>Usabilidade</w:t>
      </w:r>
      <w:r w:rsidRPr="27105613" w:rsidR="1CDB0B12">
        <w:rPr>
          <w:lang w:val="en-US"/>
        </w:rPr>
        <w:t xml:space="preserve">, </w:t>
      </w:r>
      <w:r w:rsidRPr="27105613" w:rsidR="1CDB0B12">
        <w:rPr>
          <w:lang w:val="en-US"/>
        </w:rPr>
        <w:t>Responsividade</w:t>
      </w:r>
    </w:p>
    <w:p xmlns:wp14="http://schemas.microsoft.com/office/word/2010/wordml" w:rsidP="1CDB0B12" w14:paraId="6654CB70" wp14:textId="77777777">
      <w:pPr>
        <w:pStyle w:val="heading1"/>
        <w:spacing w:before="0" w:after="0" w:line="259" w:lineRule="auto"/>
        <w:ind w:left="252" w:hanging="267"/>
        <w:rPr>
          <w:lang w:val="en-US"/>
        </w:rPr>
      </w:pPr>
      <w:r w:rsidRPr="1CDB0B12" w:rsidR="1CDB0B12">
        <w:rPr>
          <w:lang w:val="en-US"/>
        </w:rPr>
        <w:t>Funcionalidades</w:t>
      </w:r>
      <w:r w:rsidRPr="1CDB0B12" w:rsidR="1CDB0B12">
        <w:rPr>
          <w:lang w:val="en-US"/>
        </w:rPr>
        <w:t xml:space="preserve"> </w:t>
      </w:r>
      <w:r w:rsidRPr="1CDB0B12" w:rsidR="1CDB0B12">
        <w:rPr>
          <w:lang w:val="en-US"/>
        </w:rPr>
        <w:t>Testadas</w:t>
      </w:r>
    </w:p>
    <w:tbl>
      <w:tblPr>
        <w:tblStyle w:val="TableGrid"/>
        <w:tblW w:w="10488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</w:tblPr>
      <w:tblGrid>
        <w:gridCol w:w="1134"/>
        <w:gridCol w:w="3118"/>
        <w:gridCol w:w="1417"/>
        <w:gridCol w:w="4819"/>
      </w:tblGrid>
      <w:tr xmlns:wp14="http://schemas.microsoft.com/office/word/2010/wordml" w:rsidTr="1CDB0B12" w14:paraId="5104AD76" wp14:textId="77777777">
        <w:trPr>
          <w:trHeight w:val="454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14:paraId="0A970367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0D33D52F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Funcionalidade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2EA4B71C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Resultado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1BCFD9F8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Observações</w:t>
            </w:r>
          </w:p>
        </w:tc>
      </w:tr>
      <w:tr xmlns:wp14="http://schemas.microsoft.com/office/word/2010/wordml" w:rsidTr="1CDB0B12" w14:paraId="7BFC5C2B" wp14:textId="77777777">
        <w:trPr>
          <w:trHeight w:val="453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14:paraId="3B0DD481" wp14:textId="69A408DF">
            <w:pPr>
              <w:spacing w:before="0" w:after="0" w:line="259" w:lineRule="auto"/>
              <w:ind w:left="0" w:firstLine="0"/>
              <w:jc w:val="left"/>
            </w:pPr>
            <w:r w:rsidRPr="1CDB0B12" w:rsidR="1CDB0B12">
              <w:rPr>
                <w:sz w:val="20"/>
                <w:szCs w:val="20"/>
              </w:rPr>
              <w:t>TC0</w:t>
            </w:r>
            <w:r w:rsidRPr="1CDB0B12" w:rsidR="55277ADA">
              <w:rPr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26872189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 xml:space="preserve">Login de </w:t>
            </w:r>
            <w:r w:rsidRPr="1CDB0B12" w:rsidR="1CDB0B12">
              <w:rPr>
                <w:sz w:val="20"/>
                <w:szCs w:val="20"/>
                <w:lang w:val="en-US"/>
              </w:rPr>
              <w:t>Usuário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72C8352D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7A5AA739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Redirecionamento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funcional</w:t>
            </w:r>
          </w:p>
        </w:tc>
      </w:tr>
      <w:tr xmlns:wp14="http://schemas.microsoft.com/office/word/2010/wordml" w:rsidTr="1CDB0B12" w14:paraId="63A177BE" wp14:textId="77777777">
        <w:trPr>
          <w:trHeight w:val="454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69FC5D5F" wp14:textId="3B2579D6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1CDB0B12" w:rsidR="1CDB0B12">
              <w:rPr>
                <w:sz w:val="20"/>
                <w:szCs w:val="20"/>
              </w:rPr>
              <w:t>TC0</w:t>
            </w:r>
            <w:r w:rsidRPr="1CDB0B12" w:rsidR="4FB12590">
              <w:rPr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73863A3D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Adicionar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ao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Carrinho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57980126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2FE2F129" wp14:textId="01999658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Quantidade atualiza corretamente</w:t>
            </w:r>
            <w:r w:rsidRPr="1CDB0B12" w:rsidR="28B209F8">
              <w:rPr>
                <w:sz w:val="20"/>
                <w:szCs w:val="20"/>
                <w:lang w:val="en-US"/>
              </w:rPr>
              <w:t xml:space="preserve"> juntamente com o preço</w:t>
            </w:r>
          </w:p>
        </w:tc>
      </w:tr>
      <w:tr xmlns:wp14="http://schemas.microsoft.com/office/word/2010/wordml" w:rsidTr="1CDB0B12" w14:paraId="5EFD3CF3" wp14:textId="77777777">
        <w:trPr>
          <w:trHeight w:val="453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69379274" wp14:textId="292891CE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1CDB0B12" w:rsidR="1CDB0B12">
              <w:rPr>
                <w:sz w:val="20"/>
                <w:szCs w:val="20"/>
              </w:rPr>
              <w:t>TC0</w:t>
            </w:r>
            <w:r w:rsidRPr="1CDB0B12" w:rsidR="239248E4">
              <w:rPr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3D073B42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Finalizar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Compra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56E1C949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1F675753" wp14:textId="0518B673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pt-BR"/>
              </w:rPr>
            </w:pPr>
            <w:r w:rsidRPr="1CDB0B12" w:rsidR="1CDB0B12">
              <w:rPr>
                <w:sz w:val="20"/>
                <w:szCs w:val="20"/>
                <w:lang w:val="pt-BR"/>
              </w:rPr>
              <w:t>Simulação</w:t>
            </w:r>
            <w:r w:rsidRPr="1CDB0B12" w:rsidR="68E22472">
              <w:rPr>
                <w:sz w:val="20"/>
                <w:szCs w:val="20"/>
                <w:lang w:val="pt-BR"/>
              </w:rPr>
              <w:t xml:space="preserve"> funciona só que não tem página de fazer o pagamento</w:t>
            </w:r>
          </w:p>
        </w:tc>
      </w:tr>
      <w:tr xmlns:wp14="http://schemas.microsoft.com/office/word/2010/wordml" w:rsidTr="1CDB0B12" w14:paraId="6339E80A" wp14:textId="77777777">
        <w:trPr>
          <w:trHeight w:val="454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1B9A0A0D" wp14:textId="328D97E6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1CDB0B12" w:rsidR="1CDB0B12">
              <w:rPr>
                <w:sz w:val="20"/>
                <w:szCs w:val="20"/>
              </w:rPr>
              <w:t>TC0</w:t>
            </w:r>
            <w:r w:rsidRPr="1CDB0B12" w:rsidR="72E7CF3B">
              <w:rPr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14:paraId="40892099" wp14:textId="77777777">
            <w:pPr>
              <w:spacing w:before="0" w:after="0" w:line="259" w:lineRule="auto"/>
              <w:ind w:left="0" w:firstLine="0"/>
              <w:jc w:val="left"/>
            </w:pPr>
            <w:r w:rsidRPr="1CDB0B12" w:rsidR="1CDB0B12">
              <w:rPr>
                <w:sz w:val="20"/>
                <w:szCs w:val="20"/>
                <w:lang w:val="en-US"/>
              </w:rPr>
              <w:t>Responsividade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Mobile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26DA2247" wp14:textId="11A8A86E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0F038D93">
              <w:rPr>
                <w:sz w:val="20"/>
                <w:szCs w:val="20"/>
                <w:lang w:val="en-US"/>
              </w:rPr>
              <w:t>Reprovado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1AE41A33" wp14:textId="63DFB4A3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pt-BR"/>
              </w:rPr>
            </w:pPr>
            <w:r w:rsidRPr="1CDB0B12" w:rsidR="0F038D93">
              <w:rPr>
                <w:sz w:val="20"/>
                <w:szCs w:val="20"/>
                <w:lang w:val="pt-BR"/>
              </w:rPr>
              <w:t xml:space="preserve">Funções </w:t>
            </w:r>
            <w:r w:rsidRPr="1CDB0B12" w:rsidR="2997D671">
              <w:rPr>
                <w:sz w:val="20"/>
                <w:szCs w:val="20"/>
                <w:lang w:val="pt-BR"/>
              </w:rPr>
              <w:t>funcionam,</w:t>
            </w:r>
            <w:r w:rsidRPr="1CDB0B12" w:rsidR="0F038D93">
              <w:rPr>
                <w:sz w:val="20"/>
                <w:szCs w:val="20"/>
                <w:lang w:val="pt-BR"/>
              </w:rPr>
              <w:t xml:space="preserve"> </w:t>
            </w:r>
            <w:bookmarkStart w:name="_Int_UJpaQGZM" w:id="1836657542"/>
            <w:r w:rsidRPr="1CDB0B12" w:rsidR="0F038D93">
              <w:rPr>
                <w:sz w:val="20"/>
                <w:szCs w:val="20"/>
                <w:lang w:val="pt-BR"/>
              </w:rPr>
              <w:t>porém</w:t>
            </w:r>
            <w:bookmarkEnd w:id="1836657542"/>
            <w:r w:rsidRPr="1CDB0B12" w:rsidR="0F038D93">
              <w:rPr>
                <w:sz w:val="20"/>
                <w:szCs w:val="20"/>
                <w:lang w:val="pt-BR"/>
              </w:rPr>
              <w:t xml:space="preserve"> apresenta </w:t>
            </w:r>
            <w:r w:rsidRPr="1CDB0B12" w:rsidR="54DC360A">
              <w:rPr>
                <w:sz w:val="20"/>
                <w:szCs w:val="20"/>
                <w:lang w:val="pt-BR"/>
              </w:rPr>
              <w:t>um pequeno bug visual</w:t>
            </w:r>
          </w:p>
        </w:tc>
      </w:tr>
      <w:tr xmlns:wp14="http://schemas.microsoft.com/office/word/2010/wordml" w:rsidTr="1CDB0B12" w14:paraId="061565CD" wp14:textId="77777777">
        <w:trPr>
          <w:trHeight w:val="453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7E06BDC6" wp14:textId="35AF37B5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1CDB0B12" w:rsidR="1CDB0B12">
              <w:rPr>
                <w:sz w:val="20"/>
                <w:szCs w:val="20"/>
              </w:rPr>
              <w:t>TC0</w:t>
            </w:r>
            <w:r w:rsidRPr="1CDB0B12" w:rsidR="2F69CF3E">
              <w:rPr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13CB3153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 xml:space="preserve">Login com Dados </w:t>
            </w:r>
            <w:r w:rsidRPr="1CDB0B12" w:rsidR="1CDB0B12">
              <w:rPr>
                <w:sz w:val="20"/>
                <w:szCs w:val="20"/>
                <w:lang w:val="en-US"/>
              </w:rPr>
              <w:t>Incorretos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0525A302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741F7F07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Mensagem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de </w:t>
            </w:r>
            <w:r w:rsidRPr="1CDB0B12" w:rsidR="1CDB0B12">
              <w:rPr>
                <w:sz w:val="20"/>
                <w:szCs w:val="20"/>
                <w:lang w:val="en-US"/>
              </w:rPr>
              <w:t>erro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clara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e </w:t>
            </w:r>
            <w:r w:rsidRPr="1CDB0B12" w:rsidR="1CDB0B12">
              <w:rPr>
                <w:sz w:val="20"/>
                <w:szCs w:val="20"/>
                <w:lang w:val="en-US"/>
              </w:rPr>
              <w:t>visível</w:t>
            </w:r>
          </w:p>
        </w:tc>
      </w:tr>
      <w:tr xmlns:wp14="http://schemas.microsoft.com/office/word/2010/wordml" w:rsidTr="1CDB0B12" w14:paraId="6E225707" wp14:textId="77777777">
        <w:trPr>
          <w:trHeight w:val="454" w:hRule="atLeast"/>
        </w:trPr>
        <w:tc>
          <w:tcPr>
            <w:tcW w:w="1134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6E428430" wp14:textId="2217C116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1CDB0B12" w:rsidR="1CDB0B12">
              <w:rPr>
                <w:sz w:val="20"/>
                <w:szCs w:val="20"/>
              </w:rPr>
              <w:t>TC</w:t>
            </w:r>
            <w:r w:rsidRPr="1CDB0B12" w:rsidR="71027413">
              <w:rPr>
                <w:sz w:val="20"/>
                <w:szCs w:val="20"/>
              </w:rPr>
              <w:t>0</w:t>
            </w:r>
            <w:r w:rsidRPr="1CDB0B12" w:rsidR="476E463E">
              <w:rPr>
                <w:sz w:val="20"/>
                <w:szCs w:val="20"/>
              </w:rPr>
              <w:t>6</w:t>
            </w:r>
          </w:p>
        </w:tc>
        <w:tc>
          <w:tcPr>
            <w:tcW w:w="3118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6F4D4CCB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 xml:space="preserve">SQL Injection </w:t>
            </w:r>
            <w:r w:rsidRPr="1CDB0B12" w:rsidR="1CDB0B12">
              <w:rPr>
                <w:sz w:val="20"/>
                <w:szCs w:val="20"/>
                <w:lang w:val="en-US"/>
              </w:rPr>
              <w:t>Básico</w:t>
            </w:r>
          </w:p>
        </w:tc>
        <w:tc>
          <w:tcPr>
            <w:tcW w:w="1417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3D603122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Aprovado</w:t>
            </w:r>
          </w:p>
        </w:tc>
        <w:tc>
          <w:tcPr>
            <w:tcW w:w="4819" w:type="dxa"/>
            <w:tcBorders>
              <w:top w:val="single" w:color="000000" w:themeColor="accent6" w:sz="5"/>
              <w:left w:val="single" w:color="000000" w:themeColor="accent6" w:sz="5"/>
              <w:bottom w:val="single" w:color="000000" w:themeColor="accent6" w:sz="5"/>
              <w:right w:val="single" w:color="000000" w:themeColor="accent6" w:sz="5"/>
            </w:tcBorders>
            <w:tcMar/>
            <w:vAlign w:val="center"/>
          </w:tcPr>
          <w:p w:rsidP="1CDB0B12" w14:paraId="5A61FB02" wp14:textId="77777777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  <w:lang w:val="en-US"/>
              </w:rPr>
            </w:pPr>
            <w:r w:rsidRPr="1CDB0B12" w:rsidR="1CDB0B12">
              <w:rPr>
                <w:sz w:val="20"/>
                <w:szCs w:val="20"/>
                <w:lang w:val="en-US"/>
              </w:rPr>
              <w:t>Parâmetros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escapados</w:t>
            </w:r>
            <w:r w:rsidRPr="1CDB0B12" w:rsidR="1CDB0B12">
              <w:rPr>
                <w:sz w:val="20"/>
                <w:szCs w:val="20"/>
                <w:lang w:val="en-US"/>
              </w:rPr>
              <w:t xml:space="preserve"> </w:t>
            </w:r>
            <w:r w:rsidRPr="1CDB0B12" w:rsidR="1CDB0B12">
              <w:rPr>
                <w:sz w:val="20"/>
                <w:szCs w:val="20"/>
                <w:lang w:val="en-US"/>
              </w:rPr>
              <w:t>corretamente</w:t>
            </w:r>
          </w:p>
        </w:tc>
      </w:tr>
    </w:tbl>
    <w:p xmlns:wp14="http://schemas.microsoft.com/office/word/2010/wordml" w:rsidP="1CDB0B12" w14:paraId="090A36DB" wp14:textId="77777777">
      <w:pPr>
        <w:pStyle w:val="heading1"/>
        <w:spacing w:before="0" w:after="215" w:line="259" w:lineRule="auto"/>
        <w:ind w:left="252" w:hanging="267"/>
        <w:rPr>
          <w:lang w:val="en-US"/>
        </w:rPr>
      </w:pPr>
      <w:r w:rsidRPr="1CDB0B12" w:rsidR="1CDB0B12">
        <w:rPr>
          <w:lang w:val="en-US"/>
        </w:rPr>
        <w:t xml:space="preserve">Testes de </w:t>
      </w:r>
      <w:r w:rsidRPr="1CDB0B12" w:rsidR="1CDB0B12">
        <w:rPr>
          <w:lang w:val="en-US"/>
        </w:rPr>
        <w:t>Responsividade</w:t>
      </w:r>
    </w:p>
    <w:p xmlns:wp14="http://schemas.microsoft.com/office/word/2010/wordml" w14:paraId="1278679E" wp14:textId="77777777">
      <w:pPr>
        <w:pStyle w:val="normal"/>
        <w:spacing w:before="0" w:after="183" w:line="265" w:lineRule="auto"/>
        <w:ind w:left="-5"/>
      </w:pPr>
      <w:r w:rsidRPr="1CDB0B12" w:rsidR="1CDB0B12">
        <w:rPr>
          <w:lang w:val="en-US"/>
        </w:rPr>
        <w:t>Resoluções</w:t>
      </w:r>
      <w:r w:rsidRPr="1CDB0B12" w:rsidR="1CDB0B12">
        <w:rPr>
          <w:lang w:val="en-US"/>
        </w:rPr>
        <w:t xml:space="preserve"> </w:t>
      </w:r>
      <w:r w:rsidRPr="1CDB0B12" w:rsidR="1CDB0B12">
        <w:rPr>
          <w:lang w:val="en-US"/>
        </w:rPr>
        <w:t>Testadas</w:t>
      </w:r>
      <w:r w:rsidRPr="1CDB0B12" w:rsidR="1CDB0B12">
        <w:rPr>
          <w:lang w:val="en-US"/>
        </w:rPr>
        <w:t>:</w:t>
      </w:r>
    </w:p>
    <w:p xmlns:wp14="http://schemas.microsoft.com/office/word/2010/wordml" w14:paraId="6100BA22" wp14:textId="77777777">
      <w:pPr>
        <w:pStyle w:val="normal"/>
        <w:numPr>
          <w:ilvl w:val="0"/>
          <w:numId w:val="1"/>
        </w:numPr>
        <w:spacing w:before="0" w:after="183" w:line="265" w:lineRule="auto"/>
        <w:ind w:left="134" w:hanging="134"/>
      </w:pPr>
      <w:r>
        <w:rPr/>
        <w:t xml:space="preserve">1920x1080 (Desktop) - OK</w:t>
      </w:r>
    </w:p>
    <w:p xmlns:wp14="http://schemas.microsoft.com/office/word/2010/wordml" w14:paraId="36CFF9AB" wp14:textId="77777777">
      <w:pPr>
        <w:pStyle w:val="normal"/>
        <w:numPr>
          <w:ilvl w:val="0"/>
          <w:numId w:val="1"/>
        </w:numPr>
        <w:spacing w:before="0" w:after="183" w:line="265" w:lineRule="auto"/>
        <w:ind w:left="134" w:hanging="134"/>
      </w:pPr>
      <w:r>
        <w:rPr/>
        <w:t xml:space="preserve">1366x768 (Notebook) - OK</w:t>
      </w:r>
    </w:p>
    <w:p xmlns:wp14="http://schemas.microsoft.com/office/word/2010/wordml" w14:paraId="43C9796F" wp14:textId="77777777">
      <w:pPr>
        <w:pStyle w:val="normal"/>
        <w:numPr>
          <w:ilvl w:val="0"/>
          <w:numId w:val="1"/>
        </w:numPr>
        <w:spacing w:before="0" w:after="183" w:line="265" w:lineRule="auto"/>
        <w:ind w:left="134" w:hanging="134"/>
      </w:pPr>
      <w:r>
        <w:rPr/>
        <w:t xml:space="preserve">768x1024 (Tablet) - OK</w:t>
      </w:r>
    </w:p>
    <w:p xmlns:wp14="http://schemas.microsoft.com/office/word/2010/wordml" w14:paraId="46A27BB9" wp14:textId="679D8A97">
      <w:pPr>
        <w:pStyle w:val="normal"/>
        <w:numPr>
          <w:ilvl w:val="0"/>
          <w:numId w:val="1"/>
        </w:numPr>
        <w:spacing w:before="0" w:after="636" w:line="265" w:lineRule="auto"/>
        <w:ind w:left="134" w:hanging="134"/>
        <w:rPr/>
      </w:pPr>
      <w:r w:rsidR="1CDB0B12">
        <w:rPr/>
        <w:t>360x640 (Mobile) -</w:t>
      </w:r>
      <w:r w:rsidR="1442361B">
        <w:rPr/>
        <w:t xml:space="preserve"> *OK</w:t>
      </w:r>
    </w:p>
    <w:p xmlns:wp14="http://schemas.microsoft.com/office/word/2010/wordml" w14:paraId="1C6E2EC2" wp14:textId="0C3FD624">
      <w:pPr>
        <w:pStyle w:val="normal"/>
        <w:spacing w:before="0" w:after="183" w:line="443" w:lineRule="auto"/>
        <w:ind w:left="-5"/>
      </w:pPr>
      <w:r w:rsidRPr="1CDB0B12" w:rsidR="1CDB0B12">
        <w:rPr>
          <w:lang w:val="pt-BR"/>
        </w:rPr>
        <w:t>Observações: Todos os componentes ajustaram-se corretamente em diferentes tamanhos de tela. Não foram identificados elementos sobrepostos ou fora do layout</w:t>
      </w:r>
      <w:r w:rsidRPr="1CDB0B12" w:rsidR="24F72547">
        <w:rPr>
          <w:lang w:val="pt-BR"/>
        </w:rPr>
        <w:t>, porém, no mobile o site apresenta um pequeno bug visual</w:t>
      </w:r>
      <w:r w:rsidRPr="1CDB0B12" w:rsidR="1CDB0B12">
        <w:rPr>
          <w:lang w:val="pt-BR"/>
        </w:rPr>
        <w:t>.</w:t>
      </w:r>
    </w:p>
    <w:p xmlns:wp14="http://schemas.microsoft.com/office/word/2010/wordml" w14:paraId="7655B5AE" wp14:textId="77777777">
      <w:pPr>
        <w:spacing w:before="0" w:after="438" w:line="313" w:lineRule="auto"/>
        <w:ind w:left="10" w:right="0"/>
        <w:jc w:val="center"/>
      </w:pPr>
      <w:r w:rsidRPr="1CDB0B12" w:rsidR="1CDB0B1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Relatório</w:t>
      </w:r>
      <w:r w:rsidRPr="1CDB0B12" w:rsidR="1CDB0B12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de Testes - Site de E-Commerce</w:t>
      </w:r>
    </w:p>
    <w:p xmlns:wp14="http://schemas.microsoft.com/office/word/2010/wordml" w:rsidP="1CDB0B12" w14:paraId="1157C89D" wp14:textId="77777777">
      <w:pPr>
        <w:pStyle w:val="heading1"/>
        <w:spacing w:before="0" w:after="215" w:line="259" w:lineRule="auto"/>
        <w:ind w:left="252" w:hanging="267"/>
        <w:rPr>
          <w:lang w:val="en-US"/>
        </w:rPr>
      </w:pPr>
      <w:r w:rsidRPr="1CDB0B12" w:rsidR="1CDB0B12">
        <w:rPr>
          <w:lang w:val="en-US"/>
        </w:rPr>
        <w:t>Conclusão</w:t>
      </w:r>
    </w:p>
    <w:p xmlns:wp14="http://schemas.microsoft.com/office/word/2010/wordml" w:rsidP="1CDB0B12" w14:paraId="13D87178" wp14:textId="630DD9FC">
      <w:pPr>
        <w:pStyle w:val="normal"/>
        <w:spacing w:before="0" w:after="183" w:line="443" w:lineRule="auto"/>
        <w:ind w:left="-5"/>
        <w:rPr>
          <w:lang w:val="pt-BR"/>
        </w:rPr>
      </w:pPr>
      <w:r w:rsidRPr="1CDB0B12" w:rsidR="1CDB0B12">
        <w:rPr>
          <w:lang w:val="pt-BR"/>
        </w:rPr>
        <w:t>O site de E-Commerce</w:t>
      </w:r>
      <w:r w:rsidRPr="1CDB0B12" w:rsidR="22D68E01">
        <w:rPr>
          <w:lang w:val="pt-BR"/>
        </w:rPr>
        <w:t xml:space="preserve"> </w:t>
      </w:r>
      <w:r w:rsidRPr="1CDB0B12" w:rsidR="71BF0005">
        <w:rPr>
          <w:lang w:val="pt-BR"/>
        </w:rPr>
        <w:t>-</w:t>
      </w:r>
      <w:r w:rsidRPr="1CDB0B12" w:rsidR="22D68E01">
        <w:rPr>
          <w:lang w:val="pt-BR"/>
        </w:rPr>
        <w:t xml:space="preserve"> </w:t>
      </w:r>
      <w:r w:rsidRPr="1CDB0B12" w:rsidR="71BF0005">
        <w:rPr>
          <w:lang w:val="pt-BR"/>
        </w:rPr>
        <w:t>PA</w:t>
      </w:r>
      <w:r w:rsidRPr="1CDB0B12" w:rsidR="1CDB0B12">
        <w:rPr>
          <w:lang w:val="pt-BR"/>
        </w:rPr>
        <w:t xml:space="preserve"> apresentou bom desempenho nas funcionalidades essenciais. A experiência do usuário foi consistente e intuitiva, tanto em desktop quanto em dispositivos móveis</w:t>
      </w:r>
      <w:r w:rsidRPr="1CDB0B12" w:rsidR="72284F7E">
        <w:rPr>
          <w:lang w:val="pt-BR"/>
        </w:rPr>
        <w:t xml:space="preserve">, tirando o pequeno bug </w:t>
      </w:r>
    </w:p>
    <w:p xmlns:wp14="http://schemas.microsoft.com/office/word/2010/wordml" w:rsidP="1CDB0B12" w14:paraId="25779246" wp14:textId="491B3346">
      <w:pPr>
        <w:pStyle w:val="normal"/>
        <w:spacing w:before="0" w:after="183" w:line="443" w:lineRule="auto"/>
        <w:ind w:left="-5"/>
        <w:rPr>
          <w:lang w:val="pt-BR"/>
        </w:rPr>
      </w:pPr>
      <w:r w:rsidRPr="1CDB0B12" w:rsidR="07864E13">
        <w:rPr>
          <w:lang w:val="pt-BR"/>
        </w:rPr>
        <w:t xml:space="preserve">visual que apareceu na versão mobile. Apesar da reprovação em um </w:t>
      </w:r>
      <w:r w:rsidRPr="1CDB0B12" w:rsidR="7CADCBF2">
        <w:rPr>
          <w:lang w:val="pt-BR"/>
        </w:rPr>
        <w:t xml:space="preserve">dos testes, </w:t>
      </w:r>
      <w:r w:rsidRPr="1CDB0B12" w:rsidR="7CADCBF2">
        <w:rPr>
          <w:lang w:val="pt-BR"/>
        </w:rPr>
        <w:t>o site se mantem</w:t>
      </w:r>
      <w:r w:rsidRPr="1CDB0B12" w:rsidR="7CADCBF2">
        <w:rPr>
          <w:lang w:val="pt-BR"/>
        </w:rPr>
        <w:t xml:space="preserve"> em constante e pleno funcionamento como previsto</w:t>
      </w:r>
      <w:r w:rsidRPr="1CDB0B12" w:rsidR="08BC77B9">
        <w:rPr>
          <w:lang w:val="pt-BR"/>
        </w:rPr>
        <w:t>.</w:t>
      </w:r>
    </w:p>
    <w:sectPr>
      <w:pgSz w:w="11906" w:h="16838" w:orient="portrait"/>
      <w:pgMar w:top="733" w:right="624" w:bottom="1589" w:left="624"/>
      <w:cols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I+nnWgQocO69fz" int2:id="4gbX9TEQ">
      <int2:state int2:type="spell" int2:value="Rejected"/>
    </int2:textHash>
    <int2:bookmark int2:bookmarkName="_Int_UJpaQGZM" int2:invalidationBookmarkName="" int2:hashCode="bKYEkzpBzLusrW" int2:id="Jr8ULVMA">
      <int2:state int2:type="spell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5e8ac102"/>
    <w:multiLevelType w:val="hybridMultilevel"/>
    <w:lvl w:ilvl="0">
      <w:start w:val="1"/>
      <w:numFmt w:val="bullet"/>
      <w:lvlText w:val="-"/>
      <w:pPr>
        <w:ind w:left="1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1">
    <w:nsid w:val="53df384c"/>
    <w:multiLevelType w:val="hybridMultilevel"/>
    <w:lvl w:ilvl="0">
      <w:start w:val="1"/>
      <w:numFmt w:val="bullet"/>
      <w:lvlText w:val="-"/>
      <w:pPr>
        <w:ind w:left="1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3790d253"/>
    <w:multiLevelType w:val="hybridMultilevel"/>
    <w:lvl w:ilvl="0">
      <w:start w:val="1"/>
      <w:numFmt w:val="decimal"/>
      <w:pStyle w:val="heading1"/>
      <w:lvlText w:val="%1."/>
      <w:pPr>
        <w:ind w:left="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223C24B"/>
    <w:rsid w:val="0223C24B"/>
    <w:rsid w:val="07864E13"/>
    <w:rsid w:val="084FF827"/>
    <w:rsid w:val="087B2D4D"/>
    <w:rsid w:val="08BC77B9"/>
    <w:rsid w:val="0F038D93"/>
    <w:rsid w:val="0F4976F0"/>
    <w:rsid w:val="1442361B"/>
    <w:rsid w:val="14F01AE0"/>
    <w:rsid w:val="14F01AE0"/>
    <w:rsid w:val="15D29C92"/>
    <w:rsid w:val="1A0205E6"/>
    <w:rsid w:val="1CDB0B12"/>
    <w:rsid w:val="209A6ADA"/>
    <w:rsid w:val="22D68E01"/>
    <w:rsid w:val="239248E4"/>
    <w:rsid w:val="24F72547"/>
    <w:rsid w:val="25E32BBD"/>
    <w:rsid w:val="25E32BBD"/>
    <w:rsid w:val="27105613"/>
    <w:rsid w:val="27BC04DC"/>
    <w:rsid w:val="28B209F8"/>
    <w:rsid w:val="2997D671"/>
    <w:rsid w:val="2A6563AE"/>
    <w:rsid w:val="2C4C97D8"/>
    <w:rsid w:val="2D79B990"/>
    <w:rsid w:val="2E02EE24"/>
    <w:rsid w:val="2F69CF3E"/>
    <w:rsid w:val="31FDB9FC"/>
    <w:rsid w:val="31FDB9FC"/>
    <w:rsid w:val="330E4924"/>
    <w:rsid w:val="3569CD9A"/>
    <w:rsid w:val="35814FE1"/>
    <w:rsid w:val="37A0FFD9"/>
    <w:rsid w:val="3BB2E912"/>
    <w:rsid w:val="3CA310B4"/>
    <w:rsid w:val="3E980E99"/>
    <w:rsid w:val="3E980E99"/>
    <w:rsid w:val="4145ADFC"/>
    <w:rsid w:val="448CD8E6"/>
    <w:rsid w:val="44E96E0F"/>
    <w:rsid w:val="476E463E"/>
    <w:rsid w:val="4917B90D"/>
    <w:rsid w:val="4A9E73B5"/>
    <w:rsid w:val="4AAD8DFA"/>
    <w:rsid w:val="4AAD8DFA"/>
    <w:rsid w:val="4C1A007B"/>
    <w:rsid w:val="4FB12590"/>
    <w:rsid w:val="517B68EE"/>
    <w:rsid w:val="54DC360A"/>
    <w:rsid w:val="55277ADA"/>
    <w:rsid w:val="57E5B52F"/>
    <w:rsid w:val="5A1003FA"/>
    <w:rsid w:val="5C4A7150"/>
    <w:rsid w:val="5F87DDD7"/>
    <w:rsid w:val="604E1842"/>
    <w:rsid w:val="604E1842"/>
    <w:rsid w:val="68E22472"/>
    <w:rsid w:val="6D344BE2"/>
    <w:rsid w:val="71027413"/>
    <w:rsid w:val="71BF0005"/>
    <w:rsid w:val="72284F7E"/>
    <w:rsid w:val="72E7CF3B"/>
    <w:rsid w:val="7643EEA8"/>
    <w:rsid w:val="788C6CC9"/>
    <w:rsid w:val="79A69EFA"/>
    <w:rsid w:val="79A69EFA"/>
    <w:rsid w:val="7C495755"/>
    <w:rsid w:val="7CADCBF2"/>
    <w:rsid w:val="7FBC42C6"/>
  </w:rsids>
  <w14:docId w14:val="309DCCD5"/>
  <w15:docId w15:val="{A906AD71-70D2-4569-AFA4-2248F1C47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83" w:line="265" w:lineRule="auto"/>
      <w:ind w:left="10" w:right="0" w:hanging="10"/>
      <w:jc w:val="both"/>
    </w:pPr>
    <w:rPr>
      <w:rFonts w:ascii="Arial" w:hAnsi="Arial" w:eastAsia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3"/>
      </w:numPr>
      <w:bidi w:val="0"/>
      <w:spacing w:before="0" w:after="215" w:line="259" w:lineRule="auto"/>
      <w:ind w:left="10" w:right="0" w:hanging="10"/>
      <w:jc w:val="left"/>
      <w:outlineLvl w:val="0"/>
    </w:pPr>
    <w:rPr>
      <w:rFonts w:ascii="Arial" w:hAnsi="Arial" w:eastAsia="Arial" w:cs="Arial"/>
      <w:b w:val="1"/>
      <w:color w:val="000000"/>
      <w:sz w:val="24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microsoft.com/office/2020/10/relationships/intelligence" Target="intelligence2.xml" Id="Rda5fe16e0ebe496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2025-06-23T22:18:57.0000000Z</dcterms:created>
  <dcterms:modified xsi:type="dcterms:W3CDTF">2025-06-23T23:25:20.1598878Z</dcterms:modified>
  <lastModifiedBy>Lucas Vinícius</lastModifiedBy>
</coreProperties>
</file>