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cs="Arial"/>
        </w:rPr>
      </w:pPr>
      <w:r>
        <w:rPr>
          <w:rFonts w:cs="Arial"/>
        </w:rPr>
        <w:t>Caso de Uso Descritivo</w:t>
      </w:r>
    </w:p>
    <w:p>
      <w:pPr>
        <w:pStyle w:val="Title"/>
        <w:rPr>
          <w:rFonts w:cs="Arial"/>
        </w:rPr>
      </w:pPr>
      <w:r>
        <w:rPr>
          <w:rFonts w:cs="Arial"/>
        </w:rPr>
      </w:r>
    </w:p>
    <w:tbl>
      <w:tblPr>
        <w:tblW w:w="10065" w:type="dxa"/>
        <w:jc w:val="left"/>
        <w:tblInd w:w="-787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3120"/>
        <w:gridCol w:w="6944"/>
      </w:tblGrid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color="auto" w:fill="4F81BD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color="auto" w:fill="4F81BD" w:val="clear"/>
          </w:tcPr>
          <w:p>
            <w:pPr>
              <w:pStyle w:val="CORPO"/>
              <w:widowControl w:val="false"/>
              <w:spacing w:before="0" w:after="120"/>
              <w:rPr/>
            </w:pPr>
            <w:r>
              <w:rPr>
                <w:b/>
                <w:bCs/>
              </w:rPr>
              <w:t>UC00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Busca por tipo de local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/>
            </w:pPr>
            <w:r>
              <w:rPr/>
              <w:t>Usuário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/>
            </w:pPr>
            <w:r>
              <w:rPr/>
              <w:t>Sistema</w:t>
            </w:r>
          </w:p>
        </w:tc>
      </w:tr>
      <w:tr>
        <w:trPr>
          <w:trHeight w:val="1073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/>
            </w:pPr>
            <w:r>
              <w:rPr/>
              <w:t xml:space="preserve">Este Caso de Uso descreve o funcionamento </w:t>
            </w:r>
            <w:r>
              <w:rPr>
                <w:rFonts w:eastAsia="LiberationSans" w:cs="Arial"/>
                <w:sz w:val="24"/>
                <w:szCs w:val="24"/>
              </w:rPr>
              <w:t>de uma forma alternativa do usuário descobrir novos locais.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>
                <w:rFonts w:ascii="Arial" w:hAnsi="Arial" w:eastAsia="LiberationSans" w:cs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 xml:space="preserve">Tipo de de local, </w:t>
            </w:r>
            <w:r>
              <w:rPr>
                <w:rFonts w:eastAsia="LiberationSans" w:cs="Arial"/>
                <w:sz w:val="24"/>
                <w:szCs w:val="24"/>
              </w:rPr>
              <w:t>Localização automática, Digitar localização.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>
                <w:rFonts w:ascii="Arial" w:hAnsi="Arial" w:eastAsia="LiberationSans" w:cs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>Cadastro no aplicativo.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numPr>
                <w:ilvl w:val="0"/>
                <w:numId w:val="2"/>
              </w:numPr>
              <w:rPr/>
            </w:pPr>
            <w:r>
              <w:rPr/>
              <w:t>O usuário instala o aplicativo em seu celular.</w:t>
            </w:r>
          </w:p>
          <w:p>
            <w:pPr>
              <w:pStyle w:val="CORPO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O usuário abre o aplicativo e </w:t>
            </w:r>
            <w:r>
              <w:rPr>
                <w:rFonts w:eastAsia="LiberationSans" w:cs="Arial"/>
                <w:sz w:val="24"/>
                <w:szCs w:val="24"/>
              </w:rPr>
              <w:t>efetua o login no sistema, caso ja não esteja logado</w:t>
            </w:r>
            <w:r>
              <w:rPr/>
              <w:t>.</w:t>
            </w:r>
          </w:p>
          <w:p>
            <w:pPr>
              <w:pStyle w:val="CORPO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O usuário </w:t>
            </w:r>
            <w:r>
              <w:rPr>
                <w:rFonts w:eastAsia="LiberationSans" w:cs="Arial"/>
                <w:sz w:val="24"/>
                <w:szCs w:val="24"/>
              </w:rPr>
              <w:t>seleciona a opção MENU</w:t>
            </w:r>
            <w:r>
              <w:rPr/>
              <w:t>.</w:t>
            </w:r>
          </w:p>
          <w:p>
            <w:pPr>
              <w:pStyle w:val="CORPO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O usuário seleciona a opção </w:t>
            </w:r>
            <w:r>
              <w:rPr>
                <w:rFonts w:eastAsia="LiberationSans" w:cs="Arial"/>
                <w:sz w:val="24"/>
                <w:szCs w:val="24"/>
              </w:rPr>
              <w:t>TIPO DE LOCAL</w:t>
            </w:r>
            <w:r>
              <w:rPr/>
              <w:t>.</w:t>
            </w:r>
          </w:p>
          <w:p>
            <w:pPr>
              <w:pStyle w:val="CORPO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eastAsia="LiberationSans" w:cs="Arial"/>
                <w:sz w:val="24"/>
                <w:szCs w:val="24"/>
              </w:rPr>
              <w:t>O usuário digita uma localização ou seleciona a opção de “localização atual”</w:t>
            </w:r>
            <w:r>
              <w:rPr/>
              <w:t>.</w:t>
            </w:r>
          </w:p>
          <w:p>
            <w:pPr>
              <w:pStyle w:val="CORPO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eastAsia="LiberationSans" w:cs="Arial"/>
                <w:sz w:val="24"/>
                <w:szCs w:val="24"/>
              </w:rPr>
              <w:t>O usuário seleciona o tipo de local</w:t>
            </w:r>
            <w:r>
              <w:rPr/>
              <w:t>.</w:t>
            </w:r>
          </w:p>
          <w:p>
            <w:pPr>
              <w:pStyle w:val="CORPO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eastAsia="LiberationSans" w:cs="Arial"/>
                <w:sz w:val="24"/>
                <w:szCs w:val="24"/>
              </w:rPr>
              <w:t>O aplicativo apresenta uma coleção de locais de acordo com os parâmetros passados pelo usuário</w:t>
            </w:r>
            <w:r>
              <w:rPr/>
              <w:t>.</w:t>
            </w:r>
          </w:p>
          <w:p>
            <w:pPr>
              <w:pStyle w:val="CORPO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eastAsia="LiberationSans" w:cs="Arial"/>
                <w:sz w:val="24"/>
                <w:szCs w:val="24"/>
              </w:rPr>
              <w:t>O usuário seleciona o local para receber mais informações</w:t>
            </w:r>
            <w:r>
              <w:rPr/>
              <w:t>.</w:t>
            </w:r>
          </w:p>
          <w:p>
            <w:pPr>
              <w:pStyle w:val="CORPO"/>
              <w:widowControl w:val="false"/>
              <w:numPr>
                <w:ilvl w:val="0"/>
                <w:numId w:val="2"/>
              </w:numPr>
              <w:spacing w:before="0" w:after="120"/>
              <w:rPr/>
            </w:pPr>
            <w:r>
              <w:rPr/>
              <w:t>Fim do processo.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/>
            </w:pPr>
            <w:r>
              <w:rPr/>
              <w:t>Não existe.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rPr>
                <w:rFonts w:ascii="Arial" w:hAnsi="Arial" w:eastAsia="LiberationSans" w:cs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>No passo 5, caso não exista nenhum tipo de local cadastrado para o endereço, um aviso irá aparecer para selecionar outra opção de TIPO DE LOCAL.</w:t>
            </w:r>
          </w:p>
          <w:p>
            <w:pPr>
              <w:pStyle w:val="CORPO"/>
              <w:widowControl w:val="false"/>
              <w:rPr>
                <w:rFonts w:ascii="Arial" w:hAnsi="Arial" w:eastAsia="LiberationSans" w:cs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 xml:space="preserve">No passo 8 o usuário poderá voltar para a </w:t>
            </w:r>
            <w:r>
              <w:rPr>
                <w:rFonts w:eastAsia="LiberationSans" w:cs="Arial"/>
                <w:sz w:val="24"/>
                <w:szCs w:val="24"/>
              </w:rPr>
              <w:t>coleção de locais apresentadas no passo 7.</w:t>
            </w:r>
          </w:p>
          <w:p>
            <w:pPr>
              <w:pStyle w:val="CORPO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/>
            </w:pPr>
            <w:r>
              <w:rPr/>
              <w:t>O usuário está apto para acessar o aplicativo.</w:t>
            </w:r>
          </w:p>
        </w:tc>
      </w:tr>
    </w:tbl>
    <w:p>
      <w:pPr>
        <w:pStyle w:val="CORPO"/>
        <w:spacing w:before="0" w:after="120"/>
        <w:ind w:left="720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701" w:right="1134" w:header="709" w:top="1418" w:footer="708" w:bottom="113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/>
      <w:rPr>
        <w:b/>
        <w:b/>
        <w:i/>
        <w:i/>
        <w:sz w:val="20"/>
        <w:szCs w:val="20"/>
      </w:rPr>
    </w:pPr>
    <w:r>
      <w:rPr>
        <w:b/>
        <w:i/>
        <w:sz w:val="20"/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/>
      <w:rPr>
        <w:b/>
        <w:b/>
        <w:i/>
        <w:i/>
        <w:sz w:val="20"/>
        <w:szCs w:val="20"/>
      </w:rPr>
    </w:pPr>
    <w:r>
      <w:rPr>
        <w:b/>
        <w:i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94790"/>
    <w:pPr>
      <w:widowControl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rsid w:val="004b5e2c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093bbc"/>
    <w:pPr>
      <w:keepNext w:val="true"/>
      <w:numPr>
        <w:ilvl w:val="1"/>
        <w:numId w:val="1"/>
      </w:numPr>
      <w:suppressAutoHyphens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Heading3">
    <w:name w:val="Heading 3"/>
    <w:basedOn w:val="Normal"/>
    <w:next w:val="Normal"/>
    <w:link w:val="Ttulo3Char"/>
    <w:unhideWhenUsed/>
    <w:qFormat/>
    <w:rsid w:val="00bd6b6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093bbc"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Heading5">
    <w:name w:val="Heading 5"/>
    <w:basedOn w:val="Normal"/>
    <w:next w:val="Normal"/>
    <w:link w:val="Ttulo5Char"/>
    <w:qFormat/>
    <w:rsid w:val="006a05ce"/>
    <w:pPr>
      <w:widowControl w:val="false"/>
      <w:spacing w:lineRule="atLeast" w:line="240" w:before="240" w:after="6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Ttulo6Char"/>
    <w:qFormat/>
    <w:rsid w:val="006a05ce"/>
    <w:pPr>
      <w:widowControl w:val="false"/>
      <w:spacing w:lineRule="atLeast" w:line="240" w:before="240" w:after="6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Ttulo7Char"/>
    <w:qFormat/>
    <w:rsid w:val="006a05ce"/>
    <w:pPr>
      <w:widowControl w:val="false"/>
      <w:spacing w:lineRule="atLeast" w:line="240" w:before="240" w:after="6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Ttulo8Char"/>
    <w:qFormat/>
    <w:rsid w:val="006a05ce"/>
    <w:pPr>
      <w:widowControl w:val="false"/>
      <w:spacing w:lineRule="atLeast" w:line="240" w:before="240" w:after="6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Ttulo9Char"/>
    <w:qFormat/>
    <w:rsid w:val="006a05ce"/>
    <w:pPr>
      <w:widowControl w:val="false"/>
      <w:spacing w:lineRule="atLeast" w:line="240" w:before="240" w:after="60"/>
      <w:outlineLvl w:val="8"/>
    </w:pPr>
    <w:rPr>
      <w:b/>
      <w:i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uiPriority w:val="99"/>
    <w:qFormat/>
    <w:rsid w:val="00592f02"/>
    <w:rPr>
      <w:sz w:val="24"/>
      <w:szCs w:val="24"/>
    </w:rPr>
  </w:style>
  <w:style w:type="character" w:styleId="RodapChar" w:customStyle="1">
    <w:name w:val="Rodapé Char"/>
    <w:link w:val="Rodap"/>
    <w:uiPriority w:val="99"/>
    <w:qFormat/>
    <w:rsid w:val="008b4730"/>
    <w:rPr>
      <w:rFonts w:ascii="Arial" w:hAnsi="Arial" w:cs="Arial"/>
      <w:sz w:val="24"/>
      <w:szCs w:val="24"/>
    </w:rPr>
  </w:style>
  <w:style w:type="character" w:styleId="TextodebaloChar" w:customStyle="1">
    <w:name w:val="Texto de balão Char"/>
    <w:link w:val="Textodebalo"/>
    <w:uiPriority w:val="99"/>
    <w:semiHidden/>
    <w:qFormat/>
    <w:rsid w:val="00592f02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rsid w:val="00524818"/>
    <w:rPr>
      <w:color w:val="003366"/>
      <w:u w:val="single"/>
    </w:rPr>
  </w:style>
  <w:style w:type="character" w:styleId="Strong">
    <w:name w:val="Strong"/>
    <w:uiPriority w:val="22"/>
    <w:qFormat/>
    <w:rsid w:val="00524818"/>
    <w:rPr>
      <w:b/>
      <w:bCs/>
    </w:rPr>
  </w:style>
  <w:style w:type="character" w:styleId="CorpodetextoChar" w:customStyle="1">
    <w:name w:val="Corpo de texto Char"/>
    <w:link w:val="Corpodetexto"/>
    <w:uiPriority w:val="99"/>
    <w:qFormat/>
    <w:rsid w:val="00592f02"/>
    <w:rPr>
      <w:rFonts w:ascii="Arial" w:hAnsi="Arial" w:cs="Arial"/>
      <w:sz w:val="24"/>
      <w:szCs w:val="24"/>
    </w:rPr>
  </w:style>
  <w:style w:type="character" w:styleId="A8" w:customStyle="1">
    <w:name w:val="A8"/>
    <w:uiPriority w:val="99"/>
    <w:qFormat/>
    <w:rsid w:val="00592f02"/>
    <w:rPr>
      <w:rFonts w:cs="Book Antiqua"/>
      <w:b/>
      <w:bCs/>
      <w:color w:val="000000"/>
      <w:sz w:val="48"/>
      <w:szCs w:val="48"/>
    </w:rPr>
  </w:style>
  <w:style w:type="character" w:styleId="A2" w:customStyle="1">
    <w:name w:val="A2"/>
    <w:uiPriority w:val="99"/>
    <w:qFormat/>
    <w:rsid w:val="00592f02"/>
    <w:rPr>
      <w:rFonts w:cs="Book Antiqua"/>
      <w:b/>
      <w:bCs/>
      <w:color w:val="000000"/>
    </w:rPr>
  </w:style>
  <w:style w:type="character" w:styleId="Ttulo1Char" w:customStyle="1">
    <w:name w:val="Título 1 Char"/>
    <w:link w:val="Ttulo1"/>
    <w:qFormat/>
    <w:rsid w:val="004b5e2c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5" w:customStyle="1">
    <w:name w:val="A5"/>
    <w:uiPriority w:val="99"/>
    <w:qFormat/>
    <w:rsid w:val="0024487b"/>
    <w:rPr>
      <w:rFonts w:cs="Book Antiqua"/>
      <w:color w:val="000000"/>
      <w:sz w:val="18"/>
      <w:szCs w:val="18"/>
    </w:rPr>
  </w:style>
  <w:style w:type="character" w:styleId="A7" w:customStyle="1">
    <w:name w:val="A7"/>
    <w:uiPriority w:val="99"/>
    <w:qFormat/>
    <w:rsid w:val="0024487b"/>
    <w:rPr>
      <w:rFonts w:cs="Book Antiqua"/>
      <w:color w:val="000000"/>
      <w:sz w:val="16"/>
      <w:szCs w:val="16"/>
    </w:rPr>
  </w:style>
  <w:style w:type="character" w:styleId="Hps" w:customStyle="1">
    <w:name w:val="hps"/>
    <w:basedOn w:val="DefaultParagraphFont"/>
    <w:uiPriority w:val="99"/>
    <w:qFormat/>
    <w:rsid w:val="0024487b"/>
    <w:rPr/>
  </w:style>
  <w:style w:type="character" w:styleId="TtuloChar" w:customStyle="1">
    <w:name w:val="Título Char"/>
    <w:link w:val="Ttulo"/>
    <w:qFormat/>
    <w:rsid w:val="00ec55ef"/>
    <w:rPr>
      <w:rFonts w:ascii="Arial" w:hAnsi="Arial"/>
      <w:b/>
      <w:sz w:val="32"/>
    </w:rPr>
  </w:style>
  <w:style w:type="character" w:styleId="Recuodecorpodetexto2Char" w:customStyle="1">
    <w:name w:val="Recuo de corpo de texto 2 Char"/>
    <w:link w:val="Recuodecorpodetexto2"/>
    <w:qFormat/>
    <w:rsid w:val="000f5829"/>
    <w:rPr>
      <w:sz w:val="24"/>
      <w:szCs w:val="24"/>
    </w:rPr>
  </w:style>
  <w:style w:type="character" w:styleId="CORPOChar" w:customStyle="1">
    <w:name w:val="CORPO Char"/>
    <w:basedOn w:val="DefaultParagraphFont"/>
    <w:link w:val="CORPO"/>
    <w:qFormat/>
    <w:rsid w:val="00894790"/>
    <w:rPr>
      <w:rFonts w:ascii="Arial" w:hAnsi="Arial" w:eastAsia="LiberationSans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d66c0c"/>
    <w:rPr>
      <w:color w:val="808080"/>
    </w:rPr>
  </w:style>
  <w:style w:type="character" w:styleId="Ttulo3Char" w:customStyle="1">
    <w:name w:val="Título 3 Char"/>
    <w:basedOn w:val="DefaultParagraphFont"/>
    <w:link w:val="Ttulo3"/>
    <w:semiHidden/>
    <w:qFormat/>
    <w:rsid w:val="00bd6b6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StrongEmphasis" w:customStyle="1">
    <w:name w:val="Strong Emphasis"/>
    <w:qFormat/>
    <w:rsid w:val="00a50e93"/>
    <w:rPr>
      <w:b/>
      <w:bCs/>
    </w:rPr>
  </w:style>
  <w:style w:type="character" w:styleId="TextodenotaderodapChar" w:customStyle="1">
    <w:name w:val="Texto de nota de rodapé Char"/>
    <w:basedOn w:val="DefaultParagraphFont"/>
    <w:link w:val="Textodenotaderodap"/>
    <w:semiHidden/>
    <w:qFormat/>
    <w:rsid w:val="00894c13"/>
    <w:rPr/>
  </w:style>
  <w:style w:type="character" w:styleId="FootnoteCharacters">
    <w:name w:val="Footnote Characters"/>
    <w:basedOn w:val="DefaultParagraphFont"/>
    <w:semiHidden/>
    <w:unhideWhenUsed/>
    <w:qFormat/>
    <w:rsid w:val="00894c1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fe317d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35b3"/>
    <w:rPr>
      <w:color w:val="605E5C"/>
      <w:shd w:fill="E1DFDD" w:val="clear"/>
    </w:rPr>
  </w:style>
  <w:style w:type="character" w:styleId="FigurasChar" w:customStyle="1">
    <w:name w:val="Figuras Char"/>
    <w:basedOn w:val="DefaultParagraphFont"/>
    <w:link w:val="Figuras"/>
    <w:qFormat/>
    <w:rsid w:val="00b77538"/>
    <w:rPr>
      <w:rFonts w:ascii="Arial" w:hAnsi="Arial" w:eastAsia="LiberationSans" w:cs="Arial"/>
      <w:sz w:val="24"/>
      <w:szCs w:val="24"/>
    </w:rPr>
  </w:style>
  <w:style w:type="character" w:styleId="SubttuloChar" w:customStyle="1">
    <w:name w:val="Subtítulo Char"/>
    <w:basedOn w:val="DefaultParagraphFont"/>
    <w:link w:val="Subttulo"/>
    <w:qFormat/>
    <w:rsid w:val="008d60a1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A3" w:customStyle="1">
    <w:name w:val="A3"/>
    <w:uiPriority w:val="99"/>
    <w:qFormat/>
    <w:rsid w:val="00aa60d9"/>
    <w:rPr>
      <w:rFonts w:cs="Swis721 LtCn BT"/>
      <w:i/>
      <w:iCs/>
      <w:color w:val="000000"/>
      <w:sz w:val="16"/>
      <w:szCs w:val="16"/>
    </w:rPr>
  </w:style>
  <w:style w:type="character" w:styleId="TabelaChar" w:customStyle="1">
    <w:name w:val="Tabela Char"/>
    <w:basedOn w:val="CORPOChar"/>
    <w:link w:val="Tabela"/>
    <w:qFormat/>
    <w:rsid w:val="00fd3e8a"/>
    <w:rPr>
      <w:rFonts w:ascii="Arial" w:hAnsi="Arial" w:eastAsia="LiberationSans" w:cs="Arial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3682"/>
    <w:rPr>
      <w:i/>
      <w:iCs/>
    </w:rPr>
  </w:style>
  <w:style w:type="character" w:styleId="Ttulo5Char" w:customStyle="1">
    <w:name w:val="Título 5 Char"/>
    <w:basedOn w:val="DefaultParagraphFont"/>
    <w:link w:val="Ttulo5"/>
    <w:qFormat/>
    <w:rsid w:val="006a05ce"/>
    <w:rPr>
      <w:sz w:val="22"/>
      <w:lang w:val="en-US" w:eastAsia="en-US"/>
    </w:rPr>
  </w:style>
  <w:style w:type="character" w:styleId="Ttulo6Char" w:customStyle="1">
    <w:name w:val="Título 6 Char"/>
    <w:basedOn w:val="DefaultParagraphFont"/>
    <w:link w:val="Ttulo6"/>
    <w:qFormat/>
    <w:rsid w:val="006a05ce"/>
    <w:rPr>
      <w:i/>
      <w:sz w:val="22"/>
      <w:lang w:val="en-US" w:eastAsia="en-US"/>
    </w:rPr>
  </w:style>
  <w:style w:type="character" w:styleId="Ttulo7Char" w:customStyle="1">
    <w:name w:val="Título 7 Char"/>
    <w:basedOn w:val="DefaultParagraphFont"/>
    <w:link w:val="Ttulo7"/>
    <w:qFormat/>
    <w:rsid w:val="006a05ce"/>
    <w:rPr>
      <w:lang w:val="en-US" w:eastAsia="en-US"/>
    </w:rPr>
  </w:style>
  <w:style w:type="character" w:styleId="Ttulo8Char" w:customStyle="1">
    <w:name w:val="Título 8 Char"/>
    <w:basedOn w:val="DefaultParagraphFont"/>
    <w:link w:val="Ttulo8"/>
    <w:qFormat/>
    <w:rsid w:val="006a05ce"/>
    <w:rPr>
      <w:i/>
      <w:lang w:val="en-US" w:eastAsia="en-US"/>
    </w:rPr>
  </w:style>
  <w:style w:type="character" w:styleId="Ttulo9Char" w:customStyle="1">
    <w:name w:val="Título 9 Char"/>
    <w:basedOn w:val="DefaultParagraphFont"/>
    <w:link w:val="Ttulo9"/>
    <w:qFormat/>
    <w:rsid w:val="006a05ce"/>
    <w:rPr>
      <w:b/>
      <w:i/>
      <w:sz w:val="18"/>
      <w:lang w:val="en-US" w:eastAsia="en-US"/>
    </w:rPr>
  </w:style>
  <w:style w:type="character" w:styleId="Pagenumber">
    <w:name w:val="page number"/>
    <w:basedOn w:val="DefaultParagraphFont"/>
    <w:semiHidden/>
    <w:qFormat/>
    <w:rsid w:val="006a05ce"/>
    <w:rPr/>
  </w:style>
  <w:style w:type="character" w:styleId="Ph" w:customStyle="1">
    <w:name w:val="ph"/>
    <w:basedOn w:val="DefaultParagraphFont"/>
    <w:qFormat/>
    <w:rsid w:val="006c604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rsid w:val="00682e4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</w:rPr>
  </w:style>
  <w:style w:type="paragraph" w:styleId="NormalWeb">
    <w:name w:val="Normal (Web)"/>
    <w:basedOn w:val="Normal"/>
    <w:uiPriority w:val="99"/>
    <w:qFormat/>
    <w:rsid w:val="00623c39"/>
    <w:pPr>
      <w:spacing w:beforeAutospacing="1" w:afterAutospacing="1"/>
    </w:pPr>
    <w:rPr/>
  </w:style>
  <w:style w:type="paragraph" w:styleId="BalloonText">
    <w:name w:val="Balloon Text"/>
    <w:basedOn w:val="Normal"/>
    <w:link w:val="TextodebaloChar"/>
    <w:uiPriority w:val="99"/>
    <w:semiHidden/>
    <w:qFormat/>
    <w:rsid w:val="000d7578"/>
    <w:pPr/>
    <w:rPr>
      <w:rFonts w:ascii="Tahoma" w:hAnsi="Tahoma" w:cs="Tahoma"/>
      <w:sz w:val="16"/>
      <w:szCs w:val="16"/>
    </w:rPr>
  </w:style>
  <w:style w:type="paragraph" w:styleId="Pa8" w:customStyle="1">
    <w:name w:val="Pa8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7" w:customStyle="1">
    <w:name w:val="Pa7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0" w:customStyle="1">
    <w:name w:val="Pa20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9" w:customStyle="1">
    <w:name w:val="Pa9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19" w:customStyle="1">
    <w:name w:val="Pa19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1" w:customStyle="1">
    <w:name w:val="Pa21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0" w:customStyle="1">
    <w:name w:val="Pa0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2" w:customStyle="1">
    <w:name w:val="Pa22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3" w:customStyle="1">
    <w:name w:val="Pa23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4" w:customStyle="1">
    <w:name w:val="Pa24"/>
    <w:basedOn w:val="Normal"/>
    <w:next w:val="Normal"/>
    <w:uiPriority w:val="99"/>
    <w:qFormat/>
    <w:rsid w:val="0024487b"/>
    <w:pPr>
      <w:spacing w:lineRule="atLeast" w:line="141"/>
    </w:pPr>
    <w:rPr>
      <w:rFonts w:ascii="Book Antiqua" w:hAnsi="Book Antiqua" w:eastAsia="Calibri"/>
      <w:lang w:eastAsia="en-US"/>
    </w:rPr>
  </w:style>
  <w:style w:type="paragraph" w:styleId="Pa25" w:customStyle="1">
    <w:name w:val="Pa25"/>
    <w:basedOn w:val="Normal"/>
    <w:next w:val="Normal"/>
    <w:uiPriority w:val="99"/>
    <w:qFormat/>
    <w:rsid w:val="0024487b"/>
    <w:pPr>
      <w:spacing w:lineRule="atLeast" w:line="141"/>
    </w:pPr>
    <w:rPr>
      <w:rFonts w:ascii="Book Antiqua" w:hAnsi="Book Antiqua" w:eastAsia="Calibri"/>
      <w:lang w:eastAsia="en-US"/>
    </w:rPr>
  </w:style>
  <w:style w:type="paragraph" w:styleId="Title">
    <w:name w:val="Title"/>
    <w:basedOn w:val="Normal"/>
    <w:link w:val="TtuloChar"/>
    <w:qFormat/>
    <w:rsid w:val="00ec55ef"/>
    <w:pPr>
      <w:spacing w:lineRule="auto" w:line="240"/>
      <w:jc w:val="center"/>
    </w:pPr>
    <w:rPr>
      <w:rFonts w:ascii="Arial" w:hAnsi="Arial"/>
      <w:b/>
      <w:sz w:val="32"/>
      <w:szCs w:val="20"/>
    </w:rPr>
  </w:style>
  <w:style w:type="paragraph" w:styleId="BodyTextIndent2">
    <w:name w:val="Body Text Indent 2"/>
    <w:basedOn w:val="Normal"/>
    <w:link w:val="Recuodecorpodetexto2Char"/>
    <w:qFormat/>
    <w:rsid w:val="000f5829"/>
    <w:pPr>
      <w:spacing w:lineRule="auto" w:line="480" w:before="0" w:after="120"/>
      <w:ind w:left="283" w:hanging="0"/>
    </w:pPr>
    <w:rPr/>
  </w:style>
  <w:style w:type="paragraph" w:styleId="Default" w:customStyle="1">
    <w:name w:val="Default"/>
    <w:qFormat/>
    <w:rsid w:val="00be4822"/>
    <w:pPr>
      <w:widowControl/>
      <w:bidi w:val="0"/>
      <w:spacing w:before="0" w:after="0"/>
      <w:jc w:val="left"/>
    </w:pPr>
    <w:rPr>
      <w:rFonts w:ascii="Calibri" w:hAnsi="Calibri" w:cs="Calibri" w:eastAsia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4f5f2a"/>
    <w:pPr>
      <w:spacing w:before="0" w:after="0"/>
      <w:ind w:left="720" w:hanging="0"/>
      <w:contextualSpacing/>
    </w:pPr>
    <w:rPr/>
  </w:style>
  <w:style w:type="paragraph" w:styleId="CORPO" w:customStyle="1">
    <w:name w:val="CORPO"/>
    <w:basedOn w:val="Normal"/>
    <w:link w:val="CORPOChar"/>
    <w:qFormat/>
    <w:rsid w:val="00894790"/>
    <w:pPr>
      <w:spacing w:before="0" w:after="120"/>
      <w:jc w:val="both"/>
    </w:pPr>
    <w:rPr>
      <w:rFonts w:ascii="Arial" w:hAnsi="Arial" w:eastAsia="LiberationSans" w:cs="Arial"/>
    </w:rPr>
  </w:style>
  <w:style w:type="paragraph" w:styleId="SubTitutlo" w:customStyle="1">
    <w:name w:val="SubTitutlo"/>
    <w:basedOn w:val="CORPO"/>
    <w:qFormat/>
    <w:rsid w:val="000253af"/>
    <w:pPr/>
    <w:rPr>
      <w:b/>
    </w:rPr>
  </w:style>
  <w:style w:type="paragraph" w:styleId="Contents1">
    <w:name w:val="TOC 1"/>
    <w:basedOn w:val="Normal"/>
    <w:next w:val="Normal"/>
    <w:autoRedefine/>
    <w:uiPriority w:val="39"/>
    <w:unhideWhenUsed/>
    <w:rsid w:val="00bd6b65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d6b65"/>
    <w:pPr>
      <w:spacing w:before="0" w:after="100"/>
      <w:ind w:left="240" w:hanging="0"/>
    </w:pPr>
    <w:rPr/>
  </w:style>
  <w:style w:type="paragraph" w:styleId="Standard" w:customStyle="1">
    <w:name w:val="Standard"/>
    <w:qFormat/>
    <w:rsid w:val="00a50e93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eastAsia="zh-CN" w:bidi="hi-IN" w:val="pt-BR"/>
    </w:rPr>
  </w:style>
  <w:style w:type="paragraph" w:styleId="Textbody1" w:customStyle="1">
    <w:name w:val="Text body"/>
    <w:basedOn w:val="Standard"/>
    <w:qFormat/>
    <w:rsid w:val="00a50e93"/>
    <w:pPr>
      <w:spacing w:lineRule="auto" w:line="288" w:before="0" w:after="140"/>
    </w:pPr>
    <w:rPr/>
  </w:style>
  <w:style w:type="paragraph" w:styleId="Footnote">
    <w:name w:val="Footnote Text"/>
    <w:basedOn w:val="Normal"/>
    <w:link w:val="TextodenotaderodapChar"/>
    <w:semiHidden/>
    <w:unhideWhenUsed/>
    <w:rsid w:val="00894c13"/>
    <w:pPr>
      <w:spacing w:lineRule="auto" w:line="240"/>
    </w:pPr>
    <w:rPr>
      <w:sz w:val="20"/>
      <w:szCs w:val="20"/>
    </w:rPr>
  </w:style>
  <w:style w:type="paragraph" w:styleId="HTMLPreformatted">
    <w:name w:val="HTML Preformatted"/>
    <w:basedOn w:val="Normal"/>
    <w:link w:val="Pr-formataoHTMLChar"/>
    <w:uiPriority w:val="99"/>
    <w:qFormat/>
    <w:rsid w:val="00fe317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 w:val="20"/>
      <w:szCs w:val="20"/>
    </w:rPr>
  </w:style>
  <w:style w:type="paragraph" w:styleId="Figuras" w:customStyle="1">
    <w:name w:val="Figuras"/>
    <w:basedOn w:val="Normal"/>
    <w:link w:val="FigurasChar"/>
    <w:qFormat/>
    <w:rsid w:val="00b77538"/>
    <w:pPr>
      <w:spacing w:lineRule="auto" w:line="240"/>
      <w:jc w:val="center"/>
    </w:pPr>
    <w:rPr>
      <w:rFonts w:ascii="Arial" w:hAnsi="Arial" w:eastAsia="LiberationSans" w:cs="Arial"/>
    </w:rPr>
  </w:style>
  <w:style w:type="paragraph" w:styleId="Subtitle">
    <w:name w:val="Subtitle"/>
    <w:basedOn w:val="Normal"/>
    <w:next w:val="Normal"/>
    <w:link w:val="SubttuloChar"/>
    <w:qFormat/>
    <w:rsid w:val="008d60a1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Tabela" w:customStyle="1">
    <w:name w:val="Tabela"/>
    <w:basedOn w:val="CORPO"/>
    <w:link w:val="TabelaChar"/>
    <w:qFormat/>
    <w:rsid w:val="00fd3e8a"/>
    <w:pPr>
      <w:tabs>
        <w:tab w:val="clear" w:pos="708"/>
        <w:tab w:val="left" w:pos="2765" w:leader="none"/>
        <w:tab w:val="left" w:pos="5530" w:leader="none"/>
      </w:tabs>
      <w:jc w:val="center"/>
    </w:pPr>
    <w:rPr>
      <w:b/>
      <w:bCs/>
    </w:rPr>
  </w:style>
  <w:style w:type="paragraph" w:styleId="Contents3">
    <w:name w:val="TOC 3"/>
    <w:basedOn w:val="Normal"/>
    <w:next w:val="Normal"/>
    <w:autoRedefine/>
    <w:semiHidden/>
    <w:unhideWhenUsed/>
    <w:rsid w:val="006a05ce"/>
    <w:pPr>
      <w:spacing w:before="0" w:after="100"/>
      <w:ind w:left="480" w:hanging="0"/>
    </w:pPr>
    <w:rPr/>
  </w:style>
  <w:style w:type="paragraph" w:styleId="Tabletext" w:customStyle="1">
    <w:name w:val="Tabletext"/>
    <w:basedOn w:val="Normal"/>
    <w:qFormat/>
    <w:rsid w:val="006a05ce"/>
    <w:pPr>
      <w:keepLines/>
      <w:widowControl w:val="false"/>
      <w:spacing w:lineRule="atLeast" w:line="240" w:before="0" w:after="120"/>
    </w:pPr>
    <w:rPr>
      <w:sz w:val="20"/>
      <w:szCs w:val="20"/>
      <w:lang w:val="en-US" w:eastAsia="en-US"/>
    </w:rPr>
  </w:style>
  <w:style w:type="paragraph" w:styleId="InfoBlue" w:customStyle="1">
    <w:name w:val="InfoBlue"/>
    <w:basedOn w:val="Normal"/>
    <w:next w:val="TextBody"/>
    <w:autoRedefine/>
    <w:qFormat/>
    <w:rsid w:val="006a05ce"/>
    <w:pPr>
      <w:widowControl w:val="false"/>
      <w:spacing w:lineRule="atLeast" w:line="240" w:before="120" w:after="120"/>
      <w:ind w:left="763" w:hanging="0"/>
    </w:pPr>
    <w:rPr>
      <w:i/>
      <w:color w:val="0000FF"/>
      <w:sz w:val="20"/>
      <w:szCs w:val="20"/>
      <w:lang w:val="en-US" w:eastAsia="en-US"/>
    </w:rPr>
  </w:style>
  <w:style w:type="paragraph" w:styleId="P" w:customStyle="1">
    <w:name w:val="p"/>
    <w:basedOn w:val="Normal"/>
    <w:qFormat/>
    <w:rsid w:val="006c604a"/>
    <w:pPr>
      <w:spacing w:lineRule="auto" w:line="240" w:beforeAutospacing="1" w:afterAutospacing="1"/>
    </w:pPr>
    <w:rPr/>
  </w:style>
  <w:style w:type="paragraph" w:styleId="Li" w:customStyle="1">
    <w:name w:val="li"/>
    <w:basedOn w:val="Normal"/>
    <w:qFormat/>
    <w:rsid w:val="006c604a"/>
    <w:pPr>
      <w:spacing w:lineRule="auto" w:line="240"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528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LibreOffice/7.1.6.2.0$Linux_X86_64 LibreOffice_project/10$Build-2</Application>
  <AppVersion>15.0000</AppVersion>
  <Pages>2</Pages>
  <Words>205</Words>
  <Characters>1015</Characters>
  <CharactersWithSpaces>1180</CharactersWithSpaces>
  <Paragraphs>31</Paragraphs>
  <Company>SMC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2021-09-11T00:28:00Z</dcterms:created>
  <dc:creator>Administrador</dc:creator>
  <dc:description/>
  <dc:language>pt-BR</dc:language>
  <cp:lastModifiedBy/>
  <cp:lastPrinted>2019-11-20T21:03:00Z</cp:lastPrinted>
  <dcterms:modified xsi:type="dcterms:W3CDTF">2021-09-12T19:32:33Z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