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Diagramas de Arquitetura do Sistema</w:t>
      </w:r>
    </w:p>
    <w:p>
      <w:r>
        <w:t>Data: [Data de criação]</w:t>
      </w:r>
    </w:p>
    <w:p>
      <w:r>
        <w:t>Revisão: [Número da revisão]</w:t>
      </w:r>
    </w:p>
    <w:p>
      <w:r>
        <w:t>Autor: [Nome do autor]</w:t>
      </w:r>
    </w:p>
    <w:p>
      <w:pPr>
        <w:pStyle w:val="Heading1"/>
      </w:pPr>
      <w:r>
        <w:t>1. Diagrama de Casos de Uso:</w:t>
      </w:r>
    </w:p>
    <w:p>
      <w:r>
        <w:t>- Descrição do diagrama com explicações das interações principais.</w:t>
      </w:r>
    </w:p>
    <w:p>
      <w:pPr>
        <w:pStyle w:val="Heading1"/>
      </w:pPr>
      <w:r>
        <w:t>2. Diagrama de Classes:</w:t>
      </w:r>
    </w:p>
    <w:p>
      <w:r>
        <w:t>- Estrutura do código com classes, métodos e atributos.</w:t>
      </w:r>
    </w:p>
    <w:p>
      <w:pPr>
        <w:pStyle w:val="Heading1"/>
      </w:pPr>
      <w:r>
        <w:t>3. Diagrama de Sequência:</w:t>
      </w:r>
    </w:p>
    <w:p>
      <w:r>
        <w:t>- Fluxo de ações entre as entidades principais e o backend.</w:t>
      </w:r>
    </w:p>
    <w:p>
      <w:pPr>
        <w:pStyle w:val="Heading1"/>
      </w:pPr>
      <w:r>
        <w:t>4. Diagrama de Implantação:</w:t>
      </w:r>
    </w:p>
    <w:p>
      <w:r>
        <w:t>- Infraestrutura e como o sistema será implantado.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