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360" w:lineRule="auto"/>
        <w:jc w:val="righ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IF Codes</w:t>
      </w:r>
    </w:p>
    <w:p w:rsidR="00000000" w:rsidDel="00000000" w:rsidP="00000000" w:rsidRDefault="00000000" w:rsidRPr="00000000" w14:paraId="00000002">
      <w:pPr>
        <w:widowControl w:val="0"/>
        <w:spacing w:line="360" w:lineRule="auto"/>
        <w:jc w:val="righ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Plano de Implementação e Integração do Sistema</w:t>
      </w:r>
    </w:p>
    <w:p w:rsidR="00000000" w:rsidDel="00000000" w:rsidP="00000000" w:rsidRDefault="00000000" w:rsidRPr="00000000" w14:paraId="00000003">
      <w:pPr>
        <w:widowControl w:val="0"/>
        <w:spacing w:line="360" w:lineRule="auto"/>
        <w:jc w:val="righ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360" w:lineRule="auto"/>
        <w:jc w:val="righ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Versão 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360" w:lineRule="auto"/>
        <w:jc w:val="righ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line="36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Histórico de Revisões</w:t>
      </w:r>
    </w:p>
    <w:p w:rsidR="00000000" w:rsidDel="00000000" w:rsidP="00000000" w:rsidRDefault="00000000" w:rsidRPr="00000000" w14:paraId="00000007">
      <w:pPr>
        <w:spacing w:line="3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519.0" w:type="dxa"/>
        <w:jc w:val="left"/>
        <w:tblInd w:w="-115.0" w:type="dxa"/>
        <w:tblLayout w:type="fixed"/>
        <w:tblLook w:val="0000"/>
      </w:tblPr>
      <w:tblGrid>
        <w:gridCol w:w="2304"/>
        <w:gridCol w:w="1152"/>
        <w:gridCol w:w="3744"/>
        <w:gridCol w:w="2319"/>
        <w:tblGridChange w:id="0">
          <w:tblGrid>
            <w:gridCol w:w="2304"/>
            <w:gridCol w:w="1152"/>
            <w:gridCol w:w="3744"/>
            <w:gridCol w:w="231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08">
            <w:pPr>
              <w:keepLines w:val="1"/>
              <w:widowControl w:val="0"/>
              <w:spacing w:after="120" w:line="3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09">
            <w:pPr>
              <w:keepLines w:val="1"/>
              <w:widowControl w:val="0"/>
              <w:spacing w:after="120" w:line="3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0A">
            <w:pPr>
              <w:keepLines w:val="1"/>
              <w:widowControl w:val="0"/>
              <w:spacing w:after="120" w:line="3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0B">
            <w:pPr>
              <w:keepLines w:val="1"/>
              <w:widowControl w:val="0"/>
              <w:spacing w:after="120" w:line="3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0C">
            <w:pPr>
              <w:keepLines w:val="1"/>
              <w:widowControl w:val="0"/>
              <w:spacing w:after="12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10/10/2025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0D">
            <w:pPr>
              <w:keepLines w:val="1"/>
              <w:widowControl w:val="0"/>
              <w:spacing w:after="12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0E">
            <w:pPr>
              <w:keepLines w:val="1"/>
              <w:widowControl w:val="0"/>
              <w:spacing w:after="12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Definição das atividades e alocação das tarefas. 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0F">
            <w:pPr>
              <w:keepLines w:val="1"/>
              <w:widowControl w:val="0"/>
              <w:spacing w:after="120" w:line="360" w:lineRule="auto"/>
              <w:jc w:val="center"/>
              <w:rPr>
                <w:shd w:fill="f8f9fa" w:val="clear"/>
              </w:rPr>
            </w:pPr>
            <w:r w:rsidDel="00000000" w:rsidR="00000000" w:rsidRPr="00000000">
              <w:rPr>
                <w:shd w:fill="f8f9fa" w:val="clear"/>
                <w:rtl w:val="0"/>
              </w:rPr>
              <w:t xml:space="preserve">Consenso geral dos membros do projeto.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10">
            <w:pPr>
              <w:keepLines w:val="1"/>
              <w:widowControl w:val="0"/>
              <w:spacing w:after="12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15/10/2025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11">
            <w:pPr>
              <w:keepLines w:val="1"/>
              <w:widowControl w:val="0"/>
              <w:spacing w:after="12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12">
            <w:pPr>
              <w:keepLines w:val="1"/>
              <w:widowControl w:val="0"/>
              <w:spacing w:after="12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Atribuição dos casos de uso às equipes. 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3">
            <w:pPr>
              <w:keepLines w:val="1"/>
              <w:widowControl w:val="0"/>
              <w:spacing w:after="120" w:line="360" w:lineRule="auto"/>
              <w:jc w:val="center"/>
              <w:rPr>
                <w:shd w:fill="f8f9fa" w:val="clear"/>
              </w:rPr>
            </w:pPr>
            <w:r w:rsidDel="00000000" w:rsidR="00000000" w:rsidRPr="00000000">
              <w:rPr>
                <w:shd w:fill="f8f9fa" w:val="clear"/>
                <w:rtl w:val="0"/>
              </w:rPr>
              <w:t xml:space="preserve">Consenso geral dos membros do projeto.</w:t>
            </w:r>
          </w:p>
        </w:tc>
      </w:tr>
    </w:tbl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headerReference r:id="rId6" w:type="default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Índice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dt>
      <w:sdtPr>
        <w:id w:val="-111904355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o6szs5h1zoye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Introdução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bg3aglvmnvn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Descrição das Tarefas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cui4vfgcqqb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Cronograma de Implementação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60"/>
        </w:tabs>
        <w:spacing w:after="60" w:before="240" w:line="360" w:lineRule="auto"/>
        <w:ind w:left="0" w:right="720" w:firstLine="0"/>
        <w:jc w:val="both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6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numPr>
          <w:ilvl w:val="0"/>
          <w:numId w:val="1"/>
        </w:numPr>
        <w:tabs>
          <w:tab w:val="left" w:leader="none" w:pos="720"/>
        </w:tabs>
        <w:ind w:firstLine="360"/>
      </w:pPr>
      <w:bookmarkStart w:colFirst="0" w:colLast="0" w:name="_o6szs5h1zoye" w:id="0"/>
      <w:bookmarkEnd w:id="0"/>
      <w:r w:rsidDel="00000000" w:rsidR="00000000" w:rsidRPr="00000000">
        <w:rPr>
          <w:vertAlign w:val="baseline"/>
          <w:rtl w:val="0"/>
        </w:rPr>
        <w:t xml:space="preserve">Introdução</w:t>
      </w:r>
    </w:p>
    <w:p w:rsidR="00000000" w:rsidDel="00000000" w:rsidP="00000000" w:rsidRDefault="00000000" w:rsidRPr="00000000" w14:paraId="00000030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720" w:right="0" w:firstLine="720"/>
        <w:jc w:val="both"/>
        <w:rPr/>
      </w:pPr>
      <w:r w:rsidDel="00000000" w:rsidR="00000000" w:rsidRPr="00000000">
        <w:rPr>
          <w:rtl w:val="0"/>
        </w:rPr>
        <w:t xml:space="preserve">O presente documento tem como objetivo descrever a divisão de tarefas e o cronograma de implementação e integração dos casos de uso do sistema, visando garantir a conclusão de todas as funcionalidades até 30 de novembro de 2025.</w:t>
      </w:r>
    </w:p>
    <w:p w:rsidR="00000000" w:rsidDel="00000000" w:rsidP="00000000" w:rsidRDefault="00000000" w:rsidRPr="00000000" w14:paraId="00000031">
      <w:pPr>
        <w:keepLines w:val="1"/>
        <w:widowControl w:val="0"/>
        <w:spacing w:after="12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numPr>
          <w:ilvl w:val="0"/>
          <w:numId w:val="1"/>
        </w:numPr>
        <w:tabs>
          <w:tab w:val="left" w:leader="none" w:pos="720"/>
        </w:tabs>
        <w:ind w:firstLine="360"/>
        <w:rPr>
          <w:b w:val="1"/>
          <w:bCs w:val="1"/>
          <w:sz w:val="28"/>
          <w:szCs w:val="28"/>
        </w:rPr>
      </w:pPr>
      <w:bookmarkStart w:colFirst="0" w:colLast="0" w:name="_bbg3aglvmnvn" w:id="1"/>
      <w:bookmarkEnd w:id="1"/>
      <w:r w:rsidDel="00000000" w:rsidR="00000000" w:rsidRPr="00000000">
        <w:rPr>
          <w:rtl w:val="0"/>
        </w:rPr>
        <w:t xml:space="preserve">Descrição das Tarefas</w:t>
      </w:r>
    </w:p>
    <w:p w:rsidR="00000000" w:rsidDel="00000000" w:rsidP="00000000" w:rsidRDefault="00000000" w:rsidRPr="00000000" w14:paraId="00000033">
      <w:pPr>
        <w:keepLines w:val="1"/>
        <w:widowControl w:val="0"/>
        <w:numPr>
          <w:ilvl w:val="0"/>
          <w:numId w:val="2"/>
        </w:numPr>
        <w:spacing w:after="0" w:afterAutospacing="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1 – Consolidar Modelagem [</w:t>
      </w:r>
      <w:r w:rsidDel="00000000" w:rsidR="00000000" w:rsidRPr="00000000">
        <w:rPr>
          <w:b w:val="1"/>
          <w:bCs w:val="1"/>
          <w:rtl w:val="0"/>
        </w:rPr>
        <w:t xml:space="preserve">Equipe 1], </w:t>
      </w: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Equipe 2], </w:t>
      </w: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Equipe 3]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Lines w:val="1"/>
        <w:widowControl w:val="0"/>
        <w:numPr>
          <w:ilvl w:val="0"/>
          <w:numId w:val="2"/>
        </w:numPr>
        <w:spacing w:after="0" w:afterAutospacing="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2 – Gerenciar Professores – UC01 </w:t>
      </w:r>
      <w:r w:rsidDel="00000000" w:rsidR="00000000" w:rsidRPr="00000000">
        <w:rPr>
          <w:b w:val="1"/>
          <w:bCs w:val="1"/>
          <w:rtl w:val="0"/>
        </w:rPr>
        <w:t xml:space="preserve">[Equipe 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Lines w:val="1"/>
        <w:widowControl w:val="0"/>
        <w:numPr>
          <w:ilvl w:val="0"/>
          <w:numId w:val="2"/>
        </w:numPr>
        <w:spacing w:after="0" w:afterAutospacing="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3 – Gerenciar Alunos – UC02 </w:t>
      </w:r>
      <w:r w:rsidDel="00000000" w:rsidR="00000000" w:rsidRPr="00000000">
        <w:rPr>
          <w:b w:val="1"/>
          <w:bCs w:val="1"/>
          <w:rtl w:val="0"/>
        </w:rPr>
        <w:t xml:space="preserve">[Equipe 3]</w:t>
      </w:r>
    </w:p>
    <w:p w:rsidR="00000000" w:rsidDel="00000000" w:rsidP="00000000" w:rsidRDefault="00000000" w:rsidRPr="00000000" w14:paraId="00000036">
      <w:pPr>
        <w:keepLines w:val="1"/>
        <w:widowControl w:val="0"/>
        <w:numPr>
          <w:ilvl w:val="0"/>
          <w:numId w:val="2"/>
        </w:numPr>
        <w:spacing w:after="0" w:afterAutospacing="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4 – Login – UC03 </w:t>
      </w:r>
      <w:r w:rsidDel="00000000" w:rsidR="00000000" w:rsidRPr="00000000">
        <w:rPr>
          <w:b w:val="1"/>
          <w:bCs w:val="1"/>
          <w:rtl w:val="0"/>
        </w:rPr>
        <w:t xml:space="preserve">[Equipe 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Lines w:val="1"/>
        <w:widowControl w:val="0"/>
        <w:numPr>
          <w:ilvl w:val="0"/>
          <w:numId w:val="2"/>
        </w:numPr>
        <w:spacing w:after="0" w:afterAutospacing="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5 – Alteração de Senha – UC04 </w:t>
      </w:r>
      <w:r w:rsidDel="00000000" w:rsidR="00000000" w:rsidRPr="00000000">
        <w:rPr>
          <w:b w:val="1"/>
          <w:bCs w:val="1"/>
          <w:rtl w:val="0"/>
        </w:rPr>
        <w:t xml:space="preserve">[Equipe 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Lines w:val="1"/>
        <w:widowControl w:val="0"/>
        <w:numPr>
          <w:ilvl w:val="0"/>
          <w:numId w:val="2"/>
        </w:numPr>
        <w:spacing w:after="0" w:afterAutospacing="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6 – Gerenciar Problemas – UC06 </w:t>
      </w:r>
      <w:r w:rsidDel="00000000" w:rsidR="00000000" w:rsidRPr="00000000">
        <w:rPr>
          <w:b w:val="1"/>
          <w:bCs w:val="1"/>
          <w:rtl w:val="0"/>
        </w:rPr>
        <w:t xml:space="preserve">[Equipe 4]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Lines w:val="1"/>
        <w:widowControl w:val="0"/>
        <w:numPr>
          <w:ilvl w:val="0"/>
          <w:numId w:val="2"/>
        </w:numPr>
        <w:spacing w:after="0" w:afterAutospacing="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7 – Gerenciar Turma – UC07  </w:t>
      </w:r>
      <w:r w:rsidDel="00000000" w:rsidR="00000000" w:rsidRPr="00000000">
        <w:rPr>
          <w:b w:val="1"/>
          <w:bCs w:val="1"/>
          <w:rtl w:val="0"/>
        </w:rPr>
        <w:t xml:space="preserve">[Equipe 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Lines w:val="1"/>
        <w:widowControl w:val="0"/>
        <w:numPr>
          <w:ilvl w:val="0"/>
          <w:numId w:val="2"/>
        </w:numPr>
        <w:spacing w:after="0" w:afterAutospacing="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8 – Vincular Aluno a Turma – UC08 </w:t>
      </w:r>
      <w:r w:rsidDel="00000000" w:rsidR="00000000" w:rsidRPr="00000000">
        <w:rPr>
          <w:b w:val="1"/>
          <w:bCs w:val="1"/>
          <w:rtl w:val="0"/>
        </w:rPr>
        <w:t xml:space="preserve">[Equipe 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Lines w:val="1"/>
        <w:widowControl w:val="0"/>
        <w:numPr>
          <w:ilvl w:val="0"/>
          <w:numId w:val="2"/>
        </w:numPr>
        <w:spacing w:after="0" w:afterAutospacing="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9 – Gerenciar Atividade  – UC09 </w:t>
      </w:r>
      <w:r w:rsidDel="00000000" w:rsidR="00000000" w:rsidRPr="00000000">
        <w:rPr>
          <w:b w:val="1"/>
          <w:bCs w:val="1"/>
          <w:rtl w:val="0"/>
        </w:rPr>
        <w:t xml:space="preserve">[Equipe 4]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Lines w:val="1"/>
        <w:widowControl w:val="0"/>
        <w:numPr>
          <w:ilvl w:val="0"/>
          <w:numId w:val="2"/>
        </w:numPr>
        <w:spacing w:after="0" w:afterAutospacing="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10 – Submissão em uma Atividades – UC05 </w:t>
      </w:r>
      <w:r w:rsidDel="00000000" w:rsidR="00000000" w:rsidRPr="00000000">
        <w:rPr>
          <w:b w:val="1"/>
          <w:bCs w:val="1"/>
          <w:rtl w:val="0"/>
        </w:rPr>
        <w:t xml:space="preserve">[Equipe 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Lines w:val="1"/>
        <w:widowControl w:val="0"/>
        <w:numPr>
          <w:ilvl w:val="0"/>
          <w:numId w:val="2"/>
        </w:numPr>
        <w:spacing w:after="0" w:afterAutospacing="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11 – Acompanhamento de Progresso  – UC10 </w:t>
      </w:r>
      <w:r w:rsidDel="00000000" w:rsidR="00000000" w:rsidRPr="00000000">
        <w:rPr>
          <w:b w:val="1"/>
          <w:bCs w:val="1"/>
          <w:rtl w:val="0"/>
        </w:rPr>
        <w:t xml:space="preserve">[Equipe 4]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Lines w:val="1"/>
        <w:widowControl w:val="0"/>
        <w:numPr>
          <w:ilvl w:val="0"/>
          <w:numId w:val="2"/>
        </w:numPr>
        <w:spacing w:after="0" w:afterAutospacing="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12 – Acompanhar Andamento de Atividades – UC12  </w:t>
      </w:r>
      <w:r w:rsidDel="00000000" w:rsidR="00000000" w:rsidRPr="00000000">
        <w:rPr>
          <w:b w:val="1"/>
          <w:bCs w:val="1"/>
          <w:rtl w:val="0"/>
        </w:rPr>
        <w:t xml:space="preserve">[Equipe 3]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Lines w:val="1"/>
        <w:widowControl w:val="0"/>
        <w:numPr>
          <w:ilvl w:val="0"/>
          <w:numId w:val="2"/>
        </w:numPr>
        <w:spacing w:after="0" w:afterAutospacing="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13 – Recuperação de Senha – UC11 </w:t>
      </w:r>
      <w:r w:rsidDel="00000000" w:rsidR="00000000" w:rsidRPr="00000000">
        <w:rPr>
          <w:b w:val="1"/>
          <w:bCs w:val="1"/>
          <w:rtl w:val="0"/>
        </w:rPr>
        <w:t xml:space="preserve">[Equipe 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Lines w:val="1"/>
        <w:widowControl w:val="0"/>
        <w:numPr>
          <w:ilvl w:val="0"/>
          <w:numId w:val="2"/>
        </w:numPr>
        <w:spacing w:after="0" w:afterAutospacing="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14 – Testes das Funcionalidades [</w:t>
      </w:r>
      <w:r w:rsidDel="00000000" w:rsidR="00000000" w:rsidRPr="00000000">
        <w:rPr>
          <w:b w:val="1"/>
          <w:bCs w:val="1"/>
          <w:rtl w:val="0"/>
        </w:rPr>
        <w:t xml:space="preserve">Equipe 5]</w:t>
      </w:r>
    </w:p>
    <w:p w:rsidR="00000000" w:rsidDel="00000000" w:rsidP="00000000" w:rsidRDefault="00000000" w:rsidRPr="00000000" w14:paraId="00000041">
      <w:pPr>
        <w:keepLines w:val="1"/>
        <w:widowControl w:val="0"/>
        <w:numPr>
          <w:ilvl w:val="0"/>
          <w:numId w:val="2"/>
        </w:numPr>
        <w:spacing w:after="0" w:afterAutospacing="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15 – Visualização de perfil </w:t>
      </w:r>
      <w:r w:rsidDel="00000000" w:rsidR="00000000" w:rsidRPr="00000000">
        <w:rPr>
          <w:b w:val="1"/>
          <w:bCs w:val="1"/>
          <w:rtl w:val="0"/>
        </w:rPr>
        <w:t xml:space="preserve">[Equipe 5]</w:t>
      </w:r>
    </w:p>
    <w:p w:rsidR="00000000" w:rsidDel="00000000" w:rsidP="00000000" w:rsidRDefault="00000000" w:rsidRPr="00000000" w14:paraId="00000042">
      <w:pPr>
        <w:keepLines w:val="1"/>
        <w:widowControl w:val="0"/>
        <w:numPr>
          <w:ilvl w:val="0"/>
          <w:numId w:val="2"/>
        </w:numPr>
        <w:spacing w:after="0" w:afterAutospacing="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16 – Integrar Ambiente de Desenvolvimento </w:t>
      </w:r>
      <w:r w:rsidDel="00000000" w:rsidR="00000000" w:rsidRPr="00000000">
        <w:rPr>
          <w:b w:val="1"/>
          <w:bCs w:val="1"/>
          <w:rtl w:val="0"/>
        </w:rPr>
        <w:t xml:space="preserve">[Equipe 1]</w:t>
      </w:r>
    </w:p>
    <w:p w:rsidR="00000000" w:rsidDel="00000000" w:rsidP="00000000" w:rsidRDefault="00000000" w:rsidRPr="00000000" w14:paraId="00000043">
      <w:pPr>
        <w:keepLines w:val="1"/>
        <w:widowControl w:val="0"/>
        <w:numPr>
          <w:ilvl w:val="0"/>
          <w:numId w:val="2"/>
        </w:numPr>
        <w:spacing w:after="0" w:afterAutospacing="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17 - Criação do Figma </w:t>
      </w:r>
      <w:r w:rsidDel="00000000" w:rsidR="00000000" w:rsidRPr="00000000">
        <w:rPr>
          <w:b w:val="1"/>
          <w:bCs w:val="1"/>
          <w:rtl w:val="0"/>
        </w:rPr>
        <w:t xml:space="preserve">[Equipe 3]</w:t>
        <w:br w:type="textWrapping"/>
      </w:r>
    </w:p>
    <w:p w:rsidR="00000000" w:rsidDel="00000000" w:rsidP="00000000" w:rsidRDefault="00000000" w:rsidRPr="00000000" w14:paraId="00000044">
      <w:pPr>
        <w:keepLines w:val="1"/>
        <w:widowControl w:val="0"/>
        <w:numPr>
          <w:ilvl w:val="0"/>
          <w:numId w:val="2"/>
        </w:numPr>
        <w:spacing w:after="0" w:afterAutospacing="0" w:line="36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Equipe 1]: 7, 8, 16</w:t>
      </w:r>
    </w:p>
    <w:p w:rsidR="00000000" w:rsidDel="00000000" w:rsidP="00000000" w:rsidRDefault="00000000" w:rsidRPr="00000000" w14:paraId="00000045">
      <w:pPr>
        <w:keepLines w:val="1"/>
        <w:widowControl w:val="0"/>
        <w:numPr>
          <w:ilvl w:val="0"/>
          <w:numId w:val="2"/>
        </w:numPr>
        <w:spacing w:after="0" w:afterAutospacing="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Equipe 2]: 2,  4, 5, 10</w:t>
      </w:r>
    </w:p>
    <w:p w:rsidR="00000000" w:rsidDel="00000000" w:rsidP="00000000" w:rsidRDefault="00000000" w:rsidRPr="00000000" w14:paraId="00000046">
      <w:pPr>
        <w:keepLines w:val="1"/>
        <w:widowControl w:val="0"/>
        <w:numPr>
          <w:ilvl w:val="0"/>
          <w:numId w:val="2"/>
        </w:numPr>
        <w:spacing w:after="0" w:afterAutospacing="0" w:line="36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Equipe 3]: 3, 12, 17</w:t>
      </w:r>
    </w:p>
    <w:p w:rsidR="00000000" w:rsidDel="00000000" w:rsidP="00000000" w:rsidRDefault="00000000" w:rsidRPr="00000000" w14:paraId="00000047">
      <w:pPr>
        <w:keepLines w:val="1"/>
        <w:widowControl w:val="0"/>
        <w:numPr>
          <w:ilvl w:val="0"/>
          <w:numId w:val="2"/>
        </w:numPr>
        <w:spacing w:after="0" w:afterAutospacing="0" w:line="36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Equipe 4]: 6, 9, 11</w:t>
      </w:r>
    </w:p>
    <w:p w:rsidR="00000000" w:rsidDel="00000000" w:rsidP="00000000" w:rsidRDefault="00000000" w:rsidRPr="00000000" w14:paraId="00000048">
      <w:pPr>
        <w:keepLines w:val="1"/>
        <w:widowControl w:val="0"/>
        <w:numPr>
          <w:ilvl w:val="0"/>
          <w:numId w:val="2"/>
        </w:numPr>
        <w:spacing w:after="120" w:line="36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Equipe 5]: 13, 14, 15</w:t>
      </w:r>
    </w:p>
    <w:p w:rsidR="00000000" w:rsidDel="00000000" w:rsidP="00000000" w:rsidRDefault="00000000" w:rsidRPr="00000000" w14:paraId="00000049">
      <w:pPr>
        <w:keepLines w:val="1"/>
        <w:widowControl w:val="0"/>
        <w:spacing w:after="120"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numPr>
          <w:ilvl w:val="0"/>
          <w:numId w:val="1"/>
        </w:numPr>
        <w:tabs>
          <w:tab w:val="left" w:leader="none" w:pos="720"/>
        </w:tabs>
        <w:ind w:firstLine="360"/>
        <w:rPr/>
      </w:pPr>
      <w:bookmarkStart w:colFirst="0" w:colLast="0" w:name="_lcui4vfgcqqb" w:id="2"/>
      <w:bookmarkEnd w:id="2"/>
      <w:r w:rsidDel="00000000" w:rsidR="00000000" w:rsidRPr="00000000">
        <w:rPr>
          <w:rtl w:val="0"/>
        </w:rPr>
        <w:t xml:space="preserve">Cronograma de Implementação</w:t>
      </w:r>
      <w:r w:rsidDel="00000000" w:rsidR="00000000" w:rsidRPr="00000000">
        <w:rPr>
          <w:rtl w:val="0"/>
        </w:rPr>
      </w:r>
    </w:p>
    <w:tbl>
      <w:tblPr>
        <w:tblStyle w:val="Table2"/>
        <w:tblW w:w="828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0"/>
        <w:gridCol w:w="1140"/>
        <w:gridCol w:w="1035"/>
        <w:gridCol w:w="1035"/>
        <w:gridCol w:w="1035"/>
        <w:gridCol w:w="1035"/>
        <w:gridCol w:w="1035"/>
        <w:gridCol w:w="1035"/>
        <w:tblGridChange w:id="0">
          <w:tblGrid>
            <w:gridCol w:w="930"/>
            <w:gridCol w:w="1140"/>
            <w:gridCol w:w="1035"/>
            <w:gridCol w:w="1035"/>
            <w:gridCol w:w="1035"/>
            <w:gridCol w:w="1035"/>
            <w:gridCol w:w="1035"/>
            <w:gridCol w:w="1035"/>
          </w:tblGrid>
        </w:tblGridChange>
      </w:tblGrid>
      <w:tr>
        <w:trPr>
          <w:cantSplit w:val="0"/>
          <w:trHeight w:val="566.9291338582677" w:hRule="atLeast"/>
          <w:tblHeader w:val="0"/>
        </w:trPr>
        <w:tc>
          <w:tcPr>
            <w:shd w:fill="b7b7b7" w:val="clear"/>
            <w:vAlign w:val="center"/>
          </w:tcPr>
          <w:p w:rsidR="00000000" w:rsidDel="00000000" w:rsidP="00000000" w:rsidRDefault="00000000" w:rsidRPr="00000000" w14:paraId="0000004C">
            <w:pPr>
              <w:spacing w:line="36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Tarefa</w:t>
            </w:r>
          </w:p>
        </w:tc>
        <w:tc>
          <w:tcPr>
            <w:shd w:fill="b7b7b7" w:val="clear"/>
            <w:vAlign w:val="center"/>
          </w:tcPr>
          <w:p w:rsidR="00000000" w:rsidDel="00000000" w:rsidP="00000000" w:rsidRDefault="00000000" w:rsidRPr="00000000" w14:paraId="0000004D">
            <w:pPr>
              <w:spacing w:line="36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Semana 1</w:t>
            </w:r>
          </w:p>
        </w:tc>
        <w:tc>
          <w:tcPr>
            <w:shd w:fill="b7b7b7" w:val="clear"/>
            <w:vAlign w:val="center"/>
          </w:tcPr>
          <w:p w:rsidR="00000000" w:rsidDel="00000000" w:rsidP="00000000" w:rsidRDefault="00000000" w:rsidRPr="00000000" w14:paraId="0000004E">
            <w:pPr>
              <w:spacing w:line="36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Semana 2</w:t>
            </w:r>
          </w:p>
        </w:tc>
        <w:tc>
          <w:tcPr>
            <w:shd w:fill="b7b7b7" w:val="clear"/>
            <w:vAlign w:val="center"/>
          </w:tcPr>
          <w:p w:rsidR="00000000" w:rsidDel="00000000" w:rsidP="00000000" w:rsidRDefault="00000000" w:rsidRPr="00000000" w14:paraId="0000004F">
            <w:pPr>
              <w:spacing w:line="36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Semana 3</w:t>
            </w:r>
          </w:p>
        </w:tc>
        <w:tc>
          <w:tcPr>
            <w:shd w:fill="b7b7b7" w:val="clear"/>
            <w:vAlign w:val="center"/>
          </w:tcPr>
          <w:p w:rsidR="00000000" w:rsidDel="00000000" w:rsidP="00000000" w:rsidRDefault="00000000" w:rsidRPr="00000000" w14:paraId="00000050">
            <w:pPr>
              <w:spacing w:line="36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Semana 4</w:t>
            </w:r>
          </w:p>
        </w:tc>
        <w:tc>
          <w:tcPr>
            <w:shd w:fill="b7b7b7" w:val="clear"/>
            <w:vAlign w:val="center"/>
          </w:tcPr>
          <w:p w:rsidR="00000000" w:rsidDel="00000000" w:rsidP="00000000" w:rsidRDefault="00000000" w:rsidRPr="00000000" w14:paraId="00000051">
            <w:pPr>
              <w:spacing w:line="36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Semana 5</w:t>
            </w:r>
          </w:p>
        </w:tc>
        <w:tc>
          <w:tcPr>
            <w:shd w:fill="b7b7b7" w:val="clear"/>
            <w:vAlign w:val="center"/>
          </w:tcPr>
          <w:p w:rsidR="00000000" w:rsidDel="00000000" w:rsidP="00000000" w:rsidRDefault="00000000" w:rsidRPr="00000000" w14:paraId="00000052">
            <w:pPr>
              <w:spacing w:line="36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Semana 6</w:t>
            </w:r>
          </w:p>
        </w:tc>
        <w:tc>
          <w:tcPr>
            <w:shd w:fill="b7b7b7" w:val="clear"/>
            <w:vAlign w:val="center"/>
          </w:tcPr>
          <w:p w:rsidR="00000000" w:rsidDel="00000000" w:rsidP="00000000" w:rsidRDefault="00000000" w:rsidRPr="00000000" w14:paraId="00000053">
            <w:pPr>
              <w:spacing w:line="36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Semana 7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4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5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E1, E2, E3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6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7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8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9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A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B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C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D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E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Equipe 2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F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0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1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2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3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4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5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6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Equipe 3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7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8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9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A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B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C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D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E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Equipe 2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F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0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1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2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3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4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5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6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Equipe 2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7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8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9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A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B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C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D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E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F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Equipe 4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0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1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2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3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4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5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6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7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Equipe 1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8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9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A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B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C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D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E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F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Equipe 1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0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1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2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3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4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5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6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7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8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Equipe 4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9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A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B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C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D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E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F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0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1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Equipe 2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2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3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4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5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6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7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8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9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A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Equipe 4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B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C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D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E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F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0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1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2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Equipe 3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3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4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5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6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7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8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Equipe 5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9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A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B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C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D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E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F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C0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C1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Equipe 5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C2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Equipe 5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C3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Equipe 5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C4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C5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C6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C7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Equipe 5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C8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C9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CA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CB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CC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CD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Equipe 1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CE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CF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D0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D1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D2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D3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D4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D5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Equipe 3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D6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D7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D8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D9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DA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DB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C">
      <w:pPr>
        <w:spacing w:after="240" w:before="24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D">
    <w:pPr>
      <w:rPr>
        <w:sz w:val="24"/>
        <w:szCs w:val="24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E">
    <w:pPr>
      <w:pBdr>
        <w:top w:color="000000" w:space="1" w:sz="4" w:val="single"/>
      </w:pBdr>
      <w:rPr>
        <w:sz w:val="24"/>
        <w:szCs w:val="24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38735</wp:posOffset>
          </wp:positionH>
          <wp:positionV relativeFrom="paragraph">
            <wp:posOffset>34290</wp:posOffset>
          </wp:positionV>
          <wp:extent cx="1417955" cy="737235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17955" cy="73723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DF">
    <w:pPr>
      <w:ind w:left="2850" w:firstLine="0"/>
      <w:rPr>
        <w:rFonts w:ascii="Arial" w:cs="Arial" w:eastAsia="Arial" w:hAnsi="Arial"/>
        <w:b w:val="0"/>
        <w:bCs w:val="0"/>
        <w:sz w:val="21"/>
        <w:szCs w:val="21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sz w:val="21"/>
        <w:szCs w:val="21"/>
        <w:vertAlign w:val="baseline"/>
        <w:rtl w:val="0"/>
      </w:rPr>
      <w:t xml:space="preserve">INSTITUTO FEDERAL DE EDUCAÇÃO, CIÊNCIA E TECNOLOGIA DO NORTE DE MINAS GERAIS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0">
    <w:pPr>
      <w:ind w:left="2850" w:firstLine="0"/>
      <w:rPr>
        <w:rFonts w:ascii="Arial" w:cs="Arial" w:eastAsia="Arial" w:hAnsi="Arial"/>
        <w:b w:val="0"/>
        <w:bCs w:val="0"/>
        <w:sz w:val="18"/>
        <w:szCs w:val="18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1"/>
        <w:iCs w:val="1"/>
        <w:sz w:val="18"/>
        <w:szCs w:val="18"/>
        <w:vertAlign w:val="baseline"/>
        <w:rtl w:val="0"/>
      </w:rPr>
      <w:t xml:space="preserve">Campus</w:t>
    </w:r>
    <w:r w:rsidDel="00000000" w:rsidR="00000000" w:rsidRPr="00000000">
      <w:rPr>
        <w:rFonts w:ascii="Arial" w:cs="Arial" w:eastAsia="Arial" w:hAnsi="Arial"/>
        <w:b w:val="1"/>
        <w:bCs w:val="1"/>
        <w:sz w:val="18"/>
        <w:szCs w:val="18"/>
        <w:vertAlign w:val="baseline"/>
        <w:rtl w:val="0"/>
      </w:rPr>
      <w:t xml:space="preserve"> Montes Claros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1">
    <w:pPr>
      <w:pBdr>
        <w:bottom w:color="000000" w:space="1" w:sz="4" w:val="single"/>
      </w:pBdr>
      <w:jc w:val="right"/>
      <w:rPr>
        <w:sz w:val="24"/>
        <w:szCs w:val="24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t-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tabs>
        <w:tab w:val="left" w:leader="none" w:pos="720"/>
      </w:tabs>
      <w:spacing w:after="60" w:before="120" w:line="360" w:lineRule="auto"/>
      <w:ind w:left="720"/>
      <w:jc w:val="both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120" w:line="360" w:lineRule="auto"/>
      <w:ind w:left="720" w:hanging="15"/>
      <w:jc w:val="both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280" w:line="360" w:lineRule="auto"/>
      <w:ind w:left="1440" w:hanging="360"/>
      <w:jc w:val="both"/>
    </w:pPr>
    <w:rPr>
      <w:b w:val="1"/>
      <w:bCs w:val="1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